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3C6A" w14:textId="4AFB0CE3" w:rsidR="00EF0F21" w:rsidRDefault="00EF0F21">
      <w:pPr>
        <w:spacing w:before="400"/>
        <w:jc w:val="center"/>
      </w:pPr>
      <w:r>
        <w:rPr>
          <w:noProof/>
          <w:color w:val="000000"/>
          <w:sz w:val="22"/>
        </w:rPr>
        <w:t>2023</w:t>
      </w:r>
    </w:p>
    <w:p w14:paraId="17D98581" w14:textId="77777777" w:rsidR="00EF0F21" w:rsidRDefault="00EF0F21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0EE354EC" w14:textId="77777777" w:rsidR="00EF0F21" w:rsidRDefault="00EF0F21">
      <w:pPr>
        <w:pStyle w:val="N-line1"/>
        <w:jc w:val="both"/>
      </w:pPr>
    </w:p>
    <w:p w14:paraId="423D97E8" w14:textId="77777777" w:rsidR="00EF0F21" w:rsidRDefault="00EF0F21" w:rsidP="00FE5883">
      <w:pPr>
        <w:spacing w:before="120"/>
        <w:jc w:val="center"/>
      </w:pPr>
      <w:r>
        <w:t>(As presented)</w:t>
      </w:r>
    </w:p>
    <w:p w14:paraId="4FF985A2" w14:textId="3EC2A165" w:rsidR="00EF0F21" w:rsidRDefault="00EF0F21">
      <w:pPr>
        <w:spacing w:before="240"/>
        <w:jc w:val="center"/>
      </w:pPr>
      <w:r>
        <w:t>(</w:t>
      </w:r>
      <w:bookmarkStart w:id="0" w:name="Sponsor"/>
      <w:r>
        <w:t>Minister for the Environment</w:t>
      </w:r>
      <w:bookmarkEnd w:id="0"/>
      <w:r>
        <w:t>)</w:t>
      </w:r>
    </w:p>
    <w:p w14:paraId="6868C284" w14:textId="53CA0540" w:rsidR="00777FCA" w:rsidRPr="003C6C3F" w:rsidRDefault="00B23E8D">
      <w:pPr>
        <w:pStyle w:val="Billname1"/>
      </w:pPr>
      <w:r w:rsidRPr="003C6C3F">
        <w:fldChar w:fldCharType="begin"/>
      </w:r>
      <w:r w:rsidRPr="003C6C3F">
        <w:instrText xml:space="preserve"> REF Citation \*charformat  \* MERGEFORMAT </w:instrText>
      </w:r>
      <w:r w:rsidRPr="003C6C3F">
        <w:fldChar w:fldCharType="separate"/>
      </w:r>
      <w:r w:rsidR="00E831CB" w:rsidRPr="003C6C3F">
        <w:t>Nature Conservation Amendment Bill 2023</w:t>
      </w:r>
      <w:r w:rsidRPr="003C6C3F">
        <w:fldChar w:fldCharType="end"/>
      </w:r>
    </w:p>
    <w:p w14:paraId="15FB362B" w14:textId="74517B3C" w:rsidR="00777FCA" w:rsidRPr="003C6C3F" w:rsidRDefault="00777FCA">
      <w:pPr>
        <w:pStyle w:val="ActNo"/>
      </w:pPr>
      <w:r w:rsidRPr="003C6C3F">
        <w:fldChar w:fldCharType="begin"/>
      </w:r>
      <w:r w:rsidRPr="003C6C3F">
        <w:instrText xml:space="preserve"> DOCPROPERTY "Category"  \* MERGEFORMAT </w:instrText>
      </w:r>
      <w:r w:rsidRPr="003C6C3F">
        <w:fldChar w:fldCharType="end"/>
      </w:r>
    </w:p>
    <w:p w14:paraId="6159DEE5" w14:textId="77777777" w:rsidR="00777FCA" w:rsidRPr="003C6C3F" w:rsidRDefault="00777FCA" w:rsidP="00FC2C05">
      <w:pPr>
        <w:pStyle w:val="Placeholder"/>
        <w:suppressLineNumbers/>
      </w:pPr>
      <w:r w:rsidRPr="003C6C3F">
        <w:rPr>
          <w:rStyle w:val="charContents"/>
          <w:sz w:val="16"/>
        </w:rPr>
        <w:t xml:space="preserve">  </w:t>
      </w:r>
      <w:r w:rsidRPr="003C6C3F">
        <w:rPr>
          <w:rStyle w:val="charPage"/>
        </w:rPr>
        <w:t xml:space="preserve">  </w:t>
      </w:r>
    </w:p>
    <w:p w14:paraId="4FC8D7C6" w14:textId="77777777" w:rsidR="00777FCA" w:rsidRPr="003C6C3F" w:rsidRDefault="00777FCA" w:rsidP="00C5594F">
      <w:pPr>
        <w:pStyle w:val="N-TOCheading"/>
        <w:spacing w:before="480"/>
      </w:pPr>
      <w:r w:rsidRPr="003C6C3F">
        <w:rPr>
          <w:rStyle w:val="charContents"/>
        </w:rPr>
        <w:t>Contents</w:t>
      </w:r>
    </w:p>
    <w:p w14:paraId="670AA5F0" w14:textId="77777777" w:rsidR="00777FCA" w:rsidRPr="003C6C3F" w:rsidRDefault="00777FCA">
      <w:pPr>
        <w:pStyle w:val="N-9pt"/>
      </w:pPr>
      <w:r w:rsidRPr="003C6C3F">
        <w:tab/>
      </w:r>
      <w:r w:rsidRPr="003C6C3F">
        <w:rPr>
          <w:rStyle w:val="charPage"/>
        </w:rPr>
        <w:t>Page</w:t>
      </w:r>
    </w:p>
    <w:p w14:paraId="7F364160" w14:textId="770DC4BE" w:rsidR="00C5594F" w:rsidRDefault="00C5594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45498694" w:history="1">
        <w:r w:rsidRPr="006F76CB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F76CB">
          <w:t>Name of Act</w:t>
        </w:r>
        <w:r>
          <w:tab/>
        </w:r>
        <w:r>
          <w:fldChar w:fldCharType="begin"/>
        </w:r>
        <w:r>
          <w:instrText xml:space="preserve"> PAGEREF _Toc145498694 \h </w:instrText>
        </w:r>
        <w:r>
          <w:fldChar w:fldCharType="separate"/>
        </w:r>
        <w:r w:rsidR="00E831CB">
          <w:t>2</w:t>
        </w:r>
        <w:r>
          <w:fldChar w:fldCharType="end"/>
        </w:r>
      </w:hyperlink>
    </w:p>
    <w:p w14:paraId="5F76F390" w14:textId="7CA009DB" w:rsidR="00C5594F" w:rsidRDefault="00C5594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98695" w:history="1">
        <w:r w:rsidRPr="006F76CB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F76CB">
          <w:t>Commencement</w:t>
        </w:r>
        <w:r>
          <w:tab/>
        </w:r>
        <w:r>
          <w:fldChar w:fldCharType="begin"/>
        </w:r>
        <w:r>
          <w:instrText xml:space="preserve"> PAGEREF _Toc145498695 \h </w:instrText>
        </w:r>
        <w:r>
          <w:fldChar w:fldCharType="separate"/>
        </w:r>
        <w:r w:rsidR="00E831CB">
          <w:t>2</w:t>
        </w:r>
        <w:r>
          <w:fldChar w:fldCharType="end"/>
        </w:r>
      </w:hyperlink>
    </w:p>
    <w:p w14:paraId="716AC688" w14:textId="7BBFCF96" w:rsidR="00C5594F" w:rsidRDefault="00C5594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98696" w:history="1">
        <w:r w:rsidRPr="006F76CB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F76CB">
          <w:t>Legislation amended</w:t>
        </w:r>
        <w:r>
          <w:tab/>
        </w:r>
        <w:r>
          <w:fldChar w:fldCharType="begin"/>
        </w:r>
        <w:r>
          <w:instrText xml:space="preserve"> PAGEREF _Toc145498696 \h </w:instrText>
        </w:r>
        <w:r>
          <w:fldChar w:fldCharType="separate"/>
        </w:r>
        <w:r w:rsidR="00E831CB">
          <w:t>2</w:t>
        </w:r>
        <w:r>
          <w:fldChar w:fldCharType="end"/>
        </w:r>
      </w:hyperlink>
    </w:p>
    <w:p w14:paraId="284F4CD7" w14:textId="6FC48C4E" w:rsidR="00C5594F" w:rsidRDefault="00C5594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98697" w:history="1">
        <w:r w:rsidRPr="00FC2C05">
          <w:rPr>
            <w:rStyle w:val="CharSectNo"/>
          </w:rPr>
          <w:t>4</w:t>
        </w:r>
        <w:r w:rsidRPr="003C6C3F">
          <w:tab/>
          <w:t>Definitions—div 6.1.2</w:t>
        </w:r>
        <w:r>
          <w:br/>
        </w:r>
        <w:r w:rsidRPr="003C6C3F">
          <w:t xml:space="preserve">Section 127, new definition of </w:t>
        </w:r>
        <w:r w:rsidRPr="00EF0F21">
          <w:rPr>
            <w:rStyle w:val="charItals"/>
          </w:rPr>
          <w:t>prohibited fruit netting</w:t>
        </w:r>
        <w:r>
          <w:tab/>
        </w:r>
        <w:r>
          <w:fldChar w:fldCharType="begin"/>
        </w:r>
        <w:r>
          <w:instrText xml:space="preserve"> PAGEREF _Toc145498697 \h </w:instrText>
        </w:r>
        <w:r>
          <w:fldChar w:fldCharType="separate"/>
        </w:r>
        <w:r w:rsidR="00E831CB">
          <w:t>2</w:t>
        </w:r>
        <w:r>
          <w:fldChar w:fldCharType="end"/>
        </w:r>
      </w:hyperlink>
    </w:p>
    <w:p w14:paraId="05438A48" w14:textId="6BDF135C" w:rsidR="00C5594F" w:rsidRDefault="00C5594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98698" w:history="1">
        <w:r w:rsidRPr="006F76CB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F76CB">
          <w:t>New sections 138A and 138B</w:t>
        </w:r>
        <w:r>
          <w:tab/>
        </w:r>
        <w:r>
          <w:fldChar w:fldCharType="begin"/>
        </w:r>
        <w:r>
          <w:instrText xml:space="preserve"> PAGEREF _Toc145498698 \h </w:instrText>
        </w:r>
        <w:r>
          <w:fldChar w:fldCharType="separate"/>
        </w:r>
        <w:r w:rsidR="00E831CB">
          <w:t>2</w:t>
        </w:r>
        <w:r>
          <w:fldChar w:fldCharType="end"/>
        </w:r>
      </w:hyperlink>
    </w:p>
    <w:p w14:paraId="0B1CAC26" w14:textId="7CB4E986" w:rsidR="00C5594F" w:rsidRDefault="00B23E8D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5498699" w:history="1">
        <w:r w:rsidR="00C5594F" w:rsidRPr="006F76CB">
          <w:t>Schedule 1</w:t>
        </w:r>
        <w:r w:rsidR="00C5594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94F" w:rsidRPr="006F76CB">
          <w:t>Magistrates Court (Nature Conservation Infringement Notices) Regulation 2015—Consequential amendment</w:t>
        </w:r>
        <w:r w:rsidR="00C5594F">
          <w:tab/>
        </w:r>
        <w:r w:rsidR="00C5594F" w:rsidRPr="00C5594F">
          <w:rPr>
            <w:b w:val="0"/>
            <w:sz w:val="20"/>
          </w:rPr>
          <w:fldChar w:fldCharType="begin"/>
        </w:r>
        <w:r w:rsidR="00C5594F" w:rsidRPr="00C5594F">
          <w:rPr>
            <w:b w:val="0"/>
            <w:sz w:val="20"/>
          </w:rPr>
          <w:instrText xml:space="preserve"> PAGEREF _Toc145498699 \h </w:instrText>
        </w:r>
        <w:r w:rsidR="00C5594F" w:rsidRPr="00C5594F">
          <w:rPr>
            <w:b w:val="0"/>
            <w:sz w:val="20"/>
          </w:rPr>
        </w:r>
        <w:r w:rsidR="00C5594F" w:rsidRPr="00C5594F">
          <w:rPr>
            <w:b w:val="0"/>
            <w:sz w:val="20"/>
          </w:rPr>
          <w:fldChar w:fldCharType="separate"/>
        </w:r>
        <w:r w:rsidR="00E831CB">
          <w:rPr>
            <w:b w:val="0"/>
            <w:sz w:val="20"/>
          </w:rPr>
          <w:t>5</w:t>
        </w:r>
        <w:r w:rsidR="00C5594F" w:rsidRPr="00C5594F">
          <w:rPr>
            <w:b w:val="0"/>
            <w:sz w:val="20"/>
          </w:rPr>
          <w:fldChar w:fldCharType="end"/>
        </w:r>
      </w:hyperlink>
    </w:p>
    <w:p w14:paraId="1E8CCE51" w14:textId="64F590CF" w:rsidR="004060CC" w:rsidRDefault="00C5594F">
      <w:pPr>
        <w:pStyle w:val="BillBasic"/>
      </w:pPr>
      <w:r>
        <w:fldChar w:fldCharType="end"/>
      </w:r>
    </w:p>
    <w:p w14:paraId="7716DCFA" w14:textId="77777777" w:rsidR="00FC2C05" w:rsidRDefault="00FC2C05">
      <w:pPr>
        <w:pStyle w:val="01Contents"/>
        <w:sectPr w:rsidR="00FC2C05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BB686C1" w14:textId="2D6283E4" w:rsidR="00EF0F21" w:rsidRDefault="00EF0F21" w:rsidP="00FC2C05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2023</w:t>
      </w:r>
    </w:p>
    <w:p w14:paraId="345C8137" w14:textId="77777777" w:rsidR="00EF0F21" w:rsidRDefault="00EF0F21" w:rsidP="00FC2C05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5BD5F26C" w14:textId="77777777" w:rsidR="00EF0F21" w:rsidRDefault="00EF0F21" w:rsidP="00FC2C05">
      <w:pPr>
        <w:pStyle w:val="N-line1"/>
        <w:suppressLineNumbers/>
        <w:jc w:val="both"/>
      </w:pPr>
    </w:p>
    <w:p w14:paraId="39C1F21A" w14:textId="77777777" w:rsidR="00EF0F21" w:rsidRDefault="00EF0F21" w:rsidP="00FC2C05">
      <w:pPr>
        <w:suppressLineNumbers/>
        <w:spacing w:before="120"/>
        <w:jc w:val="center"/>
      </w:pPr>
      <w:r>
        <w:t>(As presented)</w:t>
      </w:r>
    </w:p>
    <w:p w14:paraId="60719341" w14:textId="376A98E5" w:rsidR="00EF0F21" w:rsidRDefault="00EF0F21" w:rsidP="00FC2C05">
      <w:pPr>
        <w:suppressLineNumbers/>
        <w:spacing w:before="240"/>
        <w:jc w:val="center"/>
      </w:pPr>
      <w:r>
        <w:t>(Minister for the Environment)</w:t>
      </w:r>
    </w:p>
    <w:p w14:paraId="03E7085F" w14:textId="42B34F5B" w:rsidR="00777FCA" w:rsidRPr="003C6C3F" w:rsidRDefault="00E313E2" w:rsidP="00FC2C05">
      <w:pPr>
        <w:pStyle w:val="Billname"/>
        <w:suppressLineNumbers/>
      </w:pPr>
      <w:bookmarkStart w:id="1" w:name="Citation"/>
      <w:r w:rsidRPr="003C6C3F">
        <w:t>Nature Conservation Amendment Bill</w:t>
      </w:r>
      <w:r w:rsidR="00ED142D" w:rsidRPr="003C6C3F">
        <w:t> </w:t>
      </w:r>
      <w:r w:rsidRPr="003C6C3F">
        <w:t>2023</w:t>
      </w:r>
      <w:bookmarkEnd w:id="1"/>
    </w:p>
    <w:p w14:paraId="5138E9AB" w14:textId="2E1B9D5E" w:rsidR="00777FCA" w:rsidRPr="003C6C3F" w:rsidRDefault="00777FCA" w:rsidP="00FC2C05">
      <w:pPr>
        <w:pStyle w:val="ActNo"/>
        <w:suppressLineNumbers/>
      </w:pPr>
      <w:r w:rsidRPr="003C6C3F">
        <w:fldChar w:fldCharType="begin"/>
      </w:r>
      <w:r w:rsidRPr="003C6C3F">
        <w:instrText xml:space="preserve"> DOCPROPERTY "Category"  \* MERGEFORMAT </w:instrText>
      </w:r>
      <w:r w:rsidRPr="003C6C3F">
        <w:fldChar w:fldCharType="end"/>
      </w:r>
    </w:p>
    <w:p w14:paraId="0F693810" w14:textId="77777777" w:rsidR="00777FCA" w:rsidRPr="003C6C3F" w:rsidRDefault="00777FCA" w:rsidP="00FC2C05">
      <w:pPr>
        <w:pStyle w:val="N-line3"/>
        <w:suppressLineNumbers/>
      </w:pPr>
    </w:p>
    <w:p w14:paraId="529889B7" w14:textId="77777777" w:rsidR="00777FCA" w:rsidRPr="003C6C3F" w:rsidRDefault="00777FCA" w:rsidP="00FC2C05">
      <w:pPr>
        <w:pStyle w:val="BillFor"/>
        <w:suppressLineNumbers/>
      </w:pPr>
      <w:r w:rsidRPr="003C6C3F">
        <w:t>A Bill for</w:t>
      </w:r>
    </w:p>
    <w:p w14:paraId="40E80B65" w14:textId="30C90CDA" w:rsidR="00777FCA" w:rsidRPr="003C6C3F" w:rsidRDefault="00777FCA" w:rsidP="00FC2C05">
      <w:pPr>
        <w:pStyle w:val="LongTitle"/>
        <w:suppressLineNumbers/>
        <w:rPr>
          <w:iCs/>
        </w:rPr>
      </w:pPr>
      <w:r w:rsidRPr="003C6C3F">
        <w:t xml:space="preserve">An Act to amend the </w:t>
      </w:r>
      <w:bookmarkStart w:id="2" w:name="AmCitation"/>
      <w:r w:rsidR="00EF0F21" w:rsidRPr="00EF0F21">
        <w:rPr>
          <w:rStyle w:val="charCitHyperlinkItal"/>
        </w:rPr>
        <w:fldChar w:fldCharType="begin"/>
      </w:r>
      <w:r w:rsidR="00EF0F21">
        <w:rPr>
          <w:rStyle w:val="charCitHyperlinkItal"/>
        </w:rPr>
        <w:instrText>HYPERLINK "http://www.legislation.act.gov.au/a/2014-59" \o "A2014-59"</w:instrText>
      </w:r>
      <w:r w:rsidR="00EF0F21" w:rsidRPr="00EF0F21">
        <w:rPr>
          <w:rStyle w:val="charCitHyperlinkItal"/>
        </w:rPr>
      </w:r>
      <w:r w:rsidR="00EF0F21" w:rsidRPr="00EF0F21">
        <w:rPr>
          <w:rStyle w:val="charCitHyperlinkItal"/>
        </w:rPr>
        <w:fldChar w:fldCharType="separate"/>
      </w:r>
      <w:r w:rsidR="00EF0F21" w:rsidRPr="00EF0F21">
        <w:rPr>
          <w:rStyle w:val="charCitHyperlinkItal"/>
        </w:rPr>
        <w:t>Nature Conservation Act 2014</w:t>
      </w:r>
      <w:r w:rsidR="00EF0F21" w:rsidRPr="00EF0F21">
        <w:rPr>
          <w:rStyle w:val="charCitHyperlinkItal"/>
        </w:rPr>
        <w:fldChar w:fldCharType="end"/>
      </w:r>
      <w:bookmarkEnd w:id="2"/>
      <w:r w:rsidR="001E362B" w:rsidRPr="003C6C3F">
        <w:rPr>
          <w:iCs/>
        </w:rPr>
        <w:t>, and for other purposes</w:t>
      </w:r>
    </w:p>
    <w:p w14:paraId="2109FA55" w14:textId="77777777" w:rsidR="00777FCA" w:rsidRPr="003C6C3F" w:rsidRDefault="00777FCA" w:rsidP="00FC2C05">
      <w:pPr>
        <w:pStyle w:val="N-line3"/>
        <w:suppressLineNumbers/>
      </w:pPr>
    </w:p>
    <w:p w14:paraId="16D56426" w14:textId="77777777" w:rsidR="00777FCA" w:rsidRPr="003C6C3F" w:rsidRDefault="00777FCA" w:rsidP="00FC2C05">
      <w:pPr>
        <w:pStyle w:val="Placeholder"/>
        <w:suppressLineNumbers/>
      </w:pPr>
      <w:r w:rsidRPr="003C6C3F">
        <w:rPr>
          <w:rStyle w:val="charContents"/>
          <w:sz w:val="16"/>
        </w:rPr>
        <w:t xml:space="preserve">  </w:t>
      </w:r>
      <w:r w:rsidRPr="003C6C3F">
        <w:rPr>
          <w:rStyle w:val="charPage"/>
        </w:rPr>
        <w:t xml:space="preserve">  </w:t>
      </w:r>
    </w:p>
    <w:p w14:paraId="136FD468" w14:textId="77777777" w:rsidR="00777FCA" w:rsidRPr="003C6C3F" w:rsidRDefault="00777FCA" w:rsidP="00FC2C05">
      <w:pPr>
        <w:pStyle w:val="Placeholder"/>
        <w:suppressLineNumbers/>
      </w:pPr>
      <w:r w:rsidRPr="003C6C3F">
        <w:rPr>
          <w:rStyle w:val="CharChapNo"/>
        </w:rPr>
        <w:t xml:space="preserve">  </w:t>
      </w:r>
      <w:r w:rsidRPr="003C6C3F">
        <w:rPr>
          <w:rStyle w:val="CharChapText"/>
        </w:rPr>
        <w:t xml:space="preserve">  </w:t>
      </w:r>
    </w:p>
    <w:p w14:paraId="44346203" w14:textId="77777777" w:rsidR="00777FCA" w:rsidRPr="003C6C3F" w:rsidRDefault="00777FCA" w:rsidP="00FC2C05">
      <w:pPr>
        <w:pStyle w:val="Placeholder"/>
        <w:suppressLineNumbers/>
      </w:pPr>
      <w:r w:rsidRPr="003C6C3F">
        <w:rPr>
          <w:rStyle w:val="CharPartNo"/>
        </w:rPr>
        <w:t xml:space="preserve">  </w:t>
      </w:r>
      <w:r w:rsidRPr="003C6C3F">
        <w:rPr>
          <w:rStyle w:val="CharPartText"/>
        </w:rPr>
        <w:t xml:space="preserve">  </w:t>
      </w:r>
    </w:p>
    <w:p w14:paraId="28A0EAD4" w14:textId="77777777" w:rsidR="00777FCA" w:rsidRPr="003C6C3F" w:rsidRDefault="00777FCA" w:rsidP="00FC2C05">
      <w:pPr>
        <w:pStyle w:val="Placeholder"/>
        <w:suppressLineNumbers/>
      </w:pPr>
      <w:r w:rsidRPr="003C6C3F">
        <w:rPr>
          <w:rStyle w:val="CharDivNo"/>
        </w:rPr>
        <w:t xml:space="preserve">  </w:t>
      </w:r>
      <w:r w:rsidRPr="003C6C3F">
        <w:rPr>
          <w:rStyle w:val="CharDivText"/>
        </w:rPr>
        <w:t xml:space="preserve">  </w:t>
      </w:r>
    </w:p>
    <w:p w14:paraId="405D8368" w14:textId="77777777" w:rsidR="00777FCA" w:rsidRPr="00EF0F21" w:rsidRDefault="00777FCA" w:rsidP="00FC2C05">
      <w:pPr>
        <w:pStyle w:val="Notified"/>
        <w:suppressLineNumbers/>
      </w:pPr>
    </w:p>
    <w:p w14:paraId="5E87160E" w14:textId="77777777" w:rsidR="00777FCA" w:rsidRPr="003C6C3F" w:rsidRDefault="00777FCA" w:rsidP="00FC2C05">
      <w:pPr>
        <w:pStyle w:val="EnactingWords"/>
        <w:suppressLineNumbers/>
      </w:pPr>
      <w:r w:rsidRPr="003C6C3F">
        <w:t>The Legislative Assembly for the Australian Capital Territory enacts as follows:</w:t>
      </w:r>
    </w:p>
    <w:p w14:paraId="7F65F8CA" w14:textId="77777777" w:rsidR="00777FCA" w:rsidRPr="003C6C3F" w:rsidRDefault="00777FCA" w:rsidP="00FC2C05">
      <w:pPr>
        <w:pStyle w:val="PageBreak"/>
        <w:suppressLineNumbers/>
      </w:pPr>
      <w:r w:rsidRPr="003C6C3F">
        <w:br w:type="page"/>
      </w:r>
    </w:p>
    <w:p w14:paraId="06065832" w14:textId="3C753249" w:rsidR="00777FCA" w:rsidRPr="003C6C3F" w:rsidRDefault="00FC2C05" w:rsidP="00FC2C05">
      <w:pPr>
        <w:pStyle w:val="AH5Sec"/>
        <w:shd w:val="pct25" w:color="auto" w:fill="auto"/>
      </w:pPr>
      <w:bookmarkStart w:id="3" w:name="_Toc145498694"/>
      <w:r w:rsidRPr="00FC2C05">
        <w:rPr>
          <w:rStyle w:val="CharSectNo"/>
        </w:rPr>
        <w:lastRenderedPageBreak/>
        <w:t>1</w:t>
      </w:r>
      <w:r w:rsidRPr="003C6C3F">
        <w:tab/>
      </w:r>
      <w:r w:rsidR="00777FCA" w:rsidRPr="003C6C3F">
        <w:t>Name of Act</w:t>
      </w:r>
      <w:bookmarkEnd w:id="3"/>
    </w:p>
    <w:p w14:paraId="3C721E8D" w14:textId="2A1A60AE" w:rsidR="00777FCA" w:rsidRPr="003C6C3F" w:rsidRDefault="00777FCA">
      <w:pPr>
        <w:pStyle w:val="Amainreturn"/>
      </w:pPr>
      <w:r w:rsidRPr="003C6C3F">
        <w:t xml:space="preserve">This Act is the </w:t>
      </w:r>
      <w:r w:rsidRPr="003C6C3F">
        <w:rPr>
          <w:i/>
        </w:rPr>
        <w:fldChar w:fldCharType="begin"/>
      </w:r>
      <w:r w:rsidRPr="003C6C3F">
        <w:rPr>
          <w:i/>
        </w:rPr>
        <w:instrText xml:space="preserve"> TITLE</w:instrText>
      </w:r>
      <w:r w:rsidRPr="003C6C3F">
        <w:rPr>
          <w:i/>
        </w:rPr>
        <w:fldChar w:fldCharType="separate"/>
      </w:r>
      <w:r w:rsidR="00E831CB">
        <w:rPr>
          <w:i/>
        </w:rPr>
        <w:t>Nature Conservation Amendment Act 2023</w:t>
      </w:r>
      <w:r w:rsidRPr="003C6C3F">
        <w:rPr>
          <w:i/>
        </w:rPr>
        <w:fldChar w:fldCharType="end"/>
      </w:r>
      <w:r w:rsidRPr="003C6C3F">
        <w:t>.</w:t>
      </w:r>
    </w:p>
    <w:p w14:paraId="010ADD65" w14:textId="5D270199" w:rsidR="00777FCA" w:rsidRPr="003C6C3F" w:rsidRDefault="00FC2C05" w:rsidP="00FC2C05">
      <w:pPr>
        <w:pStyle w:val="AH5Sec"/>
        <w:shd w:val="pct25" w:color="auto" w:fill="auto"/>
      </w:pPr>
      <w:bookmarkStart w:id="4" w:name="_Toc145498695"/>
      <w:r w:rsidRPr="00FC2C05">
        <w:rPr>
          <w:rStyle w:val="CharSectNo"/>
        </w:rPr>
        <w:t>2</w:t>
      </w:r>
      <w:r w:rsidRPr="003C6C3F">
        <w:tab/>
      </w:r>
      <w:r w:rsidR="00777FCA" w:rsidRPr="003C6C3F">
        <w:t>Commencement</w:t>
      </w:r>
      <w:bookmarkEnd w:id="4"/>
    </w:p>
    <w:p w14:paraId="18DC1AD3" w14:textId="6327C0FC" w:rsidR="00777FCA" w:rsidRPr="003C6C3F" w:rsidRDefault="00777FCA" w:rsidP="00FC2C05">
      <w:pPr>
        <w:pStyle w:val="Amainreturn"/>
        <w:keepNext/>
      </w:pPr>
      <w:r w:rsidRPr="003C6C3F">
        <w:t xml:space="preserve">This Act commences on </w:t>
      </w:r>
      <w:r w:rsidR="00D87319" w:rsidRPr="003C6C3F">
        <w:t>a day fixed by the Minister by written notice</w:t>
      </w:r>
      <w:r w:rsidRPr="003C6C3F">
        <w:t>.</w:t>
      </w:r>
    </w:p>
    <w:p w14:paraId="4EFDCDCB" w14:textId="029071AE" w:rsidR="00777FCA" w:rsidRPr="003C6C3F" w:rsidRDefault="00777FCA" w:rsidP="00FC2C05">
      <w:pPr>
        <w:pStyle w:val="aNote"/>
        <w:keepNext/>
      </w:pPr>
      <w:r w:rsidRPr="00EF0F21">
        <w:rPr>
          <w:rStyle w:val="charItals"/>
        </w:rPr>
        <w:t>Note</w:t>
      </w:r>
      <w:r w:rsidR="00D87319" w:rsidRPr="00EF0F21">
        <w:rPr>
          <w:rStyle w:val="charItals"/>
        </w:rPr>
        <w:t xml:space="preserve"> 1</w:t>
      </w:r>
      <w:r w:rsidRPr="00EF0F21">
        <w:rPr>
          <w:rStyle w:val="charItals"/>
        </w:rPr>
        <w:tab/>
      </w:r>
      <w:r w:rsidRPr="003C6C3F">
        <w:t xml:space="preserve">The naming and commencement provisions automatically commence on the notification day (see </w:t>
      </w:r>
      <w:hyperlink r:id="rId14" w:tooltip="A2001-14" w:history="1">
        <w:r w:rsidR="00EF0F21" w:rsidRPr="00EF0F21">
          <w:rPr>
            <w:rStyle w:val="charCitHyperlinkAbbrev"/>
          </w:rPr>
          <w:t>Legislation Act</w:t>
        </w:r>
      </w:hyperlink>
      <w:r w:rsidRPr="003C6C3F">
        <w:t>, s 75 (1)).</w:t>
      </w:r>
    </w:p>
    <w:p w14:paraId="7D98F947" w14:textId="30E10851" w:rsidR="00D87319" w:rsidRPr="003C6C3F" w:rsidRDefault="00D87319" w:rsidP="00FC2C05">
      <w:pPr>
        <w:pStyle w:val="aNote"/>
        <w:keepNext/>
        <w:rPr>
          <w:iCs/>
        </w:rPr>
      </w:pPr>
      <w:r w:rsidRPr="00EF0F21">
        <w:rPr>
          <w:rStyle w:val="charItals"/>
        </w:rPr>
        <w:t>Note 2</w:t>
      </w:r>
      <w:r w:rsidRPr="003C6C3F">
        <w:rPr>
          <w:iCs/>
        </w:rPr>
        <w:tab/>
        <w:t xml:space="preserve">A single day or time may be fixed, or different days or times may be fixed, for the commencement of different provisions (see </w:t>
      </w:r>
      <w:hyperlink r:id="rId15" w:tooltip="A2001-14" w:history="1">
        <w:r w:rsidR="00EF0F21" w:rsidRPr="00EF0F21">
          <w:rPr>
            <w:rStyle w:val="charCitHyperlinkAbbrev"/>
          </w:rPr>
          <w:t>Legislation Act</w:t>
        </w:r>
      </w:hyperlink>
      <w:r w:rsidRPr="003C6C3F">
        <w:rPr>
          <w:iCs/>
        </w:rPr>
        <w:t>, s 77 (1)).</w:t>
      </w:r>
    </w:p>
    <w:p w14:paraId="3F834025" w14:textId="24A0AFC1" w:rsidR="00D87319" w:rsidRPr="003C6C3F" w:rsidRDefault="00D87319">
      <w:pPr>
        <w:pStyle w:val="aNote"/>
        <w:rPr>
          <w:iCs/>
        </w:rPr>
      </w:pPr>
      <w:r w:rsidRPr="00EF0F21">
        <w:rPr>
          <w:rStyle w:val="charItals"/>
        </w:rPr>
        <w:t>Note 3</w:t>
      </w:r>
      <w:r w:rsidRPr="003C6C3F">
        <w:rPr>
          <w:iCs/>
        </w:rPr>
        <w:tab/>
        <w:t xml:space="preserve">If a provision has not commenced within 6 months beginning on the notification day, it automatically commences on the first day after that period (see </w:t>
      </w:r>
      <w:hyperlink r:id="rId16" w:tooltip="A2001-14" w:history="1">
        <w:r w:rsidR="00EF0F21" w:rsidRPr="00EF0F21">
          <w:rPr>
            <w:rStyle w:val="charCitHyperlinkAbbrev"/>
          </w:rPr>
          <w:t>Legislation Act</w:t>
        </w:r>
      </w:hyperlink>
      <w:r w:rsidRPr="003C6C3F">
        <w:rPr>
          <w:iCs/>
        </w:rPr>
        <w:t>, s 79)</w:t>
      </w:r>
      <w:r w:rsidR="001C1BBF" w:rsidRPr="003C6C3F">
        <w:rPr>
          <w:iCs/>
        </w:rPr>
        <w:t>.</w:t>
      </w:r>
    </w:p>
    <w:p w14:paraId="54CCDADA" w14:textId="1107391F" w:rsidR="00777FCA" w:rsidRPr="003C6C3F" w:rsidRDefault="00FC2C05" w:rsidP="00FC2C05">
      <w:pPr>
        <w:pStyle w:val="AH5Sec"/>
        <w:shd w:val="pct25" w:color="auto" w:fill="auto"/>
      </w:pPr>
      <w:bookmarkStart w:id="5" w:name="_Toc145498696"/>
      <w:r w:rsidRPr="00FC2C05">
        <w:rPr>
          <w:rStyle w:val="CharSectNo"/>
        </w:rPr>
        <w:t>3</w:t>
      </w:r>
      <w:r w:rsidRPr="003C6C3F">
        <w:tab/>
      </w:r>
      <w:r w:rsidR="00777FCA" w:rsidRPr="003C6C3F">
        <w:t>Legislation amended</w:t>
      </w:r>
      <w:bookmarkEnd w:id="5"/>
    </w:p>
    <w:p w14:paraId="51F4D0E2" w14:textId="20DB9B9C" w:rsidR="00777FCA" w:rsidRPr="003C6C3F" w:rsidRDefault="00777FCA" w:rsidP="00FC2C05">
      <w:pPr>
        <w:pStyle w:val="Amainreturn"/>
        <w:keepNext/>
      </w:pPr>
      <w:r w:rsidRPr="003C6C3F">
        <w:t xml:space="preserve">This Act amends the </w:t>
      </w:r>
      <w:hyperlink r:id="rId17" w:tooltip="A2014-59" w:history="1">
        <w:r w:rsidR="00EF0F21" w:rsidRPr="00EF0F21">
          <w:rPr>
            <w:rStyle w:val="charCitHyperlinkItal"/>
          </w:rPr>
          <w:t>Nature Conservation Act 2014</w:t>
        </w:r>
      </w:hyperlink>
      <w:r w:rsidRPr="003C6C3F">
        <w:t>.</w:t>
      </w:r>
    </w:p>
    <w:p w14:paraId="7A7240A6" w14:textId="655D7656" w:rsidR="001E362B" w:rsidRPr="003C6C3F" w:rsidRDefault="001E362B" w:rsidP="001E362B">
      <w:pPr>
        <w:pStyle w:val="aNote"/>
      </w:pPr>
      <w:r w:rsidRPr="00EF0F21">
        <w:rPr>
          <w:rStyle w:val="charItals"/>
        </w:rPr>
        <w:t>Note</w:t>
      </w:r>
      <w:r w:rsidRPr="00EF0F21">
        <w:rPr>
          <w:rStyle w:val="charItals"/>
        </w:rPr>
        <w:tab/>
      </w:r>
      <w:r w:rsidRPr="003C6C3F">
        <w:t xml:space="preserve">This Act also amends the </w:t>
      </w:r>
      <w:hyperlink r:id="rId18" w:tooltip="SL2015-20" w:history="1">
        <w:r w:rsidR="00EF0F21" w:rsidRPr="00EF0F21">
          <w:rPr>
            <w:rStyle w:val="charCitHyperlinkItal"/>
          </w:rPr>
          <w:t>Magistrates Court (Nature Conservation Infringement Notices) Regulation 2015</w:t>
        </w:r>
      </w:hyperlink>
      <w:r w:rsidRPr="003C6C3F">
        <w:t xml:space="preserve"> (see sch 1).</w:t>
      </w:r>
    </w:p>
    <w:p w14:paraId="714D477B" w14:textId="0795987A" w:rsidR="004040F7" w:rsidRPr="003C6C3F" w:rsidRDefault="00FC2C05" w:rsidP="00FC2C05">
      <w:pPr>
        <w:pStyle w:val="AH5Sec"/>
        <w:shd w:val="pct25" w:color="auto" w:fill="auto"/>
      </w:pPr>
      <w:bookmarkStart w:id="6" w:name="_Toc145498697"/>
      <w:r w:rsidRPr="00FC2C05">
        <w:rPr>
          <w:rStyle w:val="CharSectNo"/>
        </w:rPr>
        <w:t>4</w:t>
      </w:r>
      <w:r w:rsidRPr="003C6C3F">
        <w:tab/>
      </w:r>
      <w:r w:rsidR="004040F7" w:rsidRPr="003C6C3F">
        <w:t>Definitions—div 6.1.2</w:t>
      </w:r>
      <w:r w:rsidR="004040F7" w:rsidRPr="003C6C3F">
        <w:br/>
        <w:t>Section 127, new definition</w:t>
      </w:r>
      <w:r w:rsidR="00355DC2" w:rsidRPr="003C6C3F">
        <w:t xml:space="preserve"> of </w:t>
      </w:r>
      <w:r w:rsidR="00355DC2" w:rsidRPr="00EF0F21">
        <w:rPr>
          <w:rStyle w:val="charItals"/>
        </w:rPr>
        <w:t>prohibited fruit netting</w:t>
      </w:r>
      <w:bookmarkEnd w:id="6"/>
    </w:p>
    <w:p w14:paraId="1655E74A" w14:textId="06C150CE" w:rsidR="004040F7" w:rsidRPr="003C6C3F" w:rsidRDefault="004040F7" w:rsidP="004040F7">
      <w:pPr>
        <w:pStyle w:val="direction"/>
      </w:pPr>
      <w:r w:rsidRPr="003C6C3F">
        <w:t>insert</w:t>
      </w:r>
    </w:p>
    <w:p w14:paraId="23EE7658" w14:textId="41AF80A5" w:rsidR="004040F7" w:rsidRPr="003C6C3F" w:rsidRDefault="004040F7" w:rsidP="00FC2C05">
      <w:pPr>
        <w:pStyle w:val="aDef"/>
      </w:pPr>
      <w:r w:rsidRPr="00EF0F21">
        <w:rPr>
          <w:rStyle w:val="charBoldItals"/>
        </w:rPr>
        <w:t xml:space="preserve">prohibited </w:t>
      </w:r>
      <w:r w:rsidR="005720F6" w:rsidRPr="00EF0F21">
        <w:rPr>
          <w:rStyle w:val="charBoldItals"/>
        </w:rPr>
        <w:t xml:space="preserve">fruit </w:t>
      </w:r>
      <w:r w:rsidRPr="00EF0F21">
        <w:rPr>
          <w:rStyle w:val="charBoldItals"/>
        </w:rPr>
        <w:t>netting</w:t>
      </w:r>
      <w:r w:rsidRPr="003C6C3F">
        <w:t xml:space="preserve"> means netting that has a mesh </w:t>
      </w:r>
      <w:r w:rsidR="009403AA" w:rsidRPr="003C6C3F">
        <w:t xml:space="preserve">hole </w:t>
      </w:r>
      <w:r w:rsidRPr="003C6C3F">
        <w:t>size greater than 5mm x 5mm when fully stretched.</w:t>
      </w:r>
    </w:p>
    <w:p w14:paraId="096A02E1" w14:textId="374FB312" w:rsidR="00E574A3" w:rsidRPr="003C6C3F" w:rsidRDefault="00FC2C05" w:rsidP="00FC2C05">
      <w:pPr>
        <w:pStyle w:val="AH5Sec"/>
        <w:shd w:val="pct25" w:color="auto" w:fill="auto"/>
      </w:pPr>
      <w:bookmarkStart w:id="7" w:name="_Toc145498698"/>
      <w:r w:rsidRPr="00FC2C05">
        <w:rPr>
          <w:rStyle w:val="CharSectNo"/>
        </w:rPr>
        <w:t>5</w:t>
      </w:r>
      <w:r w:rsidRPr="003C6C3F">
        <w:tab/>
      </w:r>
      <w:r w:rsidR="00534456" w:rsidRPr="003C6C3F">
        <w:t>New section</w:t>
      </w:r>
      <w:r w:rsidR="00471885" w:rsidRPr="003C6C3F">
        <w:t>s</w:t>
      </w:r>
      <w:r w:rsidR="00534456" w:rsidRPr="003C6C3F">
        <w:t xml:space="preserve"> 138A</w:t>
      </w:r>
      <w:r w:rsidR="00471885" w:rsidRPr="003C6C3F">
        <w:t xml:space="preserve"> and 138B</w:t>
      </w:r>
      <w:bookmarkEnd w:id="7"/>
    </w:p>
    <w:p w14:paraId="6DBF259E" w14:textId="13C8E6BC" w:rsidR="00534456" w:rsidRPr="003C6C3F" w:rsidRDefault="00D87319" w:rsidP="00534456">
      <w:pPr>
        <w:pStyle w:val="direction"/>
      </w:pPr>
      <w:r w:rsidRPr="003C6C3F">
        <w:t xml:space="preserve">in division 6.1.2, </w:t>
      </w:r>
      <w:r w:rsidR="00534456" w:rsidRPr="003C6C3F">
        <w:t>insert</w:t>
      </w:r>
    </w:p>
    <w:p w14:paraId="512C0807" w14:textId="3ECEB657" w:rsidR="00534456" w:rsidRPr="003C6C3F" w:rsidRDefault="00534456" w:rsidP="00534456">
      <w:pPr>
        <w:pStyle w:val="IH5Sec"/>
      </w:pPr>
      <w:r w:rsidRPr="003C6C3F">
        <w:t>138A</w:t>
      </w:r>
      <w:r w:rsidRPr="003C6C3F">
        <w:tab/>
        <w:t xml:space="preserve">Offence—use prohibited </w:t>
      </w:r>
      <w:r w:rsidR="005720F6" w:rsidRPr="003C6C3F">
        <w:t xml:space="preserve">fruit </w:t>
      </w:r>
      <w:r w:rsidRPr="003C6C3F">
        <w:t>netting</w:t>
      </w:r>
    </w:p>
    <w:p w14:paraId="4C466AC3" w14:textId="7EF65E8B" w:rsidR="00534456" w:rsidRPr="003C6C3F" w:rsidRDefault="00471885" w:rsidP="00471885">
      <w:pPr>
        <w:pStyle w:val="IMain"/>
      </w:pPr>
      <w:r w:rsidRPr="003C6C3F">
        <w:tab/>
        <w:t>(1)</w:t>
      </w:r>
      <w:r w:rsidRPr="003C6C3F">
        <w:tab/>
      </w:r>
      <w:r w:rsidR="00BD57C1" w:rsidRPr="003C6C3F">
        <w:t>A person commits an offence if—</w:t>
      </w:r>
    </w:p>
    <w:p w14:paraId="61514012" w14:textId="36569ACC" w:rsidR="00BD57C1" w:rsidRPr="003C6C3F" w:rsidRDefault="00471885" w:rsidP="00471885">
      <w:pPr>
        <w:pStyle w:val="Ipara"/>
      </w:pPr>
      <w:r w:rsidRPr="003C6C3F">
        <w:tab/>
        <w:t>(a)</w:t>
      </w:r>
      <w:r w:rsidRPr="003C6C3F">
        <w:tab/>
      </w:r>
      <w:r w:rsidR="00BD57C1" w:rsidRPr="003C6C3F">
        <w:t xml:space="preserve">the person </w:t>
      </w:r>
      <w:r w:rsidR="00315FC2" w:rsidRPr="003C6C3F">
        <w:t>places</w:t>
      </w:r>
      <w:r w:rsidR="00F96817" w:rsidRPr="003C6C3F">
        <w:t xml:space="preserve"> netting on </w:t>
      </w:r>
      <w:r w:rsidR="00B17F0C" w:rsidRPr="003C6C3F">
        <w:t xml:space="preserve">a </w:t>
      </w:r>
      <w:r w:rsidR="001C1BBF" w:rsidRPr="003C6C3F">
        <w:t>plant</w:t>
      </w:r>
      <w:r w:rsidR="00F96817" w:rsidRPr="003C6C3F">
        <w:t>; and</w:t>
      </w:r>
    </w:p>
    <w:p w14:paraId="2331DECB" w14:textId="337D485F" w:rsidR="00B17F0C" w:rsidRPr="003C6C3F" w:rsidRDefault="00471885" w:rsidP="00471885">
      <w:pPr>
        <w:pStyle w:val="Ipara"/>
      </w:pPr>
      <w:r w:rsidRPr="003C6C3F">
        <w:lastRenderedPageBreak/>
        <w:tab/>
        <w:t>(</w:t>
      </w:r>
      <w:r w:rsidR="003067B2" w:rsidRPr="003C6C3F">
        <w:t>b</w:t>
      </w:r>
      <w:r w:rsidRPr="003C6C3F">
        <w:t>)</w:t>
      </w:r>
      <w:r w:rsidRPr="003C6C3F">
        <w:tab/>
      </w:r>
      <w:r w:rsidR="00B17F0C" w:rsidRPr="003C6C3F">
        <w:t xml:space="preserve">the </w:t>
      </w:r>
      <w:r w:rsidR="001C1BBF" w:rsidRPr="003C6C3F">
        <w:t xml:space="preserve">plant </w:t>
      </w:r>
      <w:r w:rsidR="00B17F0C" w:rsidRPr="003C6C3F">
        <w:t>is on residential premises; and</w:t>
      </w:r>
    </w:p>
    <w:p w14:paraId="4D96944E" w14:textId="677A183A" w:rsidR="00F96817" w:rsidRPr="003C6C3F" w:rsidRDefault="00471885" w:rsidP="00FC2C05">
      <w:pPr>
        <w:pStyle w:val="Ipara"/>
        <w:keepNext/>
      </w:pPr>
      <w:r w:rsidRPr="003C6C3F">
        <w:tab/>
        <w:t>(</w:t>
      </w:r>
      <w:r w:rsidR="003067B2" w:rsidRPr="003C6C3F">
        <w:t>c</w:t>
      </w:r>
      <w:r w:rsidRPr="003C6C3F">
        <w:t>)</w:t>
      </w:r>
      <w:r w:rsidRPr="003C6C3F">
        <w:tab/>
      </w:r>
      <w:r w:rsidR="00F96817" w:rsidRPr="003C6C3F">
        <w:t xml:space="preserve">the netting is prohibited </w:t>
      </w:r>
      <w:r w:rsidR="005720F6" w:rsidRPr="003C6C3F">
        <w:t xml:space="preserve">fruit </w:t>
      </w:r>
      <w:r w:rsidR="00F96817" w:rsidRPr="003C6C3F">
        <w:t>netting.</w:t>
      </w:r>
    </w:p>
    <w:p w14:paraId="058C8C88" w14:textId="7062713E" w:rsidR="00817606" w:rsidRPr="003C6C3F" w:rsidRDefault="00817606" w:rsidP="00817606">
      <w:pPr>
        <w:pStyle w:val="Penalty"/>
      </w:pPr>
      <w:r w:rsidRPr="003C6C3F">
        <w:t xml:space="preserve">Maximum penalty:  </w:t>
      </w:r>
      <w:r w:rsidR="00F7620A" w:rsidRPr="003C6C3F">
        <w:t>5</w:t>
      </w:r>
      <w:r w:rsidRPr="003C6C3F">
        <w:t xml:space="preserve"> penalty units.</w:t>
      </w:r>
    </w:p>
    <w:p w14:paraId="574E3A0A" w14:textId="3124F097" w:rsidR="00315FC2" w:rsidRPr="003C6C3F" w:rsidRDefault="00315FC2" w:rsidP="00315FC2">
      <w:pPr>
        <w:pStyle w:val="IMain"/>
      </w:pPr>
      <w:r w:rsidRPr="003C6C3F">
        <w:tab/>
        <w:t>(2)</w:t>
      </w:r>
      <w:r w:rsidRPr="003C6C3F">
        <w:tab/>
        <w:t>A person commits an offence if—</w:t>
      </w:r>
    </w:p>
    <w:p w14:paraId="0F4C4306" w14:textId="6674AEF3" w:rsidR="00315FC2" w:rsidRPr="003C6C3F" w:rsidRDefault="00315FC2" w:rsidP="00315FC2">
      <w:pPr>
        <w:pStyle w:val="Ipara"/>
      </w:pPr>
      <w:r w:rsidRPr="003C6C3F">
        <w:tab/>
        <w:t>(a)</w:t>
      </w:r>
      <w:r w:rsidRPr="003C6C3F">
        <w:tab/>
        <w:t>netting is on a plant; and</w:t>
      </w:r>
    </w:p>
    <w:p w14:paraId="24F8901E" w14:textId="25687CD1" w:rsidR="00315FC2" w:rsidRPr="003C6C3F" w:rsidRDefault="00315FC2" w:rsidP="00315FC2">
      <w:pPr>
        <w:pStyle w:val="Ipara"/>
      </w:pPr>
      <w:r w:rsidRPr="003C6C3F">
        <w:tab/>
        <w:t>(b)</w:t>
      </w:r>
      <w:r w:rsidRPr="003C6C3F">
        <w:tab/>
        <w:t>the plant is on residential premises; and</w:t>
      </w:r>
    </w:p>
    <w:p w14:paraId="03EC8C73" w14:textId="6AD27D66" w:rsidR="00315FC2" w:rsidRPr="003C6C3F" w:rsidRDefault="00315FC2" w:rsidP="00315FC2">
      <w:pPr>
        <w:pStyle w:val="Ipara"/>
      </w:pPr>
      <w:r w:rsidRPr="003C6C3F">
        <w:tab/>
        <w:t>(c)</w:t>
      </w:r>
      <w:r w:rsidRPr="003C6C3F">
        <w:tab/>
        <w:t>the person is the occupier of the premises; and</w:t>
      </w:r>
    </w:p>
    <w:p w14:paraId="282199AF" w14:textId="4242EC05" w:rsidR="00315FC2" w:rsidRPr="003C6C3F" w:rsidRDefault="00315FC2" w:rsidP="00FC2C05">
      <w:pPr>
        <w:pStyle w:val="Ipara"/>
        <w:keepNext/>
      </w:pPr>
      <w:r w:rsidRPr="003C6C3F">
        <w:tab/>
        <w:t>(d)</w:t>
      </w:r>
      <w:r w:rsidRPr="003C6C3F">
        <w:tab/>
        <w:t xml:space="preserve">the netting is prohibited </w:t>
      </w:r>
      <w:r w:rsidR="00A80579" w:rsidRPr="003C6C3F">
        <w:t xml:space="preserve">fruit </w:t>
      </w:r>
      <w:r w:rsidRPr="003C6C3F">
        <w:t>netting.</w:t>
      </w:r>
    </w:p>
    <w:p w14:paraId="35DBDFA2" w14:textId="1C5E8008" w:rsidR="00E47E9F" w:rsidRPr="003C6C3F" w:rsidRDefault="00E47E9F" w:rsidP="00E47E9F">
      <w:pPr>
        <w:pStyle w:val="Penalty"/>
      </w:pPr>
      <w:r w:rsidRPr="003C6C3F">
        <w:t>Maximum penalty:  5 penalty units.</w:t>
      </w:r>
    </w:p>
    <w:p w14:paraId="1F4BA376" w14:textId="647E69B1" w:rsidR="00F96817" w:rsidRPr="003C6C3F" w:rsidRDefault="00471885" w:rsidP="00471885">
      <w:pPr>
        <w:pStyle w:val="IMain"/>
      </w:pPr>
      <w:r w:rsidRPr="003C6C3F">
        <w:tab/>
        <w:t>(</w:t>
      </w:r>
      <w:r w:rsidR="00315FC2" w:rsidRPr="003C6C3F">
        <w:t>3</w:t>
      </w:r>
      <w:r w:rsidRPr="003C6C3F">
        <w:t>)</w:t>
      </w:r>
      <w:r w:rsidRPr="003C6C3F">
        <w:tab/>
      </w:r>
      <w:r w:rsidR="00F96817" w:rsidRPr="003C6C3F">
        <w:t>An offence against this section</w:t>
      </w:r>
      <w:r w:rsidR="00315FC2" w:rsidRPr="003C6C3F">
        <w:t xml:space="preserve"> </w:t>
      </w:r>
      <w:r w:rsidR="00F96817" w:rsidRPr="003C6C3F">
        <w:t>is a strict liability offence.</w:t>
      </w:r>
    </w:p>
    <w:p w14:paraId="49D0B506" w14:textId="1D17E17F" w:rsidR="00F37E72" w:rsidRPr="003C6C3F" w:rsidRDefault="00471885" w:rsidP="00471885">
      <w:pPr>
        <w:pStyle w:val="IH5Sec"/>
      </w:pPr>
      <w:r w:rsidRPr="003C6C3F">
        <w:t>138B</w:t>
      </w:r>
      <w:r w:rsidRPr="003C6C3F">
        <w:tab/>
        <w:t>Offence—prohibited</w:t>
      </w:r>
      <w:r w:rsidR="00A80579" w:rsidRPr="003C6C3F">
        <w:t xml:space="preserve"> fruit</w:t>
      </w:r>
      <w:r w:rsidRPr="003C6C3F">
        <w:t xml:space="preserve"> netting retail display</w:t>
      </w:r>
    </w:p>
    <w:p w14:paraId="59498BC5" w14:textId="38E19ED2" w:rsidR="00471885" w:rsidRPr="003C6C3F" w:rsidRDefault="00471885" w:rsidP="00471885">
      <w:pPr>
        <w:pStyle w:val="IMain"/>
      </w:pPr>
      <w:r w:rsidRPr="003C6C3F">
        <w:tab/>
        <w:t>(1)</w:t>
      </w:r>
      <w:r w:rsidRPr="003C6C3F">
        <w:tab/>
        <w:t>A person commits an offence if—</w:t>
      </w:r>
    </w:p>
    <w:p w14:paraId="2C96D7EC" w14:textId="0058006F" w:rsidR="00471885" w:rsidRPr="003C6C3F" w:rsidRDefault="00471885" w:rsidP="00471885">
      <w:pPr>
        <w:pStyle w:val="Ipara"/>
      </w:pPr>
      <w:r w:rsidRPr="003C6C3F">
        <w:tab/>
        <w:t>(a)</w:t>
      </w:r>
      <w:r w:rsidRPr="003C6C3F">
        <w:tab/>
        <w:t>the person displays netting for sale by retail; and</w:t>
      </w:r>
    </w:p>
    <w:p w14:paraId="26C9461E" w14:textId="0E53645F" w:rsidR="00471885" w:rsidRPr="003C6C3F" w:rsidRDefault="00471885" w:rsidP="00471885">
      <w:pPr>
        <w:pStyle w:val="Ipara"/>
      </w:pPr>
      <w:r w:rsidRPr="003C6C3F">
        <w:tab/>
        <w:t>(b)</w:t>
      </w:r>
      <w:r w:rsidRPr="003C6C3F">
        <w:tab/>
        <w:t xml:space="preserve">the netting is prohibited </w:t>
      </w:r>
      <w:r w:rsidR="00A80579" w:rsidRPr="003C6C3F">
        <w:t xml:space="preserve">fruit </w:t>
      </w:r>
      <w:r w:rsidRPr="003C6C3F">
        <w:t>netting</w:t>
      </w:r>
      <w:r w:rsidR="00F7620A" w:rsidRPr="003C6C3F">
        <w:t>; and</w:t>
      </w:r>
    </w:p>
    <w:p w14:paraId="2BA94A48" w14:textId="79EDCF4E" w:rsidR="00F7620A" w:rsidRPr="003C6C3F" w:rsidRDefault="00F7620A" w:rsidP="00FC2C05">
      <w:pPr>
        <w:pStyle w:val="Ipara"/>
        <w:keepNext/>
      </w:pPr>
      <w:r w:rsidRPr="003C6C3F">
        <w:tab/>
        <w:t>(c)</w:t>
      </w:r>
      <w:r w:rsidRPr="003C6C3F">
        <w:tab/>
        <w:t xml:space="preserve">the person does not display </w:t>
      </w:r>
      <w:r w:rsidR="00315FC2" w:rsidRPr="003C6C3F">
        <w:t xml:space="preserve">the netting in accordance with the display requirements </w:t>
      </w:r>
      <w:r w:rsidR="00460BDC" w:rsidRPr="003C6C3F">
        <w:t xml:space="preserve">for prohibited </w:t>
      </w:r>
      <w:r w:rsidR="00A80579" w:rsidRPr="003C6C3F">
        <w:t xml:space="preserve">fruit </w:t>
      </w:r>
      <w:r w:rsidR="00460BDC" w:rsidRPr="003C6C3F">
        <w:t>netting</w:t>
      </w:r>
      <w:r w:rsidRPr="003C6C3F">
        <w:t>.</w:t>
      </w:r>
    </w:p>
    <w:p w14:paraId="525D6E7D" w14:textId="7BAD4409" w:rsidR="00F7620A" w:rsidRPr="003C6C3F" w:rsidRDefault="00F7620A" w:rsidP="00F7620A">
      <w:pPr>
        <w:pStyle w:val="Penalty"/>
      </w:pPr>
      <w:r w:rsidRPr="003C6C3F">
        <w:t xml:space="preserve">Maximum penalty:  </w:t>
      </w:r>
      <w:r w:rsidR="00FB4368" w:rsidRPr="003C6C3F">
        <w:t>1</w:t>
      </w:r>
      <w:r w:rsidR="00C7366F" w:rsidRPr="003C6C3F">
        <w:t>0</w:t>
      </w:r>
      <w:r w:rsidRPr="003C6C3F">
        <w:t xml:space="preserve"> penalty units.</w:t>
      </w:r>
    </w:p>
    <w:p w14:paraId="3031A653" w14:textId="3A4CBCD5" w:rsidR="00F7620A" w:rsidRPr="003C6C3F" w:rsidRDefault="00F7620A" w:rsidP="00F7620A">
      <w:pPr>
        <w:pStyle w:val="IMain"/>
      </w:pPr>
      <w:r w:rsidRPr="003C6C3F">
        <w:tab/>
        <w:t>(2)</w:t>
      </w:r>
      <w:r w:rsidRPr="003C6C3F">
        <w:tab/>
        <w:t>An offence against this section is a strict liability offence.</w:t>
      </w:r>
    </w:p>
    <w:p w14:paraId="2CF4FBDD" w14:textId="3B469B00" w:rsidR="00F7620A" w:rsidRPr="003C6C3F" w:rsidRDefault="00F7620A" w:rsidP="00F7620A">
      <w:pPr>
        <w:pStyle w:val="IMain"/>
      </w:pPr>
      <w:r w:rsidRPr="003C6C3F">
        <w:tab/>
        <w:t>(3)</w:t>
      </w:r>
      <w:r w:rsidRPr="003C6C3F">
        <w:tab/>
      </w:r>
      <w:r w:rsidR="00460BDC" w:rsidRPr="003C6C3F">
        <w:t>For</w:t>
      </w:r>
      <w:r w:rsidRPr="003C6C3F">
        <w:t xml:space="preserve"> this section</w:t>
      </w:r>
      <w:r w:rsidR="00460BDC" w:rsidRPr="003C6C3F">
        <w:t xml:space="preserve">, the </w:t>
      </w:r>
      <w:r w:rsidR="00460BDC" w:rsidRPr="00EF0F21">
        <w:rPr>
          <w:rStyle w:val="charBoldItals"/>
        </w:rPr>
        <w:t>display requirements</w:t>
      </w:r>
      <w:r w:rsidR="00460BDC" w:rsidRPr="003C6C3F">
        <w:t xml:space="preserve"> for prohibited </w:t>
      </w:r>
      <w:r w:rsidR="00B01BDD" w:rsidRPr="003C6C3F">
        <w:t xml:space="preserve">fruit </w:t>
      </w:r>
      <w:r w:rsidR="00460BDC" w:rsidRPr="003C6C3F">
        <w:t>netting are as follows:</w:t>
      </w:r>
    </w:p>
    <w:p w14:paraId="4CE342E0" w14:textId="2724E324" w:rsidR="00F7620A" w:rsidRPr="003C6C3F" w:rsidRDefault="00F7620A" w:rsidP="00F7620A">
      <w:pPr>
        <w:pStyle w:val="Idefpara"/>
      </w:pPr>
      <w:r w:rsidRPr="003C6C3F">
        <w:tab/>
        <w:t>(a)</w:t>
      </w:r>
      <w:r w:rsidRPr="003C6C3F">
        <w:tab/>
      </w:r>
      <w:r w:rsidR="00460BDC" w:rsidRPr="003C6C3F">
        <w:t>the display must have</w:t>
      </w:r>
      <w:r w:rsidR="00E47E9F" w:rsidRPr="003C6C3F">
        <w:t xml:space="preserve"> </w:t>
      </w:r>
      <w:r w:rsidR="00460BDC" w:rsidRPr="003C6C3F">
        <w:t xml:space="preserve">a sign </w:t>
      </w:r>
      <w:r w:rsidRPr="003C6C3F">
        <w:t>containing the following statement:</w:t>
      </w:r>
    </w:p>
    <w:p w14:paraId="4E81500B" w14:textId="267FA91C" w:rsidR="003067B2" w:rsidRPr="003C6C3F" w:rsidRDefault="003067B2" w:rsidP="003067B2">
      <w:pPr>
        <w:spacing w:before="120"/>
        <w:ind w:left="1559"/>
      </w:pPr>
      <w:r w:rsidRPr="003C6C3F">
        <w:rPr>
          <w:rFonts w:ascii="Arial" w:hAnsi="Arial" w:cs="Arial"/>
          <w:sz w:val="28"/>
        </w:rPr>
        <w:t>‘</w:t>
      </w:r>
      <w:r w:rsidR="00657D79" w:rsidRPr="003C6C3F">
        <w:rPr>
          <w:rFonts w:ascii="Arial" w:hAnsi="Arial" w:cs="Arial"/>
          <w:sz w:val="28"/>
        </w:rPr>
        <w:t>U</w:t>
      </w:r>
      <w:r w:rsidRPr="003C6C3F">
        <w:rPr>
          <w:rFonts w:ascii="Arial" w:hAnsi="Arial" w:cs="Arial"/>
          <w:sz w:val="28"/>
        </w:rPr>
        <w:t xml:space="preserve">se of this netting </w:t>
      </w:r>
      <w:r w:rsidR="00657D79" w:rsidRPr="003C6C3F">
        <w:rPr>
          <w:rFonts w:ascii="Arial" w:hAnsi="Arial" w:cs="Arial"/>
          <w:sz w:val="28"/>
        </w:rPr>
        <w:t xml:space="preserve">on residential properties </w:t>
      </w:r>
      <w:r w:rsidRPr="003C6C3F">
        <w:rPr>
          <w:rFonts w:ascii="Arial" w:hAnsi="Arial" w:cs="Arial"/>
          <w:sz w:val="28"/>
        </w:rPr>
        <w:t xml:space="preserve">is </w:t>
      </w:r>
      <w:r w:rsidR="00AA0A99" w:rsidRPr="003C6C3F">
        <w:rPr>
          <w:rFonts w:ascii="Arial" w:hAnsi="Arial" w:cs="Arial"/>
          <w:sz w:val="28"/>
        </w:rPr>
        <w:t>restricted</w:t>
      </w:r>
      <w:r w:rsidR="00B9729C" w:rsidRPr="003C6C3F">
        <w:rPr>
          <w:rFonts w:ascii="Arial" w:hAnsi="Arial" w:cs="Arial"/>
          <w:sz w:val="28"/>
        </w:rPr>
        <w:t xml:space="preserve"> in the ACT as it can lead to wildlife injury or death</w:t>
      </w:r>
      <w:r w:rsidR="00657D79" w:rsidRPr="003C6C3F">
        <w:rPr>
          <w:rFonts w:ascii="Arial" w:hAnsi="Arial" w:cs="Arial"/>
          <w:sz w:val="28"/>
        </w:rPr>
        <w:t>. Penalties may apply</w:t>
      </w:r>
      <w:r w:rsidR="00B9729C" w:rsidRPr="003C6C3F">
        <w:rPr>
          <w:rFonts w:ascii="Arial" w:hAnsi="Arial" w:cs="Arial"/>
          <w:sz w:val="28"/>
        </w:rPr>
        <w:t xml:space="preserve"> (Nature Conservation Act 2014, section 138A)</w:t>
      </w:r>
      <w:r w:rsidRPr="003C6C3F">
        <w:rPr>
          <w:rFonts w:ascii="Arial" w:hAnsi="Arial" w:cs="Arial"/>
          <w:sz w:val="28"/>
        </w:rPr>
        <w:t>’</w:t>
      </w:r>
      <w:r w:rsidRPr="003C6C3F">
        <w:t>;</w:t>
      </w:r>
    </w:p>
    <w:p w14:paraId="3F6E3A5A" w14:textId="25D88C1A" w:rsidR="00F7620A" w:rsidRPr="003C6C3F" w:rsidRDefault="00F7620A" w:rsidP="00F7620A">
      <w:pPr>
        <w:pStyle w:val="Idefpara"/>
      </w:pPr>
      <w:r w:rsidRPr="003C6C3F">
        <w:lastRenderedPageBreak/>
        <w:tab/>
        <w:t>(b)</w:t>
      </w:r>
      <w:r w:rsidRPr="003C6C3F">
        <w:tab/>
      </w:r>
      <w:r w:rsidR="00460BDC" w:rsidRPr="003C6C3F">
        <w:t xml:space="preserve">the sign must be </w:t>
      </w:r>
      <w:r w:rsidRPr="003C6C3F">
        <w:t>placed prominently so that it can be seen and read easily by a person at or near the display;</w:t>
      </w:r>
    </w:p>
    <w:p w14:paraId="0FDD5EA2" w14:textId="2C0AA9B5" w:rsidR="00F7620A" w:rsidRPr="003C6C3F" w:rsidRDefault="00F7620A" w:rsidP="00F7620A">
      <w:pPr>
        <w:pStyle w:val="Idefpara"/>
      </w:pPr>
      <w:r w:rsidRPr="003C6C3F">
        <w:tab/>
        <w:t>(c)</w:t>
      </w:r>
      <w:r w:rsidRPr="003C6C3F">
        <w:tab/>
        <w:t xml:space="preserve">the statement on the sign </w:t>
      </w:r>
      <w:r w:rsidR="00460BDC" w:rsidRPr="003C6C3F">
        <w:t xml:space="preserve">must be </w:t>
      </w:r>
      <w:r w:rsidRPr="003C6C3F">
        <w:t>printed in</w:t>
      </w:r>
      <w:r w:rsidR="003C5BCF" w:rsidRPr="003C6C3F">
        <w:t>—</w:t>
      </w:r>
    </w:p>
    <w:p w14:paraId="72DB0B65" w14:textId="5AE2F547" w:rsidR="00F7620A" w:rsidRPr="003C6C3F" w:rsidRDefault="00F7620A" w:rsidP="00F7620A">
      <w:pPr>
        <w:pStyle w:val="Idefsubpara"/>
      </w:pPr>
      <w:r w:rsidRPr="003C6C3F">
        <w:tab/>
        <w:t>(</w:t>
      </w:r>
      <w:proofErr w:type="spellStart"/>
      <w:r w:rsidRPr="003C6C3F">
        <w:t>i</w:t>
      </w:r>
      <w:proofErr w:type="spellEnd"/>
      <w:r w:rsidRPr="003C6C3F">
        <w:t>)</w:t>
      </w:r>
      <w:r w:rsidRPr="003C6C3F">
        <w:tab/>
        <w:t>a colour that contrasts with the background colour of the sign; and</w:t>
      </w:r>
    </w:p>
    <w:p w14:paraId="4FE87D22" w14:textId="47D66A44" w:rsidR="00F7620A" w:rsidRPr="003C6C3F" w:rsidRDefault="00F7620A" w:rsidP="00F7620A">
      <w:pPr>
        <w:pStyle w:val="Idefsubpara"/>
      </w:pPr>
      <w:r w:rsidRPr="003C6C3F">
        <w:tab/>
        <w:t>(ii)</w:t>
      </w:r>
      <w:r w:rsidRPr="003C6C3F">
        <w:tab/>
        <w:t>Arial bold typeface in not less than 50 point.</w:t>
      </w:r>
    </w:p>
    <w:p w14:paraId="6184D28F" w14:textId="77777777" w:rsidR="00FC2C05" w:rsidRDefault="00FC2C05">
      <w:pPr>
        <w:pStyle w:val="02Text"/>
        <w:sectPr w:rsidR="00FC2C05" w:rsidSect="00FC2C05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5936ECBB" w14:textId="77777777" w:rsidR="00777FCA" w:rsidRPr="003C6C3F" w:rsidRDefault="00777FCA" w:rsidP="00FC2C05">
      <w:pPr>
        <w:pStyle w:val="PageBreak"/>
        <w:suppressLineNumbers/>
      </w:pPr>
      <w:r w:rsidRPr="003C6C3F">
        <w:br w:type="page"/>
      </w:r>
    </w:p>
    <w:p w14:paraId="2B249A5A" w14:textId="1F5C69B3" w:rsidR="00777FCA" w:rsidRPr="00FC2C05" w:rsidRDefault="00FC2C05" w:rsidP="00FC2C05">
      <w:pPr>
        <w:pStyle w:val="Sched-heading"/>
      </w:pPr>
      <w:bookmarkStart w:id="8" w:name="_Toc145498699"/>
      <w:r w:rsidRPr="00FC2C05">
        <w:rPr>
          <w:rStyle w:val="CharChapNo"/>
        </w:rPr>
        <w:lastRenderedPageBreak/>
        <w:t>Schedule 1</w:t>
      </w:r>
      <w:r w:rsidRPr="003C6C3F">
        <w:tab/>
      </w:r>
      <w:r w:rsidR="000E2EF3" w:rsidRPr="00FC2C05">
        <w:rPr>
          <w:rStyle w:val="CharChapText"/>
        </w:rPr>
        <w:t>Magistrates Court (Nature Conservation Infringement Notices) Regulation 2015—</w:t>
      </w:r>
      <w:r w:rsidR="0040066A" w:rsidRPr="00FC2C05">
        <w:rPr>
          <w:rStyle w:val="CharChapText"/>
        </w:rPr>
        <w:t>C</w:t>
      </w:r>
      <w:r w:rsidR="001E362B" w:rsidRPr="00FC2C05">
        <w:rPr>
          <w:rStyle w:val="CharChapText"/>
        </w:rPr>
        <w:t>onsequential amendment</w:t>
      </w:r>
      <w:bookmarkEnd w:id="8"/>
    </w:p>
    <w:p w14:paraId="36422F0F" w14:textId="4BF8917F" w:rsidR="00777FCA" w:rsidRPr="003C6C3F" w:rsidRDefault="00777FCA">
      <w:pPr>
        <w:pStyle w:val="ref"/>
      </w:pPr>
      <w:r w:rsidRPr="003C6C3F">
        <w:t xml:space="preserve">(see s </w:t>
      </w:r>
      <w:r w:rsidR="00ED6451" w:rsidRPr="003C6C3F">
        <w:t>3</w:t>
      </w:r>
      <w:r w:rsidRPr="003C6C3F">
        <w:t>)</w:t>
      </w:r>
    </w:p>
    <w:p w14:paraId="24142D6A" w14:textId="18375FA1" w:rsidR="00777FCA" w:rsidRPr="003C6C3F" w:rsidRDefault="00FC2C05" w:rsidP="00FC2C05">
      <w:pPr>
        <w:pStyle w:val="ShadedSchClause"/>
      </w:pPr>
      <w:bookmarkStart w:id="9" w:name="_Toc145498700"/>
      <w:r w:rsidRPr="00FC2C05">
        <w:rPr>
          <w:rStyle w:val="CharSectNo"/>
        </w:rPr>
        <w:t>[1.1]</w:t>
      </w:r>
      <w:r w:rsidRPr="003C6C3F">
        <w:tab/>
      </w:r>
      <w:r w:rsidR="000E2EF3" w:rsidRPr="003C6C3F">
        <w:t>Schedule 1, new item</w:t>
      </w:r>
      <w:r w:rsidR="00E450A6" w:rsidRPr="003C6C3F">
        <w:t>s</w:t>
      </w:r>
      <w:r w:rsidR="000E2EF3" w:rsidRPr="003C6C3F">
        <w:t xml:space="preserve"> 2A</w:t>
      </w:r>
      <w:r w:rsidR="00E450A6" w:rsidRPr="003C6C3F">
        <w:t xml:space="preserve"> </w:t>
      </w:r>
      <w:r w:rsidR="00E47E9F" w:rsidRPr="003C6C3F">
        <w:t>to</w:t>
      </w:r>
      <w:r w:rsidR="00E450A6" w:rsidRPr="003C6C3F">
        <w:t xml:space="preserve"> 2</w:t>
      </w:r>
      <w:r w:rsidR="00E47E9F" w:rsidRPr="003C6C3F">
        <w:t>C</w:t>
      </w:r>
      <w:bookmarkEnd w:id="9"/>
    </w:p>
    <w:p w14:paraId="1CDFF140" w14:textId="0E5B222B" w:rsidR="000E2EF3" w:rsidRPr="00EF0F21" w:rsidRDefault="000E2EF3" w:rsidP="000E2EF3">
      <w:pPr>
        <w:pStyle w:val="direction"/>
      </w:pPr>
      <w:r w:rsidRPr="003C6C3F">
        <w:t>insert</w:t>
      </w:r>
    </w:p>
    <w:tbl>
      <w:tblPr>
        <w:tblW w:w="740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39"/>
        <w:gridCol w:w="1800"/>
        <w:gridCol w:w="1680"/>
      </w:tblGrid>
      <w:tr w:rsidR="000E2EF3" w:rsidRPr="003C6C3F" w14:paraId="0D5FC7CE" w14:textId="77777777" w:rsidTr="00D7328E">
        <w:trPr>
          <w:cantSplit/>
        </w:trPr>
        <w:tc>
          <w:tcPr>
            <w:tcW w:w="1188" w:type="dxa"/>
          </w:tcPr>
          <w:p w14:paraId="43E3474D" w14:textId="1A882B9B" w:rsidR="000E2EF3" w:rsidRPr="003C6C3F" w:rsidRDefault="000E2EF3" w:rsidP="00D7328E">
            <w:pPr>
              <w:pStyle w:val="TableText10"/>
              <w:rPr>
                <w:color w:val="000000"/>
              </w:rPr>
            </w:pPr>
            <w:r w:rsidRPr="003C6C3F">
              <w:rPr>
                <w:color w:val="000000"/>
              </w:rPr>
              <w:t>2A</w:t>
            </w:r>
          </w:p>
        </w:tc>
        <w:tc>
          <w:tcPr>
            <w:tcW w:w="2739" w:type="dxa"/>
          </w:tcPr>
          <w:p w14:paraId="01331F88" w14:textId="23731725" w:rsidR="000E2EF3" w:rsidRPr="003C6C3F" w:rsidRDefault="000E2EF3" w:rsidP="00D7328E">
            <w:pPr>
              <w:pStyle w:val="TableText10"/>
              <w:rPr>
                <w:color w:val="000000"/>
              </w:rPr>
            </w:pPr>
            <w:r w:rsidRPr="003C6C3F">
              <w:rPr>
                <w:color w:val="000000"/>
              </w:rPr>
              <w:t>138A (1)</w:t>
            </w:r>
          </w:p>
        </w:tc>
        <w:tc>
          <w:tcPr>
            <w:tcW w:w="1800" w:type="dxa"/>
          </w:tcPr>
          <w:p w14:paraId="214D4D9E" w14:textId="411818C9" w:rsidR="000E2EF3" w:rsidRPr="003C6C3F" w:rsidRDefault="000E2EF3" w:rsidP="00D7328E">
            <w:pPr>
              <w:pStyle w:val="TableText10"/>
              <w:rPr>
                <w:color w:val="000000"/>
              </w:rPr>
            </w:pPr>
            <w:r w:rsidRPr="003C6C3F">
              <w:rPr>
                <w:color w:val="000000"/>
              </w:rPr>
              <w:t>5</w:t>
            </w:r>
          </w:p>
        </w:tc>
        <w:tc>
          <w:tcPr>
            <w:tcW w:w="1680" w:type="dxa"/>
          </w:tcPr>
          <w:p w14:paraId="2DA77C7E" w14:textId="01996DDD" w:rsidR="000E2EF3" w:rsidRPr="003C6C3F" w:rsidRDefault="00E450A6" w:rsidP="00D7328E">
            <w:pPr>
              <w:pStyle w:val="TableText10"/>
              <w:rPr>
                <w:color w:val="000000"/>
                <w:szCs w:val="22"/>
              </w:rPr>
            </w:pPr>
            <w:r w:rsidRPr="003C6C3F">
              <w:rPr>
                <w:color w:val="000000"/>
                <w:szCs w:val="22"/>
              </w:rPr>
              <w:t>150</w:t>
            </w:r>
          </w:p>
        </w:tc>
      </w:tr>
      <w:tr w:rsidR="00E47E9F" w:rsidRPr="003C6C3F" w14:paraId="4DFC994F" w14:textId="77777777" w:rsidTr="00D7328E">
        <w:trPr>
          <w:cantSplit/>
        </w:trPr>
        <w:tc>
          <w:tcPr>
            <w:tcW w:w="1188" w:type="dxa"/>
          </w:tcPr>
          <w:p w14:paraId="23620CDA" w14:textId="1A81E6D8" w:rsidR="00E47E9F" w:rsidRPr="003C6C3F" w:rsidRDefault="00E47E9F" w:rsidP="00D7328E">
            <w:pPr>
              <w:pStyle w:val="TableText10"/>
              <w:rPr>
                <w:color w:val="000000"/>
              </w:rPr>
            </w:pPr>
            <w:r w:rsidRPr="003C6C3F">
              <w:rPr>
                <w:color w:val="000000"/>
              </w:rPr>
              <w:t>2B</w:t>
            </w:r>
          </w:p>
        </w:tc>
        <w:tc>
          <w:tcPr>
            <w:tcW w:w="2739" w:type="dxa"/>
          </w:tcPr>
          <w:p w14:paraId="0393C996" w14:textId="4BE28D82" w:rsidR="00E47E9F" w:rsidRPr="003C6C3F" w:rsidRDefault="00E47E9F" w:rsidP="00D7328E">
            <w:pPr>
              <w:pStyle w:val="TableText10"/>
              <w:rPr>
                <w:color w:val="000000"/>
              </w:rPr>
            </w:pPr>
            <w:r w:rsidRPr="003C6C3F">
              <w:rPr>
                <w:color w:val="000000"/>
              </w:rPr>
              <w:t>138A (2)</w:t>
            </w:r>
          </w:p>
        </w:tc>
        <w:tc>
          <w:tcPr>
            <w:tcW w:w="1800" w:type="dxa"/>
          </w:tcPr>
          <w:p w14:paraId="57A9306B" w14:textId="547BB940" w:rsidR="00E47E9F" w:rsidRPr="003C6C3F" w:rsidRDefault="00E47E9F" w:rsidP="00D7328E">
            <w:pPr>
              <w:pStyle w:val="TableText10"/>
              <w:rPr>
                <w:color w:val="000000"/>
              </w:rPr>
            </w:pPr>
            <w:r w:rsidRPr="003C6C3F">
              <w:rPr>
                <w:color w:val="000000"/>
              </w:rPr>
              <w:t>5</w:t>
            </w:r>
          </w:p>
        </w:tc>
        <w:tc>
          <w:tcPr>
            <w:tcW w:w="1680" w:type="dxa"/>
          </w:tcPr>
          <w:p w14:paraId="10B36A2A" w14:textId="5E48C950" w:rsidR="00E47E9F" w:rsidRPr="003C6C3F" w:rsidRDefault="00E47E9F" w:rsidP="00D7328E">
            <w:pPr>
              <w:pStyle w:val="TableText10"/>
              <w:rPr>
                <w:color w:val="000000"/>
                <w:szCs w:val="22"/>
              </w:rPr>
            </w:pPr>
            <w:r w:rsidRPr="003C6C3F">
              <w:rPr>
                <w:color w:val="000000"/>
                <w:szCs w:val="22"/>
              </w:rPr>
              <w:t>150</w:t>
            </w:r>
          </w:p>
        </w:tc>
      </w:tr>
      <w:tr w:rsidR="00E450A6" w:rsidRPr="003C6C3F" w14:paraId="5092910C" w14:textId="77777777" w:rsidTr="00D7328E">
        <w:trPr>
          <w:cantSplit/>
        </w:trPr>
        <w:tc>
          <w:tcPr>
            <w:tcW w:w="1188" w:type="dxa"/>
          </w:tcPr>
          <w:p w14:paraId="6C9AFF5D" w14:textId="7E3A9D8E" w:rsidR="00E450A6" w:rsidRPr="003C6C3F" w:rsidRDefault="00E450A6" w:rsidP="00D7328E">
            <w:pPr>
              <w:pStyle w:val="TableText10"/>
              <w:rPr>
                <w:color w:val="000000"/>
              </w:rPr>
            </w:pPr>
            <w:r w:rsidRPr="003C6C3F">
              <w:rPr>
                <w:color w:val="000000"/>
              </w:rPr>
              <w:t>2</w:t>
            </w:r>
            <w:r w:rsidR="00E47E9F" w:rsidRPr="003C6C3F">
              <w:rPr>
                <w:color w:val="000000"/>
              </w:rPr>
              <w:t>C</w:t>
            </w:r>
          </w:p>
        </w:tc>
        <w:tc>
          <w:tcPr>
            <w:tcW w:w="2739" w:type="dxa"/>
          </w:tcPr>
          <w:p w14:paraId="11437ACA" w14:textId="1EAB27CA" w:rsidR="00E450A6" w:rsidRPr="003C6C3F" w:rsidRDefault="00E450A6" w:rsidP="00D7328E">
            <w:pPr>
              <w:pStyle w:val="TableText10"/>
              <w:rPr>
                <w:color w:val="000000"/>
              </w:rPr>
            </w:pPr>
            <w:r w:rsidRPr="003C6C3F">
              <w:rPr>
                <w:color w:val="000000"/>
              </w:rPr>
              <w:t>138B (1)</w:t>
            </w:r>
          </w:p>
        </w:tc>
        <w:tc>
          <w:tcPr>
            <w:tcW w:w="1800" w:type="dxa"/>
          </w:tcPr>
          <w:p w14:paraId="64CA4F5A" w14:textId="7B77295C" w:rsidR="00E450A6" w:rsidRPr="003C6C3F" w:rsidRDefault="00FB4368" w:rsidP="00D7328E">
            <w:pPr>
              <w:pStyle w:val="TableText10"/>
              <w:rPr>
                <w:color w:val="000000"/>
              </w:rPr>
            </w:pPr>
            <w:r w:rsidRPr="003C6C3F">
              <w:rPr>
                <w:color w:val="000000"/>
              </w:rPr>
              <w:t>1</w:t>
            </w:r>
            <w:r w:rsidR="00E450A6" w:rsidRPr="003C6C3F">
              <w:rPr>
                <w:color w:val="000000"/>
              </w:rPr>
              <w:t>0</w:t>
            </w:r>
          </w:p>
        </w:tc>
        <w:tc>
          <w:tcPr>
            <w:tcW w:w="1680" w:type="dxa"/>
          </w:tcPr>
          <w:p w14:paraId="405323D6" w14:textId="57A5D5BD" w:rsidR="00E450A6" w:rsidRPr="003C6C3F" w:rsidRDefault="00E450A6" w:rsidP="00D7328E">
            <w:pPr>
              <w:pStyle w:val="TableText10"/>
              <w:rPr>
                <w:color w:val="000000"/>
                <w:szCs w:val="22"/>
              </w:rPr>
            </w:pPr>
            <w:r w:rsidRPr="003C6C3F">
              <w:rPr>
                <w:color w:val="000000"/>
                <w:szCs w:val="22"/>
              </w:rPr>
              <w:t>250</w:t>
            </w:r>
          </w:p>
        </w:tc>
      </w:tr>
    </w:tbl>
    <w:p w14:paraId="4C8B0883" w14:textId="77777777" w:rsidR="00FC2C05" w:rsidRDefault="00FC2C05" w:rsidP="00090B99">
      <w:pPr>
        <w:pStyle w:val="03Schedule"/>
        <w:suppressLineNumbers/>
        <w:sectPr w:rsidR="00FC2C05" w:rsidSect="00FC2C05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77A29C15" w14:textId="77777777" w:rsidR="00777FCA" w:rsidRPr="003C6C3F" w:rsidRDefault="00777FCA">
      <w:pPr>
        <w:pStyle w:val="EndNoteHeading"/>
      </w:pPr>
      <w:r w:rsidRPr="003C6C3F">
        <w:lastRenderedPageBreak/>
        <w:t>Endnotes</w:t>
      </w:r>
    </w:p>
    <w:p w14:paraId="344ADBA6" w14:textId="77777777" w:rsidR="00777FCA" w:rsidRPr="003C6C3F" w:rsidRDefault="00777FCA">
      <w:pPr>
        <w:pStyle w:val="EndNoteSubHeading"/>
      </w:pPr>
      <w:r w:rsidRPr="003C6C3F">
        <w:t>1</w:t>
      </w:r>
      <w:r w:rsidRPr="003C6C3F">
        <w:tab/>
        <w:t>Presentation speech</w:t>
      </w:r>
    </w:p>
    <w:p w14:paraId="36D95030" w14:textId="20E3CCA8" w:rsidR="00777FCA" w:rsidRPr="003C6C3F" w:rsidRDefault="00777FCA">
      <w:pPr>
        <w:pStyle w:val="EndNoteText"/>
      </w:pPr>
      <w:r w:rsidRPr="003C6C3F">
        <w:tab/>
        <w:t>Presentation speech made in the Legislative Assembly on</w:t>
      </w:r>
      <w:r w:rsidR="007C13F5">
        <w:t xml:space="preserve"> 19 September 2023.</w:t>
      </w:r>
    </w:p>
    <w:p w14:paraId="49E615F5" w14:textId="77777777" w:rsidR="00777FCA" w:rsidRPr="003C6C3F" w:rsidRDefault="00777FCA">
      <w:pPr>
        <w:pStyle w:val="EndNoteSubHeading"/>
      </w:pPr>
      <w:r w:rsidRPr="003C6C3F">
        <w:t>2</w:t>
      </w:r>
      <w:r w:rsidRPr="003C6C3F">
        <w:tab/>
        <w:t>Notification</w:t>
      </w:r>
    </w:p>
    <w:p w14:paraId="1AE52DA6" w14:textId="6921E1D4" w:rsidR="00777FCA" w:rsidRPr="003C6C3F" w:rsidRDefault="00777FCA">
      <w:pPr>
        <w:pStyle w:val="EndNoteText"/>
      </w:pPr>
      <w:r w:rsidRPr="003C6C3F">
        <w:tab/>
        <w:t xml:space="preserve">Notified under the </w:t>
      </w:r>
      <w:hyperlink r:id="rId28" w:tooltip="A2001-14" w:history="1">
        <w:r w:rsidR="00EF0F21" w:rsidRPr="00EF0F21">
          <w:rPr>
            <w:rStyle w:val="charCitHyperlinkAbbrev"/>
          </w:rPr>
          <w:t>Legislation Act</w:t>
        </w:r>
      </w:hyperlink>
      <w:r w:rsidRPr="003C6C3F">
        <w:t xml:space="preserve"> on</w:t>
      </w:r>
      <w:r w:rsidRPr="003C6C3F">
        <w:tab/>
      </w:r>
      <w:r w:rsidR="002B5DFF">
        <w:rPr>
          <w:noProof/>
        </w:rPr>
        <w:t>2023</w:t>
      </w:r>
      <w:r w:rsidRPr="003C6C3F">
        <w:t>.</w:t>
      </w:r>
    </w:p>
    <w:p w14:paraId="65150462" w14:textId="77777777" w:rsidR="00777FCA" w:rsidRPr="003C6C3F" w:rsidRDefault="00777FCA">
      <w:pPr>
        <w:pStyle w:val="EndNoteSubHeading"/>
      </w:pPr>
      <w:r w:rsidRPr="003C6C3F">
        <w:t>3</w:t>
      </w:r>
      <w:r w:rsidRPr="003C6C3F">
        <w:tab/>
        <w:t>Republications of amended laws</w:t>
      </w:r>
    </w:p>
    <w:p w14:paraId="7255FD96" w14:textId="0B8D0432" w:rsidR="00777FCA" w:rsidRPr="003C6C3F" w:rsidRDefault="00777FCA">
      <w:pPr>
        <w:pStyle w:val="EndNoteText"/>
      </w:pPr>
      <w:r w:rsidRPr="003C6C3F">
        <w:tab/>
        <w:t xml:space="preserve">For the latest republication of amended laws, see </w:t>
      </w:r>
      <w:hyperlink r:id="rId29" w:history="1">
        <w:r w:rsidR="00EF0F21" w:rsidRPr="00EF0F21">
          <w:rPr>
            <w:rStyle w:val="charCitHyperlinkAbbrev"/>
          </w:rPr>
          <w:t>www.legislation.act.gov.au</w:t>
        </w:r>
      </w:hyperlink>
      <w:r w:rsidRPr="003C6C3F">
        <w:t>.</w:t>
      </w:r>
    </w:p>
    <w:p w14:paraId="67EE6976" w14:textId="77777777" w:rsidR="00777FCA" w:rsidRPr="003C6C3F" w:rsidRDefault="00777FCA" w:rsidP="00090B99">
      <w:pPr>
        <w:pStyle w:val="N-line2"/>
        <w:suppressLineNumbers/>
      </w:pPr>
    </w:p>
    <w:p w14:paraId="3A321619" w14:textId="77777777" w:rsidR="00FC2C05" w:rsidRDefault="00FC2C05" w:rsidP="00090B99">
      <w:pPr>
        <w:pStyle w:val="05EndNote"/>
        <w:suppressLineNumbers/>
        <w:sectPr w:rsidR="00FC2C05" w:rsidSect="00986417">
          <w:headerReference w:type="even" r:id="rId30"/>
          <w:headerReference w:type="default" r:id="rId31"/>
          <w:footerReference w:type="even" r:id="rId32"/>
          <w:footerReference w:type="default" r:id="rId3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6971736" w14:textId="77777777" w:rsidR="00777FCA" w:rsidRPr="003C6C3F" w:rsidRDefault="00777FCA" w:rsidP="000C4974"/>
    <w:p w14:paraId="1D625DB1" w14:textId="65CE7C67" w:rsidR="00D252E0" w:rsidRDefault="00D252E0" w:rsidP="00777FCA"/>
    <w:p w14:paraId="3D875EA0" w14:textId="2A0A96B9" w:rsidR="00FC2C05" w:rsidRDefault="00FC2C05" w:rsidP="00FC2C05"/>
    <w:p w14:paraId="734504FB" w14:textId="7BB2359B" w:rsidR="00FC2C05" w:rsidRDefault="00FC2C05" w:rsidP="00FC2C05">
      <w:pPr>
        <w:suppressLineNumbers/>
      </w:pPr>
    </w:p>
    <w:p w14:paraId="7EBF7F1B" w14:textId="574A9B12" w:rsidR="00986417" w:rsidRDefault="00986417" w:rsidP="00FC2C05">
      <w:pPr>
        <w:suppressLineNumbers/>
      </w:pPr>
    </w:p>
    <w:p w14:paraId="642BD4B5" w14:textId="6829F5C0" w:rsidR="00986417" w:rsidRDefault="00986417" w:rsidP="00FC2C05">
      <w:pPr>
        <w:suppressLineNumbers/>
      </w:pPr>
    </w:p>
    <w:p w14:paraId="2CC5B8B8" w14:textId="5C00E27B" w:rsidR="00986417" w:rsidRDefault="00986417" w:rsidP="00FC2C05">
      <w:pPr>
        <w:suppressLineNumbers/>
      </w:pPr>
    </w:p>
    <w:p w14:paraId="28FD600D" w14:textId="0A33FE11" w:rsidR="00986417" w:rsidRDefault="00986417" w:rsidP="00FC2C05">
      <w:pPr>
        <w:suppressLineNumbers/>
      </w:pPr>
    </w:p>
    <w:p w14:paraId="07A67E89" w14:textId="10022C5A" w:rsidR="00986417" w:rsidRDefault="00986417" w:rsidP="00FC2C05">
      <w:pPr>
        <w:suppressLineNumbers/>
      </w:pPr>
    </w:p>
    <w:p w14:paraId="3E6C24C1" w14:textId="1E8A874E" w:rsidR="00986417" w:rsidRDefault="00986417" w:rsidP="00FC2C05">
      <w:pPr>
        <w:suppressLineNumbers/>
      </w:pPr>
    </w:p>
    <w:p w14:paraId="43756BE4" w14:textId="2CC670FD" w:rsidR="00986417" w:rsidRDefault="00986417" w:rsidP="00FC2C05">
      <w:pPr>
        <w:suppressLineNumbers/>
      </w:pPr>
    </w:p>
    <w:p w14:paraId="53E97074" w14:textId="6ACA728C" w:rsidR="00986417" w:rsidRDefault="00986417" w:rsidP="00FC2C05">
      <w:pPr>
        <w:suppressLineNumbers/>
      </w:pPr>
    </w:p>
    <w:p w14:paraId="73995D1E" w14:textId="6B8D028D" w:rsidR="00986417" w:rsidRDefault="00986417" w:rsidP="00FC2C05">
      <w:pPr>
        <w:suppressLineNumbers/>
      </w:pPr>
    </w:p>
    <w:p w14:paraId="1BA7DC8D" w14:textId="357EE6BF" w:rsidR="00986417" w:rsidRDefault="00986417" w:rsidP="00FC2C05">
      <w:pPr>
        <w:suppressLineNumbers/>
      </w:pPr>
    </w:p>
    <w:p w14:paraId="60670BDF" w14:textId="5BCEA433" w:rsidR="00986417" w:rsidRDefault="00986417" w:rsidP="00FC2C05">
      <w:pPr>
        <w:suppressLineNumbers/>
      </w:pPr>
    </w:p>
    <w:p w14:paraId="217E2D45" w14:textId="0FA2211D" w:rsidR="00986417" w:rsidRDefault="00986417" w:rsidP="00FC2C05">
      <w:pPr>
        <w:suppressLineNumbers/>
      </w:pPr>
    </w:p>
    <w:p w14:paraId="59DD1BD1" w14:textId="0D5EA69A" w:rsidR="00986417" w:rsidRDefault="00986417" w:rsidP="00FC2C05">
      <w:pPr>
        <w:suppressLineNumbers/>
      </w:pPr>
    </w:p>
    <w:p w14:paraId="032A1E44" w14:textId="234A37D8" w:rsidR="00986417" w:rsidRDefault="00986417" w:rsidP="00FC2C05">
      <w:pPr>
        <w:suppressLineNumbers/>
      </w:pPr>
    </w:p>
    <w:p w14:paraId="714D0BBE" w14:textId="77777777" w:rsidR="00986417" w:rsidRDefault="00986417" w:rsidP="00FC2C05">
      <w:pPr>
        <w:suppressLineNumbers/>
      </w:pPr>
    </w:p>
    <w:p w14:paraId="19FE5300" w14:textId="77777777" w:rsidR="00100842" w:rsidRDefault="00100842" w:rsidP="00FC2C05">
      <w:pPr>
        <w:suppressLineNumbers/>
      </w:pPr>
    </w:p>
    <w:p w14:paraId="19F66DC7" w14:textId="209C2EFB" w:rsidR="00FC2C05" w:rsidRDefault="00FC2C05" w:rsidP="00FC2C05">
      <w:pPr>
        <w:suppressLineNumbers/>
      </w:pPr>
    </w:p>
    <w:p w14:paraId="22C30A7C" w14:textId="270C1A42" w:rsidR="00FC2C05" w:rsidRDefault="00FC2C05" w:rsidP="00FC2C05">
      <w:pPr>
        <w:suppressLineNumbers/>
      </w:pPr>
    </w:p>
    <w:p w14:paraId="72ED0B1E" w14:textId="13EB49C7" w:rsidR="00FC2C05" w:rsidRDefault="00FC2C0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FC2C05" w:rsidSect="00FC2C05">
      <w:headerReference w:type="even" r:id="rId3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DAEC" w14:textId="77777777" w:rsidR="00777FCA" w:rsidRDefault="00777FCA">
      <w:r>
        <w:separator/>
      </w:r>
    </w:p>
  </w:endnote>
  <w:endnote w:type="continuationSeparator" w:id="0">
    <w:p w14:paraId="6719C923" w14:textId="77777777" w:rsidR="00777FCA" w:rsidRDefault="0077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56AE" w14:textId="77777777" w:rsidR="00FC2C05" w:rsidRDefault="00FC2C0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C2C05" w:rsidRPr="00CB3D59" w14:paraId="0EDEF3A0" w14:textId="77777777">
      <w:tc>
        <w:tcPr>
          <w:tcW w:w="845" w:type="pct"/>
        </w:tcPr>
        <w:p w14:paraId="4024116D" w14:textId="77777777" w:rsidR="00FC2C05" w:rsidRPr="0097645D" w:rsidRDefault="00FC2C0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2BD4FA0" w14:textId="4E9D06A0" w:rsidR="00FC2C05" w:rsidRPr="00783A18" w:rsidRDefault="00B23E8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C13F5" w:rsidRPr="003C6C3F">
            <w:t>Nature Conservation Amendment Bill 2023</w:t>
          </w:r>
          <w:r>
            <w:fldChar w:fldCharType="end"/>
          </w:r>
        </w:p>
        <w:p w14:paraId="73A49379" w14:textId="48C77B9F" w:rsidR="00FC2C05" w:rsidRPr="00783A18" w:rsidRDefault="00FC2C0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13F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13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13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BBA8DCF" w14:textId="776C8CC8" w:rsidR="00FC2C05" w:rsidRPr="00743346" w:rsidRDefault="00FC2C0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C13F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A350829" w14:textId="4AA44632" w:rsidR="00FC2C05" w:rsidRPr="00B23E8D" w:rsidRDefault="00B23E8D" w:rsidP="00B23E8D">
    <w:pPr>
      <w:pStyle w:val="Status"/>
      <w:rPr>
        <w:rFonts w:cs="Arial"/>
      </w:rPr>
    </w:pPr>
    <w:r w:rsidRPr="00B23E8D">
      <w:rPr>
        <w:rFonts w:cs="Arial"/>
      </w:rPr>
      <w:fldChar w:fldCharType="begin"/>
    </w:r>
    <w:r w:rsidRPr="00B23E8D">
      <w:rPr>
        <w:rFonts w:cs="Arial"/>
      </w:rPr>
      <w:instrText xml:space="preserve"> DOCPROPERTY "Status" </w:instrText>
    </w:r>
    <w:r w:rsidRPr="00B23E8D">
      <w:rPr>
        <w:rFonts w:cs="Arial"/>
      </w:rPr>
      <w:fldChar w:fldCharType="separate"/>
    </w:r>
    <w:r w:rsidR="007C13F5" w:rsidRPr="00B23E8D">
      <w:rPr>
        <w:rFonts w:cs="Arial"/>
      </w:rPr>
      <w:t xml:space="preserve"> </w:t>
    </w:r>
    <w:r w:rsidRPr="00B23E8D">
      <w:rPr>
        <w:rFonts w:cs="Arial"/>
      </w:rPr>
      <w:fldChar w:fldCharType="end"/>
    </w:r>
    <w:r w:rsidRPr="00B23E8D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B427" w14:textId="77777777" w:rsidR="00FC2C05" w:rsidRDefault="00FC2C0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C2C05" w14:paraId="64CFF7C4" w14:textId="77777777">
      <w:trPr>
        <w:jc w:val="center"/>
      </w:trPr>
      <w:tc>
        <w:tcPr>
          <w:tcW w:w="1553" w:type="dxa"/>
        </w:tcPr>
        <w:p w14:paraId="4A153C98" w14:textId="38311F48" w:rsidR="00FC2C05" w:rsidRDefault="00FC2C0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23E8D">
            <w:fldChar w:fldCharType="begin"/>
          </w:r>
          <w:r w:rsidR="00B23E8D">
            <w:instrText xml:space="preserve"> DOCPROPERTY "RepubDt"  *\charformat  </w:instrText>
          </w:r>
          <w:r w:rsidR="00B23E8D">
            <w:fldChar w:fldCharType="separate"/>
          </w:r>
          <w:r w:rsidR="007C13F5">
            <w:t xml:space="preserve">  </w:t>
          </w:r>
          <w:r w:rsidR="00B23E8D">
            <w:fldChar w:fldCharType="end"/>
          </w:r>
        </w:p>
      </w:tc>
      <w:tc>
        <w:tcPr>
          <w:tcW w:w="4527" w:type="dxa"/>
        </w:tcPr>
        <w:p w14:paraId="2BC279F2" w14:textId="6945D588" w:rsidR="00FC2C05" w:rsidRDefault="00B23E8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C13F5" w:rsidRPr="003C6C3F">
            <w:t>Nature Conservation Amendment Bill 2023</w:t>
          </w:r>
          <w:r>
            <w:fldChar w:fldCharType="end"/>
          </w:r>
        </w:p>
        <w:p w14:paraId="5ECD13E0" w14:textId="08A75635" w:rsidR="00FC2C05" w:rsidRDefault="00B23E8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C13F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C13F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</w:instrText>
          </w:r>
          <w:r>
            <w:instrText xml:space="preserve"> *\charformat </w:instrText>
          </w:r>
          <w:r>
            <w:fldChar w:fldCharType="separate"/>
          </w:r>
          <w:r w:rsidR="007C13F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C8065D8" w14:textId="77777777" w:rsidR="00FC2C05" w:rsidRDefault="00FC2C0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961146A" w14:textId="617D33A9" w:rsidR="00FC2C05" w:rsidRPr="00B23E8D" w:rsidRDefault="00B23E8D" w:rsidP="00B23E8D">
    <w:pPr>
      <w:pStyle w:val="Status"/>
      <w:rPr>
        <w:rFonts w:cs="Arial"/>
      </w:rPr>
    </w:pPr>
    <w:r w:rsidRPr="00B23E8D">
      <w:rPr>
        <w:rFonts w:cs="Arial"/>
      </w:rPr>
      <w:fldChar w:fldCharType="begin"/>
    </w:r>
    <w:r w:rsidRPr="00B23E8D">
      <w:rPr>
        <w:rFonts w:cs="Arial"/>
      </w:rPr>
      <w:instrText xml:space="preserve"> DOCPROPERTY "Status" </w:instrText>
    </w:r>
    <w:r w:rsidRPr="00B23E8D">
      <w:rPr>
        <w:rFonts w:cs="Arial"/>
      </w:rPr>
      <w:fldChar w:fldCharType="separate"/>
    </w:r>
    <w:r w:rsidR="007C13F5" w:rsidRPr="00B23E8D">
      <w:rPr>
        <w:rFonts w:cs="Arial"/>
      </w:rPr>
      <w:t xml:space="preserve"> </w:t>
    </w:r>
    <w:r w:rsidRPr="00B23E8D">
      <w:rPr>
        <w:rFonts w:cs="Arial"/>
      </w:rPr>
      <w:fldChar w:fldCharType="end"/>
    </w:r>
    <w:r w:rsidRPr="00B23E8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4140" w14:textId="77777777" w:rsidR="00FC2C05" w:rsidRDefault="00FC2C0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FC2C05" w:rsidRPr="00CB3D59" w14:paraId="664D0FE8" w14:textId="77777777">
      <w:tc>
        <w:tcPr>
          <w:tcW w:w="1060" w:type="pct"/>
        </w:tcPr>
        <w:p w14:paraId="680A17AD" w14:textId="3C81DD72" w:rsidR="00FC2C05" w:rsidRPr="00743346" w:rsidRDefault="00FC2C0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C13F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63B498C" w14:textId="0625B4F8" w:rsidR="00FC2C05" w:rsidRPr="00783A18" w:rsidRDefault="00B23E8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C13F5" w:rsidRPr="003C6C3F">
            <w:t>Nature Conservation Amendment Bill 2023</w:t>
          </w:r>
          <w:r>
            <w:fldChar w:fldCharType="end"/>
          </w:r>
        </w:p>
        <w:p w14:paraId="0B8169D0" w14:textId="436DD1FC" w:rsidR="00FC2C05" w:rsidRPr="00783A18" w:rsidRDefault="00FC2C0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13F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13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13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EC4FDE4" w14:textId="77777777" w:rsidR="00FC2C05" w:rsidRPr="0097645D" w:rsidRDefault="00FC2C0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5682FB1" w14:textId="2B49D605" w:rsidR="00FC2C05" w:rsidRPr="00B23E8D" w:rsidRDefault="00B23E8D" w:rsidP="00B23E8D">
    <w:pPr>
      <w:pStyle w:val="Status"/>
      <w:rPr>
        <w:rFonts w:cs="Arial"/>
      </w:rPr>
    </w:pPr>
    <w:r w:rsidRPr="00B23E8D">
      <w:rPr>
        <w:rFonts w:cs="Arial"/>
      </w:rPr>
      <w:fldChar w:fldCharType="begin"/>
    </w:r>
    <w:r w:rsidRPr="00B23E8D">
      <w:rPr>
        <w:rFonts w:cs="Arial"/>
      </w:rPr>
      <w:instrText xml:space="preserve"> DOCPROPERTY "Status" </w:instrText>
    </w:r>
    <w:r w:rsidRPr="00B23E8D">
      <w:rPr>
        <w:rFonts w:cs="Arial"/>
      </w:rPr>
      <w:fldChar w:fldCharType="separate"/>
    </w:r>
    <w:r w:rsidR="007C13F5" w:rsidRPr="00B23E8D">
      <w:rPr>
        <w:rFonts w:cs="Arial"/>
      </w:rPr>
      <w:t xml:space="preserve"> </w:t>
    </w:r>
    <w:r w:rsidRPr="00B23E8D">
      <w:rPr>
        <w:rFonts w:cs="Arial"/>
      </w:rPr>
      <w:fldChar w:fldCharType="end"/>
    </w:r>
    <w:r w:rsidRPr="00B23E8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A49B" w14:textId="77777777" w:rsidR="00FC2C05" w:rsidRDefault="00FC2C05">
    <w:pPr>
      <w:rPr>
        <w:sz w:val="16"/>
      </w:rPr>
    </w:pPr>
  </w:p>
  <w:p w14:paraId="00C29C03" w14:textId="5D75233D" w:rsidR="00FC2C05" w:rsidRDefault="00FC2C0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C13F5">
      <w:rPr>
        <w:rFonts w:ascii="Arial" w:hAnsi="Arial"/>
        <w:sz w:val="12"/>
      </w:rPr>
      <w:t>J2022-1251</w:t>
    </w:r>
    <w:r>
      <w:rPr>
        <w:rFonts w:ascii="Arial" w:hAnsi="Arial"/>
        <w:sz w:val="12"/>
      </w:rPr>
      <w:fldChar w:fldCharType="end"/>
    </w:r>
  </w:p>
  <w:p w14:paraId="44E7E06D" w14:textId="362E5A45" w:rsidR="00FC2C05" w:rsidRPr="00B23E8D" w:rsidRDefault="00B23E8D" w:rsidP="00B23E8D">
    <w:pPr>
      <w:pStyle w:val="Status"/>
      <w:tabs>
        <w:tab w:val="center" w:pos="3853"/>
        <w:tab w:val="left" w:pos="4575"/>
      </w:tabs>
      <w:rPr>
        <w:rFonts w:cs="Arial"/>
      </w:rPr>
    </w:pPr>
    <w:r w:rsidRPr="00B23E8D">
      <w:rPr>
        <w:rFonts w:cs="Arial"/>
      </w:rPr>
      <w:fldChar w:fldCharType="begin"/>
    </w:r>
    <w:r w:rsidRPr="00B23E8D">
      <w:rPr>
        <w:rFonts w:cs="Arial"/>
      </w:rPr>
      <w:instrText xml:space="preserve"> DOCPROPERTY "Status" </w:instrText>
    </w:r>
    <w:r w:rsidRPr="00B23E8D">
      <w:rPr>
        <w:rFonts w:cs="Arial"/>
      </w:rPr>
      <w:fldChar w:fldCharType="separate"/>
    </w:r>
    <w:r w:rsidR="007C13F5" w:rsidRPr="00B23E8D">
      <w:rPr>
        <w:rFonts w:cs="Arial"/>
      </w:rPr>
      <w:t xml:space="preserve"> </w:t>
    </w:r>
    <w:r w:rsidRPr="00B23E8D">
      <w:rPr>
        <w:rFonts w:cs="Arial"/>
      </w:rPr>
      <w:fldChar w:fldCharType="end"/>
    </w:r>
    <w:r w:rsidRPr="00B23E8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8421" w14:textId="77777777" w:rsidR="00FC2C05" w:rsidRDefault="00FC2C0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C2C05" w:rsidRPr="00CB3D59" w14:paraId="78A4652A" w14:textId="77777777">
      <w:tc>
        <w:tcPr>
          <w:tcW w:w="847" w:type="pct"/>
        </w:tcPr>
        <w:p w14:paraId="6E53926B" w14:textId="77777777" w:rsidR="00FC2C05" w:rsidRPr="006D109C" w:rsidRDefault="00FC2C0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7250810" w14:textId="4FDDB57C" w:rsidR="00FC2C05" w:rsidRPr="006D109C" w:rsidRDefault="00FC2C0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C13F5" w:rsidRPr="007C13F5">
            <w:rPr>
              <w:rFonts w:cs="Arial"/>
              <w:szCs w:val="18"/>
            </w:rPr>
            <w:t>Nature Conservation Amendment Bill 2023</w:t>
          </w:r>
          <w:r>
            <w:rPr>
              <w:rFonts w:cs="Arial"/>
              <w:szCs w:val="18"/>
            </w:rPr>
            <w:fldChar w:fldCharType="end"/>
          </w:r>
        </w:p>
        <w:p w14:paraId="02B30497" w14:textId="53F30928" w:rsidR="00FC2C05" w:rsidRPr="00783A18" w:rsidRDefault="00FC2C0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13F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13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13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8C3BFDE" w14:textId="4CC8654B" w:rsidR="00FC2C05" w:rsidRPr="006D109C" w:rsidRDefault="00FC2C0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C13F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5C9F1F8" w14:textId="4EE132A3" w:rsidR="00FC2C05" w:rsidRPr="00B23E8D" w:rsidRDefault="00B23E8D" w:rsidP="00B23E8D">
    <w:pPr>
      <w:pStyle w:val="Status"/>
      <w:rPr>
        <w:rFonts w:cs="Arial"/>
      </w:rPr>
    </w:pPr>
    <w:r w:rsidRPr="00B23E8D">
      <w:rPr>
        <w:rFonts w:cs="Arial"/>
      </w:rPr>
      <w:fldChar w:fldCharType="begin"/>
    </w:r>
    <w:r w:rsidRPr="00B23E8D">
      <w:rPr>
        <w:rFonts w:cs="Arial"/>
      </w:rPr>
      <w:instrText xml:space="preserve"> DOCPROPERTY "Status" </w:instrText>
    </w:r>
    <w:r w:rsidRPr="00B23E8D">
      <w:rPr>
        <w:rFonts w:cs="Arial"/>
      </w:rPr>
      <w:fldChar w:fldCharType="separate"/>
    </w:r>
    <w:r w:rsidR="007C13F5" w:rsidRPr="00B23E8D">
      <w:rPr>
        <w:rFonts w:cs="Arial"/>
      </w:rPr>
      <w:t xml:space="preserve"> </w:t>
    </w:r>
    <w:r w:rsidRPr="00B23E8D">
      <w:rPr>
        <w:rFonts w:cs="Arial"/>
      </w:rPr>
      <w:fldChar w:fldCharType="end"/>
    </w:r>
    <w:r w:rsidRPr="00B23E8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DAB4" w14:textId="77777777" w:rsidR="00FC2C05" w:rsidRDefault="00FC2C0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C2C05" w:rsidRPr="00CB3D59" w14:paraId="47EC7C01" w14:textId="77777777">
      <w:tc>
        <w:tcPr>
          <w:tcW w:w="1061" w:type="pct"/>
        </w:tcPr>
        <w:p w14:paraId="0E27E769" w14:textId="533DD364" w:rsidR="00FC2C05" w:rsidRPr="006D109C" w:rsidRDefault="00FC2C0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C13F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BE56D94" w14:textId="223110DA" w:rsidR="00FC2C05" w:rsidRPr="006D109C" w:rsidRDefault="00FC2C0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C13F5" w:rsidRPr="007C13F5">
            <w:rPr>
              <w:rFonts w:cs="Arial"/>
              <w:szCs w:val="18"/>
            </w:rPr>
            <w:t>Nature Conservation Amendment Bill 2023</w:t>
          </w:r>
          <w:r>
            <w:rPr>
              <w:rFonts w:cs="Arial"/>
              <w:szCs w:val="18"/>
            </w:rPr>
            <w:fldChar w:fldCharType="end"/>
          </w:r>
        </w:p>
        <w:p w14:paraId="1BA996B7" w14:textId="7F2E01F7" w:rsidR="00FC2C05" w:rsidRPr="00783A18" w:rsidRDefault="00FC2C0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13F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13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13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407BD0D" w14:textId="77777777" w:rsidR="00FC2C05" w:rsidRPr="006D109C" w:rsidRDefault="00FC2C0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65E1BDC" w14:textId="15D60742" w:rsidR="00FC2C05" w:rsidRPr="00B23E8D" w:rsidRDefault="00B23E8D" w:rsidP="00B23E8D">
    <w:pPr>
      <w:pStyle w:val="Status"/>
      <w:rPr>
        <w:rFonts w:cs="Arial"/>
      </w:rPr>
    </w:pPr>
    <w:r w:rsidRPr="00B23E8D">
      <w:rPr>
        <w:rFonts w:cs="Arial"/>
      </w:rPr>
      <w:fldChar w:fldCharType="begin"/>
    </w:r>
    <w:r w:rsidRPr="00B23E8D">
      <w:rPr>
        <w:rFonts w:cs="Arial"/>
      </w:rPr>
      <w:instrText xml:space="preserve"> DOCPROPERTY "Status" </w:instrText>
    </w:r>
    <w:r w:rsidRPr="00B23E8D">
      <w:rPr>
        <w:rFonts w:cs="Arial"/>
      </w:rPr>
      <w:fldChar w:fldCharType="separate"/>
    </w:r>
    <w:r w:rsidR="007C13F5" w:rsidRPr="00B23E8D">
      <w:rPr>
        <w:rFonts w:cs="Arial"/>
      </w:rPr>
      <w:t xml:space="preserve"> </w:t>
    </w:r>
    <w:r w:rsidRPr="00B23E8D">
      <w:rPr>
        <w:rFonts w:cs="Arial"/>
      </w:rPr>
      <w:fldChar w:fldCharType="end"/>
    </w:r>
    <w:r w:rsidRPr="00B23E8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F8DA" w14:textId="77777777" w:rsidR="00FC2C05" w:rsidRDefault="00FC2C05">
    <w:pPr>
      <w:rPr>
        <w:sz w:val="16"/>
      </w:rPr>
    </w:pPr>
  </w:p>
  <w:p w14:paraId="2FB59325" w14:textId="4F58175B" w:rsidR="00FC2C05" w:rsidRDefault="00FC2C0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C13F5">
      <w:rPr>
        <w:rFonts w:ascii="Arial" w:hAnsi="Arial"/>
        <w:sz w:val="12"/>
      </w:rPr>
      <w:t>J2022-1251</w:t>
    </w:r>
    <w:r>
      <w:rPr>
        <w:rFonts w:ascii="Arial" w:hAnsi="Arial"/>
        <w:sz w:val="12"/>
      </w:rPr>
      <w:fldChar w:fldCharType="end"/>
    </w:r>
  </w:p>
  <w:p w14:paraId="63DAC503" w14:textId="1B25D7D7" w:rsidR="00FC2C05" w:rsidRPr="00B23E8D" w:rsidRDefault="00B23E8D" w:rsidP="00B23E8D">
    <w:pPr>
      <w:pStyle w:val="Status"/>
      <w:rPr>
        <w:rFonts w:cs="Arial"/>
      </w:rPr>
    </w:pPr>
    <w:r w:rsidRPr="00B23E8D">
      <w:rPr>
        <w:rFonts w:cs="Arial"/>
      </w:rPr>
      <w:fldChar w:fldCharType="begin"/>
    </w:r>
    <w:r w:rsidRPr="00B23E8D">
      <w:rPr>
        <w:rFonts w:cs="Arial"/>
      </w:rPr>
      <w:instrText xml:space="preserve"> DOCPROPERTY "Status" </w:instrText>
    </w:r>
    <w:r w:rsidRPr="00B23E8D">
      <w:rPr>
        <w:rFonts w:cs="Arial"/>
      </w:rPr>
      <w:fldChar w:fldCharType="separate"/>
    </w:r>
    <w:r w:rsidR="007C13F5" w:rsidRPr="00B23E8D">
      <w:rPr>
        <w:rFonts w:cs="Arial"/>
      </w:rPr>
      <w:t xml:space="preserve"> </w:t>
    </w:r>
    <w:r w:rsidRPr="00B23E8D">
      <w:rPr>
        <w:rFonts w:cs="Arial"/>
      </w:rPr>
      <w:fldChar w:fldCharType="end"/>
    </w:r>
    <w:r w:rsidRPr="00B23E8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069F" w14:textId="77777777" w:rsidR="00FC2C05" w:rsidRDefault="00FC2C0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C2C05" w:rsidRPr="00CB3D59" w14:paraId="1E4A2184" w14:textId="77777777">
      <w:tc>
        <w:tcPr>
          <w:tcW w:w="847" w:type="pct"/>
        </w:tcPr>
        <w:p w14:paraId="1A9DB05F" w14:textId="77777777" w:rsidR="00FC2C05" w:rsidRPr="00ED273E" w:rsidRDefault="00FC2C0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E83DF3D" w14:textId="411BC797" w:rsidR="00FC2C05" w:rsidRPr="00ED273E" w:rsidRDefault="00FC2C0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13F5" w:rsidRPr="003C6C3F">
            <w:t>Nature Conservation Amendment Bill 2023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1417FFE1" w14:textId="782DA0C5" w:rsidR="00FC2C05" w:rsidRPr="00ED273E" w:rsidRDefault="00FC2C0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C13F5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C13F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C13F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7C0109C" w14:textId="0EBDE439" w:rsidR="00FC2C05" w:rsidRPr="00ED273E" w:rsidRDefault="00FC2C0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C13F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1CF48DB6" w14:textId="7EFD9655" w:rsidR="00FC2C05" w:rsidRPr="00B23E8D" w:rsidRDefault="00B23E8D" w:rsidP="00B23E8D">
    <w:pPr>
      <w:pStyle w:val="Status"/>
      <w:rPr>
        <w:rFonts w:cs="Arial"/>
      </w:rPr>
    </w:pPr>
    <w:r w:rsidRPr="00B23E8D">
      <w:rPr>
        <w:rFonts w:cs="Arial"/>
      </w:rPr>
      <w:fldChar w:fldCharType="begin"/>
    </w:r>
    <w:r w:rsidRPr="00B23E8D">
      <w:rPr>
        <w:rFonts w:cs="Arial"/>
      </w:rPr>
      <w:instrText xml:space="preserve"> DOCPROPERTY "Status" </w:instrText>
    </w:r>
    <w:r w:rsidRPr="00B23E8D">
      <w:rPr>
        <w:rFonts w:cs="Arial"/>
      </w:rPr>
      <w:fldChar w:fldCharType="separate"/>
    </w:r>
    <w:r w:rsidR="007C13F5" w:rsidRPr="00B23E8D">
      <w:rPr>
        <w:rFonts w:cs="Arial"/>
      </w:rPr>
      <w:t xml:space="preserve"> </w:t>
    </w:r>
    <w:r w:rsidRPr="00B23E8D">
      <w:rPr>
        <w:rFonts w:cs="Arial"/>
      </w:rPr>
      <w:fldChar w:fldCharType="end"/>
    </w:r>
    <w:r w:rsidRPr="00B23E8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CA30" w14:textId="77777777" w:rsidR="00FC2C05" w:rsidRDefault="00FC2C0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C2C05" w:rsidRPr="00CB3D59" w14:paraId="4C2CADF6" w14:textId="77777777">
      <w:tc>
        <w:tcPr>
          <w:tcW w:w="1061" w:type="pct"/>
        </w:tcPr>
        <w:p w14:paraId="785C7F68" w14:textId="2B5C096A" w:rsidR="00FC2C05" w:rsidRPr="00ED273E" w:rsidRDefault="00FC2C0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C13F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F90AF2C" w14:textId="5F6C6D15" w:rsidR="00FC2C05" w:rsidRPr="00ED273E" w:rsidRDefault="00FC2C0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C13F5" w:rsidRPr="007C13F5">
            <w:rPr>
              <w:rFonts w:cs="Arial"/>
              <w:szCs w:val="18"/>
            </w:rPr>
            <w:t>Nature Conservation Amendment Bill 2023</w:t>
          </w:r>
          <w:r>
            <w:rPr>
              <w:rFonts w:cs="Arial"/>
              <w:szCs w:val="18"/>
            </w:rPr>
            <w:fldChar w:fldCharType="end"/>
          </w:r>
        </w:p>
        <w:p w14:paraId="3C9CDE29" w14:textId="45B98400" w:rsidR="00FC2C05" w:rsidRPr="00ED273E" w:rsidRDefault="00FC2C0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C13F5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C13F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C13F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903A70E" w14:textId="77777777" w:rsidR="00FC2C05" w:rsidRPr="00ED273E" w:rsidRDefault="00FC2C0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91A8317" w14:textId="306071E1" w:rsidR="00FC2C05" w:rsidRPr="00B23E8D" w:rsidRDefault="00B23E8D" w:rsidP="00B23E8D">
    <w:pPr>
      <w:pStyle w:val="Status"/>
      <w:rPr>
        <w:rFonts w:cs="Arial"/>
      </w:rPr>
    </w:pPr>
    <w:r w:rsidRPr="00B23E8D">
      <w:rPr>
        <w:rFonts w:cs="Arial"/>
      </w:rPr>
      <w:fldChar w:fldCharType="begin"/>
    </w:r>
    <w:r w:rsidRPr="00B23E8D">
      <w:rPr>
        <w:rFonts w:cs="Arial"/>
      </w:rPr>
      <w:instrText xml:space="preserve"> DOCPROPERTY "Status" </w:instrText>
    </w:r>
    <w:r w:rsidRPr="00B23E8D">
      <w:rPr>
        <w:rFonts w:cs="Arial"/>
      </w:rPr>
      <w:fldChar w:fldCharType="separate"/>
    </w:r>
    <w:r w:rsidR="007C13F5" w:rsidRPr="00B23E8D">
      <w:rPr>
        <w:rFonts w:cs="Arial"/>
      </w:rPr>
      <w:t xml:space="preserve"> </w:t>
    </w:r>
    <w:r w:rsidRPr="00B23E8D">
      <w:rPr>
        <w:rFonts w:cs="Arial"/>
      </w:rPr>
      <w:fldChar w:fldCharType="end"/>
    </w:r>
    <w:r w:rsidRPr="00B23E8D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FCE6" w14:textId="77777777" w:rsidR="00FC2C05" w:rsidRDefault="00FC2C0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C2C05" w14:paraId="6AC42350" w14:textId="77777777">
      <w:trPr>
        <w:jc w:val="center"/>
      </w:trPr>
      <w:tc>
        <w:tcPr>
          <w:tcW w:w="1240" w:type="dxa"/>
        </w:tcPr>
        <w:p w14:paraId="12E5E4BD" w14:textId="77777777" w:rsidR="00FC2C05" w:rsidRDefault="00FC2C0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884F0B1" w14:textId="5125A381" w:rsidR="00FC2C05" w:rsidRDefault="00B23E8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C13F5" w:rsidRPr="003C6C3F">
            <w:t>Nature Conservation Amendment Bill 2023</w:t>
          </w:r>
          <w:r>
            <w:fldChar w:fldCharType="end"/>
          </w:r>
        </w:p>
        <w:p w14:paraId="3F127B76" w14:textId="4C24C9EA" w:rsidR="00FC2C05" w:rsidRDefault="00B23E8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C13F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C13F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C13F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3172A72" w14:textId="0CEE59B8" w:rsidR="00FC2C05" w:rsidRDefault="00FC2C0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23E8D">
            <w:fldChar w:fldCharType="begin"/>
          </w:r>
          <w:r w:rsidR="00B23E8D">
            <w:instrText xml:space="preserve"> DOCPROPERTY "RepubDt"  *\charformat  </w:instrText>
          </w:r>
          <w:r w:rsidR="00B23E8D">
            <w:fldChar w:fldCharType="separate"/>
          </w:r>
          <w:r w:rsidR="007C13F5">
            <w:t xml:space="preserve">  </w:t>
          </w:r>
          <w:r w:rsidR="00B23E8D">
            <w:fldChar w:fldCharType="end"/>
          </w:r>
        </w:p>
      </w:tc>
    </w:tr>
  </w:tbl>
  <w:p w14:paraId="018BB458" w14:textId="1B33D31B" w:rsidR="00FC2C05" w:rsidRPr="00B23E8D" w:rsidRDefault="00B23E8D" w:rsidP="00B23E8D">
    <w:pPr>
      <w:pStyle w:val="Status"/>
      <w:rPr>
        <w:rFonts w:cs="Arial"/>
      </w:rPr>
    </w:pPr>
    <w:r w:rsidRPr="00B23E8D">
      <w:rPr>
        <w:rFonts w:cs="Arial"/>
      </w:rPr>
      <w:fldChar w:fldCharType="begin"/>
    </w:r>
    <w:r w:rsidRPr="00B23E8D">
      <w:rPr>
        <w:rFonts w:cs="Arial"/>
      </w:rPr>
      <w:instrText xml:space="preserve"> DOCPROPERTY "Status" </w:instrText>
    </w:r>
    <w:r w:rsidRPr="00B23E8D">
      <w:rPr>
        <w:rFonts w:cs="Arial"/>
      </w:rPr>
      <w:fldChar w:fldCharType="separate"/>
    </w:r>
    <w:r w:rsidR="007C13F5" w:rsidRPr="00B23E8D">
      <w:rPr>
        <w:rFonts w:cs="Arial"/>
      </w:rPr>
      <w:t xml:space="preserve"> </w:t>
    </w:r>
    <w:r w:rsidRPr="00B23E8D">
      <w:rPr>
        <w:rFonts w:cs="Arial"/>
      </w:rPr>
      <w:fldChar w:fldCharType="end"/>
    </w:r>
    <w:r w:rsidRPr="00B23E8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EA70" w14:textId="77777777" w:rsidR="00777FCA" w:rsidRDefault="00777FCA">
      <w:r>
        <w:separator/>
      </w:r>
    </w:p>
  </w:footnote>
  <w:footnote w:type="continuationSeparator" w:id="0">
    <w:p w14:paraId="2EFC9776" w14:textId="77777777" w:rsidR="00777FCA" w:rsidRDefault="0077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C2C05" w:rsidRPr="00CB3D59" w14:paraId="4B5FE1E0" w14:textId="77777777">
      <w:tc>
        <w:tcPr>
          <w:tcW w:w="900" w:type="pct"/>
        </w:tcPr>
        <w:p w14:paraId="43286772" w14:textId="77777777" w:rsidR="00FC2C05" w:rsidRPr="00783A18" w:rsidRDefault="00FC2C0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0154760" w14:textId="77777777" w:rsidR="00FC2C05" w:rsidRPr="00783A18" w:rsidRDefault="00FC2C0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C2C05" w:rsidRPr="00CB3D59" w14:paraId="358EE16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8692A77" w14:textId="1C4559EF" w:rsidR="00FC2C05" w:rsidRPr="0097645D" w:rsidRDefault="00FC2C05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56A4C3D" w14:textId="7D5B1AEA" w:rsidR="00FC2C05" w:rsidRDefault="00FC2C0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60FD6B8A" w14:textId="77777777" w:rsidTr="00567644">
      <w:trPr>
        <w:jc w:val="center"/>
      </w:trPr>
      <w:tc>
        <w:tcPr>
          <w:tcW w:w="1068" w:type="pct"/>
        </w:tcPr>
        <w:p w14:paraId="1A3CD1E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A4CD7B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BDE52C8" w14:textId="77777777" w:rsidTr="00567644">
      <w:trPr>
        <w:jc w:val="center"/>
      </w:trPr>
      <w:tc>
        <w:tcPr>
          <w:tcW w:w="1068" w:type="pct"/>
        </w:tcPr>
        <w:p w14:paraId="75136CF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54825C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609B04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B1A966D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CBCAE72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C2C05" w:rsidRPr="00CB3D59" w14:paraId="3C79BB39" w14:textId="77777777">
      <w:tc>
        <w:tcPr>
          <w:tcW w:w="4100" w:type="pct"/>
        </w:tcPr>
        <w:p w14:paraId="66D68692" w14:textId="77777777" w:rsidR="00FC2C05" w:rsidRPr="00783A18" w:rsidRDefault="00FC2C0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EF58846" w14:textId="77777777" w:rsidR="00FC2C05" w:rsidRPr="00783A18" w:rsidRDefault="00FC2C0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C2C05" w:rsidRPr="00CB3D59" w14:paraId="7E4254F3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51052B9" w14:textId="5F310D4E" w:rsidR="00FC2C05" w:rsidRPr="0097645D" w:rsidRDefault="00FC2C0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1C1F4FF" w14:textId="43614FCC" w:rsidR="00FC2C05" w:rsidRDefault="00FC2C0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D6C1" w14:textId="77777777" w:rsidR="00083F19" w:rsidRDefault="00083F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C2C05" w:rsidRPr="00CB3D59" w14:paraId="2076AB22" w14:textId="77777777" w:rsidTr="003A49FD">
      <w:tc>
        <w:tcPr>
          <w:tcW w:w="1701" w:type="dxa"/>
        </w:tcPr>
        <w:p w14:paraId="3F8E9157" w14:textId="3EC3D4DF" w:rsidR="00FC2C05" w:rsidRPr="006D109C" w:rsidRDefault="00FC2C0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B6A84D4" w14:textId="5E6E1AFB" w:rsidR="00FC2C05" w:rsidRPr="006D109C" w:rsidRDefault="00FC2C0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C2C05" w:rsidRPr="00CB3D59" w14:paraId="164FB394" w14:textId="77777777" w:rsidTr="003A49FD">
      <w:tc>
        <w:tcPr>
          <w:tcW w:w="1701" w:type="dxa"/>
        </w:tcPr>
        <w:p w14:paraId="03900355" w14:textId="4FC2450E" w:rsidR="00FC2C05" w:rsidRPr="006D109C" w:rsidRDefault="00FC2C0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6DC8E66" w14:textId="304B1E07" w:rsidR="00FC2C05" w:rsidRPr="006D109C" w:rsidRDefault="00FC2C0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C2C05" w:rsidRPr="00CB3D59" w14:paraId="0C416B7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AA8E40D" w14:textId="3FF12E58" w:rsidR="00FC2C05" w:rsidRPr="006D109C" w:rsidRDefault="00FC2C05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C13F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3E8D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4C381AD" w14:textId="77777777" w:rsidR="00FC2C05" w:rsidRDefault="00FC2C0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C2C05" w:rsidRPr="00CB3D59" w14:paraId="16B00DA7" w14:textId="77777777" w:rsidTr="003A49FD">
      <w:tc>
        <w:tcPr>
          <w:tcW w:w="6320" w:type="dxa"/>
        </w:tcPr>
        <w:p w14:paraId="4D3BBEA7" w14:textId="1DAD1268" w:rsidR="00FC2C05" w:rsidRPr="006D109C" w:rsidRDefault="00FC2C0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80DDBA5" w14:textId="2C45CFC6" w:rsidR="00FC2C05" w:rsidRPr="006D109C" w:rsidRDefault="00FC2C0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C2C05" w:rsidRPr="00CB3D59" w14:paraId="4B91D067" w14:textId="77777777" w:rsidTr="003A49FD">
      <w:tc>
        <w:tcPr>
          <w:tcW w:w="6320" w:type="dxa"/>
        </w:tcPr>
        <w:p w14:paraId="7B0888CB" w14:textId="0556A241" w:rsidR="00FC2C05" w:rsidRPr="006D109C" w:rsidRDefault="00FC2C0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174DEBE" w14:textId="4A57B1A4" w:rsidR="00FC2C05" w:rsidRPr="006D109C" w:rsidRDefault="00FC2C0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C2C05" w:rsidRPr="00CB3D59" w14:paraId="5187BE6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3F4CDCB" w14:textId="32254423" w:rsidR="00FC2C05" w:rsidRPr="006D109C" w:rsidRDefault="00FC2C05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C13F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3E8D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FA1926C" w14:textId="77777777" w:rsidR="00FC2C05" w:rsidRDefault="00FC2C0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FC2C05" w:rsidRPr="00CB3D59" w14:paraId="5A904C20" w14:textId="77777777">
      <w:trPr>
        <w:jc w:val="center"/>
      </w:trPr>
      <w:tc>
        <w:tcPr>
          <w:tcW w:w="1560" w:type="dxa"/>
        </w:tcPr>
        <w:p w14:paraId="0CD259EB" w14:textId="0920EFF6" w:rsidR="00FC2C05" w:rsidRPr="00ED273E" w:rsidRDefault="00FC2C0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CD0350E" w14:textId="23532D5A" w:rsidR="00FC2C05" w:rsidRPr="00ED273E" w:rsidRDefault="00FC2C0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FC2C05" w:rsidRPr="00CB3D59" w14:paraId="31BC6CA8" w14:textId="77777777">
      <w:trPr>
        <w:jc w:val="center"/>
      </w:trPr>
      <w:tc>
        <w:tcPr>
          <w:tcW w:w="1560" w:type="dxa"/>
        </w:tcPr>
        <w:p w14:paraId="6CC55325" w14:textId="0F12E517" w:rsidR="00FC2C05" w:rsidRPr="00ED273E" w:rsidRDefault="00FC2C0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6913A561" w14:textId="79A87876" w:rsidR="00FC2C05" w:rsidRPr="00ED273E" w:rsidRDefault="00FC2C0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FC2C05" w:rsidRPr="00CB3D59" w14:paraId="55E900B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4A12A85" w14:textId="702199E3" w:rsidR="00FC2C05" w:rsidRPr="00ED273E" w:rsidRDefault="00FC2C05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C13F5">
            <w:rPr>
              <w:rFonts w:cs="Arial"/>
              <w:noProof/>
              <w:szCs w:val="18"/>
            </w:rPr>
            <w:t>5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</w:t>
          </w:r>
        </w:p>
      </w:tc>
    </w:tr>
  </w:tbl>
  <w:p w14:paraId="66CD427F" w14:textId="77777777" w:rsidR="00FC2C05" w:rsidRDefault="00FC2C0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FC2C05" w:rsidRPr="00CB3D59" w14:paraId="76708D90" w14:textId="77777777">
      <w:trPr>
        <w:jc w:val="center"/>
      </w:trPr>
      <w:tc>
        <w:tcPr>
          <w:tcW w:w="5741" w:type="dxa"/>
        </w:tcPr>
        <w:p w14:paraId="331234D5" w14:textId="67416EBF" w:rsidR="00FC2C05" w:rsidRPr="00ED273E" w:rsidRDefault="00FC2C0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23E8D">
            <w:rPr>
              <w:rFonts w:cs="Arial"/>
              <w:noProof/>
              <w:szCs w:val="18"/>
            </w:rPr>
            <w:t>Magistrates Court (Nature Conservation Infringement Notices) Regulation 2015—Consequential amendment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C81B102" w14:textId="1801A415" w:rsidR="00FC2C05" w:rsidRPr="00ED273E" w:rsidRDefault="00FC2C0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B23E8D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FC2C05" w:rsidRPr="00CB3D59" w14:paraId="059F5BAB" w14:textId="77777777">
      <w:trPr>
        <w:jc w:val="center"/>
      </w:trPr>
      <w:tc>
        <w:tcPr>
          <w:tcW w:w="5741" w:type="dxa"/>
        </w:tcPr>
        <w:p w14:paraId="56F3C678" w14:textId="39A50599" w:rsidR="00FC2C05" w:rsidRPr="00ED273E" w:rsidRDefault="00FC2C0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111DEDB" w14:textId="155BE1C7" w:rsidR="00FC2C05" w:rsidRPr="00ED273E" w:rsidRDefault="00FC2C0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FC2C05" w:rsidRPr="00CB3D59" w14:paraId="1BCC6EF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D8C5602" w14:textId="423995A3" w:rsidR="00FC2C05" w:rsidRPr="00ED273E" w:rsidRDefault="00FC2C05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23E8D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0CCA6E60" w14:textId="77777777" w:rsidR="00FC2C05" w:rsidRDefault="00FC2C0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C2C05" w14:paraId="59D14015" w14:textId="77777777">
      <w:trPr>
        <w:jc w:val="center"/>
      </w:trPr>
      <w:tc>
        <w:tcPr>
          <w:tcW w:w="1234" w:type="dxa"/>
        </w:tcPr>
        <w:p w14:paraId="2E86852A" w14:textId="77777777" w:rsidR="00FC2C05" w:rsidRDefault="00FC2C05">
          <w:pPr>
            <w:pStyle w:val="HeaderEven"/>
          </w:pPr>
        </w:p>
      </w:tc>
      <w:tc>
        <w:tcPr>
          <w:tcW w:w="6062" w:type="dxa"/>
        </w:tcPr>
        <w:p w14:paraId="79AF6C0E" w14:textId="77777777" w:rsidR="00FC2C05" w:rsidRDefault="00FC2C05">
          <w:pPr>
            <w:pStyle w:val="HeaderEven"/>
          </w:pPr>
        </w:p>
      </w:tc>
    </w:tr>
    <w:tr w:rsidR="00FC2C05" w14:paraId="40870CAA" w14:textId="77777777">
      <w:trPr>
        <w:jc w:val="center"/>
      </w:trPr>
      <w:tc>
        <w:tcPr>
          <w:tcW w:w="1234" w:type="dxa"/>
        </w:tcPr>
        <w:p w14:paraId="4B944E27" w14:textId="77777777" w:rsidR="00FC2C05" w:rsidRDefault="00FC2C05">
          <w:pPr>
            <w:pStyle w:val="HeaderEven"/>
          </w:pPr>
        </w:p>
      </w:tc>
      <w:tc>
        <w:tcPr>
          <w:tcW w:w="6062" w:type="dxa"/>
        </w:tcPr>
        <w:p w14:paraId="138716EC" w14:textId="77777777" w:rsidR="00FC2C05" w:rsidRDefault="00FC2C05">
          <w:pPr>
            <w:pStyle w:val="HeaderEven"/>
          </w:pPr>
        </w:p>
      </w:tc>
    </w:tr>
    <w:tr w:rsidR="00FC2C05" w14:paraId="780A4BF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7FDA0B0" w14:textId="77777777" w:rsidR="00FC2C05" w:rsidRDefault="00FC2C05">
          <w:pPr>
            <w:pStyle w:val="HeaderEven6"/>
          </w:pPr>
        </w:p>
      </w:tc>
    </w:tr>
  </w:tbl>
  <w:p w14:paraId="3E1210C3" w14:textId="77777777" w:rsidR="00FC2C05" w:rsidRDefault="00FC2C0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C2C05" w14:paraId="2239BFDC" w14:textId="77777777">
      <w:trPr>
        <w:jc w:val="center"/>
      </w:trPr>
      <w:tc>
        <w:tcPr>
          <w:tcW w:w="6062" w:type="dxa"/>
        </w:tcPr>
        <w:p w14:paraId="38B58EEC" w14:textId="77777777" w:rsidR="00FC2C05" w:rsidRDefault="00FC2C05">
          <w:pPr>
            <w:pStyle w:val="HeaderOdd"/>
          </w:pPr>
        </w:p>
      </w:tc>
      <w:tc>
        <w:tcPr>
          <w:tcW w:w="1234" w:type="dxa"/>
        </w:tcPr>
        <w:p w14:paraId="2838B30D" w14:textId="77777777" w:rsidR="00FC2C05" w:rsidRDefault="00FC2C05">
          <w:pPr>
            <w:pStyle w:val="HeaderOdd"/>
          </w:pPr>
        </w:p>
      </w:tc>
    </w:tr>
    <w:tr w:rsidR="00FC2C05" w14:paraId="6AE07815" w14:textId="77777777">
      <w:trPr>
        <w:jc w:val="center"/>
      </w:trPr>
      <w:tc>
        <w:tcPr>
          <w:tcW w:w="6062" w:type="dxa"/>
        </w:tcPr>
        <w:p w14:paraId="1C820F00" w14:textId="77777777" w:rsidR="00FC2C05" w:rsidRDefault="00FC2C05">
          <w:pPr>
            <w:pStyle w:val="HeaderOdd"/>
          </w:pPr>
        </w:p>
      </w:tc>
      <w:tc>
        <w:tcPr>
          <w:tcW w:w="1234" w:type="dxa"/>
        </w:tcPr>
        <w:p w14:paraId="44862FB1" w14:textId="77777777" w:rsidR="00FC2C05" w:rsidRDefault="00FC2C05">
          <w:pPr>
            <w:pStyle w:val="HeaderOdd"/>
          </w:pPr>
        </w:p>
      </w:tc>
    </w:tr>
    <w:tr w:rsidR="00FC2C05" w14:paraId="7F13D4E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06BB537" w14:textId="77777777" w:rsidR="00FC2C05" w:rsidRDefault="00FC2C05">
          <w:pPr>
            <w:pStyle w:val="HeaderOdd6"/>
          </w:pPr>
        </w:p>
      </w:tc>
    </w:tr>
  </w:tbl>
  <w:p w14:paraId="36DC48B0" w14:textId="77777777" w:rsidR="00FC2C05" w:rsidRDefault="00FC2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B058B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0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2"/>
  </w:num>
  <w:num w:numId="20" w16cid:durableId="2139107180">
    <w:abstractNumId w:val="33"/>
  </w:num>
  <w:num w:numId="21" w16cid:durableId="464129122">
    <w:abstractNumId w:val="42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3"/>
  </w:num>
  <w:num w:numId="25" w16cid:durableId="1482308322">
    <w:abstractNumId w:val="43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39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822232775">
    <w:abstractNumId w:val="6"/>
  </w:num>
  <w:num w:numId="35" w16cid:durableId="1982031732">
    <w:abstractNumId w:val="8"/>
  </w:num>
  <w:num w:numId="36" w16cid:durableId="42801131">
    <w:abstractNumId w:val="30"/>
  </w:num>
  <w:num w:numId="37" w16cid:durableId="1521702864">
    <w:abstractNumId w:val="9"/>
  </w:num>
  <w:num w:numId="38" w16cid:durableId="251815686">
    <w:abstractNumId w:val="7"/>
  </w:num>
  <w:num w:numId="39" w16cid:durableId="405344393">
    <w:abstractNumId w:val="5"/>
  </w:num>
  <w:num w:numId="40" w16cid:durableId="157423514">
    <w:abstractNumId w:val="4"/>
  </w:num>
  <w:num w:numId="41" w16cid:durableId="348718791">
    <w:abstractNumId w:val="3"/>
  </w:num>
  <w:num w:numId="42" w16cid:durableId="553389214">
    <w:abstractNumId w:val="2"/>
  </w:num>
  <w:num w:numId="43" w16cid:durableId="946041835">
    <w:abstractNumId w:val="1"/>
  </w:num>
  <w:num w:numId="44" w16cid:durableId="1602495354">
    <w:abstractNumId w:val="0"/>
  </w:num>
  <w:num w:numId="45" w16cid:durableId="1061565349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CA"/>
    <w:rsid w:val="00000C1F"/>
    <w:rsid w:val="000038FA"/>
    <w:rsid w:val="000043A6"/>
    <w:rsid w:val="00004573"/>
    <w:rsid w:val="00005825"/>
    <w:rsid w:val="00010513"/>
    <w:rsid w:val="0001347E"/>
    <w:rsid w:val="00014F6E"/>
    <w:rsid w:val="00015C7D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7887"/>
    <w:rsid w:val="000812D4"/>
    <w:rsid w:val="00081D6E"/>
    <w:rsid w:val="0008211A"/>
    <w:rsid w:val="00083C32"/>
    <w:rsid w:val="00083F19"/>
    <w:rsid w:val="00085C6B"/>
    <w:rsid w:val="000906B4"/>
    <w:rsid w:val="00090B99"/>
    <w:rsid w:val="00091575"/>
    <w:rsid w:val="000949A6"/>
    <w:rsid w:val="00095165"/>
    <w:rsid w:val="0009641C"/>
    <w:rsid w:val="00096811"/>
    <w:rsid w:val="00096869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2EF3"/>
    <w:rsid w:val="000E5145"/>
    <w:rsid w:val="000E576D"/>
    <w:rsid w:val="000F1FEC"/>
    <w:rsid w:val="000F2735"/>
    <w:rsid w:val="000F329E"/>
    <w:rsid w:val="000F7417"/>
    <w:rsid w:val="001002C3"/>
    <w:rsid w:val="00100842"/>
    <w:rsid w:val="00101528"/>
    <w:rsid w:val="001033CB"/>
    <w:rsid w:val="001047CB"/>
    <w:rsid w:val="001053AD"/>
    <w:rsid w:val="001058DF"/>
    <w:rsid w:val="0010694B"/>
    <w:rsid w:val="00107F85"/>
    <w:rsid w:val="00110782"/>
    <w:rsid w:val="00113CC6"/>
    <w:rsid w:val="00126287"/>
    <w:rsid w:val="0013046D"/>
    <w:rsid w:val="001315A1"/>
    <w:rsid w:val="00132957"/>
    <w:rsid w:val="001343A6"/>
    <w:rsid w:val="0013531D"/>
    <w:rsid w:val="001362AE"/>
    <w:rsid w:val="00136FBE"/>
    <w:rsid w:val="00147781"/>
    <w:rsid w:val="00147D68"/>
    <w:rsid w:val="00150851"/>
    <w:rsid w:val="001520FC"/>
    <w:rsid w:val="001533C1"/>
    <w:rsid w:val="00153482"/>
    <w:rsid w:val="00154977"/>
    <w:rsid w:val="001570F0"/>
    <w:rsid w:val="001572E4"/>
    <w:rsid w:val="00160DF7"/>
    <w:rsid w:val="00162324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1BBF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62B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11D"/>
    <w:rsid w:val="00272968"/>
    <w:rsid w:val="00273B6D"/>
    <w:rsid w:val="00275CE9"/>
    <w:rsid w:val="00282B0F"/>
    <w:rsid w:val="00287065"/>
    <w:rsid w:val="00290D70"/>
    <w:rsid w:val="00291A90"/>
    <w:rsid w:val="0029692F"/>
    <w:rsid w:val="002A6F4D"/>
    <w:rsid w:val="002A756E"/>
    <w:rsid w:val="002B2682"/>
    <w:rsid w:val="002B58FC"/>
    <w:rsid w:val="002B5DFF"/>
    <w:rsid w:val="002C5DB3"/>
    <w:rsid w:val="002C6DC0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0D1E"/>
    <w:rsid w:val="002F206E"/>
    <w:rsid w:val="002F43A0"/>
    <w:rsid w:val="002F696A"/>
    <w:rsid w:val="003003EC"/>
    <w:rsid w:val="003026E9"/>
    <w:rsid w:val="00303D53"/>
    <w:rsid w:val="003067B2"/>
    <w:rsid w:val="003068E0"/>
    <w:rsid w:val="00307330"/>
    <w:rsid w:val="003108D1"/>
    <w:rsid w:val="0031143F"/>
    <w:rsid w:val="00314266"/>
    <w:rsid w:val="00315B62"/>
    <w:rsid w:val="00315FC2"/>
    <w:rsid w:val="003178D2"/>
    <w:rsid w:val="003179E8"/>
    <w:rsid w:val="00317FDC"/>
    <w:rsid w:val="0032063D"/>
    <w:rsid w:val="00331203"/>
    <w:rsid w:val="00333078"/>
    <w:rsid w:val="003344D3"/>
    <w:rsid w:val="00336345"/>
    <w:rsid w:val="0033755E"/>
    <w:rsid w:val="00342E3D"/>
    <w:rsid w:val="0034336E"/>
    <w:rsid w:val="0034583F"/>
    <w:rsid w:val="003478D2"/>
    <w:rsid w:val="00353FF3"/>
    <w:rsid w:val="00355AD9"/>
    <w:rsid w:val="00355DC2"/>
    <w:rsid w:val="003574D1"/>
    <w:rsid w:val="00360B35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0D5"/>
    <w:rsid w:val="003A779F"/>
    <w:rsid w:val="003A7A6C"/>
    <w:rsid w:val="003B01DB"/>
    <w:rsid w:val="003B0F80"/>
    <w:rsid w:val="003B272D"/>
    <w:rsid w:val="003B2C7A"/>
    <w:rsid w:val="003B31A1"/>
    <w:rsid w:val="003B7B5C"/>
    <w:rsid w:val="003C0702"/>
    <w:rsid w:val="003C0A3A"/>
    <w:rsid w:val="003C50A2"/>
    <w:rsid w:val="003C5BCF"/>
    <w:rsid w:val="003C6C3F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066A"/>
    <w:rsid w:val="0040136F"/>
    <w:rsid w:val="004033B4"/>
    <w:rsid w:val="00403645"/>
    <w:rsid w:val="004040F7"/>
    <w:rsid w:val="00404FE0"/>
    <w:rsid w:val="004060CC"/>
    <w:rsid w:val="00410C20"/>
    <w:rsid w:val="004110BA"/>
    <w:rsid w:val="0041477C"/>
    <w:rsid w:val="00416A4F"/>
    <w:rsid w:val="00417F0B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0BDC"/>
    <w:rsid w:val="004614FB"/>
    <w:rsid w:val="00461D78"/>
    <w:rsid w:val="00462B21"/>
    <w:rsid w:val="00464372"/>
    <w:rsid w:val="00470B8D"/>
    <w:rsid w:val="00471885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439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280C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48C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456"/>
    <w:rsid w:val="0053499F"/>
    <w:rsid w:val="005373F4"/>
    <w:rsid w:val="0054089B"/>
    <w:rsid w:val="00542E65"/>
    <w:rsid w:val="00543739"/>
    <w:rsid w:val="0054378B"/>
    <w:rsid w:val="00543BE3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20F6"/>
    <w:rsid w:val="00574382"/>
    <w:rsid w:val="00574534"/>
    <w:rsid w:val="00575646"/>
    <w:rsid w:val="005768D1"/>
    <w:rsid w:val="00580534"/>
    <w:rsid w:val="00580EBD"/>
    <w:rsid w:val="005840DF"/>
    <w:rsid w:val="005859BF"/>
    <w:rsid w:val="00587DFD"/>
    <w:rsid w:val="0059278C"/>
    <w:rsid w:val="00596BB3"/>
    <w:rsid w:val="005A4EE0"/>
    <w:rsid w:val="005A5916"/>
    <w:rsid w:val="005B3067"/>
    <w:rsid w:val="005B6C66"/>
    <w:rsid w:val="005C28C5"/>
    <w:rsid w:val="005C297B"/>
    <w:rsid w:val="005C2E30"/>
    <w:rsid w:val="005C3189"/>
    <w:rsid w:val="005C4167"/>
    <w:rsid w:val="005C4AF9"/>
    <w:rsid w:val="005C5DB5"/>
    <w:rsid w:val="005D1B78"/>
    <w:rsid w:val="005D425A"/>
    <w:rsid w:val="005D47C0"/>
    <w:rsid w:val="005D5959"/>
    <w:rsid w:val="005E077A"/>
    <w:rsid w:val="005E0ECD"/>
    <w:rsid w:val="005E1363"/>
    <w:rsid w:val="005E14CB"/>
    <w:rsid w:val="005E3659"/>
    <w:rsid w:val="005E5186"/>
    <w:rsid w:val="005E749D"/>
    <w:rsid w:val="005F56A8"/>
    <w:rsid w:val="005F58E5"/>
    <w:rsid w:val="005F6772"/>
    <w:rsid w:val="006065D7"/>
    <w:rsid w:val="006065EF"/>
    <w:rsid w:val="00610E78"/>
    <w:rsid w:val="00612BA6"/>
    <w:rsid w:val="00614787"/>
    <w:rsid w:val="00615C4D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1CC"/>
    <w:rsid w:val="006444E8"/>
    <w:rsid w:val="00646026"/>
    <w:rsid w:val="00646AED"/>
    <w:rsid w:val="00646CA9"/>
    <w:rsid w:val="006473C1"/>
    <w:rsid w:val="00651669"/>
    <w:rsid w:val="00651FCE"/>
    <w:rsid w:val="006522E1"/>
    <w:rsid w:val="00654794"/>
    <w:rsid w:val="00654C2B"/>
    <w:rsid w:val="006564B9"/>
    <w:rsid w:val="00656C84"/>
    <w:rsid w:val="006570FC"/>
    <w:rsid w:val="00657D79"/>
    <w:rsid w:val="00660E96"/>
    <w:rsid w:val="006613D5"/>
    <w:rsid w:val="00667638"/>
    <w:rsid w:val="00671280"/>
    <w:rsid w:val="00671AC6"/>
    <w:rsid w:val="00673674"/>
    <w:rsid w:val="00675E77"/>
    <w:rsid w:val="00677F2B"/>
    <w:rsid w:val="00680547"/>
    <w:rsid w:val="00680887"/>
    <w:rsid w:val="00680A95"/>
    <w:rsid w:val="00684324"/>
    <w:rsid w:val="0068447C"/>
    <w:rsid w:val="00685233"/>
    <w:rsid w:val="006855FC"/>
    <w:rsid w:val="00687A2B"/>
    <w:rsid w:val="00693C2C"/>
    <w:rsid w:val="00694725"/>
    <w:rsid w:val="006B3F45"/>
    <w:rsid w:val="006C02F6"/>
    <w:rsid w:val="006C08D3"/>
    <w:rsid w:val="006C1D6C"/>
    <w:rsid w:val="006C265F"/>
    <w:rsid w:val="006C332F"/>
    <w:rsid w:val="006C3D19"/>
    <w:rsid w:val="006C552F"/>
    <w:rsid w:val="006C688F"/>
    <w:rsid w:val="006C7AAC"/>
    <w:rsid w:val="006D0757"/>
    <w:rsid w:val="006D07E0"/>
    <w:rsid w:val="006D3568"/>
    <w:rsid w:val="006D3AEF"/>
    <w:rsid w:val="006D52BE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2B2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38F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FCA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0CFD"/>
    <w:rsid w:val="007A6970"/>
    <w:rsid w:val="007A70B1"/>
    <w:rsid w:val="007B0D31"/>
    <w:rsid w:val="007B1D57"/>
    <w:rsid w:val="007B32F0"/>
    <w:rsid w:val="007B3910"/>
    <w:rsid w:val="007B5352"/>
    <w:rsid w:val="007B7D81"/>
    <w:rsid w:val="007C13F5"/>
    <w:rsid w:val="007C16C6"/>
    <w:rsid w:val="007C29F6"/>
    <w:rsid w:val="007C3BD1"/>
    <w:rsid w:val="007C401E"/>
    <w:rsid w:val="007D018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7606"/>
    <w:rsid w:val="00820CF5"/>
    <w:rsid w:val="008211B6"/>
    <w:rsid w:val="008255E8"/>
    <w:rsid w:val="008267A3"/>
    <w:rsid w:val="008270E4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29EB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2E4C"/>
    <w:rsid w:val="008837BD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5830"/>
    <w:rsid w:val="008B6788"/>
    <w:rsid w:val="008B779C"/>
    <w:rsid w:val="008B7D6F"/>
    <w:rsid w:val="008C0975"/>
    <w:rsid w:val="008C1E20"/>
    <w:rsid w:val="008C1F06"/>
    <w:rsid w:val="008C72B4"/>
    <w:rsid w:val="008C7434"/>
    <w:rsid w:val="008D6275"/>
    <w:rsid w:val="008D6DD9"/>
    <w:rsid w:val="008E1838"/>
    <w:rsid w:val="008E2C2B"/>
    <w:rsid w:val="008E3EA7"/>
    <w:rsid w:val="008E4020"/>
    <w:rsid w:val="008E5040"/>
    <w:rsid w:val="008E7EE9"/>
    <w:rsid w:val="008F13A0"/>
    <w:rsid w:val="008F27EA"/>
    <w:rsid w:val="008F283D"/>
    <w:rsid w:val="008F39EB"/>
    <w:rsid w:val="008F3CA6"/>
    <w:rsid w:val="008F3CA7"/>
    <w:rsid w:val="008F4908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03AA"/>
    <w:rsid w:val="009446BD"/>
    <w:rsid w:val="009453C3"/>
    <w:rsid w:val="00950975"/>
    <w:rsid w:val="00953148"/>
    <w:rsid w:val="009531DF"/>
    <w:rsid w:val="00954381"/>
    <w:rsid w:val="00955259"/>
    <w:rsid w:val="00955D15"/>
    <w:rsid w:val="0095612A"/>
    <w:rsid w:val="00956FCD"/>
    <w:rsid w:val="0095751B"/>
    <w:rsid w:val="00961D7C"/>
    <w:rsid w:val="00963019"/>
    <w:rsid w:val="00963647"/>
    <w:rsid w:val="00963864"/>
    <w:rsid w:val="009651DD"/>
    <w:rsid w:val="00967AFD"/>
    <w:rsid w:val="00972325"/>
    <w:rsid w:val="009752EF"/>
    <w:rsid w:val="00976895"/>
    <w:rsid w:val="00981C9E"/>
    <w:rsid w:val="00982536"/>
    <w:rsid w:val="00984748"/>
    <w:rsid w:val="00986417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5E3"/>
    <w:rsid w:val="00A729A0"/>
    <w:rsid w:val="00A74954"/>
    <w:rsid w:val="00A76646"/>
    <w:rsid w:val="00A8007F"/>
    <w:rsid w:val="00A80579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0A9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D769D"/>
    <w:rsid w:val="00AE306A"/>
    <w:rsid w:val="00AE3DC2"/>
    <w:rsid w:val="00AE4E81"/>
    <w:rsid w:val="00AE4ED6"/>
    <w:rsid w:val="00AE541E"/>
    <w:rsid w:val="00AE56F2"/>
    <w:rsid w:val="00AE6611"/>
    <w:rsid w:val="00AE6A93"/>
    <w:rsid w:val="00AE7A99"/>
    <w:rsid w:val="00AF6C0C"/>
    <w:rsid w:val="00B007EF"/>
    <w:rsid w:val="00B01BDD"/>
    <w:rsid w:val="00B01C0E"/>
    <w:rsid w:val="00B02798"/>
    <w:rsid w:val="00B02B41"/>
    <w:rsid w:val="00B0371D"/>
    <w:rsid w:val="00B04F31"/>
    <w:rsid w:val="00B05F57"/>
    <w:rsid w:val="00B12806"/>
    <w:rsid w:val="00B12F98"/>
    <w:rsid w:val="00B139CA"/>
    <w:rsid w:val="00B14111"/>
    <w:rsid w:val="00B15B90"/>
    <w:rsid w:val="00B17B89"/>
    <w:rsid w:val="00B17F0C"/>
    <w:rsid w:val="00B23868"/>
    <w:rsid w:val="00B23E8D"/>
    <w:rsid w:val="00B2418D"/>
    <w:rsid w:val="00B24A04"/>
    <w:rsid w:val="00B310BA"/>
    <w:rsid w:val="00B31E92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29C"/>
    <w:rsid w:val="00B975EA"/>
    <w:rsid w:val="00BA0398"/>
    <w:rsid w:val="00BA08B4"/>
    <w:rsid w:val="00BA268E"/>
    <w:rsid w:val="00BA27C8"/>
    <w:rsid w:val="00BA5216"/>
    <w:rsid w:val="00BA5D4B"/>
    <w:rsid w:val="00BA675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7C1"/>
    <w:rsid w:val="00BD5C2E"/>
    <w:rsid w:val="00BE3666"/>
    <w:rsid w:val="00BE37CC"/>
    <w:rsid w:val="00BE39CA"/>
    <w:rsid w:val="00BE50B5"/>
    <w:rsid w:val="00BE5ABE"/>
    <w:rsid w:val="00BE62C2"/>
    <w:rsid w:val="00BE7F9A"/>
    <w:rsid w:val="00BF302E"/>
    <w:rsid w:val="00BF31E6"/>
    <w:rsid w:val="00BF5F8B"/>
    <w:rsid w:val="00BF62D8"/>
    <w:rsid w:val="00BF74B3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0BF1"/>
    <w:rsid w:val="00C24997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64C9"/>
    <w:rsid w:val="00C47253"/>
    <w:rsid w:val="00C553CE"/>
    <w:rsid w:val="00C5594F"/>
    <w:rsid w:val="00C61DA2"/>
    <w:rsid w:val="00C66894"/>
    <w:rsid w:val="00C67A6D"/>
    <w:rsid w:val="00C70130"/>
    <w:rsid w:val="00C7047E"/>
    <w:rsid w:val="00C71B6A"/>
    <w:rsid w:val="00C7366F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057C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4114"/>
    <w:rsid w:val="00CC540C"/>
    <w:rsid w:val="00CC5D20"/>
    <w:rsid w:val="00CD081E"/>
    <w:rsid w:val="00CD0FE1"/>
    <w:rsid w:val="00CD1FA2"/>
    <w:rsid w:val="00CD33FB"/>
    <w:rsid w:val="00CD4299"/>
    <w:rsid w:val="00CD492A"/>
    <w:rsid w:val="00CD65D5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036A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5C8B"/>
    <w:rsid w:val="00D4619C"/>
    <w:rsid w:val="00D46296"/>
    <w:rsid w:val="00D510F3"/>
    <w:rsid w:val="00D51BDC"/>
    <w:rsid w:val="00D5257A"/>
    <w:rsid w:val="00D56B7C"/>
    <w:rsid w:val="00D6341A"/>
    <w:rsid w:val="00D63802"/>
    <w:rsid w:val="00D63A38"/>
    <w:rsid w:val="00D64FF5"/>
    <w:rsid w:val="00D65DFF"/>
    <w:rsid w:val="00D67262"/>
    <w:rsid w:val="00D7210D"/>
    <w:rsid w:val="00D72E30"/>
    <w:rsid w:val="00D8098E"/>
    <w:rsid w:val="00D8155E"/>
    <w:rsid w:val="00D8504F"/>
    <w:rsid w:val="00D85CA5"/>
    <w:rsid w:val="00D87319"/>
    <w:rsid w:val="00D91037"/>
    <w:rsid w:val="00D928DD"/>
    <w:rsid w:val="00D93CCE"/>
    <w:rsid w:val="00D941AF"/>
    <w:rsid w:val="00DA2D77"/>
    <w:rsid w:val="00DA2EB6"/>
    <w:rsid w:val="00DA4966"/>
    <w:rsid w:val="00DA4EB0"/>
    <w:rsid w:val="00DA537E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7E01"/>
    <w:rsid w:val="00DD1349"/>
    <w:rsid w:val="00DD17E9"/>
    <w:rsid w:val="00DD4391"/>
    <w:rsid w:val="00DD46AE"/>
    <w:rsid w:val="00DD5243"/>
    <w:rsid w:val="00DD7E75"/>
    <w:rsid w:val="00DE1ADA"/>
    <w:rsid w:val="00DE31AF"/>
    <w:rsid w:val="00DE36BE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9CC"/>
    <w:rsid w:val="00E13B68"/>
    <w:rsid w:val="00E13BFD"/>
    <w:rsid w:val="00E14B0A"/>
    <w:rsid w:val="00E15EDD"/>
    <w:rsid w:val="00E20D17"/>
    <w:rsid w:val="00E225D9"/>
    <w:rsid w:val="00E2278F"/>
    <w:rsid w:val="00E238EA"/>
    <w:rsid w:val="00E2427A"/>
    <w:rsid w:val="00E246DB"/>
    <w:rsid w:val="00E26A2E"/>
    <w:rsid w:val="00E313E2"/>
    <w:rsid w:val="00E3161F"/>
    <w:rsid w:val="00E33724"/>
    <w:rsid w:val="00E341E0"/>
    <w:rsid w:val="00E34585"/>
    <w:rsid w:val="00E34589"/>
    <w:rsid w:val="00E34B0A"/>
    <w:rsid w:val="00E36C87"/>
    <w:rsid w:val="00E37FD5"/>
    <w:rsid w:val="00E40405"/>
    <w:rsid w:val="00E404CB"/>
    <w:rsid w:val="00E41DE9"/>
    <w:rsid w:val="00E42037"/>
    <w:rsid w:val="00E450A6"/>
    <w:rsid w:val="00E47E9F"/>
    <w:rsid w:val="00E52B9D"/>
    <w:rsid w:val="00E54E35"/>
    <w:rsid w:val="00E5643C"/>
    <w:rsid w:val="00E574A3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1CB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42D"/>
    <w:rsid w:val="00ED1900"/>
    <w:rsid w:val="00ED2D1C"/>
    <w:rsid w:val="00ED2ED4"/>
    <w:rsid w:val="00ED591E"/>
    <w:rsid w:val="00ED6451"/>
    <w:rsid w:val="00ED758F"/>
    <w:rsid w:val="00EE1106"/>
    <w:rsid w:val="00EE3636"/>
    <w:rsid w:val="00EE40A9"/>
    <w:rsid w:val="00EE4FC4"/>
    <w:rsid w:val="00EE5F51"/>
    <w:rsid w:val="00EE6501"/>
    <w:rsid w:val="00EE7763"/>
    <w:rsid w:val="00EE7B49"/>
    <w:rsid w:val="00EF0171"/>
    <w:rsid w:val="00EF0F21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37E72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20A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6817"/>
    <w:rsid w:val="00F97BCF"/>
    <w:rsid w:val="00FA11F2"/>
    <w:rsid w:val="00FA338B"/>
    <w:rsid w:val="00FA6994"/>
    <w:rsid w:val="00FA6D57"/>
    <w:rsid w:val="00FA6F31"/>
    <w:rsid w:val="00FB1248"/>
    <w:rsid w:val="00FB293B"/>
    <w:rsid w:val="00FB4368"/>
    <w:rsid w:val="00FB49E9"/>
    <w:rsid w:val="00FB4FC8"/>
    <w:rsid w:val="00FB7419"/>
    <w:rsid w:val="00FC28D6"/>
    <w:rsid w:val="00FC2C05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5F80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147E0"/>
  <w15:docId w15:val="{DF9EA518-AD3F-4D5D-910C-5F0EC62C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0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C2C0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C2C0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C2C0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2C0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B5DF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B5DF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B5D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B5D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B5D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C2C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C2C05"/>
  </w:style>
  <w:style w:type="paragraph" w:customStyle="1" w:styleId="00ClientCover">
    <w:name w:val="00ClientCover"/>
    <w:basedOn w:val="Normal"/>
    <w:rsid w:val="00FC2C05"/>
  </w:style>
  <w:style w:type="paragraph" w:customStyle="1" w:styleId="02Text">
    <w:name w:val="02Text"/>
    <w:basedOn w:val="Normal"/>
    <w:rsid w:val="00FC2C05"/>
  </w:style>
  <w:style w:type="paragraph" w:customStyle="1" w:styleId="BillBasic">
    <w:name w:val="BillBasic"/>
    <w:link w:val="BillBasicChar"/>
    <w:rsid w:val="00FC2C0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C2C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C2C0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C2C0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C2C0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C2C05"/>
    <w:pPr>
      <w:spacing w:before="240"/>
    </w:pPr>
  </w:style>
  <w:style w:type="paragraph" w:customStyle="1" w:styleId="EnactingWords">
    <w:name w:val="EnactingWords"/>
    <w:basedOn w:val="BillBasic"/>
    <w:rsid w:val="00FC2C05"/>
    <w:pPr>
      <w:spacing w:before="120"/>
    </w:pPr>
  </w:style>
  <w:style w:type="paragraph" w:customStyle="1" w:styleId="Amain">
    <w:name w:val="A main"/>
    <w:basedOn w:val="BillBasic"/>
    <w:rsid w:val="00FC2C0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C2C05"/>
    <w:pPr>
      <w:ind w:left="1100"/>
    </w:pPr>
  </w:style>
  <w:style w:type="paragraph" w:customStyle="1" w:styleId="Apara">
    <w:name w:val="A para"/>
    <w:basedOn w:val="BillBasic"/>
    <w:rsid w:val="00FC2C0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C2C0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C2C0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C2C05"/>
    <w:pPr>
      <w:ind w:left="1100"/>
    </w:pPr>
  </w:style>
  <w:style w:type="paragraph" w:customStyle="1" w:styleId="aExamHead">
    <w:name w:val="aExam Head"/>
    <w:basedOn w:val="BillBasicHeading"/>
    <w:next w:val="aExam"/>
    <w:rsid w:val="00FC2C0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C2C0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C2C0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C2C0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C2C05"/>
    <w:pPr>
      <w:spacing w:before="120" w:after="60"/>
    </w:pPr>
  </w:style>
  <w:style w:type="paragraph" w:customStyle="1" w:styleId="HeaderOdd6">
    <w:name w:val="HeaderOdd6"/>
    <w:basedOn w:val="HeaderEven6"/>
    <w:rsid w:val="00FC2C05"/>
    <w:pPr>
      <w:jc w:val="right"/>
    </w:pPr>
  </w:style>
  <w:style w:type="paragraph" w:customStyle="1" w:styleId="HeaderOdd">
    <w:name w:val="HeaderOdd"/>
    <w:basedOn w:val="HeaderEven"/>
    <w:rsid w:val="00FC2C05"/>
    <w:pPr>
      <w:jc w:val="right"/>
    </w:pPr>
  </w:style>
  <w:style w:type="paragraph" w:customStyle="1" w:styleId="N-TOCheading">
    <w:name w:val="N-TOCheading"/>
    <w:basedOn w:val="BillBasicHeading"/>
    <w:next w:val="N-9pt"/>
    <w:rsid w:val="00FC2C0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C2C0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C2C0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C2C0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C2C0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C2C0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C2C0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C2C0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C2C0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C2C0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C2C0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C2C0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C2C0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C2C0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C2C0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C2C0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C2C0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C2C0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C2C0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C2C0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C2C0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C2C0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C2C0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B5DFF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C2C0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C2C0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C2C0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C2C0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C2C0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C2C05"/>
    <w:rPr>
      <w:rFonts w:ascii="Arial" w:hAnsi="Arial"/>
      <w:sz w:val="16"/>
    </w:rPr>
  </w:style>
  <w:style w:type="paragraph" w:customStyle="1" w:styleId="PageBreak">
    <w:name w:val="PageBreak"/>
    <w:basedOn w:val="Normal"/>
    <w:rsid w:val="00FC2C05"/>
    <w:rPr>
      <w:sz w:val="4"/>
    </w:rPr>
  </w:style>
  <w:style w:type="paragraph" w:customStyle="1" w:styleId="04Dictionary">
    <w:name w:val="04Dictionary"/>
    <w:basedOn w:val="Normal"/>
    <w:rsid w:val="00FC2C05"/>
  </w:style>
  <w:style w:type="paragraph" w:customStyle="1" w:styleId="N-line1">
    <w:name w:val="N-line1"/>
    <w:basedOn w:val="BillBasic"/>
    <w:rsid w:val="00FC2C0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C2C0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C2C0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C2C05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FC2C0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C2C05"/>
  </w:style>
  <w:style w:type="paragraph" w:customStyle="1" w:styleId="03Schedule">
    <w:name w:val="03Schedule"/>
    <w:basedOn w:val="Normal"/>
    <w:rsid w:val="00FC2C05"/>
  </w:style>
  <w:style w:type="paragraph" w:customStyle="1" w:styleId="ISched-heading">
    <w:name w:val="I Sched-heading"/>
    <w:basedOn w:val="BillBasicHeading"/>
    <w:next w:val="Normal"/>
    <w:rsid w:val="00FC2C0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C2C0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C2C0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C2C0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C2C05"/>
  </w:style>
  <w:style w:type="paragraph" w:customStyle="1" w:styleId="Ipara">
    <w:name w:val="I para"/>
    <w:basedOn w:val="Apara"/>
    <w:rsid w:val="00FC2C05"/>
    <w:pPr>
      <w:outlineLvl w:val="9"/>
    </w:pPr>
  </w:style>
  <w:style w:type="paragraph" w:customStyle="1" w:styleId="Isubpara">
    <w:name w:val="I subpara"/>
    <w:basedOn w:val="Asubpara"/>
    <w:rsid w:val="00FC2C0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C2C0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C2C05"/>
  </w:style>
  <w:style w:type="character" w:customStyle="1" w:styleId="CharDivNo">
    <w:name w:val="CharDivNo"/>
    <w:basedOn w:val="DefaultParagraphFont"/>
    <w:rsid w:val="00FC2C05"/>
  </w:style>
  <w:style w:type="character" w:customStyle="1" w:styleId="CharDivText">
    <w:name w:val="CharDivText"/>
    <w:basedOn w:val="DefaultParagraphFont"/>
    <w:rsid w:val="00FC2C05"/>
  </w:style>
  <w:style w:type="character" w:customStyle="1" w:styleId="CharPartNo">
    <w:name w:val="CharPartNo"/>
    <w:basedOn w:val="DefaultParagraphFont"/>
    <w:rsid w:val="00FC2C05"/>
  </w:style>
  <w:style w:type="paragraph" w:customStyle="1" w:styleId="Placeholder">
    <w:name w:val="Placeholder"/>
    <w:basedOn w:val="Normal"/>
    <w:rsid w:val="00FC2C05"/>
    <w:rPr>
      <w:sz w:val="10"/>
    </w:rPr>
  </w:style>
  <w:style w:type="paragraph" w:styleId="PlainText">
    <w:name w:val="Plain Text"/>
    <w:basedOn w:val="Normal"/>
    <w:rsid w:val="00FC2C0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C2C05"/>
  </w:style>
  <w:style w:type="character" w:customStyle="1" w:styleId="CharChapText">
    <w:name w:val="CharChapText"/>
    <w:basedOn w:val="DefaultParagraphFont"/>
    <w:rsid w:val="00FC2C05"/>
  </w:style>
  <w:style w:type="character" w:customStyle="1" w:styleId="CharPartText">
    <w:name w:val="CharPartText"/>
    <w:basedOn w:val="DefaultParagraphFont"/>
    <w:rsid w:val="00FC2C05"/>
  </w:style>
  <w:style w:type="paragraph" w:styleId="TOC1">
    <w:name w:val="toc 1"/>
    <w:basedOn w:val="Normal"/>
    <w:next w:val="Normal"/>
    <w:autoRedefine/>
    <w:rsid w:val="00FC2C0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C2C0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FC2C0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FC2C0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E14B0A"/>
    <w:pPr>
      <w:spacing w:before="360"/>
    </w:pPr>
  </w:style>
  <w:style w:type="paragraph" w:styleId="Title">
    <w:name w:val="Title"/>
    <w:basedOn w:val="Normal"/>
    <w:qFormat/>
    <w:rsid w:val="002B5DF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C2C05"/>
    <w:pPr>
      <w:ind w:left="4252"/>
    </w:pPr>
  </w:style>
  <w:style w:type="paragraph" w:customStyle="1" w:styleId="ActNo">
    <w:name w:val="ActNo"/>
    <w:basedOn w:val="BillBasicHeading"/>
    <w:rsid w:val="00FC2C0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C2C0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C2C05"/>
    <w:pPr>
      <w:ind w:left="1500" w:hanging="400"/>
    </w:pPr>
  </w:style>
  <w:style w:type="paragraph" w:customStyle="1" w:styleId="LongTitle">
    <w:name w:val="LongTitle"/>
    <w:basedOn w:val="BillBasic"/>
    <w:rsid w:val="00FC2C05"/>
    <w:pPr>
      <w:spacing w:before="300"/>
    </w:pPr>
  </w:style>
  <w:style w:type="paragraph" w:customStyle="1" w:styleId="Minister">
    <w:name w:val="Minister"/>
    <w:basedOn w:val="BillBasic"/>
    <w:rsid w:val="00FC2C0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C2C05"/>
    <w:pPr>
      <w:tabs>
        <w:tab w:val="left" w:pos="4320"/>
      </w:tabs>
    </w:pPr>
  </w:style>
  <w:style w:type="paragraph" w:customStyle="1" w:styleId="madeunder">
    <w:name w:val="made under"/>
    <w:basedOn w:val="BillBasic"/>
    <w:rsid w:val="00FC2C0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C2C05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C2C0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C2C05"/>
    <w:rPr>
      <w:i/>
    </w:rPr>
  </w:style>
  <w:style w:type="paragraph" w:customStyle="1" w:styleId="00SigningPage">
    <w:name w:val="00SigningPage"/>
    <w:basedOn w:val="Normal"/>
    <w:rsid w:val="00FC2C05"/>
  </w:style>
  <w:style w:type="paragraph" w:customStyle="1" w:styleId="Aparareturn">
    <w:name w:val="A para return"/>
    <w:basedOn w:val="BillBasic"/>
    <w:rsid w:val="00FC2C05"/>
    <w:pPr>
      <w:ind w:left="1600"/>
    </w:pPr>
  </w:style>
  <w:style w:type="paragraph" w:customStyle="1" w:styleId="Asubparareturn">
    <w:name w:val="A subpara return"/>
    <w:basedOn w:val="BillBasic"/>
    <w:rsid w:val="00FC2C05"/>
    <w:pPr>
      <w:ind w:left="2100"/>
    </w:pPr>
  </w:style>
  <w:style w:type="paragraph" w:customStyle="1" w:styleId="CommentNum">
    <w:name w:val="CommentNum"/>
    <w:basedOn w:val="Comment"/>
    <w:rsid w:val="00FC2C05"/>
    <w:pPr>
      <w:ind w:left="1800" w:hanging="1800"/>
    </w:pPr>
  </w:style>
  <w:style w:type="paragraph" w:styleId="TOC8">
    <w:name w:val="toc 8"/>
    <w:basedOn w:val="TOC3"/>
    <w:next w:val="Normal"/>
    <w:autoRedefine/>
    <w:rsid w:val="00FC2C05"/>
    <w:pPr>
      <w:keepNext w:val="0"/>
      <w:spacing w:before="120"/>
    </w:pPr>
  </w:style>
  <w:style w:type="paragraph" w:customStyle="1" w:styleId="Judges">
    <w:name w:val="Judges"/>
    <w:basedOn w:val="Minister"/>
    <w:rsid w:val="00FC2C05"/>
    <w:pPr>
      <w:spacing w:before="180"/>
    </w:pPr>
  </w:style>
  <w:style w:type="paragraph" w:customStyle="1" w:styleId="BillFor">
    <w:name w:val="BillFor"/>
    <w:basedOn w:val="BillBasicHeading"/>
    <w:rsid w:val="00FC2C0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C2C0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C2C0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C2C0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C2C0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C2C05"/>
    <w:pPr>
      <w:spacing w:before="60"/>
      <w:ind w:left="2540" w:hanging="400"/>
    </w:pPr>
  </w:style>
  <w:style w:type="paragraph" w:customStyle="1" w:styleId="aDefpara">
    <w:name w:val="aDef para"/>
    <w:basedOn w:val="Apara"/>
    <w:rsid w:val="00FC2C05"/>
  </w:style>
  <w:style w:type="paragraph" w:customStyle="1" w:styleId="aDefsubpara">
    <w:name w:val="aDef subpara"/>
    <w:basedOn w:val="Asubpara"/>
    <w:rsid w:val="00FC2C05"/>
  </w:style>
  <w:style w:type="paragraph" w:customStyle="1" w:styleId="Idefpara">
    <w:name w:val="I def para"/>
    <w:basedOn w:val="Ipara"/>
    <w:rsid w:val="00FC2C05"/>
  </w:style>
  <w:style w:type="paragraph" w:customStyle="1" w:styleId="Idefsubpara">
    <w:name w:val="I def subpara"/>
    <w:basedOn w:val="Isubpara"/>
    <w:rsid w:val="00FC2C05"/>
  </w:style>
  <w:style w:type="paragraph" w:customStyle="1" w:styleId="Notified">
    <w:name w:val="Notified"/>
    <w:basedOn w:val="BillBasic"/>
    <w:rsid w:val="00FC2C0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C2C05"/>
  </w:style>
  <w:style w:type="paragraph" w:customStyle="1" w:styleId="IDict-Heading">
    <w:name w:val="I Dict-Heading"/>
    <w:basedOn w:val="BillBasicHeading"/>
    <w:rsid w:val="00FC2C0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C2C05"/>
  </w:style>
  <w:style w:type="paragraph" w:styleId="Salutation">
    <w:name w:val="Salutation"/>
    <w:basedOn w:val="Normal"/>
    <w:next w:val="Normal"/>
    <w:rsid w:val="002B5DFF"/>
  </w:style>
  <w:style w:type="paragraph" w:customStyle="1" w:styleId="aNoteBullet">
    <w:name w:val="aNoteBullet"/>
    <w:basedOn w:val="aNoteSymb"/>
    <w:rsid w:val="00FC2C0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B5DFF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C2C0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C2C0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C2C05"/>
    <w:pPr>
      <w:spacing w:before="60"/>
      <w:ind w:firstLine="0"/>
    </w:pPr>
  </w:style>
  <w:style w:type="paragraph" w:customStyle="1" w:styleId="MinisterWord">
    <w:name w:val="MinisterWord"/>
    <w:basedOn w:val="Normal"/>
    <w:rsid w:val="00FC2C05"/>
    <w:pPr>
      <w:spacing w:before="60"/>
      <w:jc w:val="right"/>
    </w:pPr>
  </w:style>
  <w:style w:type="paragraph" w:customStyle="1" w:styleId="aExamPara">
    <w:name w:val="aExamPara"/>
    <w:basedOn w:val="aExam"/>
    <w:rsid w:val="00FC2C0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C2C05"/>
    <w:pPr>
      <w:ind w:left="1500"/>
    </w:pPr>
  </w:style>
  <w:style w:type="paragraph" w:customStyle="1" w:styleId="aExamBullet">
    <w:name w:val="aExamBullet"/>
    <w:basedOn w:val="aExam"/>
    <w:rsid w:val="00FC2C0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C2C0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C2C0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C2C05"/>
    <w:rPr>
      <w:sz w:val="20"/>
    </w:rPr>
  </w:style>
  <w:style w:type="paragraph" w:customStyle="1" w:styleId="aParaNotePara">
    <w:name w:val="aParaNotePara"/>
    <w:basedOn w:val="aNoteParaSymb"/>
    <w:rsid w:val="00FC2C0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C2C05"/>
    <w:rPr>
      <w:b/>
    </w:rPr>
  </w:style>
  <w:style w:type="character" w:customStyle="1" w:styleId="charBoldItals">
    <w:name w:val="charBoldItals"/>
    <w:basedOn w:val="DefaultParagraphFont"/>
    <w:rsid w:val="00FC2C05"/>
    <w:rPr>
      <w:b/>
      <w:i/>
    </w:rPr>
  </w:style>
  <w:style w:type="character" w:customStyle="1" w:styleId="charItals">
    <w:name w:val="charItals"/>
    <w:basedOn w:val="DefaultParagraphFont"/>
    <w:rsid w:val="00FC2C05"/>
    <w:rPr>
      <w:i/>
    </w:rPr>
  </w:style>
  <w:style w:type="character" w:customStyle="1" w:styleId="charUnderline">
    <w:name w:val="charUnderline"/>
    <w:basedOn w:val="DefaultParagraphFont"/>
    <w:rsid w:val="00FC2C05"/>
    <w:rPr>
      <w:u w:val="single"/>
    </w:rPr>
  </w:style>
  <w:style w:type="paragraph" w:customStyle="1" w:styleId="TableHd">
    <w:name w:val="TableHd"/>
    <w:basedOn w:val="Normal"/>
    <w:rsid w:val="00FC2C0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C2C0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C2C0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C2C0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C2C0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C2C05"/>
    <w:pPr>
      <w:spacing w:before="60" w:after="60"/>
    </w:pPr>
  </w:style>
  <w:style w:type="paragraph" w:customStyle="1" w:styleId="IshadedH5Sec">
    <w:name w:val="I shaded H5 Sec"/>
    <w:basedOn w:val="AH5Sec"/>
    <w:rsid w:val="00FC2C0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C2C05"/>
  </w:style>
  <w:style w:type="paragraph" w:customStyle="1" w:styleId="Penalty">
    <w:name w:val="Penalty"/>
    <w:basedOn w:val="Amainreturn"/>
    <w:rsid w:val="00FC2C05"/>
  </w:style>
  <w:style w:type="paragraph" w:customStyle="1" w:styleId="aNoteText">
    <w:name w:val="aNoteText"/>
    <w:basedOn w:val="aNoteSymb"/>
    <w:rsid w:val="00FC2C05"/>
    <w:pPr>
      <w:spacing w:before="60"/>
      <w:ind w:firstLine="0"/>
    </w:pPr>
  </w:style>
  <w:style w:type="paragraph" w:customStyle="1" w:styleId="aExamINum">
    <w:name w:val="aExamINum"/>
    <w:basedOn w:val="aExam"/>
    <w:rsid w:val="002B5DFF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C2C0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B5DFF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C2C0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C2C0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C2C05"/>
    <w:pPr>
      <w:ind w:left="1600"/>
    </w:pPr>
  </w:style>
  <w:style w:type="paragraph" w:customStyle="1" w:styleId="aExampar">
    <w:name w:val="aExampar"/>
    <w:basedOn w:val="aExamss"/>
    <w:rsid w:val="00FC2C05"/>
    <w:pPr>
      <w:ind w:left="1600"/>
    </w:pPr>
  </w:style>
  <w:style w:type="paragraph" w:customStyle="1" w:styleId="aExamINumss">
    <w:name w:val="aExamINumss"/>
    <w:basedOn w:val="aExamss"/>
    <w:rsid w:val="00FC2C0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C2C0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C2C05"/>
    <w:pPr>
      <w:ind w:left="1500"/>
    </w:pPr>
  </w:style>
  <w:style w:type="paragraph" w:customStyle="1" w:styleId="aExamNumTextpar">
    <w:name w:val="aExamNumTextpar"/>
    <w:basedOn w:val="aExampar"/>
    <w:rsid w:val="002B5DFF"/>
    <w:pPr>
      <w:ind w:left="2000"/>
    </w:pPr>
  </w:style>
  <w:style w:type="paragraph" w:customStyle="1" w:styleId="aExamBulletss">
    <w:name w:val="aExamBulletss"/>
    <w:basedOn w:val="aExamss"/>
    <w:rsid w:val="00FC2C05"/>
    <w:pPr>
      <w:ind w:left="1500" w:hanging="400"/>
    </w:pPr>
  </w:style>
  <w:style w:type="paragraph" w:customStyle="1" w:styleId="aExamBulletpar">
    <w:name w:val="aExamBulletpar"/>
    <w:basedOn w:val="aExampar"/>
    <w:rsid w:val="00FC2C0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C2C05"/>
    <w:pPr>
      <w:ind w:left="2140"/>
    </w:pPr>
  </w:style>
  <w:style w:type="paragraph" w:customStyle="1" w:styleId="aExamsubpar">
    <w:name w:val="aExamsubpar"/>
    <w:basedOn w:val="aExamss"/>
    <w:rsid w:val="00FC2C05"/>
    <w:pPr>
      <w:ind w:left="2140"/>
    </w:pPr>
  </w:style>
  <w:style w:type="paragraph" w:customStyle="1" w:styleId="aExamNumsubpar">
    <w:name w:val="aExamNumsubpar"/>
    <w:basedOn w:val="aExamsubpar"/>
    <w:rsid w:val="00FC2C0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B5DFF"/>
    <w:pPr>
      <w:ind w:left="2540"/>
    </w:pPr>
  </w:style>
  <w:style w:type="paragraph" w:customStyle="1" w:styleId="aExamBulletsubpar">
    <w:name w:val="aExamBulletsubpar"/>
    <w:basedOn w:val="aExamsubpar"/>
    <w:rsid w:val="00FC2C0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C2C0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C2C0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C2C0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C2C0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C2C0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B5DFF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C2C0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C2C0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C2C0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C2C0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C2C0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B5DFF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B5DFF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C2C05"/>
  </w:style>
  <w:style w:type="paragraph" w:customStyle="1" w:styleId="SchApara">
    <w:name w:val="Sch A para"/>
    <w:basedOn w:val="Apara"/>
    <w:rsid w:val="00FC2C05"/>
  </w:style>
  <w:style w:type="paragraph" w:customStyle="1" w:styleId="SchAsubpara">
    <w:name w:val="Sch A subpara"/>
    <w:basedOn w:val="Asubpara"/>
    <w:rsid w:val="00FC2C05"/>
  </w:style>
  <w:style w:type="paragraph" w:customStyle="1" w:styleId="SchAsubsubpara">
    <w:name w:val="Sch A subsubpara"/>
    <w:basedOn w:val="Asubsubpara"/>
    <w:rsid w:val="00FC2C05"/>
  </w:style>
  <w:style w:type="paragraph" w:customStyle="1" w:styleId="TOCOL1">
    <w:name w:val="TOCOL 1"/>
    <w:basedOn w:val="TOC1"/>
    <w:rsid w:val="00FC2C05"/>
  </w:style>
  <w:style w:type="paragraph" w:customStyle="1" w:styleId="TOCOL2">
    <w:name w:val="TOCOL 2"/>
    <w:basedOn w:val="TOC2"/>
    <w:rsid w:val="00FC2C05"/>
    <w:pPr>
      <w:keepNext w:val="0"/>
    </w:pPr>
  </w:style>
  <w:style w:type="paragraph" w:customStyle="1" w:styleId="TOCOL3">
    <w:name w:val="TOCOL 3"/>
    <w:basedOn w:val="TOC3"/>
    <w:rsid w:val="00FC2C05"/>
    <w:pPr>
      <w:keepNext w:val="0"/>
    </w:pPr>
  </w:style>
  <w:style w:type="paragraph" w:customStyle="1" w:styleId="TOCOL4">
    <w:name w:val="TOCOL 4"/>
    <w:basedOn w:val="TOC4"/>
    <w:rsid w:val="00FC2C05"/>
    <w:pPr>
      <w:keepNext w:val="0"/>
    </w:pPr>
  </w:style>
  <w:style w:type="paragraph" w:customStyle="1" w:styleId="TOCOL5">
    <w:name w:val="TOCOL 5"/>
    <w:basedOn w:val="TOC5"/>
    <w:rsid w:val="00FC2C05"/>
    <w:pPr>
      <w:tabs>
        <w:tab w:val="left" w:pos="400"/>
      </w:tabs>
    </w:pPr>
  </w:style>
  <w:style w:type="paragraph" w:customStyle="1" w:styleId="TOCOL6">
    <w:name w:val="TOCOL 6"/>
    <w:basedOn w:val="TOC6"/>
    <w:rsid w:val="00FC2C05"/>
    <w:pPr>
      <w:keepNext w:val="0"/>
    </w:pPr>
  </w:style>
  <w:style w:type="paragraph" w:customStyle="1" w:styleId="TOCOL7">
    <w:name w:val="TOCOL 7"/>
    <w:basedOn w:val="TOC7"/>
    <w:rsid w:val="00FC2C05"/>
  </w:style>
  <w:style w:type="paragraph" w:customStyle="1" w:styleId="TOCOL8">
    <w:name w:val="TOCOL 8"/>
    <w:basedOn w:val="TOC8"/>
    <w:rsid w:val="00FC2C05"/>
  </w:style>
  <w:style w:type="paragraph" w:customStyle="1" w:styleId="TOCOL9">
    <w:name w:val="TOCOL 9"/>
    <w:basedOn w:val="TOC9"/>
    <w:rsid w:val="00FC2C05"/>
    <w:pPr>
      <w:ind w:right="0"/>
    </w:pPr>
  </w:style>
  <w:style w:type="paragraph" w:styleId="TOC9">
    <w:name w:val="toc 9"/>
    <w:basedOn w:val="Normal"/>
    <w:next w:val="Normal"/>
    <w:autoRedefine/>
    <w:rsid w:val="00FC2C05"/>
    <w:pPr>
      <w:ind w:left="1920" w:right="600"/>
    </w:pPr>
  </w:style>
  <w:style w:type="paragraph" w:customStyle="1" w:styleId="Billname1">
    <w:name w:val="Billname1"/>
    <w:basedOn w:val="Normal"/>
    <w:rsid w:val="00FC2C0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C2C05"/>
    <w:rPr>
      <w:sz w:val="20"/>
    </w:rPr>
  </w:style>
  <w:style w:type="paragraph" w:customStyle="1" w:styleId="TablePara10">
    <w:name w:val="TablePara10"/>
    <w:basedOn w:val="tablepara"/>
    <w:rsid w:val="00FC2C0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C2C0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C2C05"/>
  </w:style>
  <w:style w:type="character" w:customStyle="1" w:styleId="charPage">
    <w:name w:val="charPage"/>
    <w:basedOn w:val="DefaultParagraphFont"/>
    <w:rsid w:val="00FC2C05"/>
  </w:style>
  <w:style w:type="character" w:styleId="PageNumber">
    <w:name w:val="page number"/>
    <w:basedOn w:val="DefaultParagraphFont"/>
    <w:rsid w:val="00FC2C05"/>
  </w:style>
  <w:style w:type="paragraph" w:customStyle="1" w:styleId="Letterhead">
    <w:name w:val="Letterhead"/>
    <w:rsid w:val="00FC2C0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B5DFF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B5DFF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C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2C0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B5DFF"/>
  </w:style>
  <w:style w:type="character" w:customStyle="1" w:styleId="FooterChar">
    <w:name w:val="Footer Char"/>
    <w:basedOn w:val="DefaultParagraphFont"/>
    <w:link w:val="Footer"/>
    <w:rsid w:val="00FC2C0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C2C0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C2C05"/>
  </w:style>
  <w:style w:type="paragraph" w:customStyle="1" w:styleId="TableBullet">
    <w:name w:val="TableBullet"/>
    <w:basedOn w:val="TableText10"/>
    <w:qFormat/>
    <w:rsid w:val="00FC2C0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C2C0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C2C0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B5DFF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B5DFF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C2C05"/>
    <w:pPr>
      <w:numPr>
        <w:numId w:val="19"/>
      </w:numPr>
    </w:pPr>
  </w:style>
  <w:style w:type="paragraph" w:customStyle="1" w:styleId="ISchMain">
    <w:name w:val="I Sch Main"/>
    <w:basedOn w:val="BillBasic"/>
    <w:rsid w:val="00FC2C0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C2C0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C2C0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C2C0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C2C0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C2C0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C2C0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C2C0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C2C0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C2C05"/>
    <w:rPr>
      <w:sz w:val="24"/>
      <w:lang w:eastAsia="en-US"/>
    </w:rPr>
  </w:style>
  <w:style w:type="paragraph" w:customStyle="1" w:styleId="Status">
    <w:name w:val="Status"/>
    <w:basedOn w:val="Normal"/>
    <w:rsid w:val="00FC2C0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C2C05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3067B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C2C05"/>
  </w:style>
  <w:style w:type="paragraph" w:customStyle="1" w:styleId="05Endnote0">
    <w:name w:val="05Endnote"/>
    <w:basedOn w:val="Normal"/>
    <w:rsid w:val="00FC2C05"/>
  </w:style>
  <w:style w:type="paragraph" w:customStyle="1" w:styleId="06Copyright">
    <w:name w:val="06Copyright"/>
    <w:basedOn w:val="Normal"/>
    <w:rsid w:val="00FC2C05"/>
  </w:style>
  <w:style w:type="paragraph" w:customStyle="1" w:styleId="RepubNo">
    <w:name w:val="RepubNo"/>
    <w:basedOn w:val="BillBasicHeading"/>
    <w:rsid w:val="00FC2C0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C2C0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C2C0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C2C05"/>
    <w:rPr>
      <w:rFonts w:ascii="Arial" w:hAnsi="Arial"/>
      <w:b/>
    </w:rPr>
  </w:style>
  <w:style w:type="paragraph" w:customStyle="1" w:styleId="CoverSubHdg">
    <w:name w:val="CoverSubHdg"/>
    <w:basedOn w:val="CoverHeading"/>
    <w:rsid w:val="00FC2C0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C2C0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C2C0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C2C0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C2C0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C2C0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C2C0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C2C0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C2C0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C2C0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C2C0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C2C0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C2C0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C2C0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C2C0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C2C0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C2C0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C2C0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C2C0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C2C05"/>
  </w:style>
  <w:style w:type="character" w:customStyle="1" w:styleId="charTableText">
    <w:name w:val="charTableText"/>
    <w:basedOn w:val="DefaultParagraphFont"/>
    <w:rsid w:val="00FC2C05"/>
  </w:style>
  <w:style w:type="paragraph" w:customStyle="1" w:styleId="Dict-HeadingSymb">
    <w:name w:val="Dict-Heading Symb"/>
    <w:basedOn w:val="Dict-Heading"/>
    <w:rsid w:val="00FC2C0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C2C0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C2C0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C2C0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C2C0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C2C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C2C0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C2C0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C2C0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C2C0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C2C0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C2C05"/>
    <w:pPr>
      <w:ind w:hanging="480"/>
    </w:pPr>
  </w:style>
  <w:style w:type="paragraph" w:styleId="MacroText">
    <w:name w:val="macro"/>
    <w:link w:val="MacroTextChar"/>
    <w:semiHidden/>
    <w:rsid w:val="00FC2C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C2C0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C2C0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C2C05"/>
  </w:style>
  <w:style w:type="paragraph" w:customStyle="1" w:styleId="RenumProvEntries">
    <w:name w:val="RenumProvEntries"/>
    <w:basedOn w:val="Normal"/>
    <w:rsid w:val="00FC2C0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C2C0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C2C0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C2C05"/>
    <w:pPr>
      <w:ind w:left="252"/>
    </w:pPr>
  </w:style>
  <w:style w:type="paragraph" w:customStyle="1" w:styleId="RenumTableHdg">
    <w:name w:val="RenumTableHdg"/>
    <w:basedOn w:val="Normal"/>
    <w:rsid w:val="00FC2C0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C2C0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C2C05"/>
    <w:rPr>
      <w:b w:val="0"/>
    </w:rPr>
  </w:style>
  <w:style w:type="paragraph" w:customStyle="1" w:styleId="Sched-FormSymb">
    <w:name w:val="Sched-Form Symb"/>
    <w:basedOn w:val="Sched-Form"/>
    <w:rsid w:val="00FC2C0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C2C0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C2C0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C2C0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C2C0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C2C0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C2C05"/>
    <w:pPr>
      <w:ind w:firstLine="0"/>
    </w:pPr>
    <w:rPr>
      <w:b/>
    </w:rPr>
  </w:style>
  <w:style w:type="paragraph" w:customStyle="1" w:styleId="EndNoteTextPub">
    <w:name w:val="EndNoteTextPub"/>
    <w:basedOn w:val="Normal"/>
    <w:rsid w:val="00FC2C0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C2C05"/>
    <w:rPr>
      <w:szCs w:val="24"/>
    </w:rPr>
  </w:style>
  <w:style w:type="character" w:customStyle="1" w:styleId="charNotBold">
    <w:name w:val="charNotBold"/>
    <w:basedOn w:val="DefaultParagraphFont"/>
    <w:rsid w:val="00FC2C0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C2C0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C2C05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C2C0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C2C0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C2C0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C2C0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C2C05"/>
    <w:pPr>
      <w:tabs>
        <w:tab w:val="left" w:pos="2700"/>
      </w:tabs>
      <w:spacing w:before="0"/>
    </w:pPr>
  </w:style>
  <w:style w:type="paragraph" w:customStyle="1" w:styleId="parainpara">
    <w:name w:val="para in para"/>
    <w:rsid w:val="00FC2C0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C2C0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C2C0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C2C0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C2C05"/>
    <w:rPr>
      <w:b w:val="0"/>
      <w:sz w:val="32"/>
    </w:rPr>
  </w:style>
  <w:style w:type="paragraph" w:customStyle="1" w:styleId="MH1Chapter">
    <w:name w:val="M H1 Chapter"/>
    <w:basedOn w:val="AH1Chapter"/>
    <w:rsid w:val="00FC2C0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C2C0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C2C0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C2C0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C2C0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C2C0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C2C0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C2C0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C2C0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C2C0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C2C05"/>
    <w:pPr>
      <w:ind w:left="1800"/>
    </w:pPr>
  </w:style>
  <w:style w:type="paragraph" w:customStyle="1" w:styleId="Modparareturn">
    <w:name w:val="Mod para return"/>
    <w:basedOn w:val="AparareturnSymb"/>
    <w:rsid w:val="00FC2C05"/>
    <w:pPr>
      <w:ind w:left="2300"/>
    </w:pPr>
  </w:style>
  <w:style w:type="paragraph" w:customStyle="1" w:styleId="Modsubparareturn">
    <w:name w:val="Mod subpara return"/>
    <w:basedOn w:val="AsubparareturnSymb"/>
    <w:rsid w:val="00FC2C05"/>
    <w:pPr>
      <w:ind w:left="3040"/>
    </w:pPr>
  </w:style>
  <w:style w:type="paragraph" w:customStyle="1" w:styleId="Modref">
    <w:name w:val="Mod ref"/>
    <w:basedOn w:val="refSymb"/>
    <w:rsid w:val="00FC2C05"/>
    <w:pPr>
      <w:ind w:left="1100"/>
    </w:pPr>
  </w:style>
  <w:style w:type="paragraph" w:customStyle="1" w:styleId="ModaNote">
    <w:name w:val="Mod aNote"/>
    <w:basedOn w:val="aNoteSymb"/>
    <w:rsid w:val="00FC2C0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C2C0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C2C05"/>
    <w:pPr>
      <w:ind w:left="0" w:firstLine="0"/>
    </w:pPr>
  </w:style>
  <w:style w:type="paragraph" w:customStyle="1" w:styleId="AmdtEntries">
    <w:name w:val="AmdtEntries"/>
    <w:basedOn w:val="BillBasicHeading"/>
    <w:rsid w:val="00FC2C0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C2C0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C2C0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C2C0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C2C0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C2C0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C2C0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C2C0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C2C0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C2C0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C2C0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C2C0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C2C0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C2C0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C2C0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C2C05"/>
  </w:style>
  <w:style w:type="paragraph" w:customStyle="1" w:styleId="refSymb">
    <w:name w:val="ref Symb"/>
    <w:basedOn w:val="BillBasic"/>
    <w:next w:val="Normal"/>
    <w:rsid w:val="00FC2C0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C2C0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C2C0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C2C0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C2C0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C2C0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C2C0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C2C0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C2C0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C2C0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C2C0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C2C0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C2C05"/>
    <w:pPr>
      <w:ind w:left="1599" w:hanging="2081"/>
    </w:pPr>
  </w:style>
  <w:style w:type="paragraph" w:customStyle="1" w:styleId="IdefsubparaSymb">
    <w:name w:val="I def subpara Symb"/>
    <w:basedOn w:val="IsubparaSymb"/>
    <w:rsid w:val="00FC2C0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C2C0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C2C0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C2C0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C2C0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C2C0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C2C0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C2C0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C2C0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C2C0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C2C0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C2C0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C2C0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C2C0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C2C0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C2C0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C2C0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C2C0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C2C0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C2C0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C2C0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C2C0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C2C0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C2C0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C2C0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C2C0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C2C0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C2C0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C2C0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C2C0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C2C0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C2C05"/>
  </w:style>
  <w:style w:type="paragraph" w:customStyle="1" w:styleId="PenaltyParaSymb">
    <w:name w:val="PenaltyPara Symb"/>
    <w:basedOn w:val="Normal"/>
    <w:rsid w:val="00FC2C0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C2C0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C2C0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C2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sl/2015-20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14-59" TargetMode="Externa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6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header" Target="header8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649</Words>
  <Characters>3333</Characters>
  <Application>Microsoft Office Word</Application>
  <DocSecurity>0</DocSecurity>
  <Lines>154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Conservation Amendment Act 2023</vt:lpstr>
    </vt:vector>
  </TitlesOfParts>
  <Manager>Section</Manager>
  <Company>Section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Conservation Amendment Act 2023</dc:title>
  <dc:subject>Amendment</dc:subject>
  <dc:creator>ACT Government</dc:creator>
  <cp:keywords>D07</cp:keywords>
  <dc:description>J2022-1251</dc:description>
  <cp:lastModifiedBy>PCODCS</cp:lastModifiedBy>
  <cp:revision>4</cp:revision>
  <cp:lastPrinted>2023-09-13T02:00:00Z</cp:lastPrinted>
  <dcterms:created xsi:type="dcterms:W3CDTF">2023-09-18T22:51:00Z</dcterms:created>
  <dcterms:modified xsi:type="dcterms:W3CDTF">2023-09-18T22:51:00Z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/>
  </property>
  <property fmtid="{D5CDD505-2E9C-101B-9397-08002B2CF9AE}" pid="5" name="ClientEmail1">
    <vt:lpwstr/>
  </property>
  <property fmtid="{D5CDD505-2E9C-101B-9397-08002B2CF9AE}" pid="6" name="ClientPh1">
    <vt:lpwstr/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11007847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Nature Conservation Amendment Bill 2023</vt:lpwstr>
  </property>
  <property fmtid="{D5CDD505-2E9C-101B-9397-08002B2CF9AE}" pid="15" name="AmCitation">
    <vt:lpwstr>Nature Conservation Act 2014</vt:lpwstr>
  </property>
  <property fmtid="{D5CDD505-2E9C-101B-9397-08002B2CF9AE}" pid="16" name="ActName">
    <vt:lpwstr/>
  </property>
  <property fmtid="{D5CDD505-2E9C-101B-9397-08002B2CF9AE}" pid="17" name="DrafterName">
    <vt:lpwstr>Lewis Pope</vt:lpwstr>
  </property>
  <property fmtid="{D5CDD505-2E9C-101B-9397-08002B2CF9AE}" pid="18" name="DrafterEmail">
    <vt:lpwstr>lewis.pope@act.gov.au</vt:lpwstr>
  </property>
  <property fmtid="{D5CDD505-2E9C-101B-9397-08002B2CF9AE}" pid="19" name="DrafterPh">
    <vt:lpwstr>(02) 6205 3771</vt:lpwstr>
  </property>
  <property fmtid="{D5CDD505-2E9C-101B-9397-08002B2CF9AE}" pid="20" name="SettlerName">
    <vt:lpwstr>Christina Maselos</vt:lpwstr>
  </property>
  <property fmtid="{D5CDD505-2E9C-101B-9397-08002B2CF9AE}" pid="21" name="SettlerEmail">
    <vt:lpwstr>christina.maselos@act.gov.au</vt:lpwstr>
  </property>
  <property fmtid="{D5CDD505-2E9C-101B-9397-08002B2CF9AE}" pid="22" name="Settl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