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9D" w:rsidRDefault="00FC5D9D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Australian Capital Territory</w:t>
      </w:r>
    </w:p>
    <w:p w:rsidR="00FC5D9D" w:rsidRPr="009F6637" w:rsidRDefault="00FC5D9D" w:rsidP="00BE188C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6A3E64">
        <w:rPr>
          <w:rFonts w:cs="Arial"/>
          <w:szCs w:val="36"/>
        </w:rPr>
        <w:t>No </w:t>
      </w:r>
      <w:r w:rsidR="00E74801">
        <w:rPr>
          <w:rFonts w:cs="Arial"/>
          <w:szCs w:val="36"/>
        </w:rPr>
        <w:t>3</w:t>
      </w:r>
      <w:r w:rsidR="00E32531">
        <w:rPr>
          <w:rFonts w:cs="Arial"/>
          <w:szCs w:val="36"/>
        </w:rPr>
        <w:t>62</w:t>
      </w:r>
      <w:r w:rsidRPr="004D17B8">
        <w:rPr>
          <w:rFonts w:cs="Arial"/>
          <w:szCs w:val="36"/>
        </w:rPr>
        <w:t xml:space="preserve">) Commencement </w:t>
      </w:r>
      <w:r w:rsidRPr="009F6637">
        <w:rPr>
          <w:rFonts w:cs="Arial"/>
          <w:szCs w:val="36"/>
        </w:rPr>
        <w:t xml:space="preserve">Notice </w:t>
      </w:r>
      <w:bookmarkStart w:id="1" w:name="Citation"/>
      <w:r w:rsidR="00B87205" w:rsidRPr="009F6637">
        <w:rPr>
          <w:rFonts w:ascii="Helvetica" w:hAnsi="Helvetica" w:cs="Arial"/>
          <w:szCs w:val="36"/>
        </w:rPr>
        <w:t>20</w:t>
      </w:r>
      <w:r w:rsidR="009F6637" w:rsidRPr="009F6637">
        <w:rPr>
          <w:rFonts w:ascii="Helvetica" w:hAnsi="Helvetica" w:cs="Arial"/>
          <w:szCs w:val="36"/>
        </w:rPr>
        <w:t>1</w:t>
      </w:r>
      <w:r w:rsidR="00A8771D">
        <w:rPr>
          <w:rFonts w:ascii="Helvetica" w:hAnsi="Helvetica" w:cs="Arial"/>
          <w:szCs w:val="36"/>
        </w:rPr>
        <w:t>9</w:t>
      </w:r>
    </w:p>
    <w:p w:rsidR="00FC5D9D" w:rsidRDefault="007C3290" w:rsidP="00BE188C">
      <w:pPr>
        <w:pStyle w:val="Billname"/>
        <w:spacing w:before="340" w:after="0"/>
        <w:rPr>
          <w:rFonts w:cs="Arial"/>
          <w:sz w:val="24"/>
        </w:rPr>
      </w:pPr>
      <w:r w:rsidRPr="009F6637">
        <w:rPr>
          <w:rFonts w:cs="Arial"/>
          <w:sz w:val="24"/>
        </w:rPr>
        <w:t>Commencement N</w:t>
      </w:r>
      <w:r w:rsidR="00FC5D9D" w:rsidRPr="009F6637">
        <w:rPr>
          <w:rFonts w:cs="Arial"/>
          <w:sz w:val="24"/>
        </w:rPr>
        <w:t>otice CN</w:t>
      </w:r>
      <w:r w:rsidR="001212F0" w:rsidRPr="009F6637">
        <w:rPr>
          <w:rFonts w:cs="Arial"/>
          <w:sz w:val="24"/>
        </w:rPr>
        <w:t xml:space="preserve"> </w:t>
      </w:r>
      <w:r w:rsidR="009F6637" w:rsidRPr="009F6637">
        <w:rPr>
          <w:rFonts w:cs="Arial"/>
          <w:sz w:val="24"/>
        </w:rPr>
        <w:t>201</w:t>
      </w:r>
      <w:r w:rsidR="00A8771D">
        <w:rPr>
          <w:rFonts w:cs="Arial"/>
          <w:sz w:val="24"/>
        </w:rPr>
        <w:t>9</w:t>
      </w:r>
      <w:r w:rsidR="00FC5D9D" w:rsidRPr="009F6637">
        <w:rPr>
          <w:rFonts w:cs="Arial"/>
          <w:sz w:val="24"/>
        </w:rPr>
        <w:t>—</w:t>
      </w:r>
      <w:r w:rsidR="00F95807">
        <w:rPr>
          <w:rFonts w:cs="Arial"/>
          <w:sz w:val="24"/>
        </w:rPr>
        <w:t>9</w:t>
      </w:r>
    </w:p>
    <w:p w:rsidR="00FC5D9D" w:rsidRPr="006A3E64" w:rsidRDefault="00FC5D9D" w:rsidP="00BE188C">
      <w:pPr>
        <w:pStyle w:val="madeunder"/>
        <w:spacing w:before="300" w:after="0"/>
      </w:pPr>
      <w:r w:rsidRPr="006A3E64">
        <w:t>made under the</w:t>
      </w:r>
    </w:p>
    <w:p w:rsidR="00FC5D9D" w:rsidRPr="002F51D0" w:rsidRDefault="00FC5D9D" w:rsidP="00BE188C">
      <w:pPr>
        <w:pStyle w:val="CoverActName"/>
        <w:spacing w:before="320" w:after="0"/>
        <w:jc w:val="left"/>
        <w:rPr>
          <w:rFonts w:cs="Arial"/>
          <w:sz w:val="20"/>
        </w:rPr>
      </w:pPr>
      <w:r w:rsidRPr="002F51D0">
        <w:rPr>
          <w:rFonts w:cs="Arial"/>
          <w:i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0A383C">
        <w:rPr>
          <w:rFonts w:cs="Arial"/>
          <w:sz w:val="20"/>
        </w:rPr>
        <w:t xml:space="preserve"> 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 w:rsidP="00BE188C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BE188C">
      <w:pPr>
        <w:numPr>
          <w:ilvl w:val="12"/>
          <w:numId w:val="0"/>
        </w:numPr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502796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 xml:space="preserve">Name of </w:t>
      </w:r>
      <w:r w:rsidR="000A383C">
        <w:rPr>
          <w:rFonts w:ascii="Arial" w:hAnsi="Arial" w:cs="Arial"/>
          <w:b/>
        </w:rPr>
        <w:t>i</w:t>
      </w:r>
      <w:r w:rsidRPr="00A62FBA">
        <w:rPr>
          <w:rFonts w:ascii="Arial" w:hAnsi="Arial" w:cs="Arial"/>
          <w:b/>
        </w:rPr>
        <w:t>nstrument</w:t>
      </w:r>
      <w:r>
        <w:rPr>
          <w:rFonts w:ascii="Arial" w:hAnsi="Arial" w:cs="Arial"/>
        </w:rPr>
        <w:t xml:space="preserve"> </w:t>
      </w:r>
    </w:p>
    <w:p w:rsidR="00BA4449" w:rsidRPr="006A3E64" w:rsidRDefault="00BA4449" w:rsidP="00BE188C">
      <w:pPr>
        <w:numPr>
          <w:ilvl w:val="12"/>
          <w:numId w:val="0"/>
        </w:numPr>
        <w:spacing w:before="140"/>
        <w:ind w:left="720"/>
      </w:pPr>
      <w:r w:rsidRPr="006A3E64">
        <w:t xml:space="preserve">This instrument is the </w:t>
      </w:r>
      <w:r w:rsidRPr="006A3E64">
        <w:rPr>
          <w:i/>
        </w:rPr>
        <w:t xml:space="preserve">Planning and Development (Plan Variation No </w:t>
      </w:r>
      <w:r w:rsidR="00B14713" w:rsidRPr="006A3E64">
        <w:rPr>
          <w:i/>
        </w:rPr>
        <w:t>3</w:t>
      </w:r>
      <w:r w:rsidR="00E32531">
        <w:rPr>
          <w:i/>
        </w:rPr>
        <w:t>62</w:t>
      </w:r>
      <w:r w:rsidRPr="006A3E64">
        <w:rPr>
          <w:i/>
        </w:rPr>
        <w:t>) Commencement Notice 20</w:t>
      </w:r>
      <w:r w:rsidR="009F6637" w:rsidRPr="006A3E64">
        <w:rPr>
          <w:i/>
        </w:rPr>
        <w:t>1</w:t>
      </w:r>
      <w:r w:rsidR="00A8771D" w:rsidRPr="006A3E64">
        <w:rPr>
          <w:i/>
        </w:rPr>
        <w:t>9</w:t>
      </w:r>
      <w:r w:rsidRPr="006A3E64">
        <w:t>.</w:t>
      </w:r>
    </w:p>
    <w:p w:rsidR="00BA4449" w:rsidRDefault="00BA4449" w:rsidP="00BE188C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502796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 xml:space="preserve">Commencement of variation to the Territory Plan No </w:t>
      </w:r>
      <w:r w:rsidR="00B14713">
        <w:rPr>
          <w:rFonts w:ascii="Arial" w:hAnsi="Arial" w:cs="Arial"/>
          <w:b/>
        </w:rPr>
        <w:t>3</w:t>
      </w:r>
      <w:r w:rsidR="00396745">
        <w:rPr>
          <w:rFonts w:ascii="Arial" w:hAnsi="Arial" w:cs="Arial"/>
          <w:b/>
        </w:rPr>
        <w:t>62</w:t>
      </w:r>
    </w:p>
    <w:p w:rsidR="00BA4449" w:rsidRPr="006A3E64" w:rsidRDefault="00BA4449" w:rsidP="00BE188C">
      <w:pPr>
        <w:numPr>
          <w:ilvl w:val="12"/>
          <w:numId w:val="0"/>
        </w:numPr>
        <w:spacing w:before="140"/>
        <w:ind w:left="720"/>
      </w:pPr>
      <w:r w:rsidRPr="006A3E64">
        <w:t xml:space="preserve">I fix </w:t>
      </w:r>
      <w:r w:rsidR="002541AD">
        <w:t>14</w:t>
      </w:r>
      <w:r w:rsidR="00E32531">
        <w:t xml:space="preserve"> June</w:t>
      </w:r>
      <w:r w:rsidR="00A8771D" w:rsidRPr="006A3E64">
        <w:t> 2019</w:t>
      </w:r>
      <w:r w:rsidRPr="006A3E64">
        <w:t xml:space="preserve"> as the day when variation to the Territory Plan No </w:t>
      </w:r>
      <w:r w:rsidR="00E32531">
        <w:t>362</w:t>
      </w:r>
      <w:r w:rsidRPr="006A3E64">
        <w:t xml:space="preserve"> </w:t>
      </w:r>
      <w:r w:rsidR="009F6637" w:rsidRPr="006A3E64">
        <w:t>–</w:t>
      </w:r>
      <w:r w:rsidRPr="006A3E64">
        <w:t xml:space="preserve"> </w:t>
      </w:r>
      <w:r w:rsidR="00E32531" w:rsidRPr="00E32531">
        <w:t>Amendments to West Belconnen Concept Plan for Gi</w:t>
      </w:r>
      <w:r w:rsidR="00E32531">
        <w:t xml:space="preserve">nninderry Stage 2 Development </w:t>
      </w:r>
      <w:r w:rsidRPr="006A3E64">
        <w:t xml:space="preserve">(the </w:t>
      </w:r>
      <w:r w:rsidR="001E511B" w:rsidRPr="00BE188C">
        <w:rPr>
          <w:b/>
          <w:i/>
        </w:rPr>
        <w:t>p</w:t>
      </w:r>
      <w:r w:rsidRPr="00BE188C">
        <w:rPr>
          <w:b/>
          <w:i/>
        </w:rPr>
        <w:t xml:space="preserve">lan </w:t>
      </w:r>
      <w:r w:rsidR="001E511B" w:rsidRPr="00BE188C">
        <w:rPr>
          <w:b/>
          <w:i/>
        </w:rPr>
        <w:t>v</w:t>
      </w:r>
      <w:r w:rsidRPr="00BE188C">
        <w:rPr>
          <w:b/>
          <w:i/>
        </w:rPr>
        <w:t>ariation</w:t>
      </w:r>
      <w:r w:rsidRPr="006A3E64">
        <w:t>) commences.</w:t>
      </w:r>
    </w:p>
    <w:p w:rsidR="001E511B" w:rsidRPr="00BE188C" w:rsidRDefault="001E511B" w:rsidP="00BE188C">
      <w:pPr>
        <w:numPr>
          <w:ilvl w:val="12"/>
          <w:numId w:val="0"/>
        </w:numPr>
        <w:spacing w:before="300"/>
        <w:rPr>
          <w:rFonts w:ascii="Arial" w:hAnsi="Arial" w:cs="Arial"/>
          <w:b/>
        </w:rPr>
      </w:pPr>
      <w:r w:rsidRPr="00BE188C">
        <w:rPr>
          <w:rFonts w:ascii="Arial" w:hAnsi="Arial" w:cs="Arial"/>
          <w:b/>
        </w:rPr>
        <w:t>3</w:t>
      </w:r>
      <w:r w:rsidRPr="00BE188C">
        <w:rPr>
          <w:rFonts w:ascii="Arial" w:hAnsi="Arial" w:cs="Arial"/>
          <w:b/>
        </w:rPr>
        <w:tab/>
        <w:t>Inspection and purchase</w:t>
      </w:r>
      <w:r w:rsidRPr="00BE188C">
        <w:rPr>
          <w:rFonts w:ascii="Arial" w:hAnsi="Arial" w:cs="Arial"/>
          <w:b/>
        </w:rPr>
        <w:tab/>
        <w:t>of plan variation</w:t>
      </w:r>
    </w:p>
    <w:p w:rsidR="00555392" w:rsidRDefault="00942229">
      <w:pPr>
        <w:numPr>
          <w:ilvl w:val="12"/>
          <w:numId w:val="0"/>
        </w:numPr>
        <w:spacing w:before="140"/>
        <w:ind w:left="720" w:hanging="720"/>
      </w:pPr>
      <w:r>
        <w:rPr>
          <w:rFonts w:ascii="Arial" w:hAnsi="Arial" w:cs="Arial"/>
        </w:rPr>
        <w:tab/>
      </w:r>
      <w:r w:rsidR="004A7C15" w:rsidRPr="00BE188C">
        <w:t>A copy of the</w:t>
      </w:r>
      <w:r w:rsidR="00F71C8B" w:rsidRPr="004A7C15">
        <w:t xml:space="preserve"> plan variation</w:t>
      </w:r>
      <w:r w:rsidR="00F71C8B">
        <w:t xml:space="preserve"> </w:t>
      </w:r>
      <w:r w:rsidR="00BB32E5">
        <w:t>is available for</w:t>
      </w:r>
      <w:r w:rsidR="00F71C8B">
        <w:t xml:space="preserve"> inspect</w:t>
      </w:r>
      <w:r w:rsidR="00BB32E5">
        <w:t>ion</w:t>
      </w:r>
      <w:r w:rsidR="00F71C8B">
        <w:t xml:space="preserve"> </w:t>
      </w:r>
      <w:r w:rsidR="00BB32E5">
        <w:t>and</w:t>
      </w:r>
      <w:r w:rsidR="00F71C8B">
        <w:t xml:space="preserve"> purchase from the Environment, Planning and Sustainable Development Shopfront at </w:t>
      </w:r>
      <w:r w:rsidR="004A7C15">
        <w:br/>
      </w:r>
      <w:r w:rsidR="00F71C8B">
        <w:t xml:space="preserve">16 Challis Street, Dickson </w:t>
      </w:r>
      <w:r w:rsidR="003C4FD3">
        <w:t>between 8:30am-4:30pm weekdays</w:t>
      </w:r>
      <w:r w:rsidR="003C770D">
        <w:t>.</w:t>
      </w:r>
    </w:p>
    <w:p w:rsidR="00CB75AB" w:rsidRDefault="00555392" w:rsidP="00FB7655">
      <w:pPr>
        <w:numPr>
          <w:ilvl w:val="12"/>
          <w:numId w:val="0"/>
        </w:numPr>
        <w:spacing w:before="140"/>
        <w:ind w:left="720" w:right="-476" w:hanging="720"/>
      </w:pPr>
      <w:r>
        <w:br/>
        <w:t xml:space="preserve">The plan variation can </w:t>
      </w:r>
      <w:r w:rsidR="008630C2">
        <w:t xml:space="preserve">also </w:t>
      </w:r>
      <w:r>
        <w:t>be viewed</w:t>
      </w:r>
      <w:r w:rsidR="008630C2">
        <w:t xml:space="preserve"> online</w:t>
      </w:r>
      <w:r>
        <w:t xml:space="preserve"> </w:t>
      </w:r>
      <w:r w:rsidR="00F01FD0">
        <w:t>at</w:t>
      </w:r>
      <w:r w:rsidR="00FB7655">
        <w:t xml:space="preserve"> </w:t>
      </w:r>
      <w:hyperlink r:id="rId8" w:history="1">
        <w:r w:rsidR="00FB7655" w:rsidRPr="00362AAC">
          <w:rPr>
            <w:rStyle w:val="Hyperlink"/>
          </w:rPr>
          <w:t>https://www.legislation.act.gov.au/View/ni/2019-264/current/PDF/2019-264.PDF</w:t>
        </w:r>
      </w:hyperlink>
      <w:r w:rsidR="00FB7655">
        <w:t>.</w:t>
      </w:r>
    </w:p>
    <w:p w:rsidR="00BA4449" w:rsidRDefault="00BA4449" w:rsidP="00FB7655">
      <w:pPr>
        <w:numPr>
          <w:ilvl w:val="12"/>
          <w:numId w:val="0"/>
        </w:numPr>
        <w:ind w:right="-476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Default="00B87205">
      <w:pPr>
        <w:tabs>
          <w:tab w:val="left" w:pos="-720"/>
        </w:tabs>
        <w:ind w:right="386"/>
        <w:rPr>
          <w:rFonts w:ascii="Arial" w:hAnsi="Arial" w:cs="Arial"/>
        </w:rPr>
      </w:pPr>
    </w:p>
    <w:p w:rsidR="009F6637" w:rsidRPr="00BE188C" w:rsidRDefault="005A7A7D">
      <w:pPr>
        <w:tabs>
          <w:tab w:val="left" w:pos="-720"/>
        </w:tabs>
        <w:ind w:right="386"/>
      </w:pPr>
      <w:r w:rsidRPr="00BE188C">
        <w:t>Kathy Cusack</w:t>
      </w:r>
    </w:p>
    <w:p w:rsidR="00BA4449" w:rsidRPr="00BE188C" w:rsidRDefault="00BA4449" w:rsidP="00BA4449">
      <w:pPr>
        <w:tabs>
          <w:tab w:val="left" w:pos="-720"/>
        </w:tabs>
        <w:ind w:right="-51"/>
      </w:pPr>
      <w:r w:rsidRPr="00BE188C">
        <w:t>Delegate of the Minister for Planning and Land Management</w:t>
      </w:r>
    </w:p>
    <w:p w:rsidR="00FC5D9D" w:rsidRPr="00BE188C" w:rsidRDefault="00F95807">
      <w:pPr>
        <w:tabs>
          <w:tab w:val="left" w:pos="-720"/>
        </w:tabs>
        <w:ind w:right="386"/>
      </w:pPr>
      <w:r>
        <w:t>13</w:t>
      </w:r>
      <w:r w:rsidR="003863BA">
        <w:t xml:space="preserve"> </w:t>
      </w:r>
      <w:r w:rsidR="00E32531">
        <w:t>June 2019</w:t>
      </w:r>
    </w:p>
    <w:sectPr w:rsidR="00FC5D9D" w:rsidRPr="00BE188C" w:rsidSect="000A3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C0" w:rsidRDefault="00DB3CC0">
      <w:r>
        <w:separator/>
      </w:r>
    </w:p>
  </w:endnote>
  <w:endnote w:type="continuationSeparator" w:id="0">
    <w:p w:rsidR="00DB3CC0" w:rsidRDefault="00DB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98" w:rsidRDefault="00C91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Pr="00E66720" w:rsidRDefault="00E66720" w:rsidP="00E66720">
    <w:pPr>
      <w:pStyle w:val="Footer"/>
      <w:jc w:val="center"/>
      <w:rPr>
        <w:rFonts w:ascii="Arial" w:hAnsi="Arial" w:cs="Arial"/>
        <w:sz w:val="14"/>
      </w:rPr>
    </w:pPr>
    <w:r w:rsidRPr="00E6672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C91C98" w:rsidRDefault="00C91C98" w:rsidP="00C91C98">
    <w:pPr>
      <w:pStyle w:val="Footer"/>
      <w:jc w:val="center"/>
      <w:rPr>
        <w:rFonts w:ascii="Arial" w:hAnsi="Arial" w:cs="Arial"/>
        <w:sz w:val="14"/>
      </w:rPr>
    </w:pPr>
    <w:r w:rsidRPr="00C91C9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C0" w:rsidRDefault="00DB3CC0">
      <w:r>
        <w:separator/>
      </w:r>
    </w:p>
  </w:footnote>
  <w:footnote w:type="continuationSeparator" w:id="0">
    <w:p w:rsidR="00DB3CC0" w:rsidRDefault="00DB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98" w:rsidRDefault="00C91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98" w:rsidRDefault="00C91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94AD7"/>
    <w:rsid w:val="000A0139"/>
    <w:rsid w:val="000A383C"/>
    <w:rsid w:val="000D4EC9"/>
    <w:rsid w:val="00101A07"/>
    <w:rsid w:val="00104214"/>
    <w:rsid w:val="001212F0"/>
    <w:rsid w:val="0014736E"/>
    <w:rsid w:val="00183372"/>
    <w:rsid w:val="00190CEC"/>
    <w:rsid w:val="001B5426"/>
    <w:rsid w:val="001D68C3"/>
    <w:rsid w:val="001E511B"/>
    <w:rsid w:val="00201F1A"/>
    <w:rsid w:val="0024149A"/>
    <w:rsid w:val="002500A2"/>
    <w:rsid w:val="002541AD"/>
    <w:rsid w:val="00264C5F"/>
    <w:rsid w:val="00264D00"/>
    <w:rsid w:val="0028167C"/>
    <w:rsid w:val="00294753"/>
    <w:rsid w:val="00297CE8"/>
    <w:rsid w:val="002E716C"/>
    <w:rsid w:val="002F51D0"/>
    <w:rsid w:val="00302EDD"/>
    <w:rsid w:val="00341D04"/>
    <w:rsid w:val="003863BA"/>
    <w:rsid w:val="00392975"/>
    <w:rsid w:val="00396745"/>
    <w:rsid w:val="003C4FD3"/>
    <w:rsid w:val="003C770D"/>
    <w:rsid w:val="00400453"/>
    <w:rsid w:val="00436D0C"/>
    <w:rsid w:val="0045050F"/>
    <w:rsid w:val="004931DE"/>
    <w:rsid w:val="004A7C15"/>
    <w:rsid w:val="004C1F0E"/>
    <w:rsid w:val="004C4E84"/>
    <w:rsid w:val="004D17B8"/>
    <w:rsid w:val="00502796"/>
    <w:rsid w:val="00552E49"/>
    <w:rsid w:val="00555392"/>
    <w:rsid w:val="0057524D"/>
    <w:rsid w:val="005A7A7D"/>
    <w:rsid w:val="006446F8"/>
    <w:rsid w:val="006A3E64"/>
    <w:rsid w:val="006B2C93"/>
    <w:rsid w:val="006C2EDA"/>
    <w:rsid w:val="006C319E"/>
    <w:rsid w:val="006D73A3"/>
    <w:rsid w:val="0075688B"/>
    <w:rsid w:val="00760DF3"/>
    <w:rsid w:val="007624E1"/>
    <w:rsid w:val="007866B6"/>
    <w:rsid w:val="007A1038"/>
    <w:rsid w:val="007C3290"/>
    <w:rsid w:val="008535C6"/>
    <w:rsid w:val="00860A08"/>
    <w:rsid w:val="008630C2"/>
    <w:rsid w:val="008E68C9"/>
    <w:rsid w:val="00942229"/>
    <w:rsid w:val="009A3808"/>
    <w:rsid w:val="009B231F"/>
    <w:rsid w:val="009F1C6B"/>
    <w:rsid w:val="009F6637"/>
    <w:rsid w:val="00A23245"/>
    <w:rsid w:val="00A8771D"/>
    <w:rsid w:val="00A94E48"/>
    <w:rsid w:val="00AC3C39"/>
    <w:rsid w:val="00AD605D"/>
    <w:rsid w:val="00B00CC5"/>
    <w:rsid w:val="00B14713"/>
    <w:rsid w:val="00B75A90"/>
    <w:rsid w:val="00B76311"/>
    <w:rsid w:val="00B87205"/>
    <w:rsid w:val="00BA4449"/>
    <w:rsid w:val="00BB32E5"/>
    <w:rsid w:val="00BE188C"/>
    <w:rsid w:val="00BF51FE"/>
    <w:rsid w:val="00C40F45"/>
    <w:rsid w:val="00C91C98"/>
    <w:rsid w:val="00C95F95"/>
    <w:rsid w:val="00CB75AB"/>
    <w:rsid w:val="00CF31BA"/>
    <w:rsid w:val="00D55E81"/>
    <w:rsid w:val="00DB3CC0"/>
    <w:rsid w:val="00DE7410"/>
    <w:rsid w:val="00E11337"/>
    <w:rsid w:val="00E32531"/>
    <w:rsid w:val="00E66720"/>
    <w:rsid w:val="00E74801"/>
    <w:rsid w:val="00F01FD0"/>
    <w:rsid w:val="00F57F32"/>
    <w:rsid w:val="00F71C8B"/>
    <w:rsid w:val="00F95807"/>
    <w:rsid w:val="00FB59C7"/>
    <w:rsid w:val="00FB7655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17174-6B2D-44D4-80ED-1442C374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947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47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47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9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4753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5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B7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View/ni/2019-264/current/PDF/2019-264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9822-E4BF-47BF-82C3-0D398D98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4</cp:revision>
  <cp:lastPrinted>2019-06-11T02:41:00Z</cp:lastPrinted>
  <dcterms:created xsi:type="dcterms:W3CDTF">2019-06-13T02:45:00Z</dcterms:created>
  <dcterms:modified xsi:type="dcterms:W3CDTF">2019-06-13T02:45:00Z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A19931921</vt:lpwstr>
  </property>
  <property fmtid="{D5CDD505-2E9C-101B-9397-08002B2CF9AE}" pid="18" name="Objective-Comment">
    <vt:lpwstr/>
  </property>
  <property fmtid="{D5CDD505-2E9C-101B-9397-08002B2CF9AE}" pid="19" name="Objective-CreationStamp">
    <vt:filetime>2019-05-30T02:18:00Z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2019-06-13T01:08:09Z</vt:filetime>
  </property>
  <property fmtid="{D5CDD505-2E9C-101B-9397-08002B2CF9AE}" pid="23" name="Objective-ModificationStamp">
    <vt:filetime>2019-06-13T01:08:09Z</vt:filetime>
  </property>
  <property fmtid="{D5CDD505-2E9C-101B-9397-08002B2CF9AE}" pid="24" name="Objective-Owner">
    <vt:lpwstr>Amanda Sullivan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(Full):DV362 - Stage 2 Ginninderry Gas - Territory Plan Variations:8. C</vt:lpwstr>
  </property>
  <property fmtid="{D5CDD505-2E9C-101B-9397-08002B2CF9AE}" pid="26" name="Objective-Parent">
    <vt:lpwstr>8.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Attachment A -  commencement CN V362 Ginninderry</vt:lpwstr>
  </property>
  <property fmtid="{D5CDD505-2E9C-101B-9397-08002B2CF9AE}" pid="29" name="Objective-Version">
    <vt:lpwstr>11.0</vt:lpwstr>
  </property>
  <property fmtid="{D5CDD505-2E9C-101B-9397-08002B2CF9AE}" pid="30" name="Objective-VersionComment">
    <vt:lpwstr/>
  </property>
  <property fmtid="{D5CDD505-2E9C-101B-9397-08002B2CF9AE}" pid="31" name="Objective-VersionNumber">
    <vt:r8>11</vt:r8>
  </property>
  <property fmtid="{D5CDD505-2E9C-101B-9397-08002B2CF9AE}" pid="32" name="Objective-FileNumber">
    <vt:lpwstr/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/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