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59C" w:rsidRPr="005E159C" w:rsidRDefault="005E159C" w:rsidP="005E159C">
      <w:pPr>
        <w:spacing w:before="120"/>
        <w:rPr>
          <w:rFonts w:ascii="Arial" w:hAnsi="Arial" w:cs="Arial"/>
        </w:rPr>
      </w:pPr>
      <w:bookmarkStart w:id="0" w:name="_GoBack"/>
      <w:bookmarkEnd w:id="0"/>
      <w:r w:rsidRPr="005E159C">
        <w:rPr>
          <w:rFonts w:ascii="Arial" w:hAnsi="Arial" w:cs="Arial"/>
        </w:rPr>
        <w:t>Australian Capital Territory</w:t>
      </w:r>
    </w:p>
    <w:p w:rsidR="005E159C" w:rsidRPr="005E159C" w:rsidRDefault="005E159C" w:rsidP="005E159C">
      <w:pPr>
        <w:tabs>
          <w:tab w:val="left" w:pos="2400"/>
          <w:tab w:val="left" w:pos="2880"/>
        </w:tabs>
        <w:spacing w:before="700" w:after="100"/>
        <w:rPr>
          <w:b/>
          <w:sz w:val="40"/>
        </w:rPr>
      </w:pPr>
      <w:r w:rsidRPr="005E159C">
        <w:rPr>
          <w:rFonts w:ascii="Arial" w:hAnsi="Arial"/>
          <w:b/>
          <w:sz w:val="40"/>
        </w:rPr>
        <w:t>Veterinary Practice Veterinary Premises Standards 2018</w:t>
      </w:r>
    </w:p>
    <w:p w:rsidR="005E159C" w:rsidRPr="005E159C" w:rsidRDefault="005E159C" w:rsidP="005E159C">
      <w:pPr>
        <w:widowControl w:val="0"/>
        <w:autoSpaceDE w:val="0"/>
        <w:autoSpaceDN w:val="0"/>
        <w:spacing w:before="337"/>
        <w:rPr>
          <w:rFonts w:ascii="Arial" w:hAnsi="Arial" w:cs="Arial"/>
          <w:b/>
          <w:szCs w:val="28"/>
          <w:lang w:val="en-US"/>
        </w:rPr>
      </w:pPr>
      <w:r w:rsidRPr="005E159C">
        <w:rPr>
          <w:rFonts w:ascii="Arial" w:hAnsi="Arial" w:cs="Arial"/>
          <w:b/>
          <w:szCs w:val="28"/>
          <w:lang w:val="en-US"/>
        </w:rPr>
        <w:t>Notifiable instrument NI2018-727</w:t>
      </w:r>
    </w:p>
    <w:p w:rsidR="005E159C" w:rsidRPr="005E159C" w:rsidRDefault="005E159C" w:rsidP="005E159C">
      <w:pPr>
        <w:spacing w:before="300"/>
        <w:jc w:val="both"/>
      </w:pPr>
      <w:r w:rsidRPr="005E159C">
        <w:t>made under the</w:t>
      </w:r>
    </w:p>
    <w:p w:rsidR="005E159C" w:rsidRPr="005E159C" w:rsidRDefault="005E159C" w:rsidP="005E159C">
      <w:pPr>
        <w:spacing w:before="300"/>
        <w:jc w:val="both"/>
        <w:rPr>
          <w:rFonts w:ascii="Arial" w:hAnsi="Arial" w:cs="Arial"/>
          <w:b/>
          <w:sz w:val="20"/>
        </w:rPr>
      </w:pPr>
      <w:r w:rsidRPr="005E159C">
        <w:rPr>
          <w:rFonts w:ascii="Arial" w:hAnsi="Arial" w:cs="Arial"/>
          <w:b/>
          <w:sz w:val="20"/>
        </w:rPr>
        <w:t>Veterinary Practice Act 2018, section 72 (Board may make veterinary premises standards)</w:t>
      </w:r>
    </w:p>
    <w:p w:rsidR="005E159C" w:rsidRPr="005E159C" w:rsidRDefault="005E159C" w:rsidP="005E159C">
      <w:pPr>
        <w:spacing w:before="60"/>
        <w:jc w:val="both"/>
      </w:pPr>
    </w:p>
    <w:p w:rsidR="005E159C" w:rsidRPr="005E159C" w:rsidRDefault="005E159C" w:rsidP="005E159C">
      <w:pPr>
        <w:pBdr>
          <w:top w:val="single" w:sz="12" w:space="1" w:color="auto"/>
        </w:pBdr>
        <w:jc w:val="both"/>
        <w:rPr>
          <w:rFonts w:ascii="Arial" w:hAnsi="Arial" w:cs="Arial"/>
        </w:rPr>
      </w:pPr>
    </w:p>
    <w:p w:rsidR="005E159C" w:rsidRPr="005E159C" w:rsidRDefault="005E159C" w:rsidP="005E159C">
      <w:pPr>
        <w:widowControl w:val="0"/>
        <w:numPr>
          <w:ilvl w:val="0"/>
          <w:numId w:val="12"/>
        </w:numPr>
        <w:tabs>
          <w:tab w:val="left" w:pos="1062"/>
          <w:tab w:val="left" w:pos="1063"/>
        </w:tabs>
        <w:autoSpaceDE w:val="0"/>
        <w:autoSpaceDN w:val="0"/>
        <w:ind w:left="709" w:right="947" w:hanging="738"/>
        <w:rPr>
          <w:rFonts w:ascii="Arial" w:hAnsi="Arial" w:cs="Arial"/>
          <w:b/>
          <w:szCs w:val="24"/>
          <w:lang w:val="en-US"/>
        </w:rPr>
      </w:pPr>
      <w:r w:rsidRPr="005E159C">
        <w:rPr>
          <w:rFonts w:ascii="Arial" w:hAnsi="Arial" w:cs="Arial"/>
          <w:b/>
          <w:szCs w:val="24"/>
          <w:lang w:val="en-US"/>
        </w:rPr>
        <w:t>Name of</w:t>
      </w:r>
      <w:r w:rsidRPr="005E159C">
        <w:rPr>
          <w:rFonts w:ascii="Arial" w:hAnsi="Arial" w:cs="Arial"/>
          <w:b/>
          <w:spacing w:val="5"/>
          <w:szCs w:val="24"/>
          <w:lang w:val="en-US"/>
        </w:rPr>
        <w:t xml:space="preserve"> </w:t>
      </w:r>
      <w:r w:rsidRPr="005E159C">
        <w:rPr>
          <w:rFonts w:ascii="Arial" w:hAnsi="Arial" w:cs="Arial"/>
          <w:b/>
          <w:szCs w:val="24"/>
          <w:lang w:val="en-US"/>
        </w:rPr>
        <w:t>instrument</w:t>
      </w:r>
    </w:p>
    <w:p w:rsidR="005E159C" w:rsidRPr="005E159C" w:rsidRDefault="005E159C" w:rsidP="005E159C">
      <w:pPr>
        <w:widowControl w:val="0"/>
        <w:autoSpaceDE w:val="0"/>
        <w:autoSpaceDN w:val="0"/>
        <w:spacing w:before="140" w:after="240"/>
        <w:ind w:left="709" w:right="947"/>
        <w:rPr>
          <w:i/>
          <w:szCs w:val="24"/>
          <w:lang w:val="en-US"/>
        </w:rPr>
      </w:pPr>
      <w:r w:rsidRPr="005E159C">
        <w:rPr>
          <w:szCs w:val="24"/>
          <w:lang w:val="en-US"/>
        </w:rPr>
        <w:t xml:space="preserve">This instrument is the </w:t>
      </w:r>
      <w:r w:rsidRPr="005E159C">
        <w:rPr>
          <w:i/>
          <w:sz w:val="22"/>
          <w:szCs w:val="22"/>
          <w:lang w:val="en-US"/>
        </w:rPr>
        <w:t>Veterinary Practice Veterinary Premises Standards 2018</w:t>
      </w:r>
      <w:r w:rsidRPr="005E159C">
        <w:rPr>
          <w:i/>
          <w:szCs w:val="24"/>
          <w:lang w:val="en-US"/>
        </w:rPr>
        <w:t>.</w:t>
      </w:r>
    </w:p>
    <w:p w:rsidR="005E159C" w:rsidRPr="005E159C" w:rsidRDefault="005E159C" w:rsidP="005E159C">
      <w:pPr>
        <w:widowControl w:val="0"/>
        <w:numPr>
          <w:ilvl w:val="0"/>
          <w:numId w:val="12"/>
        </w:numPr>
        <w:tabs>
          <w:tab w:val="left" w:pos="1052"/>
          <w:tab w:val="left" w:pos="1053"/>
        </w:tabs>
        <w:autoSpaceDE w:val="0"/>
        <w:autoSpaceDN w:val="0"/>
        <w:ind w:left="709" w:right="947" w:hanging="738"/>
        <w:rPr>
          <w:rFonts w:ascii="Arial" w:hAnsi="Arial" w:cs="Arial"/>
          <w:b/>
          <w:szCs w:val="24"/>
          <w:lang w:val="en-US"/>
        </w:rPr>
      </w:pPr>
      <w:r w:rsidRPr="005E159C">
        <w:rPr>
          <w:rFonts w:ascii="Arial" w:hAnsi="Arial" w:cs="Arial"/>
          <w:b/>
          <w:szCs w:val="24"/>
          <w:lang w:val="en-US"/>
        </w:rPr>
        <w:t>Commencement</w:t>
      </w:r>
    </w:p>
    <w:p w:rsidR="005E159C" w:rsidRPr="005E159C" w:rsidRDefault="005E159C" w:rsidP="005E159C">
      <w:pPr>
        <w:widowControl w:val="0"/>
        <w:autoSpaceDE w:val="0"/>
        <w:autoSpaceDN w:val="0"/>
        <w:spacing w:before="140" w:after="240"/>
        <w:ind w:left="709" w:right="947"/>
        <w:rPr>
          <w:szCs w:val="24"/>
          <w:lang w:val="en-US"/>
        </w:rPr>
      </w:pPr>
      <w:r w:rsidRPr="005E159C">
        <w:rPr>
          <w:szCs w:val="24"/>
          <w:lang w:val="en-US"/>
        </w:rPr>
        <w:t xml:space="preserve">This instrument commences on the commencement of the </w:t>
      </w:r>
      <w:r w:rsidRPr="005E159C">
        <w:rPr>
          <w:i/>
          <w:szCs w:val="24"/>
          <w:lang w:val="en-US"/>
        </w:rPr>
        <w:t>Veterinary Practice Act 2018</w:t>
      </w:r>
      <w:r w:rsidRPr="005E159C">
        <w:rPr>
          <w:szCs w:val="24"/>
          <w:lang w:val="en-US"/>
        </w:rPr>
        <w:t>.</w:t>
      </w:r>
    </w:p>
    <w:p w:rsidR="005E159C" w:rsidRPr="005E159C" w:rsidRDefault="005E159C" w:rsidP="005E159C">
      <w:pPr>
        <w:widowControl w:val="0"/>
        <w:numPr>
          <w:ilvl w:val="0"/>
          <w:numId w:val="12"/>
        </w:numPr>
        <w:tabs>
          <w:tab w:val="left" w:pos="1057"/>
          <w:tab w:val="left" w:pos="1058"/>
        </w:tabs>
        <w:autoSpaceDE w:val="0"/>
        <w:autoSpaceDN w:val="0"/>
        <w:ind w:left="709" w:right="947" w:hanging="738"/>
        <w:rPr>
          <w:rFonts w:ascii="Arial" w:hAnsi="Arial" w:cs="Arial"/>
          <w:b/>
          <w:szCs w:val="24"/>
          <w:lang w:val="en-US"/>
        </w:rPr>
      </w:pPr>
      <w:r w:rsidRPr="005E159C">
        <w:rPr>
          <w:rFonts w:ascii="Arial" w:hAnsi="Arial" w:cs="Arial"/>
          <w:b/>
          <w:szCs w:val="24"/>
          <w:lang w:val="en-US"/>
        </w:rPr>
        <w:t>Approval</w:t>
      </w:r>
    </w:p>
    <w:p w:rsidR="005E159C" w:rsidRPr="005E159C" w:rsidRDefault="005E159C" w:rsidP="005E159C">
      <w:pPr>
        <w:widowControl w:val="0"/>
        <w:autoSpaceDE w:val="0"/>
        <w:autoSpaceDN w:val="0"/>
        <w:spacing w:before="140" w:after="120"/>
        <w:ind w:left="709" w:right="947"/>
        <w:rPr>
          <w:szCs w:val="24"/>
          <w:lang w:val="en-US"/>
        </w:rPr>
      </w:pPr>
      <w:r w:rsidRPr="005E159C">
        <w:rPr>
          <w:szCs w:val="24"/>
          <w:lang w:val="en-US"/>
        </w:rPr>
        <w:t>The ACT Veterinary Practitioners Board approves the document at Schedule 1 as the Veterinary Premises Standards relating to requirements for veterinary premises.</w:t>
      </w:r>
    </w:p>
    <w:p w:rsidR="005E159C" w:rsidRPr="005E159C" w:rsidRDefault="005E159C" w:rsidP="005E159C">
      <w:pPr>
        <w:spacing w:before="120"/>
        <w:ind w:left="1559" w:hanging="850"/>
        <w:jc w:val="both"/>
        <w:rPr>
          <w:sz w:val="20"/>
        </w:rPr>
      </w:pPr>
      <w:r w:rsidRPr="005E159C">
        <w:rPr>
          <w:i/>
          <w:sz w:val="20"/>
        </w:rPr>
        <w:t>Note</w:t>
      </w:r>
      <w:r w:rsidRPr="005E159C">
        <w:rPr>
          <w:i/>
          <w:sz w:val="20"/>
        </w:rPr>
        <w:tab/>
      </w:r>
      <w:r w:rsidRPr="005E159C">
        <w:rPr>
          <w:sz w:val="20"/>
          <w:lang w:val="en-US"/>
        </w:rPr>
        <w:t xml:space="preserve">The categories for veterinary premises are listed at part 6, section 71 (1) of the </w:t>
      </w:r>
      <w:r w:rsidRPr="005E159C">
        <w:rPr>
          <w:i/>
          <w:sz w:val="20"/>
          <w:lang w:val="en-US"/>
        </w:rPr>
        <w:t>Veterinary Practice Act 2018</w:t>
      </w:r>
      <w:r w:rsidRPr="005E159C">
        <w:rPr>
          <w:sz w:val="20"/>
        </w:rPr>
        <w:t>.</w:t>
      </w:r>
    </w:p>
    <w:p w:rsidR="005E159C" w:rsidRPr="005E159C" w:rsidRDefault="005E159C" w:rsidP="005E159C">
      <w:pPr>
        <w:widowControl w:val="0"/>
        <w:tabs>
          <w:tab w:val="left" w:pos="2235"/>
        </w:tabs>
        <w:autoSpaceDE w:val="0"/>
        <w:autoSpaceDN w:val="0"/>
        <w:spacing w:before="141" w:line="230" w:lineRule="auto"/>
        <w:ind w:right="1459"/>
        <w:rPr>
          <w:szCs w:val="24"/>
          <w:lang w:val="en-US"/>
        </w:rPr>
      </w:pPr>
    </w:p>
    <w:p w:rsidR="005E159C" w:rsidRPr="005E159C" w:rsidRDefault="005E159C" w:rsidP="005E159C">
      <w:pPr>
        <w:widowControl w:val="0"/>
        <w:tabs>
          <w:tab w:val="left" w:pos="2235"/>
        </w:tabs>
        <w:autoSpaceDE w:val="0"/>
        <w:autoSpaceDN w:val="0"/>
        <w:spacing w:before="141" w:line="230" w:lineRule="auto"/>
        <w:ind w:right="1459"/>
        <w:rPr>
          <w:szCs w:val="24"/>
          <w:lang w:val="en-US"/>
        </w:rPr>
      </w:pPr>
    </w:p>
    <w:p w:rsidR="005E159C" w:rsidRPr="005E159C" w:rsidRDefault="005E159C" w:rsidP="005E159C">
      <w:pPr>
        <w:widowControl w:val="0"/>
        <w:tabs>
          <w:tab w:val="left" w:pos="2235"/>
        </w:tabs>
        <w:autoSpaceDE w:val="0"/>
        <w:autoSpaceDN w:val="0"/>
        <w:spacing w:before="141" w:line="230" w:lineRule="auto"/>
        <w:ind w:right="1459"/>
        <w:rPr>
          <w:szCs w:val="24"/>
          <w:lang w:val="en-US"/>
        </w:rPr>
      </w:pPr>
    </w:p>
    <w:p w:rsidR="005E159C" w:rsidRPr="005E159C" w:rsidRDefault="005E159C" w:rsidP="005E159C">
      <w:pPr>
        <w:widowControl w:val="0"/>
        <w:autoSpaceDE w:val="0"/>
        <w:autoSpaceDN w:val="0"/>
        <w:rPr>
          <w:szCs w:val="24"/>
          <w:lang w:val="en-US"/>
        </w:rPr>
      </w:pPr>
      <w:r w:rsidRPr="005E159C">
        <w:rPr>
          <w:szCs w:val="24"/>
          <w:lang w:val="en-US"/>
        </w:rPr>
        <w:t>Dr Steven Roberts</w:t>
      </w:r>
    </w:p>
    <w:p w:rsidR="005E159C" w:rsidRPr="005E159C" w:rsidRDefault="005E159C" w:rsidP="005E159C">
      <w:pPr>
        <w:widowControl w:val="0"/>
        <w:autoSpaceDE w:val="0"/>
        <w:autoSpaceDN w:val="0"/>
        <w:rPr>
          <w:szCs w:val="24"/>
          <w:lang w:val="en-US"/>
        </w:rPr>
      </w:pPr>
      <w:r w:rsidRPr="005E159C">
        <w:rPr>
          <w:szCs w:val="24"/>
          <w:lang w:val="en-US"/>
        </w:rPr>
        <w:t>President</w:t>
      </w:r>
    </w:p>
    <w:p w:rsidR="005E159C" w:rsidRPr="005E159C" w:rsidRDefault="005E159C" w:rsidP="005E159C">
      <w:pPr>
        <w:widowControl w:val="0"/>
        <w:autoSpaceDE w:val="0"/>
        <w:autoSpaceDN w:val="0"/>
        <w:spacing w:after="120"/>
        <w:rPr>
          <w:szCs w:val="24"/>
          <w:lang w:val="en-US"/>
        </w:rPr>
      </w:pPr>
      <w:r w:rsidRPr="005E159C">
        <w:rPr>
          <w:szCs w:val="24"/>
          <w:lang w:val="en-US"/>
        </w:rPr>
        <w:t>ACT Veterinary Practitioners Board</w:t>
      </w:r>
    </w:p>
    <w:p w:rsidR="005E159C" w:rsidRPr="005E159C" w:rsidRDefault="005E159C" w:rsidP="005E159C">
      <w:pPr>
        <w:widowControl w:val="0"/>
        <w:autoSpaceDE w:val="0"/>
        <w:autoSpaceDN w:val="0"/>
        <w:rPr>
          <w:szCs w:val="24"/>
          <w:lang w:val="en-US"/>
        </w:rPr>
      </w:pPr>
      <w:r w:rsidRPr="005E159C">
        <w:rPr>
          <w:szCs w:val="24"/>
          <w:lang w:val="en-US"/>
        </w:rPr>
        <w:t>19 December 2018</w:t>
      </w:r>
    </w:p>
    <w:p w:rsidR="005E159C" w:rsidRPr="005E159C" w:rsidRDefault="005E159C" w:rsidP="005E159C">
      <w:pPr>
        <w:widowControl w:val="0"/>
        <w:autoSpaceDE w:val="0"/>
        <w:autoSpaceDN w:val="0"/>
        <w:rPr>
          <w:sz w:val="22"/>
          <w:szCs w:val="22"/>
          <w:lang w:val="en-US"/>
        </w:rPr>
      </w:pPr>
    </w:p>
    <w:p w:rsidR="005E159C" w:rsidRDefault="005E159C">
      <w:pPr>
        <w:pStyle w:val="Title"/>
        <w:rPr>
          <w:rFonts w:asciiTheme="minorHAnsi" w:hAnsiTheme="minorHAnsi" w:cs="Arial"/>
          <w:sz w:val="24"/>
          <w:szCs w:val="24"/>
        </w:rPr>
        <w:sectPr w:rsidR="005E159C" w:rsidSect="0041476D">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134" w:left="1418" w:header="720" w:footer="720" w:gutter="0"/>
          <w:pgNumType w:start="0"/>
          <w:cols w:space="720" w:equalWidth="0">
            <w:col w:w="9071"/>
          </w:cols>
          <w:titlePg/>
        </w:sectPr>
      </w:pPr>
    </w:p>
    <w:p w:rsidR="00891A88" w:rsidRPr="00D11223" w:rsidRDefault="00891A88">
      <w:pPr>
        <w:pStyle w:val="Title"/>
        <w:rPr>
          <w:rFonts w:asciiTheme="minorHAnsi" w:hAnsiTheme="minorHAnsi" w:cs="Arial"/>
          <w:sz w:val="24"/>
          <w:szCs w:val="24"/>
        </w:rPr>
      </w:pPr>
    </w:p>
    <w:p w:rsidR="00D11223" w:rsidRDefault="00D11223">
      <w:pPr>
        <w:pStyle w:val="Title"/>
        <w:rPr>
          <w:rFonts w:asciiTheme="minorHAnsi" w:hAnsiTheme="minorHAnsi" w:cs="Arial"/>
          <w:sz w:val="40"/>
          <w:szCs w:val="24"/>
        </w:rPr>
      </w:pPr>
    </w:p>
    <w:p w:rsidR="00557DD3" w:rsidRDefault="00557DD3">
      <w:pPr>
        <w:pStyle w:val="Title"/>
        <w:rPr>
          <w:rFonts w:asciiTheme="minorHAnsi" w:hAnsiTheme="minorHAnsi" w:cs="Arial"/>
          <w:sz w:val="40"/>
          <w:szCs w:val="24"/>
        </w:rPr>
      </w:pPr>
    </w:p>
    <w:p w:rsidR="00557DD3" w:rsidRDefault="00557DD3">
      <w:pPr>
        <w:pStyle w:val="Title"/>
        <w:rPr>
          <w:rFonts w:asciiTheme="minorHAnsi" w:hAnsiTheme="minorHAnsi" w:cs="Arial"/>
          <w:sz w:val="40"/>
          <w:szCs w:val="24"/>
        </w:rPr>
      </w:pPr>
    </w:p>
    <w:p w:rsidR="00557DD3" w:rsidRDefault="00557DD3">
      <w:pPr>
        <w:pStyle w:val="Title"/>
        <w:rPr>
          <w:rFonts w:asciiTheme="minorHAnsi" w:hAnsiTheme="minorHAnsi" w:cs="Arial"/>
          <w:sz w:val="40"/>
          <w:szCs w:val="24"/>
        </w:rPr>
      </w:pPr>
    </w:p>
    <w:p w:rsidR="00557DD3" w:rsidRDefault="00557DD3">
      <w:pPr>
        <w:pStyle w:val="Title"/>
        <w:rPr>
          <w:rFonts w:asciiTheme="minorHAnsi" w:hAnsiTheme="minorHAnsi" w:cs="Arial"/>
          <w:sz w:val="40"/>
          <w:szCs w:val="24"/>
        </w:rPr>
      </w:pPr>
    </w:p>
    <w:p w:rsidR="00603B9B" w:rsidRPr="00D11223" w:rsidRDefault="00603B9B">
      <w:pPr>
        <w:pStyle w:val="Title"/>
        <w:rPr>
          <w:rFonts w:asciiTheme="minorHAnsi" w:hAnsiTheme="minorHAnsi" w:cs="Arial"/>
          <w:sz w:val="40"/>
          <w:szCs w:val="24"/>
        </w:rPr>
      </w:pPr>
      <w:r w:rsidRPr="00D11223">
        <w:rPr>
          <w:rFonts w:asciiTheme="minorHAnsi" w:hAnsiTheme="minorHAnsi" w:cs="Arial"/>
          <w:sz w:val="40"/>
          <w:szCs w:val="24"/>
        </w:rPr>
        <w:t xml:space="preserve">ACT VETERINARY </w:t>
      </w:r>
      <w:r w:rsidR="008E11A2" w:rsidRPr="00D11223">
        <w:rPr>
          <w:rFonts w:asciiTheme="minorHAnsi" w:hAnsiTheme="minorHAnsi" w:cs="Arial"/>
          <w:sz w:val="40"/>
          <w:szCs w:val="24"/>
        </w:rPr>
        <w:t>PRACTI</w:t>
      </w:r>
      <w:r w:rsidR="00131D39">
        <w:rPr>
          <w:rFonts w:asciiTheme="minorHAnsi" w:hAnsiTheme="minorHAnsi" w:cs="Arial"/>
          <w:sz w:val="40"/>
          <w:szCs w:val="24"/>
        </w:rPr>
        <w:t>TIONERS</w:t>
      </w:r>
      <w:r w:rsidRPr="00D11223">
        <w:rPr>
          <w:rFonts w:asciiTheme="minorHAnsi" w:hAnsiTheme="minorHAnsi" w:cs="Arial"/>
          <w:sz w:val="40"/>
          <w:szCs w:val="24"/>
        </w:rPr>
        <w:t xml:space="preserve"> BOARD </w:t>
      </w:r>
    </w:p>
    <w:p w:rsidR="00603B9B" w:rsidRPr="00D11223" w:rsidRDefault="00603B9B">
      <w:pPr>
        <w:jc w:val="center"/>
        <w:rPr>
          <w:rFonts w:asciiTheme="minorHAnsi" w:hAnsiTheme="minorHAnsi" w:cs="Arial"/>
          <w:b/>
          <w:bCs/>
          <w:sz w:val="40"/>
          <w:szCs w:val="24"/>
        </w:rPr>
      </w:pPr>
    </w:p>
    <w:p w:rsidR="00603B9B" w:rsidRPr="00D11223" w:rsidRDefault="00603B9B">
      <w:pPr>
        <w:jc w:val="center"/>
        <w:rPr>
          <w:rFonts w:asciiTheme="minorHAnsi" w:hAnsiTheme="minorHAnsi" w:cs="Arial"/>
          <w:b/>
          <w:bCs/>
          <w:szCs w:val="24"/>
        </w:rPr>
      </w:pPr>
    </w:p>
    <w:p w:rsidR="00603B9B" w:rsidRPr="00D11223" w:rsidRDefault="00603B9B">
      <w:pPr>
        <w:jc w:val="center"/>
        <w:rPr>
          <w:rFonts w:asciiTheme="minorHAnsi" w:hAnsiTheme="minorHAnsi" w:cs="Arial"/>
          <w:b/>
          <w:bCs/>
          <w:szCs w:val="24"/>
        </w:rPr>
      </w:pPr>
    </w:p>
    <w:p w:rsidR="00603B9B" w:rsidRPr="00D11223" w:rsidRDefault="00E16314">
      <w:pPr>
        <w:pStyle w:val="Heading1"/>
        <w:rPr>
          <w:rFonts w:asciiTheme="minorHAnsi" w:hAnsiTheme="minorHAnsi" w:cs="Arial"/>
          <w:sz w:val="32"/>
          <w:szCs w:val="24"/>
        </w:rPr>
      </w:pPr>
      <w:r>
        <w:rPr>
          <w:rFonts w:asciiTheme="minorHAnsi" w:hAnsiTheme="minorHAnsi" w:cs="Arial"/>
          <w:sz w:val="32"/>
          <w:szCs w:val="24"/>
        </w:rPr>
        <w:t xml:space="preserve">VETERINARY </w:t>
      </w:r>
      <w:r w:rsidR="0085492F" w:rsidRPr="00D11223">
        <w:rPr>
          <w:rFonts w:asciiTheme="minorHAnsi" w:hAnsiTheme="minorHAnsi" w:cs="Arial"/>
          <w:sz w:val="32"/>
          <w:szCs w:val="24"/>
        </w:rPr>
        <w:t xml:space="preserve">PREMISES </w:t>
      </w:r>
      <w:r w:rsidR="00603B9B" w:rsidRPr="00D11223">
        <w:rPr>
          <w:rFonts w:asciiTheme="minorHAnsi" w:hAnsiTheme="minorHAnsi" w:cs="Arial"/>
          <w:sz w:val="32"/>
          <w:szCs w:val="24"/>
        </w:rPr>
        <w:t xml:space="preserve">STANDARDS </w:t>
      </w:r>
    </w:p>
    <w:p w:rsidR="00603B9B" w:rsidRPr="00D11223" w:rsidRDefault="00603B9B">
      <w:pPr>
        <w:jc w:val="center"/>
        <w:rPr>
          <w:rFonts w:asciiTheme="minorHAnsi" w:hAnsiTheme="minorHAnsi" w:cs="Arial"/>
          <w:b/>
          <w:bCs/>
          <w:szCs w:val="24"/>
        </w:rPr>
      </w:pPr>
    </w:p>
    <w:p w:rsidR="00603B9B" w:rsidRPr="00D11223" w:rsidRDefault="00603B9B">
      <w:pPr>
        <w:jc w:val="center"/>
        <w:rPr>
          <w:rFonts w:asciiTheme="minorHAnsi" w:hAnsiTheme="minorHAnsi" w:cs="Arial"/>
          <w:b/>
          <w:bCs/>
          <w:szCs w:val="24"/>
        </w:rPr>
      </w:pPr>
    </w:p>
    <w:p w:rsidR="00603B9B" w:rsidRPr="00D11223" w:rsidRDefault="00603B9B">
      <w:pPr>
        <w:jc w:val="center"/>
        <w:rPr>
          <w:rFonts w:asciiTheme="minorHAnsi" w:hAnsiTheme="minorHAnsi" w:cs="Arial"/>
          <w:b/>
          <w:bCs/>
          <w:szCs w:val="24"/>
        </w:rPr>
      </w:pPr>
    </w:p>
    <w:p w:rsidR="00603B9B" w:rsidRPr="00D11223" w:rsidRDefault="00603B9B">
      <w:pPr>
        <w:rPr>
          <w:rFonts w:asciiTheme="minorHAnsi" w:hAnsiTheme="minorHAnsi" w:cs="Arial"/>
          <w:szCs w:val="24"/>
        </w:rPr>
      </w:pPr>
    </w:p>
    <w:p w:rsidR="00603B9B" w:rsidRPr="00D11223" w:rsidRDefault="00603B9B">
      <w:pPr>
        <w:rPr>
          <w:rFonts w:asciiTheme="minorHAnsi" w:hAnsiTheme="minorHAnsi"/>
          <w:szCs w:val="24"/>
        </w:rPr>
      </w:pPr>
    </w:p>
    <w:p w:rsidR="00603B9B" w:rsidRDefault="00603B9B" w:rsidP="00B63576">
      <w:pPr>
        <w:rPr>
          <w:rFonts w:asciiTheme="minorHAnsi" w:hAnsiTheme="minorHAnsi" w:cs="Arial"/>
          <w:szCs w:val="24"/>
        </w:rPr>
      </w:pPr>
    </w:p>
    <w:p w:rsidR="00B63576" w:rsidRDefault="00B63576" w:rsidP="00B63576">
      <w:pPr>
        <w:rPr>
          <w:rFonts w:asciiTheme="minorHAnsi" w:hAnsiTheme="minorHAnsi" w:cs="Arial"/>
          <w:szCs w:val="24"/>
        </w:rPr>
      </w:pPr>
    </w:p>
    <w:p w:rsidR="00B63576" w:rsidRDefault="00B63576" w:rsidP="00B63576">
      <w:pPr>
        <w:rPr>
          <w:rFonts w:asciiTheme="minorHAnsi" w:hAnsiTheme="minorHAnsi" w:cs="Arial"/>
          <w:szCs w:val="24"/>
        </w:rPr>
      </w:pPr>
    </w:p>
    <w:p w:rsidR="00B63576" w:rsidRDefault="00B63576" w:rsidP="00B63576">
      <w:pPr>
        <w:rPr>
          <w:rFonts w:asciiTheme="minorHAnsi" w:hAnsiTheme="minorHAnsi" w:cs="Arial"/>
          <w:szCs w:val="24"/>
        </w:rPr>
      </w:pPr>
    </w:p>
    <w:p w:rsidR="00B63576" w:rsidRDefault="00B63576" w:rsidP="00B63576">
      <w:pPr>
        <w:rPr>
          <w:rFonts w:asciiTheme="minorHAnsi" w:hAnsiTheme="minorHAnsi" w:cs="Arial"/>
          <w:szCs w:val="24"/>
        </w:rPr>
      </w:pPr>
    </w:p>
    <w:p w:rsidR="00B63576" w:rsidRDefault="00B63576" w:rsidP="00B63576">
      <w:pPr>
        <w:rPr>
          <w:rFonts w:asciiTheme="minorHAnsi" w:hAnsiTheme="minorHAnsi" w:cs="Arial"/>
          <w:szCs w:val="24"/>
        </w:rPr>
      </w:pPr>
    </w:p>
    <w:p w:rsidR="00B63576" w:rsidRDefault="00B63576" w:rsidP="00B63576">
      <w:pPr>
        <w:rPr>
          <w:rFonts w:asciiTheme="minorHAnsi" w:hAnsiTheme="minorHAnsi" w:cs="Arial"/>
          <w:szCs w:val="24"/>
        </w:rPr>
      </w:pPr>
    </w:p>
    <w:p w:rsidR="00B63576" w:rsidRDefault="00B63576" w:rsidP="00B63576">
      <w:pPr>
        <w:rPr>
          <w:rFonts w:asciiTheme="minorHAnsi" w:hAnsiTheme="minorHAnsi" w:cs="Arial"/>
          <w:szCs w:val="24"/>
        </w:rPr>
      </w:pPr>
    </w:p>
    <w:p w:rsidR="00B63576" w:rsidRDefault="00B63576" w:rsidP="00B63576">
      <w:pPr>
        <w:rPr>
          <w:rFonts w:asciiTheme="minorHAnsi" w:hAnsiTheme="minorHAnsi" w:cs="Arial"/>
          <w:szCs w:val="24"/>
        </w:rPr>
      </w:pPr>
    </w:p>
    <w:p w:rsidR="00B63576" w:rsidRDefault="00B63576" w:rsidP="00B63576">
      <w:pPr>
        <w:rPr>
          <w:rFonts w:asciiTheme="minorHAnsi" w:hAnsiTheme="minorHAnsi" w:cs="Arial"/>
          <w:szCs w:val="24"/>
        </w:rPr>
      </w:pPr>
    </w:p>
    <w:p w:rsidR="00B63576" w:rsidRDefault="00B63576" w:rsidP="00B63576">
      <w:pPr>
        <w:rPr>
          <w:rFonts w:asciiTheme="minorHAnsi" w:hAnsiTheme="minorHAnsi" w:cs="Arial"/>
          <w:szCs w:val="24"/>
        </w:rPr>
      </w:pPr>
    </w:p>
    <w:p w:rsidR="00B63576" w:rsidRDefault="00B63576" w:rsidP="00B63576">
      <w:pPr>
        <w:rPr>
          <w:rFonts w:asciiTheme="minorHAnsi" w:hAnsiTheme="minorHAnsi" w:cs="Arial"/>
          <w:szCs w:val="24"/>
        </w:rPr>
      </w:pPr>
    </w:p>
    <w:p w:rsidR="00B63576" w:rsidRPr="00D11223" w:rsidRDefault="00B63576" w:rsidP="00B63576">
      <w:pPr>
        <w:rPr>
          <w:rFonts w:asciiTheme="minorHAnsi" w:hAnsiTheme="minorHAnsi" w:cs="Arial"/>
          <w:szCs w:val="24"/>
        </w:rPr>
      </w:pPr>
    </w:p>
    <w:p w:rsidR="00603B9B" w:rsidRPr="00D11223" w:rsidRDefault="00603B9B">
      <w:pPr>
        <w:pStyle w:val="BodyTextIndent2"/>
        <w:ind w:left="720" w:hanging="720"/>
        <w:rPr>
          <w:rFonts w:asciiTheme="minorHAnsi" w:hAnsiTheme="minorHAnsi" w:cs="Arial"/>
          <w:szCs w:val="24"/>
        </w:rPr>
      </w:pPr>
    </w:p>
    <w:p w:rsidR="00603B9B" w:rsidRPr="00D11223" w:rsidRDefault="00603B9B">
      <w:pPr>
        <w:pStyle w:val="BodyTextIndent2"/>
        <w:ind w:left="720" w:hanging="720"/>
        <w:rPr>
          <w:rFonts w:asciiTheme="minorHAnsi" w:hAnsiTheme="minorHAnsi" w:cs="Arial"/>
          <w:szCs w:val="24"/>
        </w:rPr>
      </w:pPr>
    </w:p>
    <w:p w:rsidR="00603B9B" w:rsidRPr="00D11223" w:rsidRDefault="00603B9B">
      <w:pPr>
        <w:pStyle w:val="BodyTextIndent2"/>
        <w:pBdr>
          <w:top w:val="single" w:sz="4" w:space="1" w:color="auto"/>
          <w:left w:val="single" w:sz="4" w:space="4" w:color="auto"/>
          <w:bottom w:val="single" w:sz="4" w:space="1" w:color="auto"/>
          <w:right w:val="single" w:sz="4" w:space="4" w:color="auto"/>
        </w:pBdr>
        <w:ind w:left="720" w:hanging="720"/>
        <w:rPr>
          <w:rFonts w:asciiTheme="minorHAnsi" w:hAnsiTheme="minorHAnsi" w:cs="Arial"/>
          <w:szCs w:val="24"/>
        </w:rPr>
      </w:pPr>
    </w:p>
    <w:p w:rsidR="00603B9B" w:rsidRPr="00D11223" w:rsidRDefault="008E11A2">
      <w:pPr>
        <w:pStyle w:val="BodyTextIndent2"/>
        <w:pBdr>
          <w:top w:val="single" w:sz="4" w:space="1" w:color="auto"/>
          <w:left w:val="single" w:sz="4" w:space="4" w:color="auto"/>
          <w:bottom w:val="single" w:sz="4" w:space="1" w:color="auto"/>
          <w:right w:val="single" w:sz="4" w:space="4" w:color="auto"/>
        </w:pBdr>
        <w:ind w:left="0"/>
        <w:rPr>
          <w:rFonts w:asciiTheme="minorHAnsi" w:hAnsiTheme="minorHAnsi" w:cs="Arial"/>
          <w:szCs w:val="24"/>
        </w:rPr>
      </w:pPr>
      <w:r w:rsidRPr="00D11223">
        <w:rPr>
          <w:rFonts w:asciiTheme="minorHAnsi" w:hAnsiTheme="minorHAnsi" w:cs="Arial"/>
          <w:szCs w:val="24"/>
        </w:rPr>
        <w:t xml:space="preserve">Under Section 72 of the ACT </w:t>
      </w:r>
      <w:r w:rsidRPr="00D11223">
        <w:rPr>
          <w:rFonts w:asciiTheme="minorHAnsi" w:hAnsiTheme="minorHAnsi" w:cs="Arial"/>
          <w:i/>
          <w:szCs w:val="24"/>
        </w:rPr>
        <w:t xml:space="preserve">Veterinary Practice Act 2018 </w:t>
      </w:r>
      <w:r w:rsidRPr="00D11223">
        <w:rPr>
          <w:rFonts w:asciiTheme="minorHAnsi" w:hAnsiTheme="minorHAnsi" w:cs="Arial"/>
          <w:szCs w:val="24"/>
        </w:rPr>
        <w:t xml:space="preserve">the ACT Veterinary </w:t>
      </w:r>
      <w:r w:rsidR="00131D39">
        <w:rPr>
          <w:rFonts w:asciiTheme="minorHAnsi" w:hAnsiTheme="minorHAnsi" w:cs="Arial"/>
          <w:szCs w:val="24"/>
        </w:rPr>
        <w:t>Practitioners</w:t>
      </w:r>
      <w:r w:rsidRPr="00D11223">
        <w:rPr>
          <w:rFonts w:asciiTheme="minorHAnsi" w:hAnsiTheme="minorHAnsi" w:cs="Arial"/>
          <w:szCs w:val="24"/>
        </w:rPr>
        <w:t xml:space="preserve"> Board is authorised to establish standards relating to the requirements for veterinary premises. </w:t>
      </w:r>
      <w:r w:rsidR="00603B9B" w:rsidRPr="00D11223">
        <w:rPr>
          <w:rFonts w:asciiTheme="minorHAnsi" w:hAnsiTheme="minorHAnsi" w:cs="Arial"/>
          <w:szCs w:val="24"/>
        </w:rPr>
        <w:t>The</w:t>
      </w:r>
      <w:r w:rsidRPr="00D11223">
        <w:rPr>
          <w:rFonts w:asciiTheme="minorHAnsi" w:hAnsiTheme="minorHAnsi" w:cs="Arial"/>
          <w:szCs w:val="24"/>
        </w:rPr>
        <w:t xml:space="preserve"> information contained in this Notifiable Instrument are</w:t>
      </w:r>
      <w:r w:rsidR="00603B9B" w:rsidRPr="00D11223">
        <w:rPr>
          <w:rFonts w:asciiTheme="minorHAnsi" w:hAnsiTheme="minorHAnsi" w:cs="Arial"/>
          <w:szCs w:val="24"/>
        </w:rPr>
        <w:t xml:space="preserve"> to be used as a guideline for veterinary </w:t>
      </w:r>
      <w:r w:rsidRPr="00D11223">
        <w:rPr>
          <w:rFonts w:asciiTheme="minorHAnsi" w:hAnsiTheme="minorHAnsi" w:cs="Arial"/>
          <w:szCs w:val="24"/>
        </w:rPr>
        <w:t>practitioners</w:t>
      </w:r>
      <w:r w:rsidR="00603B9B" w:rsidRPr="00D11223">
        <w:rPr>
          <w:rFonts w:asciiTheme="minorHAnsi" w:hAnsiTheme="minorHAnsi" w:cs="Arial"/>
          <w:szCs w:val="24"/>
        </w:rPr>
        <w:t xml:space="preserve"> to follow</w:t>
      </w:r>
      <w:r w:rsidRPr="00D11223">
        <w:rPr>
          <w:rFonts w:asciiTheme="minorHAnsi" w:hAnsiTheme="minorHAnsi" w:cs="Arial"/>
          <w:szCs w:val="24"/>
        </w:rPr>
        <w:t xml:space="preserve">. </w:t>
      </w:r>
      <w:r w:rsidR="00603B9B" w:rsidRPr="00D11223">
        <w:rPr>
          <w:rFonts w:asciiTheme="minorHAnsi" w:hAnsiTheme="minorHAnsi" w:cs="Arial"/>
          <w:szCs w:val="24"/>
        </w:rPr>
        <w:t>Non-adherence or breach of the statements may be grounds for finding of a breach of the Act.</w:t>
      </w:r>
    </w:p>
    <w:p w:rsidR="00603B9B" w:rsidRPr="00D11223" w:rsidRDefault="00603B9B">
      <w:pPr>
        <w:pStyle w:val="BodyTextIndent2"/>
        <w:pBdr>
          <w:top w:val="single" w:sz="4" w:space="1" w:color="auto"/>
          <w:left w:val="single" w:sz="4" w:space="4" w:color="auto"/>
          <w:bottom w:val="single" w:sz="4" w:space="1" w:color="auto"/>
          <w:right w:val="single" w:sz="4" w:space="4" w:color="auto"/>
        </w:pBdr>
        <w:ind w:left="720" w:hanging="720"/>
        <w:rPr>
          <w:rFonts w:asciiTheme="minorHAnsi" w:hAnsiTheme="minorHAnsi" w:cs="Arial"/>
          <w:szCs w:val="24"/>
        </w:rPr>
      </w:pPr>
    </w:p>
    <w:p w:rsidR="00603B9B" w:rsidRPr="00D11223" w:rsidRDefault="00603B9B">
      <w:pPr>
        <w:pStyle w:val="BodyTextIndent2"/>
        <w:ind w:left="720" w:hanging="720"/>
        <w:rPr>
          <w:rFonts w:asciiTheme="minorHAnsi" w:hAnsiTheme="minorHAnsi" w:cs="Arial"/>
          <w:szCs w:val="24"/>
        </w:rPr>
      </w:pPr>
    </w:p>
    <w:p w:rsidR="00603B9B" w:rsidRPr="00D11223" w:rsidRDefault="00603B9B">
      <w:pPr>
        <w:pStyle w:val="BodyTextIndent2"/>
        <w:ind w:left="720" w:hanging="720"/>
        <w:rPr>
          <w:rFonts w:asciiTheme="minorHAnsi" w:hAnsiTheme="minorHAnsi" w:cs="Arial"/>
          <w:szCs w:val="24"/>
        </w:rPr>
      </w:pPr>
    </w:p>
    <w:p w:rsidR="00603B9B" w:rsidRPr="00D11223" w:rsidRDefault="00603B9B">
      <w:pPr>
        <w:pStyle w:val="BodyTextIndent2"/>
        <w:ind w:left="720" w:hanging="720"/>
        <w:rPr>
          <w:rFonts w:asciiTheme="minorHAnsi" w:hAnsiTheme="minorHAnsi" w:cs="Arial"/>
          <w:szCs w:val="24"/>
        </w:rPr>
      </w:pPr>
    </w:p>
    <w:p w:rsidR="00603B9B" w:rsidRPr="00D11223" w:rsidRDefault="00603B9B" w:rsidP="00B63576">
      <w:pPr>
        <w:pStyle w:val="BodyTextIndent2"/>
        <w:ind w:left="720" w:hanging="720"/>
        <w:rPr>
          <w:rFonts w:asciiTheme="minorHAnsi" w:hAnsiTheme="minorHAnsi" w:cs="Arial"/>
          <w:szCs w:val="24"/>
        </w:rPr>
      </w:pPr>
    </w:p>
    <w:p w:rsidR="00603B9B" w:rsidRPr="00D11223" w:rsidRDefault="00603B9B">
      <w:pPr>
        <w:pStyle w:val="BodyTextIndent2"/>
        <w:ind w:left="0" w:hanging="720"/>
        <w:rPr>
          <w:rFonts w:asciiTheme="minorHAnsi" w:hAnsiTheme="minorHAnsi" w:cs="Arial"/>
          <w:szCs w:val="24"/>
        </w:rPr>
      </w:pPr>
    </w:p>
    <w:p w:rsidR="00603B9B" w:rsidRPr="00D11223" w:rsidRDefault="008E11A2" w:rsidP="005046AB">
      <w:pPr>
        <w:keepNext/>
        <w:jc w:val="center"/>
        <w:rPr>
          <w:rFonts w:asciiTheme="minorHAnsi" w:hAnsiTheme="minorHAnsi"/>
          <w:b/>
          <w:szCs w:val="24"/>
        </w:rPr>
      </w:pPr>
      <w:r w:rsidRPr="00D11223">
        <w:rPr>
          <w:rFonts w:asciiTheme="minorHAnsi" w:hAnsiTheme="minorHAnsi"/>
          <w:b/>
          <w:szCs w:val="24"/>
        </w:rPr>
        <w:lastRenderedPageBreak/>
        <w:t>Minimum Requirements for Veterinary Premises</w:t>
      </w:r>
    </w:p>
    <w:p w:rsidR="008E11A2" w:rsidRPr="00D11223" w:rsidRDefault="008E11A2" w:rsidP="005046AB">
      <w:pPr>
        <w:keepNext/>
        <w:rPr>
          <w:rFonts w:asciiTheme="minorHAnsi" w:hAnsiTheme="minorHAnsi"/>
          <w:szCs w:val="24"/>
        </w:rPr>
      </w:pPr>
    </w:p>
    <w:p w:rsidR="008E11A2" w:rsidRDefault="008E11A2" w:rsidP="005046AB">
      <w:pPr>
        <w:keepNext/>
        <w:rPr>
          <w:rFonts w:asciiTheme="minorHAnsi" w:hAnsiTheme="minorHAnsi"/>
          <w:b/>
          <w:szCs w:val="24"/>
        </w:rPr>
      </w:pPr>
      <w:r w:rsidRPr="00D11223">
        <w:rPr>
          <w:rFonts w:asciiTheme="minorHAnsi" w:hAnsiTheme="minorHAnsi"/>
          <w:b/>
          <w:szCs w:val="24"/>
        </w:rPr>
        <w:t>Introduction</w:t>
      </w:r>
    </w:p>
    <w:p w:rsidR="00B63576" w:rsidRPr="00D11223" w:rsidRDefault="00B63576" w:rsidP="008E11A2">
      <w:pPr>
        <w:rPr>
          <w:rFonts w:asciiTheme="minorHAnsi" w:hAnsiTheme="minorHAnsi"/>
          <w:b/>
          <w:szCs w:val="24"/>
        </w:rPr>
      </w:pPr>
    </w:p>
    <w:p w:rsidR="00603B9B" w:rsidRPr="00D11223" w:rsidRDefault="008E11A2" w:rsidP="008E11A2">
      <w:pPr>
        <w:rPr>
          <w:rFonts w:asciiTheme="minorHAnsi" w:hAnsiTheme="minorHAnsi"/>
          <w:szCs w:val="24"/>
        </w:rPr>
      </w:pPr>
      <w:r w:rsidRPr="00D11223">
        <w:rPr>
          <w:rFonts w:asciiTheme="minorHAnsi" w:hAnsiTheme="minorHAnsi"/>
          <w:szCs w:val="24"/>
        </w:rPr>
        <w:t xml:space="preserve">Veterinary </w:t>
      </w:r>
      <w:r w:rsidR="0085492F" w:rsidRPr="00D11223">
        <w:rPr>
          <w:rFonts w:asciiTheme="minorHAnsi" w:hAnsiTheme="minorHAnsi"/>
          <w:szCs w:val="24"/>
        </w:rPr>
        <w:t>p</w:t>
      </w:r>
      <w:r w:rsidR="00603B9B" w:rsidRPr="00D11223">
        <w:rPr>
          <w:rFonts w:asciiTheme="minorHAnsi" w:hAnsiTheme="minorHAnsi"/>
          <w:szCs w:val="24"/>
        </w:rPr>
        <w:t xml:space="preserve">remises to be used for the provision of veterinary services in the ACT must be approved for use by the ACT Veterinary </w:t>
      </w:r>
      <w:r w:rsidR="00131D39">
        <w:rPr>
          <w:rFonts w:asciiTheme="minorHAnsi" w:hAnsiTheme="minorHAnsi"/>
          <w:szCs w:val="24"/>
        </w:rPr>
        <w:t>Practitioners</w:t>
      </w:r>
      <w:r w:rsidR="00603B9B" w:rsidRPr="00D11223">
        <w:rPr>
          <w:rFonts w:asciiTheme="minorHAnsi" w:hAnsiTheme="minorHAnsi"/>
          <w:szCs w:val="24"/>
        </w:rPr>
        <w:t xml:space="preserve"> Board</w:t>
      </w:r>
      <w:r w:rsidRPr="00D11223">
        <w:rPr>
          <w:rFonts w:asciiTheme="minorHAnsi" w:hAnsiTheme="minorHAnsi"/>
          <w:szCs w:val="24"/>
        </w:rPr>
        <w:t xml:space="preserve"> </w:t>
      </w:r>
      <w:r w:rsidRPr="00131D39">
        <w:rPr>
          <w:rFonts w:asciiTheme="minorHAnsi" w:hAnsiTheme="minorHAnsi"/>
          <w:szCs w:val="24"/>
        </w:rPr>
        <w:t>(the Board)</w:t>
      </w:r>
      <w:r w:rsidR="007B36B9" w:rsidRPr="00131D39">
        <w:rPr>
          <w:rFonts w:asciiTheme="minorHAnsi" w:hAnsiTheme="minorHAnsi"/>
          <w:szCs w:val="24"/>
        </w:rPr>
        <w:t>.</w:t>
      </w:r>
      <w:r w:rsidR="007B36B9">
        <w:rPr>
          <w:rFonts w:asciiTheme="minorHAnsi" w:hAnsiTheme="minorHAnsi"/>
          <w:szCs w:val="24"/>
        </w:rPr>
        <w:t xml:space="preserve"> </w:t>
      </w:r>
      <w:r w:rsidR="00603B9B" w:rsidRPr="00D11223">
        <w:rPr>
          <w:rFonts w:asciiTheme="minorHAnsi" w:hAnsiTheme="minorHAnsi"/>
          <w:szCs w:val="24"/>
        </w:rPr>
        <w:t>Veterinary premises that have been approved by the Board will be deemed to satisfy the Board’s standard</w:t>
      </w:r>
      <w:r w:rsidR="007B36B9">
        <w:rPr>
          <w:rFonts w:asciiTheme="minorHAnsi" w:hAnsiTheme="minorHAnsi"/>
          <w:szCs w:val="24"/>
        </w:rPr>
        <w:t xml:space="preserve">s at the time of the approval. </w:t>
      </w:r>
      <w:r w:rsidR="00603B9B" w:rsidRPr="00D11223">
        <w:rPr>
          <w:rFonts w:asciiTheme="minorHAnsi" w:hAnsiTheme="minorHAnsi"/>
          <w:szCs w:val="24"/>
        </w:rPr>
        <w:t>Premises must be maintaine</w:t>
      </w:r>
      <w:r w:rsidR="0085492F" w:rsidRPr="00D11223">
        <w:rPr>
          <w:rFonts w:asciiTheme="minorHAnsi" w:hAnsiTheme="minorHAnsi"/>
          <w:szCs w:val="24"/>
        </w:rPr>
        <w:t xml:space="preserve">d at that standard </w:t>
      </w:r>
      <w:r w:rsidR="008D0C52">
        <w:rPr>
          <w:rFonts w:asciiTheme="minorHAnsi" w:hAnsiTheme="minorHAnsi"/>
          <w:szCs w:val="24"/>
        </w:rPr>
        <w:t xml:space="preserve">or at any new standards </w:t>
      </w:r>
      <w:r w:rsidR="0085492F" w:rsidRPr="00D11223">
        <w:rPr>
          <w:rFonts w:asciiTheme="minorHAnsi" w:hAnsiTheme="minorHAnsi"/>
          <w:szCs w:val="24"/>
        </w:rPr>
        <w:t>subsequently</w:t>
      </w:r>
      <w:r w:rsidR="008D0C52">
        <w:rPr>
          <w:rFonts w:asciiTheme="minorHAnsi" w:hAnsiTheme="minorHAnsi"/>
          <w:szCs w:val="24"/>
        </w:rPr>
        <w:t xml:space="preserve"> published by the Board</w:t>
      </w:r>
      <w:r w:rsidR="00742070">
        <w:rPr>
          <w:rFonts w:asciiTheme="minorHAnsi" w:hAnsiTheme="minorHAnsi"/>
          <w:szCs w:val="24"/>
        </w:rPr>
        <w:t>.</w:t>
      </w:r>
    </w:p>
    <w:p w:rsidR="00603B9B" w:rsidRPr="00D11223" w:rsidRDefault="00603B9B" w:rsidP="008E11A2">
      <w:pPr>
        <w:rPr>
          <w:rFonts w:asciiTheme="minorHAnsi" w:hAnsiTheme="minorHAnsi"/>
          <w:szCs w:val="24"/>
        </w:rPr>
      </w:pPr>
    </w:p>
    <w:p w:rsidR="00603B9B" w:rsidRDefault="00603B9B" w:rsidP="008E11A2">
      <w:pPr>
        <w:rPr>
          <w:rFonts w:asciiTheme="minorHAnsi" w:hAnsiTheme="minorHAnsi"/>
          <w:szCs w:val="24"/>
        </w:rPr>
      </w:pPr>
      <w:r w:rsidRPr="00D11223">
        <w:rPr>
          <w:rFonts w:asciiTheme="minorHAnsi" w:hAnsiTheme="minorHAnsi"/>
          <w:szCs w:val="24"/>
        </w:rPr>
        <w:t>Applications for approval of premises for the provision of veterinary services must be made on the Board’s application form and must be supported by</w:t>
      </w:r>
      <w:r w:rsidR="0085492F" w:rsidRPr="00D11223">
        <w:rPr>
          <w:rFonts w:asciiTheme="minorHAnsi" w:hAnsiTheme="minorHAnsi"/>
          <w:szCs w:val="24"/>
        </w:rPr>
        <w:t xml:space="preserve"> appropriate</w:t>
      </w:r>
      <w:r w:rsidRPr="00D11223">
        <w:rPr>
          <w:rFonts w:asciiTheme="minorHAnsi" w:hAnsiTheme="minorHAnsi"/>
          <w:szCs w:val="24"/>
        </w:rPr>
        <w:t xml:space="preserve"> information to enable the Board to make </w:t>
      </w:r>
      <w:r w:rsidR="007B36B9">
        <w:rPr>
          <w:rFonts w:asciiTheme="minorHAnsi" w:hAnsiTheme="minorHAnsi"/>
          <w:szCs w:val="24"/>
        </w:rPr>
        <w:t xml:space="preserve">a decision on the application. </w:t>
      </w:r>
      <w:r w:rsidRPr="00D11223">
        <w:rPr>
          <w:rFonts w:asciiTheme="minorHAnsi" w:hAnsiTheme="minorHAnsi"/>
          <w:szCs w:val="24"/>
        </w:rPr>
        <w:t>An application must be accompanied by the Board’s fee and must grant permission for a member or an officer of the Board to carry out inspections of the premises</w:t>
      </w:r>
      <w:r w:rsidR="007B36B9">
        <w:rPr>
          <w:rFonts w:asciiTheme="minorHAnsi" w:hAnsiTheme="minorHAnsi"/>
          <w:szCs w:val="24"/>
        </w:rPr>
        <w:t xml:space="preserve"> for the purposes of determining registration.</w:t>
      </w:r>
    </w:p>
    <w:p w:rsidR="007B36B9" w:rsidRDefault="007B36B9" w:rsidP="008E11A2">
      <w:pPr>
        <w:rPr>
          <w:rFonts w:asciiTheme="minorHAnsi" w:hAnsiTheme="minorHAnsi"/>
          <w:szCs w:val="24"/>
        </w:rPr>
      </w:pPr>
    </w:p>
    <w:p w:rsidR="007B36B9" w:rsidRPr="00D11223" w:rsidRDefault="007B36B9" w:rsidP="008E11A2">
      <w:pPr>
        <w:rPr>
          <w:rFonts w:asciiTheme="minorHAnsi" w:hAnsiTheme="minorHAnsi"/>
          <w:szCs w:val="24"/>
        </w:rPr>
      </w:pPr>
      <w:r w:rsidRPr="007B36B9">
        <w:rPr>
          <w:rFonts w:asciiTheme="minorHAnsi" w:hAnsiTheme="minorHAnsi" w:cs="TimesNewRomanPS-BoldItalicMT"/>
          <w:bCs/>
          <w:iCs/>
          <w:szCs w:val="24"/>
          <w:lang w:eastAsia="en-AU"/>
        </w:rPr>
        <w:t>Under the</w:t>
      </w:r>
      <w:r>
        <w:rPr>
          <w:rFonts w:asciiTheme="minorHAnsi" w:hAnsiTheme="minorHAnsi" w:cs="TimesNewRomanPS-BoldItalicMT"/>
          <w:bCs/>
          <w:i/>
          <w:iCs/>
          <w:szCs w:val="24"/>
          <w:lang w:eastAsia="en-AU"/>
        </w:rPr>
        <w:t xml:space="preserve"> </w:t>
      </w:r>
      <w:r w:rsidRPr="007B36B9">
        <w:rPr>
          <w:rFonts w:asciiTheme="minorHAnsi" w:hAnsiTheme="minorHAnsi" w:cs="TimesNewRomanPS-BoldItalicMT"/>
          <w:bCs/>
          <w:i/>
          <w:iCs/>
          <w:szCs w:val="24"/>
          <w:lang w:eastAsia="en-AU"/>
        </w:rPr>
        <w:t>Veterinary Practice Act 2018</w:t>
      </w:r>
      <w:r w:rsidRPr="007B36B9">
        <w:rPr>
          <w:rFonts w:asciiTheme="minorHAnsi" w:hAnsiTheme="minorHAnsi" w:cs="TimesNewRomanPS-BoldItalicMT"/>
          <w:bCs/>
          <w:iCs/>
          <w:szCs w:val="24"/>
          <w:lang w:eastAsia="en-AU"/>
        </w:rPr>
        <w:t xml:space="preserve"> (the Act) </w:t>
      </w:r>
      <w:r>
        <w:rPr>
          <w:rFonts w:asciiTheme="minorHAnsi" w:hAnsiTheme="minorHAnsi" w:cs="TimesNewRomanPS-BoldItalicMT"/>
          <w:bCs/>
          <w:iCs/>
          <w:szCs w:val="24"/>
          <w:lang w:eastAsia="en-AU"/>
        </w:rPr>
        <w:t>the Board can make standards relating to requirements for veterinary premises. This Notifiable Instrument sets out the standards made by the Board for ACT veterinary premises.</w:t>
      </w:r>
    </w:p>
    <w:p w:rsidR="00603B9B" w:rsidRPr="00D11223" w:rsidRDefault="00603B9B" w:rsidP="008E11A2">
      <w:pPr>
        <w:rPr>
          <w:rFonts w:asciiTheme="minorHAnsi" w:hAnsiTheme="minorHAnsi"/>
          <w:szCs w:val="24"/>
        </w:rPr>
      </w:pPr>
    </w:p>
    <w:p w:rsidR="00603B9B" w:rsidRPr="00D11223" w:rsidRDefault="00603B9B" w:rsidP="008E11A2">
      <w:pPr>
        <w:rPr>
          <w:rFonts w:asciiTheme="minorHAnsi" w:hAnsiTheme="minorHAnsi"/>
          <w:szCs w:val="24"/>
        </w:rPr>
      </w:pPr>
      <w:r w:rsidRPr="00D11223">
        <w:rPr>
          <w:rFonts w:asciiTheme="minorHAnsi" w:hAnsiTheme="minorHAnsi"/>
          <w:szCs w:val="24"/>
        </w:rPr>
        <w:t xml:space="preserve">The Board may impose on an approval </w:t>
      </w:r>
      <w:r w:rsidR="007B36B9">
        <w:rPr>
          <w:rFonts w:asciiTheme="minorHAnsi" w:hAnsiTheme="minorHAnsi"/>
          <w:szCs w:val="24"/>
        </w:rPr>
        <w:t xml:space="preserve">for registration as a veterinary premises </w:t>
      </w:r>
      <w:r w:rsidRPr="00D11223">
        <w:rPr>
          <w:rFonts w:asciiTheme="minorHAnsi" w:hAnsiTheme="minorHAnsi"/>
          <w:szCs w:val="24"/>
        </w:rPr>
        <w:t>any reasonable condition the Board determines</w:t>
      </w:r>
      <w:r w:rsidR="007B36B9">
        <w:rPr>
          <w:rFonts w:asciiTheme="minorHAnsi" w:hAnsiTheme="minorHAnsi"/>
          <w:szCs w:val="24"/>
        </w:rPr>
        <w:t>. Th</w:t>
      </w:r>
      <w:r w:rsidRPr="00D11223">
        <w:rPr>
          <w:rFonts w:asciiTheme="minorHAnsi" w:hAnsiTheme="minorHAnsi"/>
          <w:szCs w:val="24"/>
        </w:rPr>
        <w:t>e Board may amend, suspend or cancel an</w:t>
      </w:r>
      <w:r w:rsidR="007B36B9">
        <w:rPr>
          <w:rFonts w:asciiTheme="minorHAnsi" w:hAnsiTheme="minorHAnsi"/>
          <w:szCs w:val="24"/>
        </w:rPr>
        <w:t xml:space="preserve"> approval on reasonable grounds through </w:t>
      </w:r>
      <w:r w:rsidR="00185444">
        <w:rPr>
          <w:rFonts w:asciiTheme="minorHAnsi" w:hAnsiTheme="minorHAnsi"/>
          <w:szCs w:val="24"/>
        </w:rPr>
        <w:t xml:space="preserve">the </w:t>
      </w:r>
      <w:r w:rsidR="007B36B9">
        <w:rPr>
          <w:rFonts w:asciiTheme="minorHAnsi" w:hAnsiTheme="minorHAnsi"/>
          <w:szCs w:val="24"/>
        </w:rPr>
        <w:t>ACT Civil and Administrative Tribunal.</w:t>
      </w:r>
    </w:p>
    <w:p w:rsidR="00603B9B" w:rsidRPr="00D11223" w:rsidRDefault="00603B9B" w:rsidP="008E11A2">
      <w:pPr>
        <w:rPr>
          <w:rFonts w:asciiTheme="minorHAnsi" w:hAnsiTheme="minorHAnsi"/>
          <w:szCs w:val="24"/>
        </w:rPr>
      </w:pPr>
    </w:p>
    <w:p w:rsidR="00D11223" w:rsidRDefault="007B36B9" w:rsidP="00D11223">
      <w:pPr>
        <w:rPr>
          <w:rFonts w:asciiTheme="minorHAnsi" w:hAnsiTheme="minorHAnsi"/>
          <w:szCs w:val="24"/>
        </w:rPr>
      </w:pPr>
      <w:r>
        <w:rPr>
          <w:rFonts w:asciiTheme="minorHAnsi" w:hAnsiTheme="minorHAnsi"/>
          <w:szCs w:val="24"/>
        </w:rPr>
        <w:t xml:space="preserve">There are offence provisions in the ACT that apply to veterinary premises. </w:t>
      </w:r>
      <w:r w:rsidR="00603B9B" w:rsidRPr="007B36B9">
        <w:rPr>
          <w:rFonts w:asciiTheme="minorHAnsi" w:hAnsiTheme="minorHAnsi"/>
          <w:szCs w:val="24"/>
        </w:rPr>
        <w:t>Offence provisions</w:t>
      </w:r>
      <w:r w:rsidR="00603B9B" w:rsidRPr="00D11223">
        <w:rPr>
          <w:rFonts w:asciiTheme="minorHAnsi" w:hAnsiTheme="minorHAnsi"/>
          <w:szCs w:val="24"/>
        </w:rPr>
        <w:t xml:space="preserve"> </w:t>
      </w:r>
      <w:r>
        <w:rPr>
          <w:rFonts w:asciiTheme="minorHAnsi" w:hAnsiTheme="minorHAnsi"/>
          <w:szCs w:val="24"/>
        </w:rPr>
        <w:t xml:space="preserve">also </w:t>
      </w:r>
      <w:r w:rsidR="00603B9B" w:rsidRPr="00D11223">
        <w:rPr>
          <w:rFonts w:asciiTheme="minorHAnsi" w:hAnsiTheme="minorHAnsi"/>
          <w:szCs w:val="24"/>
        </w:rPr>
        <w:t xml:space="preserve">apply to persons conducting a veterinary </w:t>
      </w:r>
      <w:r w:rsidR="0085492F" w:rsidRPr="00D11223">
        <w:rPr>
          <w:rFonts w:asciiTheme="minorHAnsi" w:hAnsiTheme="minorHAnsi"/>
          <w:szCs w:val="24"/>
        </w:rPr>
        <w:t>service</w:t>
      </w:r>
      <w:r w:rsidR="00603B9B" w:rsidRPr="00D11223">
        <w:rPr>
          <w:rFonts w:asciiTheme="minorHAnsi" w:hAnsiTheme="minorHAnsi"/>
          <w:szCs w:val="24"/>
        </w:rPr>
        <w:t xml:space="preserve"> at premises not approved by the Board</w:t>
      </w:r>
      <w:r w:rsidR="0085492F" w:rsidRPr="00D11223">
        <w:rPr>
          <w:rFonts w:asciiTheme="minorHAnsi" w:hAnsiTheme="minorHAnsi"/>
          <w:szCs w:val="24"/>
        </w:rPr>
        <w:t xml:space="preserve"> or not approved for the type of service being </w:t>
      </w:r>
      <w:r w:rsidR="00183A90" w:rsidRPr="00D11223">
        <w:rPr>
          <w:rFonts w:asciiTheme="minorHAnsi" w:hAnsiTheme="minorHAnsi"/>
          <w:szCs w:val="24"/>
        </w:rPr>
        <w:t xml:space="preserve">provided. </w:t>
      </w:r>
    </w:p>
    <w:p w:rsidR="00D11223" w:rsidRDefault="00D11223" w:rsidP="00D11223">
      <w:pPr>
        <w:rPr>
          <w:rFonts w:asciiTheme="minorHAnsi" w:hAnsiTheme="minorHAnsi"/>
          <w:szCs w:val="24"/>
        </w:rPr>
      </w:pPr>
    </w:p>
    <w:p w:rsidR="00183A90" w:rsidRDefault="00183A90" w:rsidP="008E11A2">
      <w:pPr>
        <w:rPr>
          <w:rFonts w:asciiTheme="minorHAnsi" w:hAnsiTheme="minorHAnsi"/>
          <w:b/>
          <w:szCs w:val="24"/>
        </w:rPr>
      </w:pPr>
      <w:r w:rsidRPr="00D11223">
        <w:rPr>
          <w:rFonts w:asciiTheme="minorHAnsi" w:hAnsiTheme="minorHAnsi"/>
          <w:b/>
          <w:szCs w:val="24"/>
        </w:rPr>
        <w:t>Types of veterinary premises:</w:t>
      </w:r>
    </w:p>
    <w:p w:rsidR="00B63576" w:rsidRPr="00D11223" w:rsidRDefault="00B63576" w:rsidP="008E11A2">
      <w:pPr>
        <w:rPr>
          <w:rFonts w:asciiTheme="minorHAnsi" w:hAnsiTheme="minorHAnsi"/>
          <w:b/>
          <w:szCs w:val="24"/>
        </w:rPr>
      </w:pPr>
    </w:p>
    <w:p w:rsidR="000010E2" w:rsidRPr="00D11223" w:rsidRDefault="000010E2" w:rsidP="00856121">
      <w:pPr>
        <w:pStyle w:val="ListParagraph"/>
        <w:numPr>
          <w:ilvl w:val="0"/>
          <w:numId w:val="6"/>
        </w:numPr>
        <w:rPr>
          <w:rFonts w:asciiTheme="minorHAnsi" w:hAnsiTheme="minorHAnsi"/>
        </w:rPr>
      </w:pPr>
      <w:r w:rsidRPr="00D11223">
        <w:rPr>
          <w:rFonts w:asciiTheme="minorHAnsi" w:hAnsiTheme="minorHAnsi"/>
          <w:i/>
          <w:u w:val="single"/>
        </w:rPr>
        <w:t>Mobile veterinary clinic</w:t>
      </w:r>
      <w:r w:rsidRPr="00D11223">
        <w:rPr>
          <w:rFonts w:asciiTheme="minorHAnsi" w:hAnsiTheme="minorHAnsi"/>
        </w:rPr>
        <w:t xml:space="preserve"> - </w:t>
      </w:r>
      <w:r w:rsidRPr="00D11223">
        <w:rPr>
          <w:rFonts w:asciiTheme="minorHAnsi" w:hAnsiTheme="minorHAnsi" w:cs="TimesNewRomanPSMT"/>
        </w:rPr>
        <w:t>means a vehicle, including a trailer, that may be moved from one location to another, and is modified to operate as a veterinary clinic;</w:t>
      </w:r>
    </w:p>
    <w:p w:rsidR="000010E2" w:rsidRPr="00D11223" w:rsidRDefault="00183A90" w:rsidP="00856121">
      <w:pPr>
        <w:pStyle w:val="ListParagraph"/>
        <w:numPr>
          <w:ilvl w:val="0"/>
          <w:numId w:val="6"/>
        </w:numPr>
        <w:rPr>
          <w:rFonts w:asciiTheme="minorHAnsi" w:hAnsiTheme="minorHAnsi"/>
        </w:rPr>
      </w:pPr>
      <w:r w:rsidRPr="00D11223">
        <w:rPr>
          <w:rFonts w:asciiTheme="minorHAnsi" w:hAnsiTheme="minorHAnsi"/>
          <w:i/>
          <w:u w:val="single"/>
        </w:rPr>
        <w:t>Mobile veterinary hospital</w:t>
      </w:r>
      <w:r w:rsidR="000010E2" w:rsidRPr="00D11223">
        <w:rPr>
          <w:rFonts w:asciiTheme="minorHAnsi" w:hAnsiTheme="minorHAnsi"/>
        </w:rPr>
        <w:t xml:space="preserve"> - </w:t>
      </w:r>
      <w:r w:rsidR="000010E2" w:rsidRPr="00D11223">
        <w:rPr>
          <w:rFonts w:asciiTheme="minorHAnsi" w:hAnsiTheme="minorHAnsi" w:cs="TimesNewRomanPSMT"/>
        </w:rPr>
        <w:t>means a vehicle, including a trailer,</w:t>
      </w:r>
      <w:r w:rsidR="000010E2" w:rsidRPr="00D11223">
        <w:rPr>
          <w:rFonts w:asciiTheme="minorHAnsi" w:hAnsiTheme="minorHAnsi" w:cs="ArialMT"/>
        </w:rPr>
        <w:t xml:space="preserve"> </w:t>
      </w:r>
      <w:r w:rsidR="000010E2" w:rsidRPr="00D11223">
        <w:rPr>
          <w:rFonts w:asciiTheme="minorHAnsi" w:hAnsiTheme="minorHAnsi" w:cs="TimesNewRomanPSMT"/>
        </w:rPr>
        <w:t>that may be moved from one location to another, and is modified to operate as a veterinary hospital;</w:t>
      </w:r>
    </w:p>
    <w:p w:rsidR="000010E2" w:rsidRPr="00D11223" w:rsidRDefault="00183A90" w:rsidP="00856121">
      <w:pPr>
        <w:pStyle w:val="ListParagraph"/>
        <w:numPr>
          <w:ilvl w:val="0"/>
          <w:numId w:val="6"/>
        </w:numPr>
        <w:rPr>
          <w:rFonts w:asciiTheme="minorHAnsi" w:hAnsiTheme="minorHAnsi"/>
        </w:rPr>
      </w:pPr>
      <w:r w:rsidRPr="00D11223">
        <w:rPr>
          <w:rFonts w:asciiTheme="minorHAnsi" w:hAnsiTheme="minorHAnsi"/>
          <w:i/>
          <w:u w:val="single"/>
        </w:rPr>
        <w:t xml:space="preserve">Veterinary </w:t>
      </w:r>
      <w:r w:rsidR="000010E2" w:rsidRPr="00D11223">
        <w:rPr>
          <w:rFonts w:asciiTheme="minorHAnsi" w:hAnsiTheme="minorHAnsi"/>
          <w:i/>
          <w:u w:val="single"/>
        </w:rPr>
        <w:t>clinic</w:t>
      </w:r>
      <w:r w:rsidR="000010E2" w:rsidRPr="00D11223">
        <w:rPr>
          <w:rFonts w:asciiTheme="minorHAnsi" w:hAnsiTheme="minorHAnsi"/>
        </w:rPr>
        <w:t xml:space="preserve"> - </w:t>
      </w:r>
      <w:r w:rsidR="000010E2" w:rsidRPr="00D11223">
        <w:rPr>
          <w:rFonts w:asciiTheme="minorHAnsi" w:hAnsiTheme="minorHAnsi" w:cs="TimesNewRomanPSMT"/>
        </w:rPr>
        <w:t>means premises where a restricted act of veterinary science, including major veterinary surgery, may be carried out;</w:t>
      </w:r>
    </w:p>
    <w:p w:rsidR="00D11223" w:rsidRPr="00D11223" w:rsidRDefault="00183A90" w:rsidP="00856121">
      <w:pPr>
        <w:pStyle w:val="ListParagraph"/>
        <w:numPr>
          <w:ilvl w:val="0"/>
          <w:numId w:val="6"/>
        </w:numPr>
        <w:autoSpaceDE w:val="0"/>
        <w:autoSpaceDN w:val="0"/>
        <w:adjustRightInd w:val="0"/>
        <w:rPr>
          <w:rFonts w:asciiTheme="minorHAnsi" w:hAnsiTheme="minorHAnsi" w:cs="TimesNewRomanPSMT"/>
        </w:rPr>
      </w:pPr>
      <w:r w:rsidRPr="00D11223">
        <w:rPr>
          <w:rFonts w:asciiTheme="minorHAnsi" w:hAnsiTheme="minorHAnsi"/>
          <w:i/>
          <w:u w:val="single"/>
        </w:rPr>
        <w:t xml:space="preserve">Veterinary </w:t>
      </w:r>
      <w:r w:rsidR="000010E2" w:rsidRPr="00D11223">
        <w:rPr>
          <w:rFonts w:asciiTheme="minorHAnsi" w:hAnsiTheme="minorHAnsi"/>
          <w:i/>
          <w:u w:val="single"/>
        </w:rPr>
        <w:t>consulting room</w:t>
      </w:r>
      <w:r w:rsidR="000010E2" w:rsidRPr="00D11223">
        <w:rPr>
          <w:rFonts w:asciiTheme="minorHAnsi" w:hAnsiTheme="minorHAnsi"/>
        </w:rPr>
        <w:t xml:space="preserve"> - </w:t>
      </w:r>
      <w:r w:rsidR="000010E2" w:rsidRPr="00D11223">
        <w:rPr>
          <w:rFonts w:asciiTheme="minorHAnsi" w:hAnsiTheme="minorHAnsi" w:cs="TimesNewRomanPSMT"/>
        </w:rPr>
        <w:t>means premises where a restricted act of veterinary science (other than major veterinary surgery or emergency care) may be carried out;</w:t>
      </w:r>
    </w:p>
    <w:p w:rsidR="00183A90" w:rsidRPr="00D11223" w:rsidRDefault="00183A90" w:rsidP="00856121">
      <w:pPr>
        <w:pStyle w:val="ListParagraph"/>
        <w:numPr>
          <w:ilvl w:val="0"/>
          <w:numId w:val="6"/>
        </w:numPr>
        <w:autoSpaceDE w:val="0"/>
        <w:autoSpaceDN w:val="0"/>
        <w:adjustRightInd w:val="0"/>
        <w:rPr>
          <w:rFonts w:asciiTheme="minorHAnsi" w:hAnsiTheme="minorHAnsi" w:cs="TimesNewRomanPSMT"/>
        </w:rPr>
      </w:pPr>
      <w:r w:rsidRPr="00D11223">
        <w:rPr>
          <w:rFonts w:asciiTheme="minorHAnsi" w:hAnsiTheme="minorHAnsi"/>
          <w:i/>
          <w:u w:val="single"/>
        </w:rPr>
        <w:t xml:space="preserve">Veterinary </w:t>
      </w:r>
      <w:r w:rsidR="000010E2" w:rsidRPr="00D11223">
        <w:rPr>
          <w:rFonts w:asciiTheme="minorHAnsi" w:hAnsiTheme="minorHAnsi"/>
          <w:i/>
          <w:u w:val="single"/>
        </w:rPr>
        <w:t>hospital</w:t>
      </w:r>
      <w:r w:rsidR="000010E2" w:rsidRPr="00D11223">
        <w:rPr>
          <w:rFonts w:asciiTheme="minorHAnsi" w:hAnsiTheme="minorHAnsi"/>
        </w:rPr>
        <w:t xml:space="preserve"> - </w:t>
      </w:r>
      <w:r w:rsidR="00D11223" w:rsidRPr="00D11223">
        <w:rPr>
          <w:rFonts w:asciiTheme="minorHAnsi" w:hAnsiTheme="minorHAnsi" w:cs="TimesNewRomanPSMT"/>
        </w:rPr>
        <w:t>means premises where a restricted act of veterinary science, including major</w:t>
      </w:r>
      <w:r w:rsidR="00D11223" w:rsidRPr="00D11223">
        <w:rPr>
          <w:rFonts w:asciiTheme="minorHAnsi" w:hAnsiTheme="minorHAnsi" w:cs="ArialMT"/>
        </w:rPr>
        <w:t xml:space="preserve"> </w:t>
      </w:r>
      <w:r w:rsidR="00D11223" w:rsidRPr="00D11223">
        <w:rPr>
          <w:rFonts w:asciiTheme="minorHAnsi" w:hAnsiTheme="minorHAnsi" w:cs="TimesNewRomanPSMT"/>
        </w:rPr>
        <w:t>veterinary surgery and emergency care, may be carried out,</w:t>
      </w:r>
      <w:r w:rsidR="00D11223" w:rsidRPr="00D11223">
        <w:rPr>
          <w:rFonts w:asciiTheme="minorHAnsi" w:hAnsiTheme="minorHAnsi" w:cs="ArialMT"/>
        </w:rPr>
        <w:t xml:space="preserve"> </w:t>
      </w:r>
      <w:r w:rsidR="00D11223" w:rsidRPr="00D11223">
        <w:rPr>
          <w:rFonts w:asciiTheme="minorHAnsi" w:hAnsiTheme="minorHAnsi" w:cs="TimesNewRomanPSMT"/>
        </w:rPr>
        <w:t xml:space="preserve">and </w:t>
      </w:r>
      <w:r w:rsidR="00185444">
        <w:rPr>
          <w:rFonts w:asciiTheme="minorHAnsi" w:hAnsiTheme="minorHAnsi" w:cs="TimesNewRomanPSMT"/>
        </w:rPr>
        <w:t xml:space="preserve">a </w:t>
      </w:r>
      <w:r w:rsidR="00D11223" w:rsidRPr="00D11223">
        <w:rPr>
          <w:rFonts w:asciiTheme="minorHAnsi" w:hAnsiTheme="minorHAnsi" w:cs="TimesNewRomanPSMT"/>
        </w:rPr>
        <w:t xml:space="preserve">higher level of diagnostic facilities than are available at a veterinary clinic </w:t>
      </w:r>
      <w:r w:rsidR="00185444">
        <w:rPr>
          <w:rFonts w:asciiTheme="minorHAnsi" w:hAnsiTheme="minorHAnsi" w:cs="TimesNewRomanPSMT"/>
        </w:rPr>
        <w:t>is</w:t>
      </w:r>
      <w:r w:rsidR="00185444" w:rsidRPr="00D11223">
        <w:rPr>
          <w:rFonts w:asciiTheme="minorHAnsi" w:hAnsiTheme="minorHAnsi" w:cs="TimesNewRomanPSMT"/>
        </w:rPr>
        <w:t xml:space="preserve"> </w:t>
      </w:r>
      <w:r w:rsidR="00D11223" w:rsidRPr="00D11223">
        <w:rPr>
          <w:rFonts w:asciiTheme="minorHAnsi" w:hAnsiTheme="minorHAnsi" w:cs="TimesNewRomanPSMT"/>
        </w:rPr>
        <w:t>provided.</w:t>
      </w:r>
    </w:p>
    <w:p w:rsidR="00603B9B" w:rsidRPr="00D11223" w:rsidRDefault="00603B9B">
      <w:pPr>
        <w:spacing w:line="300" w:lineRule="exact"/>
        <w:jc w:val="both"/>
        <w:rPr>
          <w:rFonts w:asciiTheme="minorHAnsi" w:hAnsiTheme="minorHAnsi" w:cs="Arial"/>
          <w:szCs w:val="24"/>
        </w:rPr>
      </w:pPr>
    </w:p>
    <w:p w:rsidR="00603B9B" w:rsidRPr="00D11223" w:rsidRDefault="001E23BE">
      <w:pPr>
        <w:spacing w:line="300" w:lineRule="exact"/>
        <w:jc w:val="both"/>
        <w:rPr>
          <w:rFonts w:asciiTheme="minorHAnsi" w:hAnsiTheme="minorHAnsi" w:cs="Arial"/>
          <w:i/>
          <w:iCs/>
          <w:szCs w:val="24"/>
        </w:rPr>
      </w:pPr>
      <w:r>
        <w:rPr>
          <w:rFonts w:asciiTheme="minorHAnsi" w:hAnsiTheme="minorHAnsi" w:cs="Arial"/>
          <w:szCs w:val="24"/>
        </w:rPr>
        <w:t>F</w:t>
      </w:r>
      <w:r w:rsidR="008D0C52">
        <w:rPr>
          <w:rFonts w:asciiTheme="minorHAnsi" w:hAnsiTheme="minorHAnsi" w:cs="Arial"/>
          <w:szCs w:val="24"/>
        </w:rPr>
        <w:t>or</w:t>
      </w:r>
      <w:r w:rsidR="00603B9B" w:rsidRPr="00D11223">
        <w:rPr>
          <w:rFonts w:asciiTheme="minorHAnsi" w:hAnsiTheme="minorHAnsi" w:cs="Arial"/>
          <w:szCs w:val="24"/>
        </w:rPr>
        <w:t xml:space="preserve"> the</w:t>
      </w:r>
      <w:r w:rsidR="008D0C52">
        <w:rPr>
          <w:rFonts w:asciiTheme="minorHAnsi" w:hAnsiTheme="minorHAnsi" w:cs="Arial"/>
          <w:szCs w:val="24"/>
        </w:rPr>
        <w:t xml:space="preserve"> registration</w:t>
      </w:r>
      <w:r w:rsidR="00603B9B" w:rsidRPr="00D11223">
        <w:rPr>
          <w:rFonts w:asciiTheme="minorHAnsi" w:hAnsiTheme="minorHAnsi" w:cs="Arial"/>
          <w:szCs w:val="24"/>
        </w:rPr>
        <w:t xml:space="preserve"> approval process</w:t>
      </w:r>
      <w:r>
        <w:rPr>
          <w:rFonts w:asciiTheme="minorHAnsi" w:hAnsiTheme="minorHAnsi" w:cs="Arial"/>
          <w:szCs w:val="24"/>
        </w:rPr>
        <w:t xml:space="preserve">, inspections of premises are mandatory. </w:t>
      </w:r>
    </w:p>
    <w:p w:rsidR="007B36B9" w:rsidRDefault="007B36B9">
      <w:pPr>
        <w:spacing w:after="200" w:line="276" w:lineRule="auto"/>
        <w:rPr>
          <w:rFonts w:asciiTheme="minorHAnsi" w:hAnsiTheme="minorHAnsi" w:cs="Arial"/>
          <w:szCs w:val="24"/>
        </w:rPr>
      </w:pPr>
      <w:r>
        <w:rPr>
          <w:rFonts w:asciiTheme="minorHAnsi" w:hAnsiTheme="minorHAnsi" w:cs="Arial"/>
          <w:szCs w:val="24"/>
        </w:rPr>
        <w:br w:type="page"/>
      </w:r>
    </w:p>
    <w:p w:rsidR="005550F6" w:rsidRDefault="005550F6" w:rsidP="00DC0528">
      <w:pPr>
        <w:rPr>
          <w:rFonts w:asciiTheme="minorHAnsi" w:hAnsiTheme="minorHAnsi"/>
          <w:b/>
        </w:rPr>
      </w:pPr>
    </w:p>
    <w:p w:rsidR="00DC0528" w:rsidRDefault="00215F50" w:rsidP="00DC0528">
      <w:pPr>
        <w:rPr>
          <w:rFonts w:asciiTheme="minorHAnsi" w:hAnsiTheme="minorHAnsi"/>
          <w:b/>
        </w:rPr>
      </w:pPr>
      <w:r w:rsidRPr="003D475B">
        <w:rPr>
          <w:rFonts w:asciiTheme="minorHAnsi" w:hAnsiTheme="minorHAnsi"/>
          <w:b/>
        </w:rPr>
        <w:t>Premises Requirement</w:t>
      </w:r>
      <w:r w:rsidR="00DC0528" w:rsidRPr="003D475B">
        <w:rPr>
          <w:rFonts w:asciiTheme="minorHAnsi" w:hAnsiTheme="minorHAnsi"/>
          <w:b/>
        </w:rPr>
        <w:t>s</w:t>
      </w:r>
    </w:p>
    <w:p w:rsidR="00485250" w:rsidRDefault="00485250" w:rsidP="00485250">
      <w:pPr>
        <w:rPr>
          <w:rFonts w:asciiTheme="minorHAnsi" w:hAnsiTheme="minorHAnsi"/>
          <w:b/>
        </w:rPr>
      </w:pPr>
    </w:p>
    <w:tbl>
      <w:tblPr>
        <w:tblStyle w:val="TableGrid"/>
        <w:tblW w:w="9061" w:type="dxa"/>
        <w:tblLook w:val="04A0" w:firstRow="1" w:lastRow="0" w:firstColumn="1" w:lastColumn="0" w:noHBand="0" w:noVBand="1"/>
      </w:tblPr>
      <w:tblGrid>
        <w:gridCol w:w="988"/>
        <w:gridCol w:w="8073"/>
      </w:tblGrid>
      <w:tr w:rsidR="006752F1" w:rsidTr="006752F1">
        <w:tc>
          <w:tcPr>
            <w:tcW w:w="9061" w:type="dxa"/>
            <w:gridSpan w:val="2"/>
            <w:shd w:val="clear" w:color="auto" w:fill="D9D9D9" w:themeFill="background1" w:themeFillShade="D9"/>
          </w:tcPr>
          <w:p w:rsidR="006752F1" w:rsidRPr="00D65DE4" w:rsidRDefault="006752F1" w:rsidP="00485250">
            <w:pPr>
              <w:rPr>
                <w:rFonts w:asciiTheme="minorHAnsi" w:hAnsiTheme="minorHAnsi"/>
                <w:b/>
                <w:szCs w:val="24"/>
              </w:rPr>
            </w:pPr>
            <w:r w:rsidRPr="00D65DE4">
              <w:rPr>
                <w:rFonts w:asciiTheme="minorHAnsi" w:hAnsiTheme="minorHAnsi"/>
                <w:b/>
                <w:szCs w:val="24"/>
              </w:rPr>
              <w:t>General Physical Facilities</w:t>
            </w:r>
          </w:p>
        </w:tc>
      </w:tr>
      <w:tr w:rsidR="00485250" w:rsidTr="00493044">
        <w:tc>
          <w:tcPr>
            <w:tcW w:w="988" w:type="dxa"/>
          </w:tcPr>
          <w:p w:rsidR="00485250" w:rsidRPr="00D65DE4" w:rsidRDefault="00485250" w:rsidP="00856121">
            <w:pPr>
              <w:pStyle w:val="ListParagraph"/>
              <w:numPr>
                <w:ilvl w:val="0"/>
                <w:numId w:val="7"/>
              </w:numPr>
              <w:jc w:val="center"/>
              <w:rPr>
                <w:rFonts w:asciiTheme="minorHAnsi" w:hAnsiTheme="minorHAnsi"/>
                <w:b/>
              </w:rPr>
            </w:pPr>
          </w:p>
        </w:tc>
        <w:tc>
          <w:tcPr>
            <w:tcW w:w="8073" w:type="dxa"/>
          </w:tcPr>
          <w:p w:rsidR="00485250" w:rsidRPr="00D65DE4" w:rsidRDefault="00F21F3E" w:rsidP="00485250">
            <w:pPr>
              <w:rPr>
                <w:rFonts w:asciiTheme="minorHAnsi" w:hAnsiTheme="minorHAnsi"/>
                <w:szCs w:val="24"/>
              </w:rPr>
            </w:pPr>
            <w:r>
              <w:rPr>
                <w:rFonts w:asciiTheme="minorHAnsi" w:hAnsiTheme="minorHAnsi"/>
                <w:szCs w:val="24"/>
              </w:rPr>
              <w:t>M</w:t>
            </w:r>
            <w:r w:rsidR="00485250" w:rsidRPr="00D65DE4">
              <w:rPr>
                <w:rFonts w:asciiTheme="minorHAnsi" w:hAnsiTheme="minorHAnsi"/>
                <w:szCs w:val="24"/>
              </w:rPr>
              <w:t>ust be a permanent area with no other uses. For mobile premises, the vehicle must only be used for the approved veterinary premises.</w:t>
            </w:r>
          </w:p>
        </w:tc>
      </w:tr>
      <w:tr w:rsidR="00742070" w:rsidTr="00493044">
        <w:tc>
          <w:tcPr>
            <w:tcW w:w="988" w:type="dxa"/>
          </w:tcPr>
          <w:p w:rsidR="00742070" w:rsidRPr="00D65DE4" w:rsidRDefault="00742070" w:rsidP="00856121">
            <w:pPr>
              <w:pStyle w:val="ListParagraph"/>
              <w:numPr>
                <w:ilvl w:val="0"/>
                <w:numId w:val="7"/>
              </w:numPr>
              <w:jc w:val="center"/>
              <w:rPr>
                <w:rFonts w:asciiTheme="minorHAnsi" w:hAnsiTheme="minorHAnsi"/>
                <w:b/>
              </w:rPr>
            </w:pPr>
          </w:p>
        </w:tc>
        <w:tc>
          <w:tcPr>
            <w:tcW w:w="8073" w:type="dxa"/>
          </w:tcPr>
          <w:p w:rsidR="00742070" w:rsidRDefault="00742070" w:rsidP="00485250">
            <w:pPr>
              <w:rPr>
                <w:rFonts w:asciiTheme="minorHAnsi" w:hAnsiTheme="minorHAnsi"/>
                <w:szCs w:val="24"/>
              </w:rPr>
            </w:pPr>
            <w:r>
              <w:rPr>
                <w:rFonts w:asciiTheme="minorHAnsi" w:hAnsiTheme="minorHAnsi" w:cs="Calibri"/>
                <w:szCs w:val="24"/>
                <w:lang w:eastAsia="en-AU"/>
              </w:rPr>
              <w:t>Where</w:t>
            </w:r>
            <w:r w:rsidRPr="00D65DE4">
              <w:rPr>
                <w:rFonts w:asciiTheme="minorHAnsi" w:hAnsiTheme="minorHAnsi" w:cs="Calibri"/>
                <w:szCs w:val="24"/>
                <w:lang w:eastAsia="en-AU"/>
              </w:rPr>
              <w:t xml:space="preserve"> located within the same premises as another business a suitable floor to ceiling barrier must be erected to separate the veterinary premises from that business. The public entrance, telephone and electronic contact details must also be separate and distinct from any other business.</w:t>
            </w:r>
          </w:p>
        </w:tc>
      </w:tr>
      <w:tr w:rsidR="00485250" w:rsidTr="00493044">
        <w:tc>
          <w:tcPr>
            <w:tcW w:w="988" w:type="dxa"/>
          </w:tcPr>
          <w:p w:rsidR="00485250" w:rsidRPr="00D65DE4" w:rsidRDefault="00485250" w:rsidP="00856121">
            <w:pPr>
              <w:pStyle w:val="ListParagraph"/>
              <w:numPr>
                <w:ilvl w:val="0"/>
                <w:numId w:val="7"/>
              </w:numPr>
              <w:rPr>
                <w:rFonts w:asciiTheme="minorHAnsi" w:hAnsiTheme="minorHAnsi"/>
                <w:b/>
              </w:rPr>
            </w:pPr>
          </w:p>
        </w:tc>
        <w:tc>
          <w:tcPr>
            <w:tcW w:w="8073" w:type="dxa"/>
          </w:tcPr>
          <w:p w:rsidR="00485250" w:rsidRPr="00D65DE4" w:rsidRDefault="00485250" w:rsidP="00485250">
            <w:pPr>
              <w:rPr>
                <w:rFonts w:asciiTheme="minorHAnsi" w:hAnsiTheme="minorHAnsi"/>
                <w:b/>
                <w:szCs w:val="24"/>
              </w:rPr>
            </w:pPr>
            <w:r w:rsidRPr="00D65DE4">
              <w:rPr>
                <w:rFonts w:asciiTheme="minorHAnsi" w:hAnsiTheme="minorHAnsi" w:cs="Arial"/>
                <w:szCs w:val="24"/>
              </w:rPr>
              <w:t>In good condition with the immediate surrounding areas and the interior maintained in a clean, orderly and sanitary condition, free of insects and vermin, with safeguards taken to avoid sources and transmission of infections.</w:t>
            </w:r>
          </w:p>
        </w:tc>
      </w:tr>
      <w:tr w:rsidR="00D14DC8" w:rsidTr="00493044">
        <w:tc>
          <w:tcPr>
            <w:tcW w:w="988" w:type="dxa"/>
          </w:tcPr>
          <w:p w:rsidR="00D14DC8" w:rsidRPr="00D65DE4" w:rsidRDefault="00D14DC8" w:rsidP="00856121">
            <w:pPr>
              <w:pStyle w:val="ListParagraph"/>
              <w:numPr>
                <w:ilvl w:val="0"/>
                <w:numId w:val="7"/>
              </w:numPr>
              <w:rPr>
                <w:rFonts w:asciiTheme="minorHAnsi" w:hAnsiTheme="minorHAnsi"/>
                <w:b/>
              </w:rPr>
            </w:pPr>
          </w:p>
        </w:tc>
        <w:tc>
          <w:tcPr>
            <w:tcW w:w="8073" w:type="dxa"/>
          </w:tcPr>
          <w:p w:rsidR="00D14DC8" w:rsidRPr="00D65DE4" w:rsidRDefault="009E12AF" w:rsidP="009E12AF">
            <w:pPr>
              <w:rPr>
                <w:rFonts w:asciiTheme="minorHAnsi" w:hAnsiTheme="minorHAnsi" w:cs="Arial"/>
                <w:szCs w:val="24"/>
              </w:rPr>
            </w:pPr>
            <w:r>
              <w:rPr>
                <w:rFonts w:asciiTheme="minorHAnsi" w:hAnsiTheme="minorHAnsi" w:cs="Arial"/>
                <w:szCs w:val="24"/>
              </w:rPr>
              <w:t>M</w:t>
            </w:r>
            <w:r w:rsidR="00D14DC8">
              <w:rPr>
                <w:rFonts w:asciiTheme="minorHAnsi" w:hAnsiTheme="minorHAnsi" w:cs="Arial"/>
                <w:szCs w:val="24"/>
              </w:rPr>
              <w:t>anaged by a superintendent who is a veterinary practitioner.</w:t>
            </w:r>
          </w:p>
        </w:tc>
      </w:tr>
      <w:tr w:rsidR="00485250" w:rsidTr="00493044">
        <w:tc>
          <w:tcPr>
            <w:tcW w:w="988" w:type="dxa"/>
          </w:tcPr>
          <w:p w:rsidR="00485250" w:rsidRPr="00D65DE4" w:rsidRDefault="00485250" w:rsidP="00856121">
            <w:pPr>
              <w:pStyle w:val="ListParagraph"/>
              <w:numPr>
                <w:ilvl w:val="0"/>
                <w:numId w:val="7"/>
              </w:numPr>
              <w:rPr>
                <w:rFonts w:asciiTheme="minorHAnsi" w:hAnsiTheme="minorHAnsi"/>
                <w:b/>
              </w:rPr>
            </w:pPr>
          </w:p>
        </w:tc>
        <w:tc>
          <w:tcPr>
            <w:tcW w:w="8073" w:type="dxa"/>
          </w:tcPr>
          <w:p w:rsidR="00485250" w:rsidRPr="00D65DE4" w:rsidRDefault="00485250" w:rsidP="00485250">
            <w:pPr>
              <w:rPr>
                <w:rFonts w:asciiTheme="minorHAnsi" w:hAnsiTheme="minorHAnsi"/>
                <w:b/>
                <w:szCs w:val="24"/>
              </w:rPr>
            </w:pPr>
            <w:r w:rsidRPr="00D65DE4">
              <w:rPr>
                <w:rFonts w:asciiTheme="minorHAnsi" w:hAnsiTheme="minorHAnsi" w:cs="Arial"/>
                <w:szCs w:val="24"/>
              </w:rPr>
              <w:t xml:space="preserve">Internal walls and flooring </w:t>
            </w:r>
            <w:r w:rsidR="00AD39E9">
              <w:rPr>
                <w:rFonts w:asciiTheme="minorHAnsi" w:hAnsiTheme="minorHAnsi" w:cs="Arial"/>
                <w:szCs w:val="24"/>
              </w:rPr>
              <w:t xml:space="preserve">made of an </w:t>
            </w:r>
            <w:r w:rsidRPr="00D65DE4">
              <w:rPr>
                <w:rFonts w:asciiTheme="minorHAnsi" w:hAnsiTheme="minorHAnsi" w:cs="Arial"/>
                <w:szCs w:val="24"/>
              </w:rPr>
              <w:t xml:space="preserve">impervious </w:t>
            </w:r>
            <w:r w:rsidR="00AD39E9">
              <w:rPr>
                <w:rFonts w:asciiTheme="minorHAnsi" w:hAnsiTheme="minorHAnsi" w:cs="Arial"/>
                <w:szCs w:val="24"/>
              </w:rPr>
              <w:t xml:space="preserve">material </w:t>
            </w:r>
            <w:r w:rsidRPr="00D65DE4">
              <w:rPr>
                <w:rFonts w:asciiTheme="minorHAnsi" w:hAnsiTheme="minorHAnsi" w:cs="Arial"/>
                <w:szCs w:val="24"/>
              </w:rPr>
              <w:t>to allow thorough cleaning and disinfection.</w:t>
            </w:r>
          </w:p>
        </w:tc>
      </w:tr>
      <w:tr w:rsidR="00485250" w:rsidTr="00493044">
        <w:tc>
          <w:tcPr>
            <w:tcW w:w="988" w:type="dxa"/>
          </w:tcPr>
          <w:p w:rsidR="00485250" w:rsidRPr="00D65DE4" w:rsidRDefault="00485250" w:rsidP="00856121">
            <w:pPr>
              <w:pStyle w:val="ListParagraph"/>
              <w:numPr>
                <w:ilvl w:val="0"/>
                <w:numId w:val="7"/>
              </w:numPr>
              <w:rPr>
                <w:rFonts w:asciiTheme="minorHAnsi" w:hAnsiTheme="minorHAnsi"/>
                <w:b/>
              </w:rPr>
            </w:pPr>
          </w:p>
        </w:tc>
        <w:tc>
          <w:tcPr>
            <w:tcW w:w="8073" w:type="dxa"/>
          </w:tcPr>
          <w:p w:rsidR="00485250" w:rsidRPr="00D65DE4" w:rsidRDefault="00485250" w:rsidP="00485250">
            <w:pPr>
              <w:rPr>
                <w:rFonts w:asciiTheme="minorHAnsi" w:hAnsiTheme="minorHAnsi"/>
                <w:szCs w:val="24"/>
              </w:rPr>
            </w:pPr>
            <w:r w:rsidRPr="00D65DE4">
              <w:rPr>
                <w:rFonts w:asciiTheme="minorHAnsi" w:hAnsiTheme="minorHAnsi"/>
                <w:szCs w:val="24"/>
              </w:rPr>
              <w:t>Adequate floor space for the separation of practice functions and efficient operation of all activity areas.</w:t>
            </w:r>
          </w:p>
        </w:tc>
      </w:tr>
      <w:tr w:rsidR="00485250" w:rsidTr="00493044">
        <w:tc>
          <w:tcPr>
            <w:tcW w:w="988" w:type="dxa"/>
          </w:tcPr>
          <w:p w:rsidR="00485250" w:rsidRPr="00D65DE4" w:rsidRDefault="00485250" w:rsidP="00856121">
            <w:pPr>
              <w:pStyle w:val="ListParagraph"/>
              <w:numPr>
                <w:ilvl w:val="0"/>
                <w:numId w:val="7"/>
              </w:numPr>
              <w:rPr>
                <w:rFonts w:asciiTheme="minorHAnsi" w:hAnsiTheme="minorHAnsi"/>
                <w:b/>
              </w:rPr>
            </w:pPr>
          </w:p>
        </w:tc>
        <w:tc>
          <w:tcPr>
            <w:tcW w:w="8073" w:type="dxa"/>
          </w:tcPr>
          <w:p w:rsidR="00485250" w:rsidRPr="00D65DE4" w:rsidRDefault="00485250" w:rsidP="00485250">
            <w:pPr>
              <w:rPr>
                <w:rFonts w:asciiTheme="minorHAnsi" w:hAnsiTheme="minorHAnsi"/>
                <w:szCs w:val="24"/>
              </w:rPr>
            </w:pPr>
            <w:r w:rsidRPr="00D65DE4">
              <w:rPr>
                <w:rFonts w:asciiTheme="minorHAnsi" w:hAnsiTheme="minorHAnsi"/>
                <w:szCs w:val="24"/>
              </w:rPr>
              <w:t>Adequate ventilation</w:t>
            </w:r>
            <w:r w:rsidR="009E12AF">
              <w:rPr>
                <w:rFonts w:asciiTheme="minorHAnsi" w:hAnsiTheme="minorHAnsi"/>
                <w:szCs w:val="24"/>
              </w:rPr>
              <w:t>, heating and cooling</w:t>
            </w:r>
            <w:r w:rsidRPr="00D65DE4">
              <w:rPr>
                <w:rFonts w:asciiTheme="minorHAnsi" w:hAnsiTheme="minorHAnsi"/>
                <w:szCs w:val="24"/>
              </w:rPr>
              <w:t xml:space="preserve"> to ensure client</w:t>
            </w:r>
            <w:r w:rsidR="00742070">
              <w:rPr>
                <w:rFonts w:asciiTheme="minorHAnsi" w:hAnsiTheme="minorHAnsi"/>
                <w:szCs w:val="24"/>
              </w:rPr>
              <w:t xml:space="preserve">, </w:t>
            </w:r>
            <w:r w:rsidRPr="00D65DE4">
              <w:rPr>
                <w:rFonts w:asciiTheme="minorHAnsi" w:hAnsiTheme="minorHAnsi"/>
                <w:szCs w:val="24"/>
              </w:rPr>
              <w:t>patient</w:t>
            </w:r>
            <w:r w:rsidR="00742070">
              <w:rPr>
                <w:rFonts w:asciiTheme="minorHAnsi" w:hAnsiTheme="minorHAnsi"/>
                <w:szCs w:val="24"/>
              </w:rPr>
              <w:t xml:space="preserve"> and worker</w:t>
            </w:r>
            <w:r w:rsidRPr="00D65DE4">
              <w:rPr>
                <w:rFonts w:asciiTheme="minorHAnsi" w:hAnsiTheme="minorHAnsi"/>
                <w:szCs w:val="24"/>
              </w:rPr>
              <w:t xml:space="preserve"> comfort in terms of temperature and air quality.</w:t>
            </w:r>
          </w:p>
        </w:tc>
      </w:tr>
      <w:tr w:rsidR="00485250" w:rsidTr="00493044">
        <w:tc>
          <w:tcPr>
            <w:tcW w:w="988" w:type="dxa"/>
          </w:tcPr>
          <w:p w:rsidR="00485250" w:rsidRPr="00D65DE4" w:rsidRDefault="00485250" w:rsidP="00856121">
            <w:pPr>
              <w:pStyle w:val="ListParagraph"/>
              <w:numPr>
                <w:ilvl w:val="0"/>
                <w:numId w:val="7"/>
              </w:numPr>
              <w:rPr>
                <w:rFonts w:asciiTheme="minorHAnsi" w:hAnsiTheme="minorHAnsi"/>
                <w:b/>
              </w:rPr>
            </w:pPr>
          </w:p>
        </w:tc>
        <w:tc>
          <w:tcPr>
            <w:tcW w:w="8073" w:type="dxa"/>
          </w:tcPr>
          <w:p w:rsidR="00485250" w:rsidRPr="00D65DE4" w:rsidRDefault="00485250" w:rsidP="00D14DC8">
            <w:pPr>
              <w:rPr>
                <w:rFonts w:asciiTheme="minorHAnsi" w:hAnsiTheme="minorHAnsi"/>
                <w:szCs w:val="24"/>
              </w:rPr>
            </w:pPr>
            <w:r w:rsidRPr="00D65DE4">
              <w:rPr>
                <w:rFonts w:asciiTheme="minorHAnsi" w:hAnsiTheme="minorHAnsi"/>
                <w:szCs w:val="24"/>
              </w:rPr>
              <w:t>Insect screenin</w:t>
            </w:r>
            <w:r w:rsidR="00D14DC8">
              <w:rPr>
                <w:rFonts w:asciiTheme="minorHAnsi" w:hAnsiTheme="minorHAnsi"/>
                <w:szCs w:val="24"/>
              </w:rPr>
              <w:t>g on all open doors and windows.</w:t>
            </w:r>
          </w:p>
        </w:tc>
      </w:tr>
      <w:tr w:rsidR="00485250" w:rsidTr="00493044">
        <w:tc>
          <w:tcPr>
            <w:tcW w:w="988" w:type="dxa"/>
          </w:tcPr>
          <w:p w:rsidR="00485250" w:rsidRPr="00D65DE4" w:rsidRDefault="00485250" w:rsidP="00856121">
            <w:pPr>
              <w:pStyle w:val="ListParagraph"/>
              <w:numPr>
                <w:ilvl w:val="0"/>
                <w:numId w:val="7"/>
              </w:numPr>
              <w:rPr>
                <w:rFonts w:asciiTheme="minorHAnsi" w:hAnsiTheme="minorHAnsi"/>
                <w:b/>
              </w:rPr>
            </w:pPr>
          </w:p>
        </w:tc>
        <w:tc>
          <w:tcPr>
            <w:tcW w:w="8073" w:type="dxa"/>
          </w:tcPr>
          <w:p w:rsidR="00485250" w:rsidRPr="00D65DE4" w:rsidRDefault="00F21F3E" w:rsidP="00F21F3E">
            <w:pPr>
              <w:rPr>
                <w:rFonts w:asciiTheme="minorHAnsi" w:hAnsiTheme="minorHAnsi"/>
                <w:szCs w:val="24"/>
              </w:rPr>
            </w:pPr>
            <w:r>
              <w:rPr>
                <w:rFonts w:asciiTheme="minorHAnsi" w:hAnsiTheme="minorHAnsi"/>
                <w:szCs w:val="24"/>
              </w:rPr>
              <w:t>D</w:t>
            </w:r>
            <w:r w:rsidR="00485250" w:rsidRPr="00D65DE4">
              <w:rPr>
                <w:rFonts w:asciiTheme="minorHAnsi" w:hAnsiTheme="minorHAnsi"/>
                <w:szCs w:val="24"/>
              </w:rPr>
              <w:t>esigned and constructed so as to prevent the escape of an animal brought into the premises and to ensure the effective confinement of that animal at all times.</w:t>
            </w:r>
          </w:p>
        </w:tc>
      </w:tr>
      <w:tr w:rsidR="00485250" w:rsidTr="00493044">
        <w:tc>
          <w:tcPr>
            <w:tcW w:w="988" w:type="dxa"/>
          </w:tcPr>
          <w:p w:rsidR="00485250" w:rsidRPr="00D65DE4" w:rsidRDefault="00485250" w:rsidP="00856121">
            <w:pPr>
              <w:pStyle w:val="ListParagraph"/>
              <w:numPr>
                <w:ilvl w:val="0"/>
                <w:numId w:val="7"/>
              </w:numPr>
              <w:rPr>
                <w:rFonts w:asciiTheme="minorHAnsi" w:hAnsiTheme="minorHAnsi"/>
                <w:b/>
              </w:rPr>
            </w:pPr>
          </w:p>
        </w:tc>
        <w:tc>
          <w:tcPr>
            <w:tcW w:w="8073" w:type="dxa"/>
          </w:tcPr>
          <w:p w:rsidR="00485250" w:rsidRPr="00D65DE4" w:rsidRDefault="00485250" w:rsidP="009E12AF">
            <w:pPr>
              <w:rPr>
                <w:rFonts w:asciiTheme="minorHAnsi" w:hAnsiTheme="minorHAnsi"/>
                <w:b/>
                <w:szCs w:val="24"/>
              </w:rPr>
            </w:pPr>
            <w:r w:rsidRPr="00D65DE4">
              <w:rPr>
                <w:rFonts w:asciiTheme="minorHAnsi" w:hAnsiTheme="minorHAnsi" w:cs="Arial"/>
                <w:szCs w:val="24"/>
              </w:rPr>
              <w:t xml:space="preserve">Sanitary and aesthetic disposal of all wastes and excreta, cadavers and sharps </w:t>
            </w:r>
            <w:r w:rsidR="009E12AF">
              <w:rPr>
                <w:rFonts w:asciiTheme="minorHAnsi" w:hAnsiTheme="minorHAnsi" w:cs="Arial"/>
                <w:szCs w:val="24"/>
              </w:rPr>
              <w:t>often enough</w:t>
            </w:r>
            <w:r w:rsidRPr="00D65DE4">
              <w:rPr>
                <w:rFonts w:asciiTheme="minorHAnsi" w:hAnsiTheme="minorHAnsi" w:cs="Arial"/>
                <w:szCs w:val="24"/>
              </w:rPr>
              <w:t xml:space="preserve"> to avoid the generation of offensive odours, offensive appearance and health hazards.</w:t>
            </w:r>
          </w:p>
        </w:tc>
      </w:tr>
      <w:tr w:rsidR="00485250" w:rsidTr="00493044">
        <w:tc>
          <w:tcPr>
            <w:tcW w:w="988" w:type="dxa"/>
          </w:tcPr>
          <w:p w:rsidR="00485250" w:rsidRPr="00D65DE4" w:rsidRDefault="00485250" w:rsidP="00856121">
            <w:pPr>
              <w:pStyle w:val="ListParagraph"/>
              <w:numPr>
                <w:ilvl w:val="0"/>
                <w:numId w:val="7"/>
              </w:numPr>
              <w:rPr>
                <w:rFonts w:asciiTheme="minorHAnsi" w:hAnsiTheme="minorHAnsi"/>
                <w:b/>
              </w:rPr>
            </w:pPr>
          </w:p>
        </w:tc>
        <w:tc>
          <w:tcPr>
            <w:tcW w:w="8073" w:type="dxa"/>
          </w:tcPr>
          <w:p w:rsidR="00485250" w:rsidRPr="00D65DE4" w:rsidRDefault="00485250" w:rsidP="009E12AF">
            <w:pPr>
              <w:rPr>
                <w:rFonts w:asciiTheme="minorHAnsi" w:hAnsiTheme="minorHAnsi"/>
                <w:szCs w:val="24"/>
              </w:rPr>
            </w:pPr>
            <w:r w:rsidRPr="00D65DE4">
              <w:rPr>
                <w:rFonts w:asciiTheme="minorHAnsi" w:hAnsiTheme="minorHAnsi" w:cs="Arial"/>
                <w:szCs w:val="24"/>
              </w:rPr>
              <w:t xml:space="preserve">Facilities </w:t>
            </w:r>
            <w:r w:rsidR="009E12AF">
              <w:rPr>
                <w:rFonts w:asciiTheme="minorHAnsi" w:hAnsiTheme="minorHAnsi" w:cs="Arial"/>
                <w:szCs w:val="24"/>
              </w:rPr>
              <w:t>to sterilise</w:t>
            </w:r>
            <w:r w:rsidRPr="00D65DE4">
              <w:rPr>
                <w:rFonts w:asciiTheme="minorHAnsi" w:hAnsiTheme="minorHAnsi" w:cs="Arial"/>
                <w:szCs w:val="24"/>
              </w:rPr>
              <w:t xml:space="preserve"> instruments and drapes and </w:t>
            </w:r>
            <w:r w:rsidR="009E12AF">
              <w:rPr>
                <w:rFonts w:asciiTheme="minorHAnsi" w:hAnsiTheme="minorHAnsi" w:cs="Arial"/>
                <w:szCs w:val="24"/>
              </w:rPr>
              <w:t>store</w:t>
            </w:r>
            <w:r w:rsidRPr="00D65DE4">
              <w:rPr>
                <w:rFonts w:asciiTheme="minorHAnsi" w:hAnsiTheme="minorHAnsi" w:cs="Arial"/>
                <w:szCs w:val="24"/>
              </w:rPr>
              <w:t xml:space="preserve"> sterilised material.</w:t>
            </w:r>
          </w:p>
        </w:tc>
      </w:tr>
      <w:tr w:rsidR="00485250" w:rsidTr="00493044">
        <w:tc>
          <w:tcPr>
            <w:tcW w:w="988" w:type="dxa"/>
          </w:tcPr>
          <w:p w:rsidR="00485250" w:rsidRPr="00D65DE4" w:rsidRDefault="00485250" w:rsidP="00856121">
            <w:pPr>
              <w:pStyle w:val="ListParagraph"/>
              <w:numPr>
                <w:ilvl w:val="0"/>
                <w:numId w:val="7"/>
              </w:numPr>
              <w:rPr>
                <w:rFonts w:asciiTheme="minorHAnsi" w:hAnsiTheme="minorHAnsi"/>
                <w:b/>
              </w:rPr>
            </w:pPr>
          </w:p>
        </w:tc>
        <w:tc>
          <w:tcPr>
            <w:tcW w:w="8073" w:type="dxa"/>
          </w:tcPr>
          <w:p w:rsidR="00485250" w:rsidRPr="00D65DE4" w:rsidRDefault="00485250" w:rsidP="00485250">
            <w:pPr>
              <w:rPr>
                <w:rFonts w:asciiTheme="minorHAnsi" w:hAnsiTheme="minorHAnsi"/>
                <w:b/>
                <w:szCs w:val="24"/>
              </w:rPr>
            </w:pPr>
            <w:r w:rsidRPr="00D65DE4">
              <w:rPr>
                <w:rFonts w:asciiTheme="minorHAnsi" w:hAnsiTheme="minorHAnsi" w:cs="Arial"/>
                <w:szCs w:val="24"/>
              </w:rPr>
              <w:t>On prominent display at entry:</w:t>
            </w:r>
          </w:p>
          <w:p w:rsidR="00485250" w:rsidRPr="00D65DE4" w:rsidRDefault="00D14DC8" w:rsidP="00856121">
            <w:pPr>
              <w:pStyle w:val="ListParagraph"/>
              <w:numPr>
                <w:ilvl w:val="0"/>
                <w:numId w:val="8"/>
              </w:numPr>
              <w:rPr>
                <w:rFonts w:asciiTheme="minorHAnsi" w:hAnsiTheme="minorHAnsi"/>
                <w:b/>
              </w:rPr>
            </w:pPr>
            <w:r>
              <w:rPr>
                <w:rFonts w:asciiTheme="minorHAnsi" w:hAnsiTheme="minorHAnsi" w:cs="Arial"/>
              </w:rPr>
              <w:t>t</w:t>
            </w:r>
            <w:r w:rsidR="00485250" w:rsidRPr="00D65DE4">
              <w:rPr>
                <w:rFonts w:asciiTheme="minorHAnsi" w:hAnsiTheme="minorHAnsi" w:cs="Arial"/>
              </w:rPr>
              <w:t>he days and hours of attendance;</w:t>
            </w:r>
          </w:p>
          <w:p w:rsidR="00485250" w:rsidRPr="00D65DE4" w:rsidRDefault="00D14DC8" w:rsidP="00856121">
            <w:pPr>
              <w:pStyle w:val="ListParagraph"/>
              <w:numPr>
                <w:ilvl w:val="0"/>
                <w:numId w:val="8"/>
              </w:numPr>
              <w:rPr>
                <w:rFonts w:asciiTheme="minorHAnsi" w:hAnsiTheme="minorHAnsi"/>
                <w:b/>
              </w:rPr>
            </w:pPr>
            <w:r>
              <w:rPr>
                <w:rFonts w:asciiTheme="minorHAnsi" w:hAnsiTheme="minorHAnsi" w:cs="Arial"/>
              </w:rPr>
              <w:t>t</w:t>
            </w:r>
            <w:r w:rsidR="00485250" w:rsidRPr="00D65DE4">
              <w:rPr>
                <w:rFonts w:asciiTheme="minorHAnsi" w:hAnsiTheme="minorHAnsi" w:cs="Arial"/>
              </w:rPr>
              <w:t>he telephone number and details for gaining out of hours veterinary attention;</w:t>
            </w:r>
          </w:p>
          <w:p w:rsidR="00485250" w:rsidRPr="00D65DE4" w:rsidRDefault="00D14DC8" w:rsidP="00856121">
            <w:pPr>
              <w:pStyle w:val="ListParagraph"/>
              <w:numPr>
                <w:ilvl w:val="0"/>
                <w:numId w:val="8"/>
              </w:numPr>
              <w:rPr>
                <w:rFonts w:asciiTheme="minorHAnsi" w:hAnsiTheme="minorHAnsi"/>
                <w:b/>
              </w:rPr>
            </w:pPr>
            <w:r>
              <w:rPr>
                <w:rFonts w:asciiTheme="minorHAnsi" w:hAnsiTheme="minorHAnsi" w:cs="Arial"/>
              </w:rPr>
              <w:t>t</w:t>
            </w:r>
            <w:r w:rsidR="00485250" w:rsidRPr="00D65DE4">
              <w:rPr>
                <w:rFonts w:asciiTheme="minorHAnsi" w:hAnsiTheme="minorHAnsi" w:cs="Arial"/>
              </w:rPr>
              <w:t>he name of the premises superintendent;</w:t>
            </w:r>
            <w:r>
              <w:rPr>
                <w:rFonts w:asciiTheme="minorHAnsi" w:hAnsiTheme="minorHAnsi" w:cs="Arial"/>
              </w:rPr>
              <w:t xml:space="preserve"> and</w:t>
            </w:r>
          </w:p>
          <w:p w:rsidR="00485250" w:rsidRPr="00D65DE4" w:rsidRDefault="00D14DC8" w:rsidP="00856121">
            <w:pPr>
              <w:pStyle w:val="ListParagraph"/>
              <w:numPr>
                <w:ilvl w:val="0"/>
                <w:numId w:val="8"/>
              </w:numPr>
              <w:rPr>
                <w:rFonts w:asciiTheme="minorHAnsi" w:hAnsiTheme="minorHAnsi"/>
                <w:b/>
              </w:rPr>
            </w:pPr>
            <w:r>
              <w:rPr>
                <w:rFonts w:asciiTheme="minorHAnsi" w:hAnsiTheme="minorHAnsi" w:cs="Arial"/>
              </w:rPr>
              <w:t>t</w:t>
            </w:r>
            <w:r w:rsidR="00485250" w:rsidRPr="00D65DE4">
              <w:rPr>
                <w:rFonts w:asciiTheme="minorHAnsi" w:hAnsiTheme="minorHAnsi" w:cs="Arial"/>
              </w:rPr>
              <w:t>he name and qualifications of the veterinary practitioners employed at the premises;</w:t>
            </w:r>
          </w:p>
          <w:p w:rsidR="00485250" w:rsidRPr="00D65DE4" w:rsidRDefault="00485250" w:rsidP="00485250">
            <w:pPr>
              <w:rPr>
                <w:rFonts w:asciiTheme="minorHAnsi" w:hAnsiTheme="minorHAnsi"/>
                <w:b/>
                <w:szCs w:val="24"/>
              </w:rPr>
            </w:pPr>
            <w:r w:rsidRPr="00D65DE4">
              <w:rPr>
                <w:rFonts w:asciiTheme="minorHAnsi" w:hAnsiTheme="minorHAnsi" w:cs="Arial"/>
                <w:szCs w:val="24"/>
              </w:rPr>
              <w:t xml:space="preserve">For </w:t>
            </w:r>
            <w:r w:rsidRPr="00D65DE4">
              <w:rPr>
                <w:rFonts w:asciiTheme="minorHAnsi" w:hAnsiTheme="minorHAnsi" w:cs="Arial"/>
                <w:szCs w:val="24"/>
                <w:u w:val="single"/>
              </w:rPr>
              <w:t>Mobile premises</w:t>
            </w:r>
            <w:r w:rsidRPr="00D65DE4">
              <w:rPr>
                <w:rFonts w:asciiTheme="minorHAnsi" w:hAnsiTheme="minorHAnsi" w:cs="Arial"/>
                <w:szCs w:val="24"/>
              </w:rPr>
              <w:t xml:space="preserve"> the premises registration holder or superintendent must produce the registration information when requested to do so.</w:t>
            </w:r>
          </w:p>
        </w:tc>
      </w:tr>
      <w:tr w:rsidR="00485250" w:rsidTr="00493044">
        <w:tc>
          <w:tcPr>
            <w:tcW w:w="988" w:type="dxa"/>
          </w:tcPr>
          <w:p w:rsidR="00485250" w:rsidRPr="00D65DE4" w:rsidRDefault="00485250" w:rsidP="00856121">
            <w:pPr>
              <w:pStyle w:val="ListParagraph"/>
              <w:numPr>
                <w:ilvl w:val="0"/>
                <w:numId w:val="7"/>
              </w:numPr>
              <w:rPr>
                <w:rFonts w:asciiTheme="minorHAnsi" w:hAnsiTheme="minorHAnsi"/>
                <w:b/>
              </w:rPr>
            </w:pPr>
          </w:p>
        </w:tc>
        <w:tc>
          <w:tcPr>
            <w:tcW w:w="8073" w:type="dxa"/>
          </w:tcPr>
          <w:p w:rsidR="00485250" w:rsidRPr="00D65DE4" w:rsidRDefault="00485250" w:rsidP="00485250">
            <w:pPr>
              <w:rPr>
                <w:rFonts w:asciiTheme="minorHAnsi" w:hAnsiTheme="minorHAnsi" w:cs="Arial"/>
                <w:szCs w:val="24"/>
              </w:rPr>
            </w:pPr>
            <w:r w:rsidRPr="00D65DE4">
              <w:rPr>
                <w:rFonts w:asciiTheme="minorHAnsi" w:hAnsiTheme="minorHAnsi" w:cs="Arial"/>
                <w:szCs w:val="24"/>
              </w:rPr>
              <w:t>A standard of dress, cleanliness and personal appearance consistent with a clinical atmosphere.</w:t>
            </w:r>
          </w:p>
        </w:tc>
      </w:tr>
      <w:tr w:rsidR="00485250" w:rsidTr="00493044">
        <w:tc>
          <w:tcPr>
            <w:tcW w:w="988" w:type="dxa"/>
          </w:tcPr>
          <w:p w:rsidR="00485250" w:rsidRPr="00D65DE4" w:rsidRDefault="00485250" w:rsidP="00856121">
            <w:pPr>
              <w:pStyle w:val="ListParagraph"/>
              <w:numPr>
                <w:ilvl w:val="0"/>
                <w:numId w:val="7"/>
              </w:numPr>
              <w:rPr>
                <w:rFonts w:asciiTheme="minorHAnsi" w:hAnsiTheme="minorHAnsi"/>
                <w:b/>
              </w:rPr>
            </w:pPr>
          </w:p>
        </w:tc>
        <w:tc>
          <w:tcPr>
            <w:tcW w:w="8073" w:type="dxa"/>
          </w:tcPr>
          <w:p w:rsidR="00485250" w:rsidRPr="00D65DE4" w:rsidRDefault="00485250" w:rsidP="00485250">
            <w:pPr>
              <w:rPr>
                <w:rFonts w:asciiTheme="minorHAnsi" w:hAnsiTheme="minorHAnsi" w:cs="Arial"/>
                <w:szCs w:val="24"/>
              </w:rPr>
            </w:pPr>
            <w:r w:rsidRPr="00D65DE4">
              <w:rPr>
                <w:rFonts w:asciiTheme="minorHAnsi" w:hAnsiTheme="minorHAnsi" w:cs="Arial"/>
                <w:szCs w:val="24"/>
              </w:rPr>
              <w:t>Veterinary and support staff commensurate with volume of clientele and procedures undertaken, including:</w:t>
            </w:r>
          </w:p>
          <w:p w:rsidR="00485250" w:rsidRPr="00D65DE4" w:rsidRDefault="00485250" w:rsidP="00856121">
            <w:pPr>
              <w:pStyle w:val="ListParagraph"/>
              <w:numPr>
                <w:ilvl w:val="0"/>
                <w:numId w:val="9"/>
              </w:numPr>
              <w:rPr>
                <w:rFonts w:asciiTheme="minorHAnsi" w:hAnsiTheme="minorHAnsi" w:cs="Arial"/>
              </w:rPr>
            </w:pPr>
            <w:r w:rsidRPr="00D65DE4">
              <w:rPr>
                <w:rFonts w:asciiTheme="minorHAnsi" w:hAnsiTheme="minorHAnsi" w:cs="Arial"/>
              </w:rPr>
              <w:t>Anticipated client load per day; and</w:t>
            </w:r>
          </w:p>
          <w:p w:rsidR="00485250" w:rsidRPr="00D65DE4" w:rsidRDefault="00485250" w:rsidP="00856121">
            <w:pPr>
              <w:pStyle w:val="ListParagraph"/>
              <w:numPr>
                <w:ilvl w:val="0"/>
                <w:numId w:val="9"/>
              </w:numPr>
              <w:rPr>
                <w:rFonts w:asciiTheme="minorHAnsi" w:hAnsiTheme="minorHAnsi"/>
              </w:rPr>
            </w:pPr>
            <w:r w:rsidRPr="00D65DE4">
              <w:rPr>
                <w:rFonts w:asciiTheme="minorHAnsi" w:hAnsiTheme="minorHAnsi" w:cs="Arial"/>
              </w:rPr>
              <w:t>Anticipated staff complement and designation.</w:t>
            </w:r>
          </w:p>
        </w:tc>
      </w:tr>
      <w:tr w:rsidR="00485250" w:rsidTr="00493044">
        <w:tc>
          <w:tcPr>
            <w:tcW w:w="988" w:type="dxa"/>
          </w:tcPr>
          <w:p w:rsidR="00485250" w:rsidRPr="00D65DE4" w:rsidRDefault="00485250" w:rsidP="00856121">
            <w:pPr>
              <w:pStyle w:val="ListParagraph"/>
              <w:numPr>
                <w:ilvl w:val="0"/>
                <w:numId w:val="7"/>
              </w:numPr>
              <w:rPr>
                <w:rFonts w:asciiTheme="minorHAnsi" w:hAnsiTheme="minorHAnsi"/>
                <w:b/>
              </w:rPr>
            </w:pPr>
          </w:p>
        </w:tc>
        <w:tc>
          <w:tcPr>
            <w:tcW w:w="8073" w:type="dxa"/>
          </w:tcPr>
          <w:p w:rsidR="00485250" w:rsidRPr="00D65DE4" w:rsidRDefault="002E5A25" w:rsidP="00D14DC8">
            <w:pPr>
              <w:tabs>
                <w:tab w:val="num" w:pos="1440"/>
              </w:tabs>
              <w:spacing w:line="280" w:lineRule="exact"/>
              <w:jc w:val="both"/>
              <w:rPr>
                <w:rFonts w:asciiTheme="minorHAnsi" w:hAnsiTheme="minorHAnsi" w:cs="Arial"/>
                <w:szCs w:val="24"/>
              </w:rPr>
            </w:pPr>
            <w:r w:rsidRPr="00D65DE4">
              <w:rPr>
                <w:rFonts w:asciiTheme="minorHAnsi" w:hAnsiTheme="minorHAnsi" w:cs="Arial"/>
                <w:szCs w:val="24"/>
              </w:rPr>
              <w:t>E</w:t>
            </w:r>
            <w:r w:rsidR="00485250" w:rsidRPr="00D65DE4">
              <w:rPr>
                <w:rFonts w:asciiTheme="minorHAnsi" w:hAnsiTheme="minorHAnsi" w:cs="Arial"/>
                <w:szCs w:val="24"/>
              </w:rPr>
              <w:t xml:space="preserve">quipment and fittings </w:t>
            </w:r>
            <w:r w:rsidRPr="00D65DE4">
              <w:rPr>
                <w:rFonts w:asciiTheme="minorHAnsi" w:hAnsiTheme="minorHAnsi" w:cs="Arial"/>
                <w:szCs w:val="24"/>
              </w:rPr>
              <w:t xml:space="preserve">suitable for </w:t>
            </w:r>
            <w:r w:rsidR="00185444">
              <w:rPr>
                <w:rFonts w:asciiTheme="minorHAnsi" w:hAnsiTheme="minorHAnsi" w:cs="Arial"/>
                <w:szCs w:val="24"/>
              </w:rPr>
              <w:t xml:space="preserve">the </w:t>
            </w:r>
            <w:r w:rsidRPr="00D65DE4">
              <w:rPr>
                <w:rFonts w:asciiTheme="minorHAnsi" w:hAnsiTheme="minorHAnsi" w:cs="Arial"/>
                <w:szCs w:val="24"/>
              </w:rPr>
              <w:t xml:space="preserve">range of </w:t>
            </w:r>
            <w:r w:rsidR="00485250" w:rsidRPr="00D65DE4">
              <w:rPr>
                <w:rFonts w:asciiTheme="minorHAnsi" w:hAnsiTheme="minorHAnsi" w:cs="Arial"/>
                <w:szCs w:val="24"/>
              </w:rPr>
              <w:t>procedures to be undertaken.</w:t>
            </w:r>
            <w:r w:rsidR="00D14DC8">
              <w:rPr>
                <w:rFonts w:asciiTheme="minorHAnsi" w:hAnsiTheme="minorHAnsi" w:cs="Arial"/>
                <w:szCs w:val="24"/>
              </w:rPr>
              <w:t xml:space="preserve"> </w:t>
            </w:r>
            <w:r w:rsidR="00D14DC8" w:rsidRPr="00D14DC8">
              <w:rPr>
                <w:rFonts w:asciiTheme="minorHAnsi" w:hAnsiTheme="minorHAnsi" w:cs="Arial"/>
                <w:szCs w:val="24"/>
              </w:rPr>
              <w:t>All equipment must be appropriately maintained and in</w:t>
            </w:r>
            <w:r w:rsidR="00D14DC8">
              <w:rPr>
                <w:rFonts w:asciiTheme="minorHAnsi" w:hAnsiTheme="minorHAnsi" w:cs="Arial"/>
                <w:szCs w:val="24"/>
              </w:rPr>
              <w:t xml:space="preserve"> </w:t>
            </w:r>
            <w:r w:rsidR="00D14DC8" w:rsidRPr="00D14DC8">
              <w:rPr>
                <w:rFonts w:asciiTheme="minorHAnsi" w:hAnsiTheme="minorHAnsi" w:cs="Arial"/>
                <w:szCs w:val="24"/>
              </w:rPr>
              <w:t>accordance with the advice of the manufacturer.</w:t>
            </w:r>
          </w:p>
        </w:tc>
      </w:tr>
      <w:tr w:rsidR="00485250" w:rsidTr="00493044">
        <w:tc>
          <w:tcPr>
            <w:tcW w:w="988" w:type="dxa"/>
          </w:tcPr>
          <w:p w:rsidR="00485250" w:rsidRPr="00D65DE4" w:rsidRDefault="00485250" w:rsidP="00856121">
            <w:pPr>
              <w:pStyle w:val="ListParagraph"/>
              <w:numPr>
                <w:ilvl w:val="0"/>
                <w:numId w:val="7"/>
              </w:numPr>
              <w:rPr>
                <w:rFonts w:asciiTheme="minorHAnsi" w:hAnsiTheme="minorHAnsi"/>
                <w:b/>
              </w:rPr>
            </w:pPr>
          </w:p>
        </w:tc>
        <w:tc>
          <w:tcPr>
            <w:tcW w:w="8073" w:type="dxa"/>
          </w:tcPr>
          <w:p w:rsidR="00485250" w:rsidRPr="00D65DE4" w:rsidRDefault="00485250" w:rsidP="002E5A25">
            <w:pPr>
              <w:rPr>
                <w:rFonts w:asciiTheme="minorHAnsi" w:hAnsiTheme="minorHAnsi"/>
                <w:szCs w:val="24"/>
              </w:rPr>
            </w:pPr>
            <w:r w:rsidRPr="00D65DE4">
              <w:rPr>
                <w:rFonts w:asciiTheme="minorHAnsi" w:hAnsiTheme="minorHAnsi" w:cs="Arial"/>
                <w:szCs w:val="24"/>
              </w:rPr>
              <w:t xml:space="preserve">Practice procedures manual incorporating protocols for </w:t>
            </w:r>
            <w:r w:rsidR="002E5A25" w:rsidRPr="00D65DE4">
              <w:rPr>
                <w:rFonts w:asciiTheme="minorHAnsi" w:hAnsiTheme="minorHAnsi" w:cs="Arial"/>
                <w:szCs w:val="24"/>
              </w:rPr>
              <w:t>workplace</w:t>
            </w:r>
            <w:r w:rsidRPr="00D65DE4">
              <w:rPr>
                <w:rFonts w:asciiTheme="minorHAnsi" w:hAnsiTheme="minorHAnsi" w:cs="Arial"/>
                <w:szCs w:val="24"/>
              </w:rPr>
              <w:t xml:space="preserve"> health and safety.</w:t>
            </w:r>
          </w:p>
        </w:tc>
      </w:tr>
      <w:tr w:rsidR="00485250" w:rsidTr="00493044">
        <w:tc>
          <w:tcPr>
            <w:tcW w:w="988" w:type="dxa"/>
          </w:tcPr>
          <w:p w:rsidR="00485250" w:rsidRPr="00D65DE4" w:rsidRDefault="00485250" w:rsidP="00856121">
            <w:pPr>
              <w:pStyle w:val="ListParagraph"/>
              <w:numPr>
                <w:ilvl w:val="0"/>
                <w:numId w:val="7"/>
              </w:numPr>
              <w:rPr>
                <w:rFonts w:asciiTheme="minorHAnsi" w:hAnsiTheme="minorHAnsi"/>
                <w:b/>
              </w:rPr>
            </w:pPr>
          </w:p>
        </w:tc>
        <w:tc>
          <w:tcPr>
            <w:tcW w:w="8073" w:type="dxa"/>
          </w:tcPr>
          <w:p w:rsidR="00485250" w:rsidRPr="00D65DE4" w:rsidRDefault="00485250" w:rsidP="002E5A25">
            <w:pPr>
              <w:spacing w:line="280" w:lineRule="exact"/>
              <w:jc w:val="both"/>
              <w:rPr>
                <w:rFonts w:asciiTheme="minorHAnsi" w:hAnsiTheme="minorHAnsi" w:cs="Arial"/>
                <w:szCs w:val="24"/>
              </w:rPr>
            </w:pPr>
            <w:r w:rsidRPr="00D65DE4">
              <w:rPr>
                <w:rFonts w:asciiTheme="minorHAnsi" w:hAnsiTheme="minorHAnsi" w:cs="Arial"/>
                <w:szCs w:val="24"/>
              </w:rPr>
              <w:t>Single purpose area positioned independent of practice work areas with adequate furniture and equipment for reception staff and seating for client volume.</w:t>
            </w:r>
          </w:p>
          <w:p w:rsidR="006752F1" w:rsidRPr="0041476D" w:rsidRDefault="002E5A25" w:rsidP="006752F1">
            <w:pPr>
              <w:spacing w:line="280" w:lineRule="exact"/>
              <w:jc w:val="both"/>
              <w:rPr>
                <w:rFonts w:asciiTheme="minorHAnsi" w:hAnsiTheme="minorHAnsi" w:cs="Arial"/>
                <w:szCs w:val="24"/>
              </w:rPr>
            </w:pPr>
            <w:r w:rsidRPr="0041476D">
              <w:rPr>
                <w:rFonts w:asciiTheme="minorHAnsi" w:hAnsiTheme="minorHAnsi" w:cs="Arial"/>
                <w:szCs w:val="24"/>
              </w:rPr>
              <w:t>Note</w:t>
            </w:r>
            <w:r w:rsidR="0041476D">
              <w:rPr>
                <w:rFonts w:asciiTheme="minorHAnsi" w:hAnsiTheme="minorHAnsi" w:cs="Arial"/>
                <w:szCs w:val="24"/>
              </w:rPr>
              <w:t>:</w:t>
            </w:r>
            <w:r w:rsidRPr="0041476D">
              <w:rPr>
                <w:rFonts w:asciiTheme="minorHAnsi" w:hAnsiTheme="minorHAnsi" w:cs="Arial"/>
                <w:szCs w:val="24"/>
              </w:rPr>
              <w:t xml:space="preserve"> this standard is not required for mobile premises.</w:t>
            </w:r>
          </w:p>
        </w:tc>
      </w:tr>
      <w:tr w:rsidR="002E5A25" w:rsidTr="003C0F65">
        <w:tc>
          <w:tcPr>
            <w:tcW w:w="9061" w:type="dxa"/>
            <w:gridSpan w:val="2"/>
            <w:shd w:val="clear" w:color="auto" w:fill="auto"/>
          </w:tcPr>
          <w:p w:rsidR="002E5A25" w:rsidRPr="00D65DE4" w:rsidRDefault="002E5A25" w:rsidP="002E5A25">
            <w:pPr>
              <w:rPr>
                <w:rFonts w:asciiTheme="minorHAnsi" w:hAnsiTheme="minorHAnsi"/>
                <w:b/>
                <w:szCs w:val="24"/>
              </w:rPr>
            </w:pPr>
            <w:r w:rsidRPr="00D65DE4">
              <w:rPr>
                <w:rFonts w:asciiTheme="minorHAnsi" w:hAnsiTheme="minorHAnsi"/>
                <w:b/>
                <w:szCs w:val="24"/>
              </w:rPr>
              <w:t>General Physical Facilities – for large animals only</w:t>
            </w:r>
          </w:p>
        </w:tc>
      </w:tr>
      <w:tr w:rsidR="001D2E50" w:rsidTr="00493044">
        <w:tc>
          <w:tcPr>
            <w:tcW w:w="988" w:type="dxa"/>
          </w:tcPr>
          <w:p w:rsidR="001D2E50" w:rsidRPr="00D65DE4" w:rsidRDefault="001D2E50" w:rsidP="00856121">
            <w:pPr>
              <w:pStyle w:val="ListParagraph"/>
              <w:numPr>
                <w:ilvl w:val="0"/>
                <w:numId w:val="7"/>
              </w:numPr>
              <w:rPr>
                <w:rFonts w:asciiTheme="minorHAnsi" w:hAnsiTheme="minorHAnsi"/>
                <w:b/>
              </w:rPr>
            </w:pPr>
          </w:p>
        </w:tc>
        <w:tc>
          <w:tcPr>
            <w:tcW w:w="8073" w:type="dxa"/>
          </w:tcPr>
          <w:p w:rsidR="001D2E50" w:rsidRPr="00D65DE4" w:rsidRDefault="001D2E50" w:rsidP="001D2E50">
            <w:pPr>
              <w:tabs>
                <w:tab w:val="left" w:pos="426"/>
              </w:tabs>
              <w:spacing w:line="300" w:lineRule="exact"/>
              <w:rPr>
                <w:rFonts w:asciiTheme="minorHAnsi" w:hAnsiTheme="minorHAnsi" w:cs="Arial"/>
                <w:szCs w:val="24"/>
              </w:rPr>
            </w:pPr>
            <w:r w:rsidRPr="00D65DE4">
              <w:rPr>
                <w:rFonts w:asciiTheme="minorHAnsi" w:hAnsiTheme="minorHAnsi" w:cs="Arial"/>
                <w:szCs w:val="24"/>
              </w:rPr>
              <w:t>Sufficient area to facilitate the safe loading and unloading of large animals and movement of such transport used in the delivery of these animals.</w:t>
            </w:r>
          </w:p>
        </w:tc>
      </w:tr>
      <w:tr w:rsidR="001D2E50" w:rsidTr="00493044">
        <w:tc>
          <w:tcPr>
            <w:tcW w:w="988" w:type="dxa"/>
          </w:tcPr>
          <w:p w:rsidR="001D2E50" w:rsidRPr="00D65DE4" w:rsidRDefault="001D2E50" w:rsidP="00856121">
            <w:pPr>
              <w:pStyle w:val="ListParagraph"/>
              <w:numPr>
                <w:ilvl w:val="0"/>
                <w:numId w:val="7"/>
              </w:numPr>
              <w:rPr>
                <w:rFonts w:asciiTheme="minorHAnsi" w:hAnsiTheme="minorHAnsi"/>
                <w:b/>
              </w:rPr>
            </w:pPr>
          </w:p>
        </w:tc>
        <w:tc>
          <w:tcPr>
            <w:tcW w:w="8073" w:type="dxa"/>
          </w:tcPr>
          <w:p w:rsidR="001D2E50" w:rsidRPr="00D65DE4" w:rsidRDefault="001D2E50" w:rsidP="003C0F65">
            <w:pPr>
              <w:tabs>
                <w:tab w:val="left" w:pos="426"/>
              </w:tabs>
              <w:spacing w:line="300" w:lineRule="exact"/>
              <w:rPr>
                <w:rFonts w:asciiTheme="minorHAnsi" w:hAnsiTheme="minorHAnsi" w:cs="Arial"/>
                <w:szCs w:val="24"/>
              </w:rPr>
            </w:pPr>
            <w:r w:rsidRPr="00D65DE4">
              <w:rPr>
                <w:rFonts w:asciiTheme="minorHAnsi" w:hAnsiTheme="minorHAnsi" w:cs="Arial"/>
                <w:szCs w:val="24"/>
              </w:rPr>
              <w:t>Suitable loading races for</w:t>
            </w:r>
            <w:r w:rsidR="003C0F65">
              <w:rPr>
                <w:rFonts w:asciiTheme="minorHAnsi" w:hAnsiTheme="minorHAnsi" w:cs="Arial"/>
                <w:szCs w:val="24"/>
              </w:rPr>
              <w:t xml:space="preserve"> large animals</w:t>
            </w:r>
            <w:r w:rsidRPr="00D65DE4">
              <w:rPr>
                <w:rFonts w:asciiTheme="minorHAnsi" w:hAnsiTheme="minorHAnsi" w:cs="Arial"/>
                <w:szCs w:val="24"/>
              </w:rPr>
              <w:t>.</w:t>
            </w:r>
          </w:p>
        </w:tc>
      </w:tr>
      <w:tr w:rsidR="001D2E50" w:rsidTr="00493044">
        <w:tc>
          <w:tcPr>
            <w:tcW w:w="988" w:type="dxa"/>
          </w:tcPr>
          <w:p w:rsidR="001D2E50" w:rsidRPr="00D65DE4" w:rsidRDefault="001D2E50" w:rsidP="00856121">
            <w:pPr>
              <w:pStyle w:val="ListParagraph"/>
              <w:numPr>
                <w:ilvl w:val="0"/>
                <w:numId w:val="7"/>
              </w:numPr>
              <w:rPr>
                <w:rFonts w:asciiTheme="minorHAnsi" w:hAnsiTheme="minorHAnsi"/>
                <w:b/>
              </w:rPr>
            </w:pPr>
          </w:p>
        </w:tc>
        <w:tc>
          <w:tcPr>
            <w:tcW w:w="8073" w:type="dxa"/>
          </w:tcPr>
          <w:p w:rsidR="001D2E50" w:rsidRPr="00D65DE4" w:rsidRDefault="001D2E50" w:rsidP="001D2E50">
            <w:pPr>
              <w:tabs>
                <w:tab w:val="left" w:pos="426"/>
              </w:tabs>
              <w:spacing w:line="300" w:lineRule="exact"/>
              <w:rPr>
                <w:rFonts w:asciiTheme="minorHAnsi" w:hAnsiTheme="minorHAnsi" w:cs="Arial"/>
                <w:szCs w:val="24"/>
              </w:rPr>
            </w:pPr>
            <w:r w:rsidRPr="00D65DE4">
              <w:rPr>
                <w:rFonts w:asciiTheme="minorHAnsi" w:hAnsiTheme="minorHAnsi" w:cs="Arial"/>
                <w:szCs w:val="24"/>
              </w:rPr>
              <w:t>Suitable form of stable or secure yard to hold animals on admission.</w:t>
            </w:r>
          </w:p>
        </w:tc>
      </w:tr>
      <w:tr w:rsidR="001D2E50" w:rsidTr="00493044">
        <w:tc>
          <w:tcPr>
            <w:tcW w:w="988" w:type="dxa"/>
          </w:tcPr>
          <w:p w:rsidR="001D2E50" w:rsidRPr="00D65DE4" w:rsidRDefault="001D2E50" w:rsidP="00856121">
            <w:pPr>
              <w:pStyle w:val="ListParagraph"/>
              <w:numPr>
                <w:ilvl w:val="0"/>
                <w:numId w:val="7"/>
              </w:numPr>
              <w:rPr>
                <w:rFonts w:asciiTheme="minorHAnsi" w:hAnsiTheme="minorHAnsi"/>
                <w:b/>
              </w:rPr>
            </w:pPr>
          </w:p>
        </w:tc>
        <w:tc>
          <w:tcPr>
            <w:tcW w:w="8073" w:type="dxa"/>
          </w:tcPr>
          <w:p w:rsidR="001D2E50" w:rsidRPr="00D65DE4" w:rsidRDefault="001D2E50" w:rsidP="001D2E50">
            <w:pPr>
              <w:rPr>
                <w:rFonts w:asciiTheme="minorHAnsi" w:hAnsiTheme="minorHAnsi"/>
                <w:szCs w:val="24"/>
              </w:rPr>
            </w:pPr>
            <w:r w:rsidRPr="00D65DE4">
              <w:rPr>
                <w:rFonts w:asciiTheme="minorHAnsi" w:hAnsiTheme="minorHAnsi" w:cs="Arial"/>
                <w:szCs w:val="24"/>
              </w:rPr>
              <w:t>A suitable grassed or surfaced area where horses can be safely examined.</w:t>
            </w:r>
          </w:p>
        </w:tc>
      </w:tr>
      <w:tr w:rsidR="006752F1" w:rsidTr="006752F1">
        <w:tc>
          <w:tcPr>
            <w:tcW w:w="9061" w:type="dxa"/>
            <w:gridSpan w:val="2"/>
            <w:shd w:val="clear" w:color="auto" w:fill="D9D9D9" w:themeFill="background1" w:themeFillShade="D9"/>
          </w:tcPr>
          <w:p w:rsidR="006752F1" w:rsidRPr="00D65DE4" w:rsidRDefault="006752F1" w:rsidP="001D2E50">
            <w:pPr>
              <w:rPr>
                <w:rFonts w:asciiTheme="minorHAnsi" w:hAnsiTheme="minorHAnsi" w:cs="Arial"/>
                <w:szCs w:val="24"/>
              </w:rPr>
            </w:pPr>
            <w:r w:rsidRPr="00D65DE4">
              <w:rPr>
                <w:rFonts w:asciiTheme="minorHAnsi" w:hAnsiTheme="minorHAnsi" w:cs="Arial"/>
                <w:b/>
                <w:szCs w:val="24"/>
              </w:rPr>
              <w:t>Record keeping</w:t>
            </w:r>
          </w:p>
        </w:tc>
      </w:tr>
      <w:tr w:rsidR="006752F1" w:rsidTr="00493044">
        <w:tc>
          <w:tcPr>
            <w:tcW w:w="988" w:type="dxa"/>
          </w:tcPr>
          <w:p w:rsidR="006752F1" w:rsidRPr="00D65DE4" w:rsidRDefault="006752F1" w:rsidP="00856121">
            <w:pPr>
              <w:pStyle w:val="ListParagraph"/>
              <w:numPr>
                <w:ilvl w:val="0"/>
                <w:numId w:val="7"/>
              </w:numPr>
              <w:rPr>
                <w:rFonts w:asciiTheme="minorHAnsi" w:hAnsiTheme="minorHAnsi"/>
                <w:b/>
              </w:rPr>
            </w:pPr>
          </w:p>
        </w:tc>
        <w:tc>
          <w:tcPr>
            <w:tcW w:w="8073" w:type="dxa"/>
          </w:tcPr>
          <w:p w:rsidR="006752F1" w:rsidRPr="00D65DE4" w:rsidRDefault="006752F1" w:rsidP="00185444">
            <w:pPr>
              <w:rPr>
                <w:rFonts w:asciiTheme="minorHAnsi" w:hAnsiTheme="minorHAnsi" w:cs="Arial"/>
                <w:szCs w:val="24"/>
              </w:rPr>
            </w:pPr>
            <w:r w:rsidRPr="00D65DE4">
              <w:rPr>
                <w:rFonts w:asciiTheme="minorHAnsi" w:hAnsiTheme="minorHAnsi" w:cs="Arial"/>
                <w:szCs w:val="24"/>
              </w:rPr>
              <w:t xml:space="preserve">All consultation details, weights, tests, treatments, </w:t>
            </w:r>
            <w:r w:rsidR="00185444" w:rsidRPr="00D65DE4">
              <w:rPr>
                <w:rFonts w:asciiTheme="minorHAnsi" w:hAnsiTheme="minorHAnsi" w:cs="Arial"/>
                <w:szCs w:val="24"/>
              </w:rPr>
              <w:t>diagnos</w:t>
            </w:r>
            <w:r w:rsidR="00185444">
              <w:rPr>
                <w:rFonts w:asciiTheme="minorHAnsi" w:hAnsiTheme="minorHAnsi" w:cs="Arial"/>
                <w:szCs w:val="24"/>
              </w:rPr>
              <w:t>e</w:t>
            </w:r>
            <w:r w:rsidR="00185444" w:rsidRPr="00D65DE4">
              <w:rPr>
                <w:rFonts w:asciiTheme="minorHAnsi" w:hAnsiTheme="minorHAnsi" w:cs="Arial"/>
                <w:szCs w:val="24"/>
              </w:rPr>
              <w:t>s</w:t>
            </w:r>
            <w:r w:rsidRPr="00D65DE4">
              <w:rPr>
                <w:rFonts w:asciiTheme="minorHAnsi" w:hAnsiTheme="minorHAnsi" w:cs="Arial"/>
                <w:szCs w:val="24"/>
              </w:rPr>
              <w:t>, options, referrals, important client communications recorded in sufficient detail to allow another vet to take over the treatment of the case.</w:t>
            </w:r>
          </w:p>
        </w:tc>
      </w:tr>
      <w:tr w:rsidR="006752F1" w:rsidTr="00493044">
        <w:tc>
          <w:tcPr>
            <w:tcW w:w="988" w:type="dxa"/>
          </w:tcPr>
          <w:p w:rsidR="006752F1" w:rsidRPr="00D65DE4" w:rsidRDefault="006752F1" w:rsidP="00856121">
            <w:pPr>
              <w:pStyle w:val="ListParagraph"/>
              <w:numPr>
                <w:ilvl w:val="0"/>
                <w:numId w:val="7"/>
              </w:numPr>
              <w:rPr>
                <w:rFonts w:asciiTheme="minorHAnsi" w:hAnsiTheme="minorHAnsi"/>
                <w:b/>
              </w:rPr>
            </w:pPr>
          </w:p>
        </w:tc>
        <w:tc>
          <w:tcPr>
            <w:tcW w:w="8073" w:type="dxa"/>
          </w:tcPr>
          <w:p w:rsidR="006752F1" w:rsidRPr="00D65DE4" w:rsidRDefault="006752F1" w:rsidP="003C0F65">
            <w:pPr>
              <w:rPr>
                <w:rFonts w:asciiTheme="minorHAnsi" w:hAnsiTheme="minorHAnsi" w:cs="Arial"/>
                <w:szCs w:val="24"/>
              </w:rPr>
            </w:pPr>
            <w:r w:rsidRPr="00D65DE4">
              <w:rPr>
                <w:rFonts w:asciiTheme="minorHAnsi" w:hAnsiTheme="minorHAnsi" w:cs="Arial"/>
                <w:szCs w:val="24"/>
              </w:rPr>
              <w:t xml:space="preserve">Recording </w:t>
            </w:r>
            <w:r w:rsidR="00DC3936">
              <w:rPr>
                <w:rFonts w:asciiTheme="minorHAnsi" w:hAnsiTheme="minorHAnsi" w:cs="Arial"/>
                <w:szCs w:val="24"/>
              </w:rPr>
              <w:t>of phone call</w:t>
            </w:r>
            <w:r w:rsidRPr="00D65DE4">
              <w:rPr>
                <w:rFonts w:asciiTheme="minorHAnsi" w:hAnsiTheme="minorHAnsi" w:cs="Arial"/>
                <w:szCs w:val="24"/>
              </w:rPr>
              <w:t>s to client</w:t>
            </w:r>
            <w:r w:rsidR="00DC3936">
              <w:rPr>
                <w:rFonts w:asciiTheme="minorHAnsi" w:hAnsiTheme="minorHAnsi" w:cs="Arial"/>
                <w:szCs w:val="24"/>
              </w:rPr>
              <w:t>s detailing the</w:t>
            </w:r>
            <w:r w:rsidRPr="00D65DE4">
              <w:rPr>
                <w:rFonts w:asciiTheme="minorHAnsi" w:hAnsiTheme="minorHAnsi" w:cs="Arial"/>
                <w:szCs w:val="24"/>
              </w:rPr>
              <w:t xml:space="preserve"> options, consents, estimates discussed.</w:t>
            </w:r>
          </w:p>
        </w:tc>
      </w:tr>
      <w:tr w:rsidR="006752F1" w:rsidTr="00493044">
        <w:tc>
          <w:tcPr>
            <w:tcW w:w="988" w:type="dxa"/>
          </w:tcPr>
          <w:p w:rsidR="006752F1" w:rsidRPr="00D65DE4" w:rsidRDefault="006752F1" w:rsidP="00856121">
            <w:pPr>
              <w:pStyle w:val="ListParagraph"/>
              <w:numPr>
                <w:ilvl w:val="0"/>
                <w:numId w:val="7"/>
              </w:numPr>
              <w:rPr>
                <w:rFonts w:asciiTheme="minorHAnsi" w:hAnsiTheme="minorHAnsi"/>
                <w:b/>
              </w:rPr>
            </w:pPr>
          </w:p>
        </w:tc>
        <w:tc>
          <w:tcPr>
            <w:tcW w:w="8073" w:type="dxa"/>
          </w:tcPr>
          <w:p w:rsidR="006752F1" w:rsidRPr="00D65DE4" w:rsidRDefault="006752F1" w:rsidP="001D2E50">
            <w:pPr>
              <w:rPr>
                <w:rFonts w:asciiTheme="minorHAnsi" w:hAnsiTheme="minorHAnsi" w:cs="Arial"/>
                <w:szCs w:val="24"/>
              </w:rPr>
            </w:pPr>
            <w:r w:rsidRPr="00D65DE4">
              <w:rPr>
                <w:rFonts w:asciiTheme="minorHAnsi" w:hAnsiTheme="minorHAnsi" w:cs="Arial"/>
                <w:szCs w:val="24"/>
              </w:rPr>
              <w:t>All certification is true and accurate and a ‘known fact’ of the vet</w:t>
            </w:r>
            <w:r w:rsidR="00DC3936">
              <w:rPr>
                <w:rFonts w:asciiTheme="minorHAnsi" w:hAnsiTheme="minorHAnsi" w:cs="Arial"/>
                <w:szCs w:val="24"/>
              </w:rPr>
              <w:t>erinary practitioner</w:t>
            </w:r>
            <w:r w:rsidRPr="00D65DE4">
              <w:rPr>
                <w:rFonts w:asciiTheme="minorHAnsi" w:hAnsiTheme="minorHAnsi" w:cs="Arial"/>
                <w:szCs w:val="24"/>
              </w:rPr>
              <w:t xml:space="preserve"> providing the certificate e.g. vaccination.</w:t>
            </w:r>
          </w:p>
        </w:tc>
      </w:tr>
      <w:tr w:rsidR="006752F1" w:rsidTr="006752F1">
        <w:tc>
          <w:tcPr>
            <w:tcW w:w="9061" w:type="dxa"/>
            <w:gridSpan w:val="2"/>
            <w:shd w:val="clear" w:color="auto" w:fill="D9D9D9" w:themeFill="background1" w:themeFillShade="D9"/>
          </w:tcPr>
          <w:p w:rsidR="006752F1" w:rsidRPr="00D65DE4" w:rsidRDefault="006752F1" w:rsidP="001D2E50">
            <w:pPr>
              <w:rPr>
                <w:rFonts w:asciiTheme="minorHAnsi" w:hAnsiTheme="minorHAnsi" w:cs="Arial"/>
                <w:szCs w:val="24"/>
              </w:rPr>
            </w:pPr>
            <w:r w:rsidRPr="00D65DE4">
              <w:rPr>
                <w:rFonts w:asciiTheme="minorHAnsi" w:hAnsiTheme="minorHAnsi"/>
                <w:b/>
                <w:iCs/>
                <w:szCs w:val="24"/>
              </w:rPr>
              <w:t>Examination and Consultation Area</w:t>
            </w:r>
          </w:p>
        </w:tc>
      </w:tr>
      <w:tr w:rsidR="006752F1" w:rsidTr="00493044">
        <w:tc>
          <w:tcPr>
            <w:tcW w:w="988" w:type="dxa"/>
          </w:tcPr>
          <w:p w:rsidR="006752F1" w:rsidRPr="00D65DE4" w:rsidRDefault="006752F1" w:rsidP="00856121">
            <w:pPr>
              <w:pStyle w:val="ListParagraph"/>
              <w:numPr>
                <w:ilvl w:val="0"/>
                <w:numId w:val="7"/>
              </w:numPr>
              <w:rPr>
                <w:rFonts w:asciiTheme="minorHAnsi" w:hAnsiTheme="minorHAnsi"/>
                <w:b/>
              </w:rPr>
            </w:pPr>
          </w:p>
        </w:tc>
        <w:tc>
          <w:tcPr>
            <w:tcW w:w="8073" w:type="dxa"/>
          </w:tcPr>
          <w:p w:rsidR="006752F1" w:rsidRPr="00D65DE4" w:rsidRDefault="006752F1" w:rsidP="00185444">
            <w:pPr>
              <w:rPr>
                <w:rFonts w:asciiTheme="minorHAnsi" w:hAnsiTheme="minorHAnsi" w:cs="Arial"/>
                <w:szCs w:val="24"/>
              </w:rPr>
            </w:pPr>
            <w:r w:rsidRPr="00D65DE4">
              <w:rPr>
                <w:rFonts w:asciiTheme="minorHAnsi" w:hAnsiTheme="minorHAnsi" w:cs="Arial"/>
                <w:szCs w:val="24"/>
              </w:rPr>
              <w:t>An individual single purpose area not incorporated with public areas, one for each clinician examining or consulting concurrently</w:t>
            </w:r>
            <w:r w:rsidR="003C0F65">
              <w:rPr>
                <w:rFonts w:asciiTheme="minorHAnsi" w:hAnsiTheme="minorHAnsi" w:cs="Arial"/>
                <w:szCs w:val="24"/>
              </w:rPr>
              <w:t xml:space="preserve"> </w:t>
            </w:r>
            <w:r w:rsidRPr="00D65DE4">
              <w:rPr>
                <w:rFonts w:asciiTheme="minorHAnsi" w:hAnsiTheme="minorHAnsi" w:cs="Arial"/>
                <w:szCs w:val="24"/>
              </w:rPr>
              <w:t>(</w:t>
            </w:r>
            <w:r w:rsidR="00185444">
              <w:rPr>
                <w:rFonts w:asciiTheme="minorHAnsi" w:hAnsiTheme="minorHAnsi" w:cs="Arial"/>
                <w:szCs w:val="24"/>
              </w:rPr>
              <w:t>s</w:t>
            </w:r>
            <w:r w:rsidR="00185444" w:rsidRPr="00D65DE4">
              <w:rPr>
                <w:rFonts w:asciiTheme="minorHAnsi" w:hAnsiTheme="minorHAnsi" w:cs="Arial"/>
                <w:szCs w:val="24"/>
              </w:rPr>
              <w:t xml:space="preserve">how </w:t>
            </w:r>
            <w:r w:rsidRPr="00D65DE4">
              <w:rPr>
                <w:rFonts w:asciiTheme="minorHAnsi" w:hAnsiTheme="minorHAnsi" w:cs="Arial"/>
                <w:szCs w:val="24"/>
              </w:rPr>
              <w:t>on floor plan - include size)</w:t>
            </w:r>
            <w:r w:rsidR="00185444">
              <w:rPr>
                <w:rFonts w:asciiTheme="minorHAnsi" w:hAnsiTheme="minorHAnsi" w:cs="Arial"/>
                <w:szCs w:val="24"/>
              </w:rPr>
              <w:t>.</w:t>
            </w:r>
          </w:p>
        </w:tc>
      </w:tr>
      <w:tr w:rsidR="006752F1" w:rsidTr="00493044">
        <w:tc>
          <w:tcPr>
            <w:tcW w:w="988" w:type="dxa"/>
          </w:tcPr>
          <w:p w:rsidR="006752F1" w:rsidRPr="00D65DE4" w:rsidRDefault="006752F1" w:rsidP="00856121">
            <w:pPr>
              <w:pStyle w:val="ListParagraph"/>
              <w:numPr>
                <w:ilvl w:val="0"/>
                <w:numId w:val="7"/>
              </w:numPr>
              <w:rPr>
                <w:rFonts w:asciiTheme="minorHAnsi" w:hAnsiTheme="minorHAnsi"/>
                <w:b/>
              </w:rPr>
            </w:pPr>
          </w:p>
        </w:tc>
        <w:tc>
          <w:tcPr>
            <w:tcW w:w="8073" w:type="dxa"/>
          </w:tcPr>
          <w:p w:rsidR="006752F1" w:rsidRPr="00D65DE4" w:rsidRDefault="006752F1" w:rsidP="001D2E50">
            <w:pPr>
              <w:rPr>
                <w:rFonts w:asciiTheme="minorHAnsi" w:hAnsiTheme="minorHAnsi" w:cs="Arial"/>
                <w:szCs w:val="24"/>
              </w:rPr>
            </w:pPr>
            <w:r w:rsidRPr="00D65DE4">
              <w:rPr>
                <w:rFonts w:asciiTheme="minorHAnsi" w:hAnsiTheme="minorHAnsi" w:cs="Arial"/>
                <w:szCs w:val="24"/>
              </w:rPr>
              <w:t>Examination table in each area with impervious surface</w:t>
            </w:r>
            <w:r w:rsidR="003C0F65">
              <w:rPr>
                <w:rFonts w:asciiTheme="minorHAnsi" w:hAnsiTheme="minorHAnsi" w:cs="Arial"/>
                <w:szCs w:val="24"/>
              </w:rPr>
              <w:t>,</w:t>
            </w:r>
            <w:r w:rsidRPr="00D65DE4">
              <w:rPr>
                <w:rFonts w:asciiTheme="minorHAnsi" w:hAnsiTheme="minorHAnsi" w:cs="Arial"/>
                <w:szCs w:val="24"/>
              </w:rPr>
              <w:t xml:space="preserve"> which can be readily cleaned and disinfected.</w:t>
            </w:r>
          </w:p>
        </w:tc>
      </w:tr>
      <w:tr w:rsidR="006752F1" w:rsidTr="00493044">
        <w:tc>
          <w:tcPr>
            <w:tcW w:w="988" w:type="dxa"/>
          </w:tcPr>
          <w:p w:rsidR="006752F1" w:rsidRPr="00D65DE4" w:rsidRDefault="006752F1" w:rsidP="00856121">
            <w:pPr>
              <w:pStyle w:val="ListParagraph"/>
              <w:numPr>
                <w:ilvl w:val="0"/>
                <w:numId w:val="7"/>
              </w:numPr>
              <w:rPr>
                <w:rFonts w:asciiTheme="minorHAnsi" w:hAnsiTheme="minorHAnsi"/>
                <w:b/>
              </w:rPr>
            </w:pPr>
          </w:p>
        </w:tc>
        <w:tc>
          <w:tcPr>
            <w:tcW w:w="8073" w:type="dxa"/>
          </w:tcPr>
          <w:p w:rsidR="006752F1" w:rsidRPr="00D65DE4" w:rsidRDefault="006752F1" w:rsidP="00185444">
            <w:pPr>
              <w:spacing w:line="300" w:lineRule="exact"/>
              <w:jc w:val="both"/>
              <w:rPr>
                <w:rFonts w:asciiTheme="minorHAnsi" w:hAnsiTheme="minorHAnsi" w:cs="Arial"/>
                <w:szCs w:val="24"/>
              </w:rPr>
            </w:pPr>
            <w:r w:rsidRPr="00D65DE4">
              <w:rPr>
                <w:rFonts w:asciiTheme="minorHAnsi" w:hAnsiTheme="minorHAnsi" w:cs="Arial"/>
                <w:szCs w:val="24"/>
              </w:rPr>
              <w:t>A basin with hot and cold running water and drainage (</w:t>
            </w:r>
            <w:r w:rsidR="00185444">
              <w:rPr>
                <w:rFonts w:asciiTheme="minorHAnsi" w:hAnsiTheme="minorHAnsi" w:cs="Arial"/>
                <w:szCs w:val="24"/>
              </w:rPr>
              <w:t>s</w:t>
            </w:r>
            <w:r w:rsidR="00185444" w:rsidRPr="00D65DE4">
              <w:rPr>
                <w:rFonts w:asciiTheme="minorHAnsi" w:hAnsiTheme="minorHAnsi" w:cs="Arial"/>
                <w:szCs w:val="24"/>
              </w:rPr>
              <w:t xml:space="preserve">how </w:t>
            </w:r>
            <w:r w:rsidRPr="00D65DE4">
              <w:rPr>
                <w:rFonts w:asciiTheme="minorHAnsi" w:hAnsiTheme="minorHAnsi" w:cs="Arial"/>
                <w:szCs w:val="24"/>
              </w:rPr>
              <w:t>on floor plan)</w:t>
            </w:r>
            <w:r w:rsidR="00185444">
              <w:rPr>
                <w:rFonts w:asciiTheme="minorHAnsi" w:hAnsiTheme="minorHAnsi" w:cs="Arial"/>
                <w:szCs w:val="24"/>
              </w:rPr>
              <w:t>.</w:t>
            </w:r>
          </w:p>
        </w:tc>
      </w:tr>
      <w:tr w:rsidR="006752F1" w:rsidTr="00493044">
        <w:tc>
          <w:tcPr>
            <w:tcW w:w="988" w:type="dxa"/>
          </w:tcPr>
          <w:p w:rsidR="006752F1" w:rsidRPr="00D65DE4" w:rsidRDefault="006752F1" w:rsidP="00856121">
            <w:pPr>
              <w:pStyle w:val="ListParagraph"/>
              <w:numPr>
                <w:ilvl w:val="0"/>
                <w:numId w:val="7"/>
              </w:numPr>
              <w:rPr>
                <w:rFonts w:asciiTheme="minorHAnsi" w:hAnsiTheme="minorHAnsi"/>
                <w:b/>
              </w:rPr>
            </w:pPr>
          </w:p>
        </w:tc>
        <w:tc>
          <w:tcPr>
            <w:tcW w:w="8073" w:type="dxa"/>
          </w:tcPr>
          <w:p w:rsidR="006752F1" w:rsidRPr="00D65DE4" w:rsidRDefault="006752F1" w:rsidP="001D2E50">
            <w:pPr>
              <w:rPr>
                <w:rFonts w:asciiTheme="minorHAnsi" w:hAnsiTheme="minorHAnsi" w:cs="Arial"/>
                <w:szCs w:val="24"/>
              </w:rPr>
            </w:pPr>
            <w:r w:rsidRPr="00D65DE4">
              <w:rPr>
                <w:rFonts w:asciiTheme="minorHAnsi" w:hAnsiTheme="minorHAnsi" w:cs="Arial"/>
                <w:szCs w:val="24"/>
              </w:rPr>
              <w:t>Adequate lighting and instrumentation to carry out a competent clinical examination.</w:t>
            </w:r>
          </w:p>
        </w:tc>
      </w:tr>
      <w:tr w:rsidR="006752F1" w:rsidTr="003C0F65">
        <w:tc>
          <w:tcPr>
            <w:tcW w:w="9061" w:type="dxa"/>
            <w:gridSpan w:val="2"/>
            <w:shd w:val="clear" w:color="auto" w:fill="auto"/>
          </w:tcPr>
          <w:p w:rsidR="006752F1" w:rsidRPr="00D65DE4" w:rsidRDefault="006752F1" w:rsidP="001D2E50">
            <w:pPr>
              <w:rPr>
                <w:rFonts w:asciiTheme="minorHAnsi" w:hAnsiTheme="minorHAnsi" w:cs="Arial"/>
                <w:szCs w:val="24"/>
              </w:rPr>
            </w:pPr>
            <w:r w:rsidRPr="00D65DE4">
              <w:rPr>
                <w:rFonts w:asciiTheme="minorHAnsi" w:hAnsiTheme="minorHAnsi"/>
                <w:b/>
                <w:iCs/>
                <w:szCs w:val="24"/>
              </w:rPr>
              <w:t>Examination and Consultation Area – for large animals only</w:t>
            </w:r>
          </w:p>
        </w:tc>
      </w:tr>
      <w:tr w:rsidR="006752F1" w:rsidTr="00493044">
        <w:tc>
          <w:tcPr>
            <w:tcW w:w="988" w:type="dxa"/>
          </w:tcPr>
          <w:p w:rsidR="006752F1" w:rsidRPr="00D65DE4" w:rsidRDefault="006752F1" w:rsidP="00856121">
            <w:pPr>
              <w:pStyle w:val="ListParagraph"/>
              <w:numPr>
                <w:ilvl w:val="0"/>
                <w:numId w:val="7"/>
              </w:numPr>
              <w:rPr>
                <w:rFonts w:asciiTheme="minorHAnsi" w:hAnsiTheme="minorHAnsi"/>
                <w:b/>
              </w:rPr>
            </w:pPr>
          </w:p>
        </w:tc>
        <w:tc>
          <w:tcPr>
            <w:tcW w:w="8073" w:type="dxa"/>
          </w:tcPr>
          <w:p w:rsidR="006752F1" w:rsidRPr="00D65DE4" w:rsidRDefault="006752F1" w:rsidP="00185444">
            <w:pPr>
              <w:spacing w:line="280" w:lineRule="exact"/>
              <w:jc w:val="both"/>
              <w:rPr>
                <w:rFonts w:asciiTheme="minorHAnsi" w:hAnsiTheme="minorHAnsi" w:cs="Arial"/>
                <w:szCs w:val="24"/>
              </w:rPr>
            </w:pPr>
            <w:r w:rsidRPr="00D65DE4">
              <w:rPr>
                <w:rFonts w:asciiTheme="minorHAnsi" w:hAnsiTheme="minorHAnsi" w:cs="Arial"/>
                <w:szCs w:val="24"/>
              </w:rPr>
              <w:t>Securely and safely enclosed area free of extraneous noise and activity, dust free and able to be thoroughly cleaned and disinfected if needed (</w:t>
            </w:r>
            <w:r w:rsidR="00185444">
              <w:rPr>
                <w:rFonts w:asciiTheme="minorHAnsi" w:hAnsiTheme="minorHAnsi" w:cs="Arial"/>
                <w:szCs w:val="24"/>
              </w:rPr>
              <w:t>s</w:t>
            </w:r>
            <w:r w:rsidR="00185444" w:rsidRPr="00D65DE4">
              <w:rPr>
                <w:rFonts w:asciiTheme="minorHAnsi" w:hAnsiTheme="minorHAnsi" w:cs="Arial"/>
                <w:szCs w:val="24"/>
              </w:rPr>
              <w:t xml:space="preserve">how </w:t>
            </w:r>
            <w:r w:rsidRPr="00D65DE4">
              <w:rPr>
                <w:rFonts w:asciiTheme="minorHAnsi" w:hAnsiTheme="minorHAnsi" w:cs="Arial"/>
                <w:szCs w:val="24"/>
              </w:rPr>
              <w:t>location and size on plan)</w:t>
            </w:r>
            <w:r w:rsidR="00185444">
              <w:rPr>
                <w:rFonts w:asciiTheme="minorHAnsi" w:hAnsiTheme="minorHAnsi" w:cs="Arial"/>
                <w:szCs w:val="24"/>
              </w:rPr>
              <w:t>.</w:t>
            </w:r>
          </w:p>
        </w:tc>
      </w:tr>
      <w:tr w:rsidR="006752F1" w:rsidTr="00493044">
        <w:tc>
          <w:tcPr>
            <w:tcW w:w="988" w:type="dxa"/>
          </w:tcPr>
          <w:p w:rsidR="006752F1" w:rsidRPr="00D65DE4" w:rsidRDefault="006752F1" w:rsidP="00856121">
            <w:pPr>
              <w:pStyle w:val="ListParagraph"/>
              <w:numPr>
                <w:ilvl w:val="0"/>
                <w:numId w:val="7"/>
              </w:numPr>
              <w:rPr>
                <w:rFonts w:asciiTheme="minorHAnsi" w:hAnsiTheme="minorHAnsi"/>
                <w:b/>
              </w:rPr>
            </w:pPr>
          </w:p>
        </w:tc>
        <w:tc>
          <w:tcPr>
            <w:tcW w:w="8073" w:type="dxa"/>
          </w:tcPr>
          <w:p w:rsidR="006752F1" w:rsidRPr="00D65DE4" w:rsidRDefault="006752F1" w:rsidP="00185444">
            <w:pPr>
              <w:spacing w:line="280" w:lineRule="exact"/>
              <w:jc w:val="both"/>
              <w:rPr>
                <w:rFonts w:asciiTheme="minorHAnsi" w:hAnsiTheme="minorHAnsi" w:cs="Arial"/>
                <w:szCs w:val="24"/>
              </w:rPr>
            </w:pPr>
            <w:r w:rsidRPr="00D65DE4">
              <w:rPr>
                <w:rFonts w:asciiTheme="minorHAnsi" w:hAnsiTheme="minorHAnsi" w:cs="Arial"/>
                <w:szCs w:val="24"/>
              </w:rPr>
              <w:t>Where warranted by the type of examination to be conducted, a set of examination stocks and/or squeeze crush (</w:t>
            </w:r>
            <w:r w:rsidR="00185444">
              <w:rPr>
                <w:rFonts w:asciiTheme="minorHAnsi" w:hAnsiTheme="minorHAnsi" w:cs="Arial"/>
                <w:szCs w:val="24"/>
              </w:rPr>
              <w:t>s</w:t>
            </w:r>
            <w:r w:rsidR="00185444" w:rsidRPr="00D65DE4">
              <w:rPr>
                <w:rFonts w:asciiTheme="minorHAnsi" w:hAnsiTheme="minorHAnsi" w:cs="Arial"/>
                <w:szCs w:val="24"/>
              </w:rPr>
              <w:t xml:space="preserve">how </w:t>
            </w:r>
            <w:r w:rsidRPr="00D65DE4">
              <w:rPr>
                <w:rFonts w:asciiTheme="minorHAnsi" w:hAnsiTheme="minorHAnsi" w:cs="Arial"/>
                <w:szCs w:val="24"/>
              </w:rPr>
              <w:t>location on plan)</w:t>
            </w:r>
            <w:r w:rsidR="00185444">
              <w:rPr>
                <w:rFonts w:asciiTheme="minorHAnsi" w:hAnsiTheme="minorHAnsi" w:cs="Arial"/>
                <w:szCs w:val="24"/>
              </w:rPr>
              <w:t>.</w:t>
            </w:r>
          </w:p>
        </w:tc>
      </w:tr>
      <w:tr w:rsidR="006752F1" w:rsidTr="006752F1">
        <w:tc>
          <w:tcPr>
            <w:tcW w:w="9061" w:type="dxa"/>
            <w:gridSpan w:val="2"/>
            <w:shd w:val="clear" w:color="auto" w:fill="D9D9D9" w:themeFill="background1" w:themeFillShade="D9"/>
          </w:tcPr>
          <w:p w:rsidR="006752F1" w:rsidRPr="00D65DE4" w:rsidRDefault="006752F1" w:rsidP="006752F1">
            <w:pPr>
              <w:spacing w:line="280" w:lineRule="exact"/>
              <w:jc w:val="both"/>
              <w:rPr>
                <w:rFonts w:asciiTheme="minorHAnsi" w:hAnsiTheme="minorHAnsi" w:cs="Arial"/>
                <w:szCs w:val="24"/>
              </w:rPr>
            </w:pPr>
            <w:r w:rsidRPr="00D65DE4">
              <w:rPr>
                <w:rFonts w:asciiTheme="minorHAnsi" w:hAnsiTheme="minorHAnsi"/>
                <w:b/>
                <w:bCs/>
                <w:iCs/>
                <w:szCs w:val="24"/>
              </w:rPr>
              <w:t>Pharmacy and Drug Storage Area</w:t>
            </w:r>
          </w:p>
        </w:tc>
      </w:tr>
      <w:tr w:rsidR="006752F1" w:rsidTr="00493044">
        <w:tc>
          <w:tcPr>
            <w:tcW w:w="988" w:type="dxa"/>
          </w:tcPr>
          <w:p w:rsidR="006752F1" w:rsidRPr="00D65DE4" w:rsidRDefault="006752F1" w:rsidP="00856121">
            <w:pPr>
              <w:pStyle w:val="ListParagraph"/>
              <w:numPr>
                <w:ilvl w:val="0"/>
                <w:numId w:val="7"/>
              </w:numPr>
              <w:rPr>
                <w:rFonts w:asciiTheme="minorHAnsi" w:hAnsiTheme="minorHAnsi"/>
                <w:b/>
              </w:rPr>
            </w:pPr>
          </w:p>
        </w:tc>
        <w:tc>
          <w:tcPr>
            <w:tcW w:w="8073" w:type="dxa"/>
          </w:tcPr>
          <w:p w:rsidR="006752F1" w:rsidRPr="00597D9A" w:rsidRDefault="00F21F3E" w:rsidP="00597D9A">
            <w:pPr>
              <w:spacing w:line="280" w:lineRule="exact"/>
              <w:jc w:val="both"/>
              <w:rPr>
                <w:rFonts w:asciiTheme="minorHAnsi" w:hAnsiTheme="minorHAnsi" w:cs="Arial"/>
                <w:szCs w:val="24"/>
              </w:rPr>
            </w:pPr>
            <w:r>
              <w:rPr>
                <w:rFonts w:asciiTheme="minorHAnsi" w:hAnsiTheme="minorHAnsi" w:cs="Arial"/>
                <w:szCs w:val="24"/>
              </w:rPr>
              <w:t>A</w:t>
            </w:r>
            <w:r w:rsidR="00185444">
              <w:rPr>
                <w:rFonts w:asciiTheme="minorHAnsi" w:hAnsiTheme="minorHAnsi" w:cs="Arial"/>
                <w:szCs w:val="24"/>
              </w:rPr>
              <w:t xml:space="preserve"> pharmacy and drug storage area</w:t>
            </w:r>
            <w:r>
              <w:rPr>
                <w:rFonts w:asciiTheme="minorHAnsi" w:hAnsiTheme="minorHAnsi" w:cs="Arial"/>
                <w:szCs w:val="24"/>
              </w:rPr>
              <w:t>,</w:t>
            </w:r>
            <w:r w:rsidR="00185444">
              <w:rPr>
                <w:rFonts w:asciiTheme="minorHAnsi" w:hAnsiTheme="minorHAnsi" w:cs="Arial"/>
                <w:szCs w:val="24"/>
              </w:rPr>
              <w:t xml:space="preserve"> </w:t>
            </w:r>
            <w:r w:rsidR="00597D9A">
              <w:rPr>
                <w:rFonts w:asciiTheme="minorHAnsi" w:hAnsiTheme="minorHAnsi" w:cs="Arial"/>
                <w:szCs w:val="24"/>
              </w:rPr>
              <w:t xml:space="preserve">which is in an area </w:t>
            </w:r>
            <w:r w:rsidR="00597D9A" w:rsidRPr="00597D9A">
              <w:rPr>
                <w:rFonts w:asciiTheme="minorHAnsi" w:hAnsiTheme="minorHAnsi" w:cs="Arial"/>
                <w:szCs w:val="24"/>
              </w:rPr>
              <w:t>that is not accessible to the public</w:t>
            </w:r>
            <w:r w:rsidR="00597D9A">
              <w:rPr>
                <w:rFonts w:asciiTheme="minorHAnsi" w:hAnsiTheme="minorHAnsi" w:cs="Arial"/>
                <w:szCs w:val="24"/>
              </w:rPr>
              <w:t xml:space="preserve"> and </w:t>
            </w:r>
            <w:r w:rsidR="00185444">
              <w:rPr>
                <w:rFonts w:asciiTheme="minorHAnsi" w:hAnsiTheme="minorHAnsi" w:cs="Arial"/>
                <w:szCs w:val="24"/>
              </w:rPr>
              <w:t>that meets all legislative requirements.</w:t>
            </w:r>
          </w:p>
        </w:tc>
      </w:tr>
      <w:tr w:rsidR="001D43B6" w:rsidTr="001D43B6">
        <w:tc>
          <w:tcPr>
            <w:tcW w:w="9061" w:type="dxa"/>
            <w:gridSpan w:val="2"/>
            <w:shd w:val="clear" w:color="auto" w:fill="D9D9D9" w:themeFill="background1" w:themeFillShade="D9"/>
          </w:tcPr>
          <w:p w:rsidR="001D43B6" w:rsidRPr="00D65DE4" w:rsidRDefault="001D43B6" w:rsidP="001D43B6">
            <w:pPr>
              <w:autoSpaceDE w:val="0"/>
              <w:autoSpaceDN w:val="0"/>
              <w:adjustRightInd w:val="0"/>
              <w:rPr>
                <w:rFonts w:asciiTheme="minorHAnsi" w:hAnsiTheme="minorHAnsi" w:cs="Calibri"/>
                <w:szCs w:val="24"/>
                <w:lang w:eastAsia="en-AU"/>
              </w:rPr>
            </w:pPr>
            <w:r w:rsidRPr="00D65DE4">
              <w:rPr>
                <w:rFonts w:asciiTheme="minorHAnsi" w:hAnsiTheme="minorHAnsi"/>
                <w:b/>
                <w:iCs/>
                <w:szCs w:val="24"/>
              </w:rPr>
              <w:t>Patient Accommodation</w:t>
            </w:r>
          </w:p>
        </w:tc>
      </w:tr>
      <w:tr w:rsidR="001D43B6" w:rsidTr="00493044">
        <w:tc>
          <w:tcPr>
            <w:tcW w:w="988" w:type="dxa"/>
          </w:tcPr>
          <w:p w:rsidR="001D43B6" w:rsidRPr="00D65DE4" w:rsidRDefault="001D43B6" w:rsidP="00856121">
            <w:pPr>
              <w:pStyle w:val="ListParagraph"/>
              <w:numPr>
                <w:ilvl w:val="0"/>
                <w:numId w:val="7"/>
              </w:numPr>
              <w:rPr>
                <w:rFonts w:asciiTheme="minorHAnsi" w:hAnsiTheme="minorHAnsi"/>
                <w:b/>
              </w:rPr>
            </w:pPr>
          </w:p>
        </w:tc>
        <w:tc>
          <w:tcPr>
            <w:tcW w:w="8073" w:type="dxa"/>
          </w:tcPr>
          <w:p w:rsidR="001D43B6" w:rsidRPr="00D65DE4" w:rsidRDefault="001D43B6" w:rsidP="00185444">
            <w:pPr>
              <w:autoSpaceDE w:val="0"/>
              <w:autoSpaceDN w:val="0"/>
              <w:adjustRightInd w:val="0"/>
              <w:rPr>
                <w:rFonts w:asciiTheme="minorHAnsi" w:hAnsiTheme="minorHAnsi" w:cs="Calibri"/>
                <w:szCs w:val="24"/>
                <w:lang w:eastAsia="en-AU"/>
              </w:rPr>
            </w:pPr>
            <w:r w:rsidRPr="00D65DE4">
              <w:rPr>
                <w:rFonts w:asciiTheme="minorHAnsi" w:hAnsiTheme="minorHAnsi" w:cs="Arial"/>
                <w:szCs w:val="24"/>
              </w:rPr>
              <w:t xml:space="preserve">Kennels/cages/stables, one for each animal, of sufficient size for the type of animal housed, constructed of solid impervious material </w:t>
            </w:r>
            <w:r w:rsidR="00185444">
              <w:rPr>
                <w:rFonts w:asciiTheme="minorHAnsi" w:hAnsiTheme="minorHAnsi" w:cs="Arial"/>
                <w:szCs w:val="24"/>
              </w:rPr>
              <w:t xml:space="preserve">able to be </w:t>
            </w:r>
            <w:r w:rsidRPr="00D65DE4">
              <w:rPr>
                <w:rFonts w:asciiTheme="minorHAnsi" w:hAnsiTheme="minorHAnsi" w:cs="Arial"/>
                <w:szCs w:val="24"/>
              </w:rPr>
              <w:t>readily cleaned and disinfected</w:t>
            </w:r>
            <w:r w:rsidR="00185444">
              <w:rPr>
                <w:rFonts w:asciiTheme="minorHAnsi" w:hAnsiTheme="minorHAnsi" w:cs="Arial"/>
                <w:szCs w:val="24"/>
              </w:rPr>
              <w:t>;</w:t>
            </w:r>
            <w:r w:rsidRPr="00D65DE4">
              <w:rPr>
                <w:rFonts w:asciiTheme="minorHAnsi" w:hAnsiTheme="minorHAnsi" w:cs="Arial"/>
                <w:szCs w:val="24"/>
              </w:rPr>
              <w:t xml:space="preserve"> </w:t>
            </w:r>
            <w:r w:rsidR="00185444">
              <w:rPr>
                <w:rFonts w:asciiTheme="minorHAnsi" w:hAnsiTheme="minorHAnsi" w:cs="Arial"/>
                <w:szCs w:val="24"/>
              </w:rPr>
              <w:t>a</w:t>
            </w:r>
            <w:r w:rsidR="00185444" w:rsidRPr="00D65DE4">
              <w:rPr>
                <w:rFonts w:asciiTheme="minorHAnsi" w:hAnsiTheme="minorHAnsi" w:cs="Arial"/>
                <w:szCs w:val="24"/>
              </w:rPr>
              <w:t xml:space="preserve">dequately </w:t>
            </w:r>
            <w:r w:rsidRPr="00D65DE4">
              <w:rPr>
                <w:rFonts w:asciiTheme="minorHAnsi" w:hAnsiTheme="minorHAnsi" w:cs="Arial"/>
                <w:szCs w:val="24"/>
              </w:rPr>
              <w:t>drained and maintained in a sanitary condition so as to ensure comfort.</w:t>
            </w:r>
          </w:p>
        </w:tc>
      </w:tr>
      <w:tr w:rsidR="001D43B6" w:rsidTr="00493044">
        <w:tc>
          <w:tcPr>
            <w:tcW w:w="988" w:type="dxa"/>
          </w:tcPr>
          <w:p w:rsidR="001D43B6" w:rsidRPr="00D65DE4" w:rsidRDefault="001D43B6" w:rsidP="00856121">
            <w:pPr>
              <w:pStyle w:val="ListParagraph"/>
              <w:numPr>
                <w:ilvl w:val="0"/>
                <w:numId w:val="7"/>
              </w:numPr>
              <w:rPr>
                <w:rFonts w:asciiTheme="minorHAnsi" w:hAnsiTheme="minorHAnsi"/>
                <w:b/>
              </w:rPr>
            </w:pPr>
          </w:p>
        </w:tc>
        <w:tc>
          <w:tcPr>
            <w:tcW w:w="8073" w:type="dxa"/>
          </w:tcPr>
          <w:p w:rsidR="001D43B6" w:rsidRPr="00D65DE4" w:rsidRDefault="0092103E" w:rsidP="00185444">
            <w:pPr>
              <w:spacing w:line="280" w:lineRule="exact"/>
              <w:jc w:val="both"/>
              <w:rPr>
                <w:rFonts w:asciiTheme="minorHAnsi" w:hAnsiTheme="minorHAnsi" w:cs="Calibri"/>
                <w:szCs w:val="24"/>
                <w:lang w:eastAsia="en-AU"/>
              </w:rPr>
            </w:pPr>
            <w:r w:rsidRPr="00D65DE4">
              <w:rPr>
                <w:rFonts w:asciiTheme="minorHAnsi" w:hAnsiTheme="minorHAnsi" w:cs="Arial"/>
                <w:szCs w:val="24"/>
              </w:rPr>
              <w:t>Accommodation compartments located in</w:t>
            </w:r>
            <w:r w:rsidR="00185444">
              <w:rPr>
                <w:rFonts w:asciiTheme="minorHAnsi" w:hAnsiTheme="minorHAnsi" w:cs="Arial"/>
                <w:szCs w:val="24"/>
              </w:rPr>
              <w:t xml:space="preserve"> an</w:t>
            </w:r>
            <w:r w:rsidRPr="00D65DE4">
              <w:rPr>
                <w:rFonts w:asciiTheme="minorHAnsi" w:hAnsiTheme="minorHAnsi" w:cs="Arial"/>
                <w:szCs w:val="24"/>
              </w:rPr>
              <w:t xml:space="preserve"> area equipped with adequate lighting, heating and/or cooling, ventilation and soundproofing so as to aid quick recovery/convalescence – individual cage heating is acceptable (</w:t>
            </w:r>
            <w:r w:rsidR="00185444">
              <w:rPr>
                <w:rFonts w:asciiTheme="minorHAnsi" w:hAnsiTheme="minorHAnsi" w:cs="Arial"/>
                <w:szCs w:val="24"/>
              </w:rPr>
              <w:t>s</w:t>
            </w:r>
            <w:r w:rsidR="00185444" w:rsidRPr="00D65DE4">
              <w:rPr>
                <w:rFonts w:asciiTheme="minorHAnsi" w:hAnsiTheme="minorHAnsi" w:cs="Arial"/>
                <w:szCs w:val="24"/>
              </w:rPr>
              <w:t xml:space="preserve">how </w:t>
            </w:r>
            <w:r w:rsidRPr="00D65DE4">
              <w:rPr>
                <w:rFonts w:asciiTheme="minorHAnsi" w:hAnsiTheme="minorHAnsi" w:cs="Arial"/>
                <w:szCs w:val="24"/>
              </w:rPr>
              <w:t>on floor plan)</w:t>
            </w:r>
            <w:r w:rsidR="00185444">
              <w:rPr>
                <w:rFonts w:asciiTheme="minorHAnsi" w:hAnsiTheme="minorHAnsi" w:cs="Arial"/>
                <w:szCs w:val="24"/>
              </w:rPr>
              <w:t>.</w:t>
            </w:r>
          </w:p>
        </w:tc>
      </w:tr>
      <w:tr w:rsidR="001D43B6" w:rsidTr="00493044">
        <w:tc>
          <w:tcPr>
            <w:tcW w:w="988" w:type="dxa"/>
          </w:tcPr>
          <w:p w:rsidR="001D43B6" w:rsidRPr="00D65DE4" w:rsidRDefault="001D43B6" w:rsidP="00856121">
            <w:pPr>
              <w:pStyle w:val="ListParagraph"/>
              <w:numPr>
                <w:ilvl w:val="0"/>
                <w:numId w:val="7"/>
              </w:numPr>
              <w:rPr>
                <w:rFonts w:asciiTheme="minorHAnsi" w:hAnsiTheme="minorHAnsi"/>
                <w:b/>
              </w:rPr>
            </w:pPr>
          </w:p>
        </w:tc>
        <w:tc>
          <w:tcPr>
            <w:tcW w:w="8073" w:type="dxa"/>
          </w:tcPr>
          <w:p w:rsidR="001D43B6" w:rsidRPr="00D65DE4" w:rsidRDefault="00F21F3E" w:rsidP="00F21F3E">
            <w:pPr>
              <w:autoSpaceDE w:val="0"/>
              <w:autoSpaceDN w:val="0"/>
              <w:adjustRightInd w:val="0"/>
              <w:rPr>
                <w:rFonts w:asciiTheme="minorHAnsi" w:hAnsiTheme="minorHAnsi" w:cs="Calibri"/>
                <w:szCs w:val="24"/>
                <w:lang w:eastAsia="en-AU"/>
              </w:rPr>
            </w:pPr>
            <w:r>
              <w:rPr>
                <w:rFonts w:asciiTheme="minorHAnsi" w:hAnsiTheme="minorHAnsi" w:cs="Calibri"/>
                <w:szCs w:val="24"/>
                <w:lang w:eastAsia="en-AU"/>
              </w:rPr>
              <w:t>F</w:t>
            </w:r>
            <w:r w:rsidR="0071460C" w:rsidRPr="00D65DE4">
              <w:rPr>
                <w:rFonts w:asciiTheme="minorHAnsi" w:hAnsiTheme="minorHAnsi" w:cs="Calibri"/>
                <w:szCs w:val="24"/>
                <w:lang w:eastAsia="en-AU"/>
              </w:rPr>
              <w:t xml:space="preserve">acilities or a plan for </w:t>
            </w:r>
            <w:r w:rsidR="0092103E" w:rsidRPr="00D65DE4">
              <w:rPr>
                <w:rFonts w:asciiTheme="minorHAnsi" w:hAnsiTheme="minorHAnsi" w:cs="Calibri"/>
                <w:szCs w:val="24"/>
                <w:lang w:eastAsia="en-AU"/>
              </w:rPr>
              <w:t xml:space="preserve">animals </w:t>
            </w:r>
            <w:r w:rsidR="0071460C" w:rsidRPr="00D65DE4">
              <w:rPr>
                <w:rFonts w:asciiTheme="minorHAnsi" w:hAnsiTheme="minorHAnsi" w:cs="Calibri"/>
                <w:szCs w:val="24"/>
                <w:lang w:eastAsia="en-AU"/>
              </w:rPr>
              <w:t>to</w:t>
            </w:r>
            <w:r w:rsidR="0092103E" w:rsidRPr="00D65DE4">
              <w:rPr>
                <w:rFonts w:asciiTheme="minorHAnsi" w:hAnsiTheme="minorHAnsi" w:cs="Calibri"/>
                <w:szCs w:val="24"/>
                <w:lang w:eastAsia="en-AU"/>
              </w:rPr>
              <w:t xml:space="preserve"> be exercised.</w:t>
            </w:r>
          </w:p>
        </w:tc>
      </w:tr>
      <w:tr w:rsidR="001D43B6" w:rsidTr="00493044">
        <w:tc>
          <w:tcPr>
            <w:tcW w:w="988" w:type="dxa"/>
          </w:tcPr>
          <w:p w:rsidR="001D43B6" w:rsidRPr="00D65DE4" w:rsidRDefault="001D43B6" w:rsidP="00856121">
            <w:pPr>
              <w:pStyle w:val="ListParagraph"/>
              <w:numPr>
                <w:ilvl w:val="0"/>
                <w:numId w:val="7"/>
              </w:numPr>
              <w:rPr>
                <w:rFonts w:asciiTheme="minorHAnsi" w:hAnsiTheme="minorHAnsi"/>
                <w:b/>
              </w:rPr>
            </w:pPr>
          </w:p>
        </w:tc>
        <w:tc>
          <w:tcPr>
            <w:tcW w:w="8073" w:type="dxa"/>
          </w:tcPr>
          <w:p w:rsidR="001D43B6" w:rsidRPr="00D65DE4" w:rsidRDefault="0071460C" w:rsidP="001D43B6">
            <w:pPr>
              <w:autoSpaceDE w:val="0"/>
              <w:autoSpaceDN w:val="0"/>
              <w:adjustRightInd w:val="0"/>
              <w:rPr>
                <w:rFonts w:asciiTheme="minorHAnsi" w:hAnsiTheme="minorHAnsi" w:cs="Calibri"/>
                <w:szCs w:val="24"/>
                <w:lang w:eastAsia="en-AU"/>
              </w:rPr>
            </w:pPr>
            <w:r w:rsidRPr="00D65DE4">
              <w:rPr>
                <w:rFonts w:asciiTheme="minorHAnsi" w:hAnsiTheme="minorHAnsi" w:cs="Arial"/>
                <w:szCs w:val="24"/>
              </w:rPr>
              <w:t>A defined area for hygienic preparation and storage of food.</w:t>
            </w:r>
          </w:p>
        </w:tc>
      </w:tr>
      <w:tr w:rsidR="001D43B6" w:rsidTr="00493044">
        <w:tc>
          <w:tcPr>
            <w:tcW w:w="988" w:type="dxa"/>
          </w:tcPr>
          <w:p w:rsidR="001D43B6" w:rsidRPr="00D65DE4" w:rsidRDefault="001D43B6" w:rsidP="00856121">
            <w:pPr>
              <w:pStyle w:val="ListParagraph"/>
              <w:numPr>
                <w:ilvl w:val="0"/>
                <w:numId w:val="7"/>
              </w:numPr>
              <w:rPr>
                <w:rFonts w:asciiTheme="minorHAnsi" w:hAnsiTheme="minorHAnsi"/>
                <w:b/>
              </w:rPr>
            </w:pPr>
          </w:p>
        </w:tc>
        <w:tc>
          <w:tcPr>
            <w:tcW w:w="8073" w:type="dxa"/>
          </w:tcPr>
          <w:p w:rsidR="001D43B6" w:rsidRPr="00D65DE4" w:rsidRDefault="0071460C" w:rsidP="0071460C">
            <w:pPr>
              <w:spacing w:line="300" w:lineRule="exact"/>
              <w:jc w:val="both"/>
              <w:rPr>
                <w:rFonts w:asciiTheme="minorHAnsi" w:hAnsiTheme="minorHAnsi" w:cs="Arial"/>
                <w:szCs w:val="24"/>
              </w:rPr>
            </w:pPr>
            <w:r w:rsidRPr="00D65DE4">
              <w:rPr>
                <w:rFonts w:asciiTheme="minorHAnsi" w:hAnsiTheme="minorHAnsi" w:cs="Arial"/>
                <w:szCs w:val="24"/>
              </w:rPr>
              <w:t>Appropriate eating and drinking utensils and suitable protocol for hygienic handling and maintenance</w:t>
            </w:r>
            <w:r w:rsidR="00185444">
              <w:rPr>
                <w:rFonts w:asciiTheme="minorHAnsi" w:hAnsiTheme="minorHAnsi" w:cs="Arial"/>
                <w:szCs w:val="24"/>
              </w:rPr>
              <w:t xml:space="preserve"> of these</w:t>
            </w:r>
            <w:r w:rsidRPr="00D65DE4">
              <w:rPr>
                <w:rFonts w:asciiTheme="minorHAnsi" w:hAnsiTheme="minorHAnsi" w:cs="Arial"/>
                <w:szCs w:val="24"/>
              </w:rPr>
              <w:t>.</w:t>
            </w:r>
          </w:p>
        </w:tc>
      </w:tr>
      <w:tr w:rsidR="0071460C" w:rsidTr="00493044">
        <w:tc>
          <w:tcPr>
            <w:tcW w:w="988" w:type="dxa"/>
          </w:tcPr>
          <w:p w:rsidR="0071460C" w:rsidRPr="00D65DE4" w:rsidRDefault="0071460C" w:rsidP="00856121">
            <w:pPr>
              <w:pStyle w:val="ListParagraph"/>
              <w:numPr>
                <w:ilvl w:val="0"/>
                <w:numId w:val="7"/>
              </w:numPr>
              <w:rPr>
                <w:rFonts w:asciiTheme="minorHAnsi" w:hAnsiTheme="minorHAnsi"/>
                <w:b/>
              </w:rPr>
            </w:pPr>
          </w:p>
        </w:tc>
        <w:tc>
          <w:tcPr>
            <w:tcW w:w="8073" w:type="dxa"/>
          </w:tcPr>
          <w:p w:rsidR="0071460C" w:rsidRPr="00D65DE4" w:rsidRDefault="0071460C" w:rsidP="0071460C">
            <w:pPr>
              <w:spacing w:line="300" w:lineRule="exact"/>
              <w:jc w:val="both"/>
              <w:rPr>
                <w:rFonts w:asciiTheme="minorHAnsi" w:hAnsiTheme="minorHAnsi" w:cs="Arial"/>
                <w:szCs w:val="24"/>
              </w:rPr>
            </w:pPr>
            <w:r w:rsidRPr="00D65DE4">
              <w:rPr>
                <w:rFonts w:asciiTheme="minorHAnsi" w:hAnsiTheme="minorHAnsi" w:cs="Arial"/>
                <w:szCs w:val="24"/>
              </w:rPr>
              <w:t>Facilities for bathing and grooming of in-patients.</w:t>
            </w:r>
          </w:p>
        </w:tc>
      </w:tr>
      <w:tr w:rsidR="0071460C" w:rsidTr="00493044">
        <w:tc>
          <w:tcPr>
            <w:tcW w:w="988" w:type="dxa"/>
          </w:tcPr>
          <w:p w:rsidR="0071460C" w:rsidRPr="00D65DE4" w:rsidRDefault="0071460C" w:rsidP="00856121">
            <w:pPr>
              <w:pStyle w:val="ListParagraph"/>
              <w:numPr>
                <w:ilvl w:val="0"/>
                <w:numId w:val="7"/>
              </w:numPr>
              <w:rPr>
                <w:rFonts w:asciiTheme="minorHAnsi" w:hAnsiTheme="minorHAnsi"/>
                <w:b/>
              </w:rPr>
            </w:pPr>
          </w:p>
        </w:tc>
        <w:tc>
          <w:tcPr>
            <w:tcW w:w="8073" w:type="dxa"/>
          </w:tcPr>
          <w:p w:rsidR="0071460C" w:rsidRPr="00D65DE4" w:rsidRDefault="0071460C" w:rsidP="0071460C">
            <w:pPr>
              <w:spacing w:line="300" w:lineRule="exact"/>
              <w:jc w:val="both"/>
              <w:rPr>
                <w:rFonts w:asciiTheme="minorHAnsi" w:hAnsiTheme="minorHAnsi" w:cs="Arial"/>
                <w:szCs w:val="24"/>
              </w:rPr>
            </w:pPr>
            <w:r w:rsidRPr="00D65DE4">
              <w:rPr>
                <w:rFonts w:asciiTheme="minorHAnsi" w:hAnsiTheme="minorHAnsi" w:cs="Arial"/>
                <w:szCs w:val="24"/>
              </w:rPr>
              <w:t>Boarding facilities</w:t>
            </w:r>
            <w:r w:rsidR="00185444">
              <w:rPr>
                <w:rFonts w:asciiTheme="minorHAnsi" w:hAnsiTheme="minorHAnsi" w:cs="Arial"/>
                <w:szCs w:val="24"/>
              </w:rPr>
              <w:t>, if provided,</w:t>
            </w:r>
            <w:r w:rsidRPr="00D65DE4">
              <w:rPr>
                <w:rFonts w:asciiTheme="minorHAnsi" w:hAnsiTheme="minorHAnsi" w:cs="Arial"/>
                <w:szCs w:val="24"/>
              </w:rPr>
              <w:t xml:space="preserve"> separate to those areas used for the care and treatment of practice patients</w:t>
            </w:r>
            <w:r w:rsidR="00BD2C31">
              <w:rPr>
                <w:rFonts w:asciiTheme="minorHAnsi" w:hAnsiTheme="minorHAnsi" w:cs="Arial"/>
                <w:szCs w:val="24"/>
              </w:rPr>
              <w:t>.</w:t>
            </w:r>
          </w:p>
        </w:tc>
      </w:tr>
      <w:tr w:rsidR="00D65DE4" w:rsidTr="00D65DE4">
        <w:tc>
          <w:tcPr>
            <w:tcW w:w="9061" w:type="dxa"/>
            <w:gridSpan w:val="2"/>
            <w:shd w:val="clear" w:color="auto" w:fill="BFBFBF" w:themeFill="background1" w:themeFillShade="BF"/>
          </w:tcPr>
          <w:p w:rsidR="00D65DE4" w:rsidRPr="00D65DE4" w:rsidRDefault="00D65DE4" w:rsidP="0071460C">
            <w:pPr>
              <w:spacing w:line="300" w:lineRule="exact"/>
              <w:jc w:val="both"/>
              <w:rPr>
                <w:rFonts w:asciiTheme="minorHAnsi" w:hAnsiTheme="minorHAnsi" w:cs="Arial"/>
                <w:szCs w:val="24"/>
              </w:rPr>
            </w:pPr>
            <w:r w:rsidRPr="00D65DE4">
              <w:rPr>
                <w:rFonts w:asciiTheme="minorHAnsi" w:hAnsiTheme="minorHAnsi"/>
                <w:b/>
                <w:szCs w:val="24"/>
              </w:rPr>
              <w:t>Disease Control Areas</w:t>
            </w:r>
          </w:p>
        </w:tc>
      </w:tr>
      <w:tr w:rsidR="00D65DE4" w:rsidTr="00493044">
        <w:tc>
          <w:tcPr>
            <w:tcW w:w="988" w:type="dxa"/>
          </w:tcPr>
          <w:p w:rsidR="00D65DE4" w:rsidRPr="00D65DE4" w:rsidRDefault="00D65DE4" w:rsidP="00856121">
            <w:pPr>
              <w:pStyle w:val="ListParagraph"/>
              <w:numPr>
                <w:ilvl w:val="0"/>
                <w:numId w:val="7"/>
              </w:numPr>
              <w:rPr>
                <w:rFonts w:asciiTheme="minorHAnsi" w:hAnsiTheme="minorHAnsi"/>
                <w:b/>
              </w:rPr>
            </w:pPr>
          </w:p>
        </w:tc>
        <w:tc>
          <w:tcPr>
            <w:tcW w:w="8073" w:type="dxa"/>
          </w:tcPr>
          <w:p w:rsidR="00D65DE4" w:rsidRPr="00D65DE4" w:rsidRDefault="00D65DE4" w:rsidP="00CC2D2B">
            <w:pPr>
              <w:spacing w:line="300" w:lineRule="exact"/>
              <w:jc w:val="both"/>
              <w:rPr>
                <w:rFonts w:asciiTheme="minorHAnsi" w:hAnsiTheme="minorHAnsi" w:cs="Arial"/>
                <w:szCs w:val="24"/>
              </w:rPr>
            </w:pPr>
            <w:r w:rsidRPr="00D65DE4">
              <w:rPr>
                <w:rFonts w:asciiTheme="minorHAnsi" w:hAnsiTheme="minorHAnsi" w:cs="Arial"/>
                <w:szCs w:val="24"/>
              </w:rPr>
              <w:t xml:space="preserve">Facilities suitably equipped for the quarantine of animals suffering from infectious diseases, providing a physical and air space </w:t>
            </w:r>
            <w:r w:rsidR="00CC2D2B">
              <w:rPr>
                <w:rFonts w:asciiTheme="minorHAnsi" w:hAnsiTheme="minorHAnsi" w:cs="Arial"/>
                <w:szCs w:val="24"/>
              </w:rPr>
              <w:t>different</w:t>
            </w:r>
            <w:r w:rsidR="00CC2D2B" w:rsidRPr="00D65DE4">
              <w:rPr>
                <w:rFonts w:asciiTheme="minorHAnsi" w:hAnsiTheme="minorHAnsi" w:cs="Arial"/>
                <w:szCs w:val="24"/>
              </w:rPr>
              <w:t xml:space="preserve"> </w:t>
            </w:r>
            <w:r w:rsidRPr="00D65DE4">
              <w:rPr>
                <w:rFonts w:asciiTheme="minorHAnsi" w:hAnsiTheme="minorHAnsi" w:cs="Arial"/>
                <w:szCs w:val="24"/>
              </w:rPr>
              <w:t>from all other areas of the premises (</w:t>
            </w:r>
            <w:r w:rsidR="00185444">
              <w:rPr>
                <w:rFonts w:asciiTheme="minorHAnsi" w:hAnsiTheme="minorHAnsi" w:cs="Arial"/>
                <w:szCs w:val="24"/>
              </w:rPr>
              <w:t>s</w:t>
            </w:r>
            <w:r w:rsidR="00185444" w:rsidRPr="00D65DE4">
              <w:rPr>
                <w:rFonts w:asciiTheme="minorHAnsi" w:hAnsiTheme="minorHAnsi" w:cs="Arial"/>
                <w:szCs w:val="24"/>
              </w:rPr>
              <w:t xml:space="preserve">how </w:t>
            </w:r>
            <w:r w:rsidRPr="00D65DE4">
              <w:rPr>
                <w:rFonts w:asciiTheme="minorHAnsi" w:hAnsiTheme="minorHAnsi" w:cs="Arial"/>
                <w:szCs w:val="24"/>
              </w:rPr>
              <w:t>on floor plan)</w:t>
            </w:r>
            <w:r w:rsidR="00185444">
              <w:rPr>
                <w:rFonts w:asciiTheme="minorHAnsi" w:hAnsiTheme="minorHAnsi" w:cs="Arial"/>
                <w:szCs w:val="24"/>
              </w:rPr>
              <w:t>.</w:t>
            </w:r>
          </w:p>
        </w:tc>
      </w:tr>
      <w:tr w:rsidR="0071460C" w:rsidTr="0071460C">
        <w:tc>
          <w:tcPr>
            <w:tcW w:w="9061" w:type="dxa"/>
            <w:gridSpan w:val="2"/>
            <w:shd w:val="clear" w:color="auto" w:fill="D9D9D9" w:themeFill="background1" w:themeFillShade="D9"/>
          </w:tcPr>
          <w:p w:rsidR="0071460C" w:rsidRPr="00D65DE4" w:rsidRDefault="0071460C" w:rsidP="0071460C">
            <w:pPr>
              <w:spacing w:line="300" w:lineRule="exact"/>
              <w:jc w:val="both"/>
              <w:rPr>
                <w:rFonts w:asciiTheme="minorHAnsi" w:hAnsiTheme="minorHAnsi" w:cs="Arial"/>
                <w:b/>
                <w:szCs w:val="24"/>
              </w:rPr>
            </w:pPr>
            <w:r w:rsidRPr="00D65DE4">
              <w:rPr>
                <w:rFonts w:asciiTheme="minorHAnsi" w:hAnsiTheme="minorHAnsi" w:cs="Arial"/>
                <w:b/>
                <w:szCs w:val="24"/>
              </w:rPr>
              <w:t>Surgery Area</w:t>
            </w:r>
          </w:p>
        </w:tc>
      </w:tr>
      <w:tr w:rsidR="0071460C" w:rsidTr="00493044">
        <w:tc>
          <w:tcPr>
            <w:tcW w:w="988" w:type="dxa"/>
          </w:tcPr>
          <w:p w:rsidR="0071460C" w:rsidRPr="00D65DE4" w:rsidRDefault="0071460C" w:rsidP="00856121">
            <w:pPr>
              <w:pStyle w:val="ListParagraph"/>
              <w:numPr>
                <w:ilvl w:val="0"/>
                <w:numId w:val="7"/>
              </w:numPr>
              <w:rPr>
                <w:rFonts w:asciiTheme="minorHAnsi" w:hAnsiTheme="minorHAnsi"/>
                <w:b/>
              </w:rPr>
            </w:pPr>
          </w:p>
        </w:tc>
        <w:tc>
          <w:tcPr>
            <w:tcW w:w="8073" w:type="dxa"/>
          </w:tcPr>
          <w:p w:rsidR="001A10E4" w:rsidRPr="00D65DE4" w:rsidRDefault="003C4430" w:rsidP="001A10E4">
            <w:pPr>
              <w:spacing w:line="280" w:lineRule="exact"/>
              <w:jc w:val="both"/>
              <w:rPr>
                <w:rFonts w:asciiTheme="minorHAnsi" w:hAnsiTheme="minorHAnsi" w:cs="Arial"/>
                <w:szCs w:val="24"/>
              </w:rPr>
            </w:pPr>
            <w:r>
              <w:rPr>
                <w:rFonts w:asciiTheme="minorHAnsi" w:hAnsiTheme="minorHAnsi" w:cs="Arial"/>
                <w:szCs w:val="24"/>
              </w:rPr>
              <w:t>Small animals – d</w:t>
            </w:r>
            <w:r w:rsidR="001A10E4" w:rsidRPr="00D65DE4">
              <w:rPr>
                <w:rFonts w:asciiTheme="minorHAnsi" w:hAnsiTheme="minorHAnsi" w:cs="Arial"/>
                <w:szCs w:val="24"/>
              </w:rPr>
              <w:t xml:space="preserve">edicated area not a general thoroughfare ideally with one interior closable access entrance only </w:t>
            </w:r>
            <w:r w:rsidR="001A10E4" w:rsidRPr="00D65DE4">
              <w:rPr>
                <w:rFonts w:asciiTheme="minorHAnsi" w:hAnsiTheme="minorHAnsi"/>
                <w:szCs w:val="24"/>
              </w:rPr>
              <w:t>(</w:t>
            </w:r>
            <w:r w:rsidR="00185444">
              <w:rPr>
                <w:rFonts w:asciiTheme="minorHAnsi" w:hAnsiTheme="minorHAnsi"/>
                <w:szCs w:val="24"/>
              </w:rPr>
              <w:t>s</w:t>
            </w:r>
            <w:r w:rsidR="00185444" w:rsidRPr="00D65DE4">
              <w:rPr>
                <w:rFonts w:asciiTheme="minorHAnsi" w:hAnsiTheme="minorHAnsi"/>
                <w:szCs w:val="24"/>
              </w:rPr>
              <w:t xml:space="preserve">how </w:t>
            </w:r>
            <w:r w:rsidR="001A10E4" w:rsidRPr="00D65DE4">
              <w:rPr>
                <w:rFonts w:asciiTheme="minorHAnsi" w:hAnsiTheme="minorHAnsi"/>
                <w:szCs w:val="24"/>
              </w:rPr>
              <w:t>on floor plan - include size)</w:t>
            </w:r>
            <w:r w:rsidR="00185444">
              <w:rPr>
                <w:rFonts w:asciiTheme="minorHAnsi" w:hAnsiTheme="minorHAnsi"/>
                <w:szCs w:val="24"/>
              </w:rPr>
              <w:t>.</w:t>
            </w:r>
          </w:p>
          <w:p w:rsidR="0071460C" w:rsidRPr="00D65DE4" w:rsidRDefault="0071460C" w:rsidP="0071460C">
            <w:pPr>
              <w:spacing w:line="300" w:lineRule="exact"/>
              <w:jc w:val="both"/>
              <w:rPr>
                <w:rFonts w:asciiTheme="minorHAnsi" w:hAnsiTheme="minorHAnsi" w:cs="Arial"/>
                <w:szCs w:val="24"/>
              </w:rPr>
            </w:pPr>
          </w:p>
        </w:tc>
      </w:tr>
      <w:tr w:rsidR="0071460C" w:rsidTr="00493044">
        <w:tc>
          <w:tcPr>
            <w:tcW w:w="988" w:type="dxa"/>
          </w:tcPr>
          <w:p w:rsidR="0071460C" w:rsidRPr="00D65DE4" w:rsidRDefault="0071460C" w:rsidP="00856121">
            <w:pPr>
              <w:pStyle w:val="ListParagraph"/>
              <w:numPr>
                <w:ilvl w:val="0"/>
                <w:numId w:val="7"/>
              </w:numPr>
              <w:rPr>
                <w:rFonts w:asciiTheme="minorHAnsi" w:hAnsiTheme="minorHAnsi"/>
                <w:b/>
              </w:rPr>
            </w:pPr>
          </w:p>
        </w:tc>
        <w:tc>
          <w:tcPr>
            <w:tcW w:w="8073" w:type="dxa"/>
          </w:tcPr>
          <w:p w:rsidR="0071460C" w:rsidRPr="00D65DE4" w:rsidRDefault="003C4430" w:rsidP="00185444">
            <w:pPr>
              <w:spacing w:line="300" w:lineRule="exact"/>
              <w:jc w:val="both"/>
              <w:rPr>
                <w:rFonts w:asciiTheme="minorHAnsi" w:hAnsiTheme="minorHAnsi" w:cs="Arial"/>
                <w:szCs w:val="24"/>
              </w:rPr>
            </w:pPr>
            <w:r>
              <w:rPr>
                <w:rFonts w:asciiTheme="minorHAnsi" w:hAnsiTheme="minorHAnsi" w:cs="Arial"/>
                <w:szCs w:val="24"/>
              </w:rPr>
              <w:t>Large Animals – s</w:t>
            </w:r>
            <w:r w:rsidR="001A10E4" w:rsidRPr="00D65DE4">
              <w:rPr>
                <w:rFonts w:asciiTheme="minorHAnsi" w:hAnsiTheme="minorHAnsi" w:cs="Arial"/>
                <w:szCs w:val="24"/>
              </w:rPr>
              <w:t>uitable building free from dust and totally enclosed.  Should allow for safety to animals and personnel</w:t>
            </w:r>
            <w:r>
              <w:rPr>
                <w:rFonts w:asciiTheme="minorHAnsi" w:hAnsiTheme="minorHAnsi" w:cs="Arial"/>
                <w:szCs w:val="24"/>
              </w:rPr>
              <w:t>,</w:t>
            </w:r>
            <w:r w:rsidR="001A10E4" w:rsidRPr="00D65DE4">
              <w:rPr>
                <w:rFonts w:asciiTheme="minorHAnsi" w:hAnsiTheme="minorHAnsi" w:cs="Arial"/>
                <w:szCs w:val="24"/>
              </w:rPr>
              <w:t xml:space="preserve"> and facilitate easy and proper </w:t>
            </w:r>
            <w:r w:rsidR="00185444">
              <w:rPr>
                <w:rFonts w:asciiTheme="minorHAnsi" w:hAnsiTheme="minorHAnsi" w:cs="Arial"/>
                <w:szCs w:val="24"/>
              </w:rPr>
              <w:t xml:space="preserve">cleaning and </w:t>
            </w:r>
            <w:r w:rsidR="001A10E4" w:rsidRPr="00D65DE4">
              <w:rPr>
                <w:rFonts w:asciiTheme="minorHAnsi" w:hAnsiTheme="minorHAnsi" w:cs="Arial"/>
                <w:szCs w:val="24"/>
              </w:rPr>
              <w:t>sterilisation (</w:t>
            </w:r>
            <w:r w:rsidR="00185444">
              <w:rPr>
                <w:rFonts w:asciiTheme="minorHAnsi" w:hAnsiTheme="minorHAnsi" w:cs="Arial"/>
                <w:szCs w:val="24"/>
              </w:rPr>
              <w:t>s</w:t>
            </w:r>
            <w:r w:rsidR="00185444" w:rsidRPr="00D65DE4">
              <w:rPr>
                <w:rFonts w:asciiTheme="minorHAnsi" w:hAnsiTheme="minorHAnsi" w:cs="Arial"/>
                <w:szCs w:val="24"/>
              </w:rPr>
              <w:t xml:space="preserve">how </w:t>
            </w:r>
            <w:r w:rsidR="001A10E4" w:rsidRPr="00D65DE4">
              <w:rPr>
                <w:rFonts w:asciiTheme="minorHAnsi" w:hAnsiTheme="minorHAnsi" w:cs="Arial"/>
                <w:szCs w:val="24"/>
              </w:rPr>
              <w:t>on floor plan - include size)</w:t>
            </w:r>
            <w:r w:rsidR="00185444">
              <w:rPr>
                <w:rFonts w:asciiTheme="minorHAnsi" w:hAnsiTheme="minorHAnsi" w:cs="Arial"/>
                <w:szCs w:val="24"/>
              </w:rPr>
              <w:t>.</w:t>
            </w:r>
          </w:p>
        </w:tc>
      </w:tr>
      <w:tr w:rsidR="001A10E4" w:rsidTr="00493044">
        <w:tc>
          <w:tcPr>
            <w:tcW w:w="988" w:type="dxa"/>
          </w:tcPr>
          <w:p w:rsidR="001A10E4" w:rsidRPr="00D65DE4" w:rsidRDefault="001A10E4" w:rsidP="00856121">
            <w:pPr>
              <w:pStyle w:val="ListParagraph"/>
              <w:numPr>
                <w:ilvl w:val="0"/>
                <w:numId w:val="7"/>
              </w:numPr>
              <w:rPr>
                <w:rFonts w:asciiTheme="minorHAnsi" w:hAnsiTheme="minorHAnsi"/>
                <w:b/>
              </w:rPr>
            </w:pPr>
          </w:p>
        </w:tc>
        <w:tc>
          <w:tcPr>
            <w:tcW w:w="8073" w:type="dxa"/>
          </w:tcPr>
          <w:p w:rsidR="001A10E4" w:rsidRPr="00D65DE4" w:rsidRDefault="001A10E4" w:rsidP="001A10E4">
            <w:pPr>
              <w:spacing w:line="300" w:lineRule="exact"/>
              <w:jc w:val="both"/>
              <w:rPr>
                <w:rFonts w:asciiTheme="minorHAnsi" w:hAnsiTheme="minorHAnsi" w:cs="Arial"/>
                <w:szCs w:val="24"/>
              </w:rPr>
            </w:pPr>
            <w:r w:rsidRPr="00D65DE4">
              <w:rPr>
                <w:rFonts w:asciiTheme="minorHAnsi" w:hAnsiTheme="minorHAnsi" w:cs="Arial"/>
                <w:szCs w:val="24"/>
              </w:rPr>
              <w:t>Adequate equipment and instruments for the competent performance of surgery and maintenance of surgical anaesthesia, core body temperature and resuscitation of patients.</w:t>
            </w:r>
          </w:p>
        </w:tc>
      </w:tr>
      <w:tr w:rsidR="001A10E4" w:rsidTr="00493044">
        <w:tc>
          <w:tcPr>
            <w:tcW w:w="988" w:type="dxa"/>
          </w:tcPr>
          <w:p w:rsidR="001A10E4" w:rsidRPr="00D65DE4" w:rsidRDefault="001A10E4" w:rsidP="00856121">
            <w:pPr>
              <w:pStyle w:val="ListParagraph"/>
              <w:numPr>
                <w:ilvl w:val="0"/>
                <w:numId w:val="7"/>
              </w:numPr>
              <w:rPr>
                <w:rFonts w:asciiTheme="minorHAnsi" w:hAnsiTheme="minorHAnsi"/>
                <w:b/>
              </w:rPr>
            </w:pPr>
          </w:p>
        </w:tc>
        <w:tc>
          <w:tcPr>
            <w:tcW w:w="8073" w:type="dxa"/>
          </w:tcPr>
          <w:p w:rsidR="001A10E4" w:rsidRPr="00D65DE4" w:rsidRDefault="001A10E4" w:rsidP="0071460C">
            <w:pPr>
              <w:spacing w:line="300" w:lineRule="exact"/>
              <w:jc w:val="both"/>
              <w:rPr>
                <w:rFonts w:asciiTheme="minorHAnsi" w:hAnsiTheme="minorHAnsi" w:cs="Arial"/>
                <w:szCs w:val="24"/>
              </w:rPr>
            </w:pPr>
            <w:r w:rsidRPr="00D65DE4">
              <w:rPr>
                <w:rFonts w:asciiTheme="minorHAnsi" w:hAnsiTheme="minorHAnsi" w:cs="Arial"/>
                <w:szCs w:val="24"/>
              </w:rPr>
              <w:t>Inhalation anaesthetic system incorporating a scavenging device which expels or captures excess anaesthetic gases and volatile agents either by exterior venting or use of activated carbon canisters.</w:t>
            </w:r>
          </w:p>
        </w:tc>
      </w:tr>
      <w:tr w:rsidR="001A10E4" w:rsidTr="00493044">
        <w:tc>
          <w:tcPr>
            <w:tcW w:w="988" w:type="dxa"/>
          </w:tcPr>
          <w:p w:rsidR="001A10E4" w:rsidRPr="00D65DE4" w:rsidRDefault="001A10E4" w:rsidP="00856121">
            <w:pPr>
              <w:pStyle w:val="ListParagraph"/>
              <w:numPr>
                <w:ilvl w:val="0"/>
                <w:numId w:val="7"/>
              </w:numPr>
              <w:rPr>
                <w:rFonts w:asciiTheme="minorHAnsi" w:hAnsiTheme="minorHAnsi"/>
                <w:b/>
              </w:rPr>
            </w:pPr>
          </w:p>
        </w:tc>
        <w:tc>
          <w:tcPr>
            <w:tcW w:w="8073" w:type="dxa"/>
          </w:tcPr>
          <w:p w:rsidR="001A10E4" w:rsidRPr="00D65DE4" w:rsidRDefault="001A10E4" w:rsidP="0071460C">
            <w:pPr>
              <w:spacing w:line="300" w:lineRule="exact"/>
              <w:jc w:val="both"/>
              <w:rPr>
                <w:rFonts w:asciiTheme="minorHAnsi" w:hAnsiTheme="minorHAnsi" w:cs="Arial"/>
                <w:szCs w:val="24"/>
              </w:rPr>
            </w:pPr>
            <w:r w:rsidRPr="00D65DE4">
              <w:rPr>
                <w:rFonts w:asciiTheme="minorHAnsi" w:hAnsiTheme="minorHAnsi" w:cs="Arial"/>
                <w:szCs w:val="24"/>
              </w:rPr>
              <w:t>Surgical light in addition to normal room lighting.</w:t>
            </w:r>
          </w:p>
        </w:tc>
      </w:tr>
      <w:tr w:rsidR="001A10E4" w:rsidTr="00493044">
        <w:tc>
          <w:tcPr>
            <w:tcW w:w="988" w:type="dxa"/>
          </w:tcPr>
          <w:p w:rsidR="001A10E4" w:rsidRPr="00D65DE4" w:rsidRDefault="001A10E4" w:rsidP="00856121">
            <w:pPr>
              <w:pStyle w:val="ListParagraph"/>
              <w:numPr>
                <w:ilvl w:val="0"/>
                <w:numId w:val="7"/>
              </w:numPr>
              <w:rPr>
                <w:rFonts w:asciiTheme="minorHAnsi" w:hAnsiTheme="minorHAnsi"/>
                <w:b/>
              </w:rPr>
            </w:pPr>
          </w:p>
        </w:tc>
        <w:tc>
          <w:tcPr>
            <w:tcW w:w="8073" w:type="dxa"/>
          </w:tcPr>
          <w:p w:rsidR="001A10E4" w:rsidRPr="00D65DE4" w:rsidRDefault="001A10E4" w:rsidP="0071460C">
            <w:pPr>
              <w:spacing w:line="300" w:lineRule="exact"/>
              <w:jc w:val="both"/>
              <w:rPr>
                <w:rFonts w:asciiTheme="minorHAnsi" w:hAnsiTheme="minorHAnsi" w:cs="Arial"/>
                <w:szCs w:val="24"/>
              </w:rPr>
            </w:pPr>
            <w:r w:rsidRPr="00D65DE4">
              <w:rPr>
                <w:rFonts w:asciiTheme="minorHAnsi" w:hAnsiTheme="minorHAnsi" w:cs="Arial"/>
                <w:szCs w:val="24"/>
              </w:rPr>
              <w:t>All furniture and equipment capable of being readily disinfected by chemical means.</w:t>
            </w:r>
          </w:p>
        </w:tc>
      </w:tr>
      <w:tr w:rsidR="001A10E4" w:rsidTr="00493044">
        <w:tc>
          <w:tcPr>
            <w:tcW w:w="988" w:type="dxa"/>
          </w:tcPr>
          <w:p w:rsidR="001A10E4" w:rsidRPr="00D65DE4" w:rsidRDefault="001A10E4" w:rsidP="00856121">
            <w:pPr>
              <w:pStyle w:val="ListParagraph"/>
              <w:numPr>
                <w:ilvl w:val="0"/>
                <w:numId w:val="7"/>
              </w:numPr>
              <w:rPr>
                <w:rFonts w:asciiTheme="minorHAnsi" w:hAnsiTheme="minorHAnsi"/>
                <w:b/>
              </w:rPr>
            </w:pPr>
          </w:p>
        </w:tc>
        <w:tc>
          <w:tcPr>
            <w:tcW w:w="8073" w:type="dxa"/>
          </w:tcPr>
          <w:p w:rsidR="001A10E4" w:rsidRPr="00D65DE4" w:rsidRDefault="001A10E4" w:rsidP="0071460C">
            <w:pPr>
              <w:spacing w:line="300" w:lineRule="exact"/>
              <w:jc w:val="both"/>
              <w:rPr>
                <w:rFonts w:asciiTheme="minorHAnsi" w:hAnsiTheme="minorHAnsi" w:cs="Arial"/>
                <w:szCs w:val="24"/>
              </w:rPr>
            </w:pPr>
            <w:r w:rsidRPr="00D65DE4">
              <w:rPr>
                <w:rFonts w:asciiTheme="minorHAnsi" w:hAnsiTheme="minorHAnsi" w:cs="Arial"/>
                <w:szCs w:val="24"/>
              </w:rPr>
              <w:t>All surgical procedures carried out under sterile operative conditions – using individual dry, sterile packs and drapes that are monitored for sterility.</w:t>
            </w:r>
          </w:p>
        </w:tc>
      </w:tr>
      <w:tr w:rsidR="001A10E4" w:rsidTr="00493044">
        <w:tc>
          <w:tcPr>
            <w:tcW w:w="988" w:type="dxa"/>
          </w:tcPr>
          <w:p w:rsidR="001A10E4" w:rsidRPr="00D65DE4" w:rsidRDefault="001A10E4" w:rsidP="00856121">
            <w:pPr>
              <w:pStyle w:val="ListParagraph"/>
              <w:numPr>
                <w:ilvl w:val="0"/>
                <w:numId w:val="7"/>
              </w:numPr>
              <w:rPr>
                <w:rFonts w:asciiTheme="minorHAnsi" w:hAnsiTheme="minorHAnsi"/>
                <w:b/>
              </w:rPr>
            </w:pPr>
          </w:p>
        </w:tc>
        <w:tc>
          <w:tcPr>
            <w:tcW w:w="8073" w:type="dxa"/>
          </w:tcPr>
          <w:p w:rsidR="001A10E4" w:rsidRPr="00D65DE4" w:rsidRDefault="001A10E4" w:rsidP="0071460C">
            <w:pPr>
              <w:spacing w:line="300" w:lineRule="exact"/>
              <w:jc w:val="both"/>
              <w:rPr>
                <w:rFonts w:asciiTheme="minorHAnsi" w:hAnsiTheme="minorHAnsi" w:cs="Arial"/>
                <w:szCs w:val="24"/>
              </w:rPr>
            </w:pPr>
            <w:r w:rsidRPr="00D65DE4">
              <w:rPr>
                <w:rFonts w:asciiTheme="minorHAnsi" w:hAnsiTheme="minorHAnsi" w:cs="Arial"/>
                <w:szCs w:val="24"/>
              </w:rPr>
              <w:t xml:space="preserve">Surgery area not to be used for general storage or placement of </w:t>
            </w:r>
            <w:r w:rsidR="00CC2D2B">
              <w:rPr>
                <w:rFonts w:asciiTheme="minorHAnsi" w:hAnsiTheme="minorHAnsi" w:cs="Arial"/>
                <w:szCs w:val="24"/>
              </w:rPr>
              <w:t xml:space="preserve">equipment </w:t>
            </w:r>
            <w:r w:rsidR="005E782D">
              <w:rPr>
                <w:rFonts w:asciiTheme="minorHAnsi" w:hAnsiTheme="minorHAnsi" w:cs="Arial"/>
                <w:szCs w:val="24"/>
              </w:rPr>
              <w:t xml:space="preserve">or items </w:t>
            </w:r>
            <w:r w:rsidR="00CC2D2B">
              <w:rPr>
                <w:rFonts w:asciiTheme="minorHAnsi" w:hAnsiTheme="minorHAnsi" w:cs="Arial"/>
                <w:szCs w:val="24"/>
              </w:rPr>
              <w:t xml:space="preserve">not relevant to surgery, such as </w:t>
            </w:r>
            <w:r w:rsidRPr="00D65DE4">
              <w:rPr>
                <w:rFonts w:asciiTheme="minorHAnsi" w:hAnsiTheme="minorHAnsi" w:cs="Arial"/>
                <w:szCs w:val="24"/>
              </w:rPr>
              <w:t>office furniture.</w:t>
            </w:r>
          </w:p>
        </w:tc>
      </w:tr>
      <w:tr w:rsidR="001A10E4" w:rsidTr="007A775C">
        <w:tc>
          <w:tcPr>
            <w:tcW w:w="9061" w:type="dxa"/>
            <w:gridSpan w:val="2"/>
            <w:shd w:val="clear" w:color="auto" w:fill="BFBFBF" w:themeFill="background1" w:themeFillShade="BF"/>
          </w:tcPr>
          <w:p w:rsidR="001A10E4" w:rsidRPr="00D65DE4" w:rsidRDefault="001A10E4" w:rsidP="00BB55DE">
            <w:pPr>
              <w:pStyle w:val="BodyText2"/>
              <w:keepNext/>
              <w:rPr>
                <w:rFonts w:asciiTheme="minorHAnsi" w:hAnsiTheme="minorHAnsi"/>
                <w:b/>
                <w:bCs/>
                <w:sz w:val="24"/>
                <w:szCs w:val="24"/>
              </w:rPr>
            </w:pPr>
            <w:r w:rsidRPr="00D65DE4">
              <w:rPr>
                <w:rFonts w:asciiTheme="minorHAnsi" w:hAnsiTheme="minorHAnsi"/>
                <w:b/>
                <w:bCs/>
                <w:sz w:val="24"/>
                <w:szCs w:val="24"/>
              </w:rPr>
              <w:t>Anaesthetic Recovery Area</w:t>
            </w:r>
          </w:p>
        </w:tc>
      </w:tr>
      <w:tr w:rsidR="001A10E4" w:rsidTr="00493044">
        <w:tc>
          <w:tcPr>
            <w:tcW w:w="988" w:type="dxa"/>
          </w:tcPr>
          <w:p w:rsidR="001A10E4" w:rsidRPr="00D65DE4" w:rsidRDefault="001A10E4" w:rsidP="00856121">
            <w:pPr>
              <w:pStyle w:val="ListParagraph"/>
              <w:numPr>
                <w:ilvl w:val="0"/>
                <w:numId w:val="7"/>
              </w:numPr>
              <w:rPr>
                <w:rFonts w:asciiTheme="minorHAnsi" w:hAnsiTheme="minorHAnsi"/>
                <w:b/>
              </w:rPr>
            </w:pPr>
          </w:p>
        </w:tc>
        <w:tc>
          <w:tcPr>
            <w:tcW w:w="8073" w:type="dxa"/>
          </w:tcPr>
          <w:p w:rsidR="001A10E4" w:rsidRPr="00D65DE4" w:rsidRDefault="00BD2C31" w:rsidP="0071460C">
            <w:pPr>
              <w:spacing w:line="300" w:lineRule="exact"/>
              <w:jc w:val="both"/>
              <w:rPr>
                <w:rFonts w:asciiTheme="minorHAnsi" w:hAnsiTheme="minorHAnsi" w:cs="Arial"/>
                <w:szCs w:val="24"/>
              </w:rPr>
            </w:pPr>
            <w:r>
              <w:rPr>
                <w:rFonts w:asciiTheme="minorHAnsi" w:hAnsiTheme="minorHAnsi" w:cs="Arial"/>
                <w:szCs w:val="24"/>
              </w:rPr>
              <w:t>Small a</w:t>
            </w:r>
            <w:r w:rsidR="001A10E4" w:rsidRPr="00D65DE4">
              <w:rPr>
                <w:rFonts w:asciiTheme="minorHAnsi" w:hAnsiTheme="minorHAnsi" w:cs="Arial"/>
                <w:szCs w:val="24"/>
              </w:rPr>
              <w:t>nimals – separate area adjacent to the main surgery area to allow constant monitoring of recovery animals.  Readily accessible to emergency equipment and readily disinfected.</w:t>
            </w:r>
          </w:p>
        </w:tc>
      </w:tr>
      <w:tr w:rsidR="001A10E4" w:rsidTr="00493044">
        <w:tc>
          <w:tcPr>
            <w:tcW w:w="988" w:type="dxa"/>
          </w:tcPr>
          <w:p w:rsidR="001A10E4" w:rsidRPr="00D65DE4" w:rsidRDefault="001A10E4" w:rsidP="00856121">
            <w:pPr>
              <w:pStyle w:val="ListParagraph"/>
              <w:numPr>
                <w:ilvl w:val="0"/>
                <w:numId w:val="7"/>
              </w:numPr>
              <w:rPr>
                <w:rFonts w:asciiTheme="minorHAnsi" w:hAnsiTheme="minorHAnsi"/>
                <w:b/>
              </w:rPr>
            </w:pPr>
          </w:p>
        </w:tc>
        <w:tc>
          <w:tcPr>
            <w:tcW w:w="8073" w:type="dxa"/>
          </w:tcPr>
          <w:p w:rsidR="001A10E4" w:rsidRPr="00D65DE4" w:rsidRDefault="00BD2C31" w:rsidP="005E782D">
            <w:pPr>
              <w:spacing w:line="300" w:lineRule="exact"/>
              <w:jc w:val="both"/>
              <w:rPr>
                <w:rFonts w:asciiTheme="minorHAnsi" w:hAnsiTheme="minorHAnsi" w:cs="Arial"/>
                <w:szCs w:val="24"/>
              </w:rPr>
            </w:pPr>
            <w:r>
              <w:rPr>
                <w:rFonts w:asciiTheme="minorHAnsi" w:hAnsiTheme="minorHAnsi" w:cs="Arial"/>
                <w:szCs w:val="24"/>
              </w:rPr>
              <w:t>Large a</w:t>
            </w:r>
            <w:r w:rsidR="003C0F65">
              <w:rPr>
                <w:rFonts w:asciiTheme="minorHAnsi" w:hAnsiTheme="minorHAnsi" w:cs="Arial"/>
                <w:szCs w:val="24"/>
              </w:rPr>
              <w:t xml:space="preserve">nimals - </w:t>
            </w:r>
            <w:r w:rsidR="001A10E4" w:rsidRPr="00D65DE4">
              <w:rPr>
                <w:rFonts w:asciiTheme="minorHAnsi" w:hAnsiTheme="minorHAnsi" w:cs="Arial"/>
                <w:szCs w:val="24"/>
              </w:rPr>
              <w:t>area adjacent to the main theatre area to allow constant monitoring of recovery animals, either padded or protected with other suitable material.  Lining material to be either disposable or capable of wet disinfection.</w:t>
            </w:r>
          </w:p>
        </w:tc>
      </w:tr>
      <w:tr w:rsidR="001A10E4" w:rsidTr="008C545B">
        <w:tc>
          <w:tcPr>
            <w:tcW w:w="9061" w:type="dxa"/>
            <w:gridSpan w:val="2"/>
            <w:shd w:val="clear" w:color="auto" w:fill="BFBFBF" w:themeFill="background1" w:themeFillShade="BF"/>
          </w:tcPr>
          <w:p w:rsidR="001A10E4" w:rsidRPr="00D65DE4" w:rsidRDefault="001A10E4" w:rsidP="0071460C">
            <w:pPr>
              <w:spacing w:line="300" w:lineRule="exact"/>
              <w:jc w:val="both"/>
              <w:rPr>
                <w:rFonts w:asciiTheme="minorHAnsi" w:hAnsiTheme="minorHAnsi" w:cs="Arial"/>
                <w:szCs w:val="24"/>
              </w:rPr>
            </w:pPr>
            <w:r w:rsidRPr="00D65DE4">
              <w:rPr>
                <w:rFonts w:asciiTheme="minorHAnsi" w:hAnsiTheme="minorHAnsi"/>
                <w:b/>
                <w:szCs w:val="24"/>
              </w:rPr>
              <w:t>Radiology</w:t>
            </w:r>
          </w:p>
        </w:tc>
      </w:tr>
      <w:tr w:rsidR="001A10E4" w:rsidTr="00493044">
        <w:tc>
          <w:tcPr>
            <w:tcW w:w="988" w:type="dxa"/>
          </w:tcPr>
          <w:p w:rsidR="001A10E4" w:rsidRPr="00D65DE4" w:rsidRDefault="001A10E4" w:rsidP="00856121">
            <w:pPr>
              <w:pStyle w:val="ListParagraph"/>
              <w:numPr>
                <w:ilvl w:val="0"/>
                <w:numId w:val="7"/>
              </w:numPr>
              <w:rPr>
                <w:rFonts w:asciiTheme="minorHAnsi" w:hAnsiTheme="minorHAnsi"/>
                <w:b/>
              </w:rPr>
            </w:pPr>
          </w:p>
        </w:tc>
        <w:tc>
          <w:tcPr>
            <w:tcW w:w="8073" w:type="dxa"/>
          </w:tcPr>
          <w:p w:rsidR="001A10E4" w:rsidRPr="00D65DE4" w:rsidRDefault="001A10E4" w:rsidP="0071460C">
            <w:pPr>
              <w:spacing w:line="300" w:lineRule="exact"/>
              <w:jc w:val="both"/>
              <w:rPr>
                <w:rFonts w:asciiTheme="minorHAnsi" w:hAnsiTheme="minorHAnsi" w:cs="Arial"/>
                <w:szCs w:val="24"/>
              </w:rPr>
            </w:pPr>
            <w:r w:rsidRPr="00D65DE4">
              <w:rPr>
                <w:rFonts w:asciiTheme="minorHAnsi" w:hAnsiTheme="minorHAnsi" w:cs="Arial"/>
                <w:szCs w:val="24"/>
              </w:rPr>
              <w:t>Imaging equipment and facilities capable of producing diagnostic images appropriate to the range and size of animals seen at the practice.</w:t>
            </w:r>
          </w:p>
        </w:tc>
      </w:tr>
      <w:tr w:rsidR="001A10E4" w:rsidTr="00493044">
        <w:tc>
          <w:tcPr>
            <w:tcW w:w="988" w:type="dxa"/>
          </w:tcPr>
          <w:p w:rsidR="001A10E4" w:rsidRPr="00D65DE4" w:rsidRDefault="001A10E4" w:rsidP="00856121">
            <w:pPr>
              <w:pStyle w:val="ListParagraph"/>
              <w:numPr>
                <w:ilvl w:val="0"/>
                <w:numId w:val="7"/>
              </w:numPr>
              <w:rPr>
                <w:rFonts w:asciiTheme="minorHAnsi" w:hAnsiTheme="minorHAnsi"/>
                <w:b/>
              </w:rPr>
            </w:pPr>
          </w:p>
        </w:tc>
        <w:tc>
          <w:tcPr>
            <w:tcW w:w="8073" w:type="dxa"/>
          </w:tcPr>
          <w:p w:rsidR="001A10E4" w:rsidRPr="00D65DE4" w:rsidRDefault="001A10E4" w:rsidP="001A10E4">
            <w:pPr>
              <w:spacing w:line="300" w:lineRule="exact"/>
              <w:jc w:val="both"/>
              <w:rPr>
                <w:rFonts w:asciiTheme="minorHAnsi" w:hAnsiTheme="minorHAnsi" w:cs="Arial"/>
                <w:szCs w:val="24"/>
              </w:rPr>
            </w:pPr>
            <w:r w:rsidRPr="00D65DE4">
              <w:rPr>
                <w:rFonts w:asciiTheme="minorHAnsi" w:hAnsiTheme="minorHAnsi" w:cs="Arial"/>
                <w:szCs w:val="24"/>
              </w:rPr>
              <w:t xml:space="preserve">A </w:t>
            </w:r>
            <w:r w:rsidR="005E782D">
              <w:rPr>
                <w:rFonts w:asciiTheme="minorHAnsi" w:hAnsiTheme="minorHAnsi" w:cs="Arial"/>
                <w:szCs w:val="24"/>
              </w:rPr>
              <w:t>licence</w:t>
            </w:r>
            <w:r w:rsidR="005E782D" w:rsidRPr="00D65DE4">
              <w:rPr>
                <w:rFonts w:asciiTheme="minorHAnsi" w:hAnsiTheme="minorHAnsi" w:cs="Arial"/>
                <w:szCs w:val="24"/>
              </w:rPr>
              <w:t xml:space="preserve"> </w:t>
            </w:r>
            <w:r w:rsidRPr="00D65DE4">
              <w:rPr>
                <w:rFonts w:asciiTheme="minorHAnsi" w:hAnsiTheme="minorHAnsi" w:cs="Arial"/>
                <w:szCs w:val="24"/>
              </w:rPr>
              <w:t>to possess and use the imaging equipment incorporating a radiation safety and protection plan that complies with the Radiation Protection Act (2006).</w:t>
            </w:r>
          </w:p>
          <w:p w:rsidR="001A10E4" w:rsidRPr="00D65DE4" w:rsidRDefault="001A10E4" w:rsidP="00185444">
            <w:pPr>
              <w:spacing w:line="300" w:lineRule="exact"/>
              <w:jc w:val="both"/>
              <w:rPr>
                <w:rFonts w:asciiTheme="minorHAnsi" w:hAnsiTheme="minorHAnsi" w:cs="Arial"/>
                <w:szCs w:val="24"/>
                <w:u w:val="single"/>
              </w:rPr>
            </w:pPr>
            <w:r w:rsidRPr="00D65DE4">
              <w:rPr>
                <w:rFonts w:asciiTheme="minorHAnsi" w:hAnsiTheme="minorHAnsi" w:cs="Arial"/>
                <w:szCs w:val="24"/>
                <w:u w:val="single"/>
              </w:rPr>
              <w:t xml:space="preserve">(Copy of licence </w:t>
            </w:r>
            <w:r w:rsidR="00185444">
              <w:rPr>
                <w:rFonts w:asciiTheme="minorHAnsi" w:hAnsiTheme="minorHAnsi" w:cs="Arial"/>
                <w:szCs w:val="24"/>
                <w:u w:val="single"/>
              </w:rPr>
              <w:t xml:space="preserve">to possess and use, </w:t>
            </w:r>
            <w:r w:rsidRPr="00D65DE4">
              <w:rPr>
                <w:rFonts w:asciiTheme="minorHAnsi" w:hAnsiTheme="minorHAnsi" w:cs="Arial"/>
                <w:szCs w:val="24"/>
                <w:u w:val="single"/>
              </w:rPr>
              <w:t>or evidence of receipt of application for licence must be attached)</w:t>
            </w:r>
          </w:p>
        </w:tc>
      </w:tr>
      <w:tr w:rsidR="001A10E4" w:rsidTr="00493044">
        <w:tc>
          <w:tcPr>
            <w:tcW w:w="988" w:type="dxa"/>
          </w:tcPr>
          <w:p w:rsidR="001A10E4" w:rsidRPr="00D65DE4" w:rsidRDefault="001A10E4" w:rsidP="00856121">
            <w:pPr>
              <w:pStyle w:val="ListParagraph"/>
              <w:numPr>
                <w:ilvl w:val="0"/>
                <w:numId w:val="7"/>
              </w:numPr>
              <w:rPr>
                <w:rFonts w:asciiTheme="minorHAnsi" w:hAnsiTheme="minorHAnsi"/>
                <w:b/>
              </w:rPr>
            </w:pPr>
          </w:p>
        </w:tc>
        <w:tc>
          <w:tcPr>
            <w:tcW w:w="8073" w:type="dxa"/>
          </w:tcPr>
          <w:p w:rsidR="001A10E4" w:rsidRPr="00D65DE4" w:rsidRDefault="001A10E4" w:rsidP="001A10E4">
            <w:pPr>
              <w:spacing w:line="300" w:lineRule="exact"/>
              <w:jc w:val="both"/>
              <w:rPr>
                <w:rFonts w:asciiTheme="minorHAnsi" w:hAnsiTheme="minorHAnsi" w:cs="Arial"/>
                <w:szCs w:val="24"/>
              </w:rPr>
            </w:pPr>
            <w:r w:rsidRPr="00D65DE4">
              <w:rPr>
                <w:rFonts w:asciiTheme="minorHAnsi" w:hAnsiTheme="minorHAnsi" w:cs="Arial"/>
                <w:szCs w:val="24"/>
              </w:rPr>
              <w:t>Image</w:t>
            </w:r>
            <w:r w:rsidR="005E782D">
              <w:rPr>
                <w:rFonts w:asciiTheme="minorHAnsi" w:hAnsiTheme="minorHAnsi" w:cs="Arial"/>
                <w:szCs w:val="24"/>
              </w:rPr>
              <w:t>s</w:t>
            </w:r>
            <w:r w:rsidRPr="00D65DE4">
              <w:rPr>
                <w:rFonts w:asciiTheme="minorHAnsi" w:hAnsiTheme="minorHAnsi" w:cs="Arial"/>
                <w:szCs w:val="24"/>
              </w:rPr>
              <w:t xml:space="preserve"> identified at the time of exposure and should include the name of the practitioner (or practice), client, animal and date, and clearly identify left and right sides of the animal. Stick-on labels attached after developing are not acceptable.</w:t>
            </w:r>
          </w:p>
        </w:tc>
      </w:tr>
      <w:tr w:rsidR="001A10E4" w:rsidTr="00493044">
        <w:tc>
          <w:tcPr>
            <w:tcW w:w="988" w:type="dxa"/>
          </w:tcPr>
          <w:p w:rsidR="001A10E4" w:rsidRPr="00D65DE4" w:rsidRDefault="001A10E4" w:rsidP="00856121">
            <w:pPr>
              <w:pStyle w:val="ListParagraph"/>
              <w:numPr>
                <w:ilvl w:val="0"/>
                <w:numId w:val="7"/>
              </w:numPr>
              <w:rPr>
                <w:rFonts w:asciiTheme="minorHAnsi" w:hAnsiTheme="minorHAnsi"/>
                <w:b/>
              </w:rPr>
            </w:pPr>
          </w:p>
        </w:tc>
        <w:tc>
          <w:tcPr>
            <w:tcW w:w="8073" w:type="dxa"/>
          </w:tcPr>
          <w:p w:rsidR="001A10E4" w:rsidRPr="00D65DE4" w:rsidRDefault="001A10E4" w:rsidP="00597D9A">
            <w:pPr>
              <w:spacing w:line="300" w:lineRule="exact"/>
              <w:jc w:val="both"/>
              <w:rPr>
                <w:rFonts w:asciiTheme="minorHAnsi" w:hAnsiTheme="minorHAnsi" w:cs="Arial"/>
                <w:szCs w:val="24"/>
              </w:rPr>
            </w:pPr>
            <w:r w:rsidRPr="00D65DE4">
              <w:rPr>
                <w:rFonts w:asciiTheme="minorHAnsi" w:hAnsiTheme="minorHAnsi" w:cs="Arial"/>
                <w:szCs w:val="24"/>
              </w:rPr>
              <w:t>As part of th</w:t>
            </w:r>
            <w:r w:rsidR="002036F0" w:rsidRPr="00D65DE4">
              <w:rPr>
                <w:rFonts w:asciiTheme="minorHAnsi" w:hAnsiTheme="minorHAnsi" w:cs="Arial"/>
                <w:szCs w:val="24"/>
              </w:rPr>
              <w:t xml:space="preserve">e </w:t>
            </w:r>
            <w:r w:rsidR="002036F0" w:rsidRPr="00597D9A">
              <w:rPr>
                <w:rFonts w:asciiTheme="minorHAnsi" w:hAnsiTheme="minorHAnsi" w:cs="Arial"/>
                <w:szCs w:val="24"/>
              </w:rPr>
              <w:t xml:space="preserve">animal’s case history record, </w:t>
            </w:r>
            <w:r w:rsidRPr="00597D9A">
              <w:rPr>
                <w:rFonts w:asciiTheme="minorHAnsi" w:hAnsiTheme="minorHAnsi" w:cs="Arial"/>
                <w:szCs w:val="24"/>
              </w:rPr>
              <w:t>images to be safely stored for at least the minimum statutory term.</w:t>
            </w:r>
          </w:p>
        </w:tc>
      </w:tr>
      <w:tr w:rsidR="002036F0" w:rsidTr="002036F0">
        <w:trPr>
          <w:trHeight w:val="154"/>
        </w:trPr>
        <w:tc>
          <w:tcPr>
            <w:tcW w:w="9061" w:type="dxa"/>
            <w:gridSpan w:val="2"/>
            <w:shd w:val="clear" w:color="auto" w:fill="BFBFBF" w:themeFill="background1" w:themeFillShade="BF"/>
          </w:tcPr>
          <w:p w:rsidR="002036F0" w:rsidRPr="00D65DE4" w:rsidRDefault="002036F0" w:rsidP="001A10E4">
            <w:pPr>
              <w:spacing w:line="300" w:lineRule="exact"/>
              <w:jc w:val="both"/>
              <w:rPr>
                <w:rFonts w:asciiTheme="minorHAnsi" w:hAnsiTheme="minorHAnsi" w:cs="Arial"/>
                <w:szCs w:val="24"/>
              </w:rPr>
            </w:pPr>
            <w:r w:rsidRPr="00D65DE4">
              <w:rPr>
                <w:rFonts w:asciiTheme="minorHAnsi" w:hAnsiTheme="minorHAnsi"/>
                <w:b/>
                <w:szCs w:val="24"/>
              </w:rPr>
              <w:t>Treatment and Preparation Area</w:t>
            </w:r>
          </w:p>
        </w:tc>
      </w:tr>
      <w:tr w:rsidR="001A10E4" w:rsidTr="00493044">
        <w:tc>
          <w:tcPr>
            <w:tcW w:w="988" w:type="dxa"/>
          </w:tcPr>
          <w:p w:rsidR="001A10E4" w:rsidRPr="00D65DE4" w:rsidRDefault="001A10E4" w:rsidP="00856121">
            <w:pPr>
              <w:pStyle w:val="ListParagraph"/>
              <w:numPr>
                <w:ilvl w:val="0"/>
                <w:numId w:val="7"/>
              </w:numPr>
              <w:rPr>
                <w:rFonts w:asciiTheme="minorHAnsi" w:hAnsiTheme="minorHAnsi"/>
                <w:b/>
              </w:rPr>
            </w:pPr>
          </w:p>
        </w:tc>
        <w:tc>
          <w:tcPr>
            <w:tcW w:w="8073" w:type="dxa"/>
          </w:tcPr>
          <w:p w:rsidR="001A10E4" w:rsidRPr="00D65DE4" w:rsidRDefault="002036F0" w:rsidP="00185444">
            <w:pPr>
              <w:spacing w:line="300" w:lineRule="exact"/>
              <w:jc w:val="both"/>
              <w:rPr>
                <w:rFonts w:asciiTheme="minorHAnsi" w:hAnsiTheme="minorHAnsi" w:cs="Arial"/>
                <w:szCs w:val="24"/>
              </w:rPr>
            </w:pPr>
            <w:r w:rsidRPr="00D65DE4">
              <w:rPr>
                <w:rFonts w:asciiTheme="minorHAnsi" w:hAnsiTheme="minorHAnsi" w:cs="Arial"/>
                <w:szCs w:val="24"/>
              </w:rPr>
              <w:t>A separate area suitably equipped for the pre-surgical preparation and treatment of hospitalised patients (</w:t>
            </w:r>
            <w:r w:rsidR="00185444">
              <w:rPr>
                <w:rFonts w:asciiTheme="minorHAnsi" w:hAnsiTheme="minorHAnsi" w:cs="Arial"/>
                <w:szCs w:val="24"/>
              </w:rPr>
              <w:t>s</w:t>
            </w:r>
            <w:r w:rsidR="00185444" w:rsidRPr="00D65DE4">
              <w:rPr>
                <w:rFonts w:asciiTheme="minorHAnsi" w:hAnsiTheme="minorHAnsi" w:cs="Arial"/>
                <w:szCs w:val="24"/>
              </w:rPr>
              <w:t xml:space="preserve">how </w:t>
            </w:r>
            <w:r w:rsidRPr="00D65DE4">
              <w:rPr>
                <w:rFonts w:asciiTheme="minorHAnsi" w:hAnsiTheme="minorHAnsi" w:cs="Arial"/>
                <w:szCs w:val="24"/>
              </w:rPr>
              <w:t>on floor plan – include size)</w:t>
            </w:r>
            <w:r w:rsidR="00185444">
              <w:rPr>
                <w:rFonts w:asciiTheme="minorHAnsi" w:hAnsiTheme="minorHAnsi" w:cs="Arial"/>
                <w:szCs w:val="24"/>
              </w:rPr>
              <w:t>.</w:t>
            </w:r>
          </w:p>
        </w:tc>
      </w:tr>
      <w:tr w:rsidR="001A10E4" w:rsidTr="00493044">
        <w:tc>
          <w:tcPr>
            <w:tcW w:w="988" w:type="dxa"/>
          </w:tcPr>
          <w:p w:rsidR="001A10E4" w:rsidRPr="00D65DE4" w:rsidRDefault="001A10E4" w:rsidP="00856121">
            <w:pPr>
              <w:pStyle w:val="ListParagraph"/>
              <w:numPr>
                <w:ilvl w:val="0"/>
                <w:numId w:val="7"/>
              </w:numPr>
              <w:rPr>
                <w:rFonts w:asciiTheme="minorHAnsi" w:hAnsiTheme="minorHAnsi"/>
                <w:b/>
              </w:rPr>
            </w:pPr>
          </w:p>
        </w:tc>
        <w:tc>
          <w:tcPr>
            <w:tcW w:w="8073" w:type="dxa"/>
          </w:tcPr>
          <w:p w:rsidR="001A10E4" w:rsidRPr="00D65DE4" w:rsidRDefault="002036F0" w:rsidP="001A10E4">
            <w:pPr>
              <w:spacing w:line="300" w:lineRule="exact"/>
              <w:jc w:val="both"/>
              <w:rPr>
                <w:rFonts w:asciiTheme="minorHAnsi" w:hAnsiTheme="minorHAnsi" w:cs="Arial"/>
                <w:szCs w:val="24"/>
              </w:rPr>
            </w:pPr>
            <w:r w:rsidRPr="00D65DE4">
              <w:rPr>
                <w:rFonts w:asciiTheme="minorHAnsi" w:hAnsiTheme="minorHAnsi" w:cs="Arial"/>
                <w:szCs w:val="24"/>
              </w:rPr>
              <w:t>Facilities for the sterilisation of instruments and drapes provided in this area</w:t>
            </w:r>
            <w:r w:rsidR="00185444">
              <w:rPr>
                <w:rFonts w:asciiTheme="minorHAnsi" w:hAnsiTheme="minorHAnsi" w:cs="Arial"/>
                <w:szCs w:val="24"/>
              </w:rPr>
              <w:t>.</w:t>
            </w:r>
          </w:p>
        </w:tc>
      </w:tr>
      <w:tr w:rsidR="002036F0" w:rsidTr="002036F0">
        <w:tc>
          <w:tcPr>
            <w:tcW w:w="9061" w:type="dxa"/>
            <w:gridSpan w:val="2"/>
            <w:shd w:val="clear" w:color="auto" w:fill="BFBFBF" w:themeFill="background1" w:themeFillShade="BF"/>
          </w:tcPr>
          <w:p w:rsidR="002036F0" w:rsidRPr="00D65DE4" w:rsidRDefault="002036F0" w:rsidP="001A10E4">
            <w:pPr>
              <w:spacing w:line="300" w:lineRule="exact"/>
              <w:jc w:val="both"/>
              <w:rPr>
                <w:rFonts w:asciiTheme="minorHAnsi" w:hAnsiTheme="minorHAnsi" w:cs="Arial"/>
                <w:szCs w:val="24"/>
              </w:rPr>
            </w:pPr>
            <w:r w:rsidRPr="00D65DE4">
              <w:rPr>
                <w:rFonts w:asciiTheme="minorHAnsi" w:hAnsiTheme="minorHAnsi"/>
                <w:b/>
                <w:szCs w:val="24"/>
              </w:rPr>
              <w:t>Laboratory</w:t>
            </w:r>
          </w:p>
        </w:tc>
      </w:tr>
      <w:tr w:rsidR="002036F0" w:rsidTr="00493044">
        <w:tc>
          <w:tcPr>
            <w:tcW w:w="988" w:type="dxa"/>
          </w:tcPr>
          <w:p w:rsidR="002036F0" w:rsidRPr="00D65DE4" w:rsidRDefault="002036F0" w:rsidP="00856121">
            <w:pPr>
              <w:pStyle w:val="ListParagraph"/>
              <w:numPr>
                <w:ilvl w:val="0"/>
                <w:numId w:val="7"/>
              </w:numPr>
              <w:rPr>
                <w:rFonts w:asciiTheme="minorHAnsi" w:hAnsiTheme="minorHAnsi"/>
                <w:b/>
              </w:rPr>
            </w:pPr>
          </w:p>
        </w:tc>
        <w:tc>
          <w:tcPr>
            <w:tcW w:w="8073" w:type="dxa"/>
          </w:tcPr>
          <w:p w:rsidR="002036F0" w:rsidRPr="00D65DE4" w:rsidRDefault="00F21F3E" w:rsidP="00C55E5A">
            <w:pPr>
              <w:spacing w:line="300" w:lineRule="exact"/>
              <w:jc w:val="both"/>
              <w:rPr>
                <w:rFonts w:asciiTheme="minorHAnsi" w:hAnsiTheme="minorHAnsi" w:cs="Arial"/>
                <w:szCs w:val="24"/>
              </w:rPr>
            </w:pPr>
            <w:r>
              <w:rPr>
                <w:rFonts w:asciiTheme="minorHAnsi" w:hAnsiTheme="minorHAnsi" w:cs="Arial"/>
                <w:szCs w:val="24"/>
              </w:rPr>
              <w:t>Adequate</w:t>
            </w:r>
            <w:r w:rsidR="00C55E5A" w:rsidRPr="00D65DE4">
              <w:rPr>
                <w:rFonts w:asciiTheme="minorHAnsi" w:hAnsiTheme="minorHAnsi" w:cs="Arial"/>
                <w:szCs w:val="24"/>
              </w:rPr>
              <w:t xml:space="preserve"> laboratory facilities and equipment to enable routine diagnostic testing to be carried out.</w:t>
            </w:r>
          </w:p>
        </w:tc>
      </w:tr>
      <w:tr w:rsidR="002036F0" w:rsidTr="00493044">
        <w:tc>
          <w:tcPr>
            <w:tcW w:w="988" w:type="dxa"/>
          </w:tcPr>
          <w:p w:rsidR="002036F0" w:rsidRPr="00D65DE4" w:rsidRDefault="002036F0" w:rsidP="00856121">
            <w:pPr>
              <w:pStyle w:val="ListParagraph"/>
              <w:numPr>
                <w:ilvl w:val="0"/>
                <w:numId w:val="7"/>
              </w:numPr>
              <w:rPr>
                <w:rFonts w:asciiTheme="minorHAnsi" w:hAnsiTheme="minorHAnsi"/>
                <w:b/>
              </w:rPr>
            </w:pPr>
          </w:p>
        </w:tc>
        <w:tc>
          <w:tcPr>
            <w:tcW w:w="8073" w:type="dxa"/>
          </w:tcPr>
          <w:p w:rsidR="002036F0" w:rsidRPr="00D65DE4" w:rsidRDefault="00C55E5A" w:rsidP="005E782D">
            <w:pPr>
              <w:spacing w:line="300" w:lineRule="exact"/>
              <w:jc w:val="both"/>
              <w:rPr>
                <w:rFonts w:asciiTheme="minorHAnsi" w:hAnsiTheme="minorHAnsi" w:cs="Arial"/>
                <w:szCs w:val="24"/>
              </w:rPr>
            </w:pPr>
            <w:r w:rsidRPr="00D65DE4">
              <w:rPr>
                <w:rFonts w:asciiTheme="minorHAnsi" w:hAnsiTheme="minorHAnsi" w:cs="Arial"/>
                <w:szCs w:val="24"/>
              </w:rPr>
              <w:t xml:space="preserve">Facilities for the simple examination of blood, serum, urine and faecal specimens </w:t>
            </w:r>
            <w:r w:rsidR="005E782D">
              <w:rPr>
                <w:rFonts w:asciiTheme="minorHAnsi" w:hAnsiTheme="minorHAnsi" w:cs="Arial"/>
                <w:szCs w:val="24"/>
              </w:rPr>
              <w:t>and</w:t>
            </w:r>
            <w:r w:rsidRPr="00D65DE4">
              <w:rPr>
                <w:rFonts w:asciiTheme="minorHAnsi" w:hAnsiTheme="minorHAnsi" w:cs="Arial"/>
                <w:szCs w:val="24"/>
              </w:rPr>
              <w:t xml:space="preserve"> demonstrable access and usage of a professional service in haematology, chemistry, bacteriology, parasitology and pathology if these services are not carried out on the premises.</w:t>
            </w:r>
          </w:p>
        </w:tc>
      </w:tr>
      <w:tr w:rsidR="002036F0" w:rsidTr="00493044">
        <w:tc>
          <w:tcPr>
            <w:tcW w:w="988" w:type="dxa"/>
          </w:tcPr>
          <w:p w:rsidR="002036F0" w:rsidRPr="00D65DE4" w:rsidRDefault="002036F0" w:rsidP="00856121">
            <w:pPr>
              <w:pStyle w:val="ListParagraph"/>
              <w:numPr>
                <w:ilvl w:val="0"/>
                <w:numId w:val="7"/>
              </w:numPr>
              <w:rPr>
                <w:rFonts w:asciiTheme="minorHAnsi" w:hAnsiTheme="minorHAnsi"/>
                <w:b/>
              </w:rPr>
            </w:pPr>
          </w:p>
        </w:tc>
        <w:tc>
          <w:tcPr>
            <w:tcW w:w="8073" w:type="dxa"/>
          </w:tcPr>
          <w:p w:rsidR="002036F0" w:rsidRPr="00D65DE4" w:rsidRDefault="00C55E5A" w:rsidP="00185444">
            <w:pPr>
              <w:spacing w:line="300" w:lineRule="exact"/>
              <w:jc w:val="both"/>
              <w:rPr>
                <w:rFonts w:asciiTheme="minorHAnsi" w:hAnsiTheme="minorHAnsi" w:cs="Arial"/>
                <w:szCs w:val="24"/>
              </w:rPr>
            </w:pPr>
            <w:r w:rsidRPr="00D65DE4">
              <w:rPr>
                <w:rFonts w:asciiTheme="minorHAnsi" w:hAnsiTheme="minorHAnsi" w:cs="Arial"/>
                <w:szCs w:val="24"/>
              </w:rPr>
              <w:t xml:space="preserve">Adequate bench and shelf space </w:t>
            </w:r>
            <w:r w:rsidRPr="00D65DE4">
              <w:rPr>
                <w:rFonts w:asciiTheme="minorHAnsi" w:hAnsiTheme="minorHAnsi"/>
                <w:szCs w:val="24"/>
              </w:rPr>
              <w:t>(</w:t>
            </w:r>
            <w:r w:rsidR="00185444">
              <w:rPr>
                <w:rFonts w:asciiTheme="minorHAnsi" w:hAnsiTheme="minorHAnsi"/>
                <w:szCs w:val="24"/>
              </w:rPr>
              <w:t>s</w:t>
            </w:r>
            <w:r w:rsidR="00185444" w:rsidRPr="00D65DE4">
              <w:rPr>
                <w:rFonts w:asciiTheme="minorHAnsi" w:hAnsiTheme="minorHAnsi"/>
                <w:szCs w:val="24"/>
              </w:rPr>
              <w:t xml:space="preserve">how </w:t>
            </w:r>
            <w:r w:rsidRPr="00D65DE4">
              <w:rPr>
                <w:rFonts w:asciiTheme="minorHAnsi" w:hAnsiTheme="minorHAnsi"/>
                <w:szCs w:val="24"/>
              </w:rPr>
              <w:t>on floor plan)</w:t>
            </w:r>
            <w:r w:rsidR="00185444">
              <w:rPr>
                <w:rFonts w:asciiTheme="minorHAnsi" w:hAnsiTheme="minorHAnsi"/>
                <w:szCs w:val="24"/>
              </w:rPr>
              <w:t>.</w:t>
            </w:r>
          </w:p>
        </w:tc>
      </w:tr>
      <w:tr w:rsidR="002036F0" w:rsidTr="00493044">
        <w:tc>
          <w:tcPr>
            <w:tcW w:w="988" w:type="dxa"/>
          </w:tcPr>
          <w:p w:rsidR="002036F0" w:rsidRPr="00D65DE4" w:rsidRDefault="002036F0" w:rsidP="00856121">
            <w:pPr>
              <w:pStyle w:val="ListParagraph"/>
              <w:numPr>
                <w:ilvl w:val="0"/>
                <w:numId w:val="7"/>
              </w:numPr>
              <w:rPr>
                <w:rFonts w:asciiTheme="minorHAnsi" w:hAnsiTheme="minorHAnsi"/>
                <w:b/>
              </w:rPr>
            </w:pPr>
          </w:p>
        </w:tc>
        <w:tc>
          <w:tcPr>
            <w:tcW w:w="8073" w:type="dxa"/>
          </w:tcPr>
          <w:p w:rsidR="002036F0" w:rsidRPr="00D65DE4" w:rsidRDefault="00C55E5A" w:rsidP="00185444">
            <w:pPr>
              <w:spacing w:line="300" w:lineRule="exact"/>
              <w:jc w:val="both"/>
              <w:rPr>
                <w:rFonts w:asciiTheme="minorHAnsi" w:hAnsiTheme="minorHAnsi" w:cs="Arial"/>
                <w:szCs w:val="24"/>
              </w:rPr>
            </w:pPr>
            <w:r w:rsidRPr="00D65DE4">
              <w:rPr>
                <w:rFonts w:asciiTheme="minorHAnsi" w:hAnsiTheme="minorHAnsi" w:cs="Arial"/>
                <w:szCs w:val="24"/>
              </w:rPr>
              <w:t>Refrigeration for laboratory use, which may be used for vaccine storage (</w:t>
            </w:r>
            <w:r w:rsidR="00185444">
              <w:rPr>
                <w:rFonts w:asciiTheme="minorHAnsi" w:hAnsiTheme="minorHAnsi" w:cs="Arial"/>
                <w:szCs w:val="24"/>
              </w:rPr>
              <w:t>s</w:t>
            </w:r>
            <w:r w:rsidR="00185444" w:rsidRPr="00D65DE4">
              <w:rPr>
                <w:rFonts w:asciiTheme="minorHAnsi" w:hAnsiTheme="minorHAnsi" w:cs="Arial"/>
                <w:szCs w:val="24"/>
              </w:rPr>
              <w:t xml:space="preserve">how </w:t>
            </w:r>
            <w:r w:rsidRPr="00D65DE4">
              <w:rPr>
                <w:rFonts w:asciiTheme="minorHAnsi" w:hAnsiTheme="minorHAnsi" w:cs="Arial"/>
                <w:szCs w:val="24"/>
              </w:rPr>
              <w:t>on floor plan</w:t>
            </w:r>
            <w:r w:rsidRPr="00D65DE4">
              <w:rPr>
                <w:rFonts w:asciiTheme="minorHAnsi" w:hAnsiTheme="minorHAnsi"/>
                <w:szCs w:val="24"/>
              </w:rPr>
              <w:t>)</w:t>
            </w:r>
            <w:r w:rsidR="00185444">
              <w:rPr>
                <w:rFonts w:asciiTheme="minorHAnsi" w:hAnsiTheme="minorHAnsi"/>
                <w:szCs w:val="24"/>
              </w:rPr>
              <w:t>.</w:t>
            </w:r>
          </w:p>
        </w:tc>
      </w:tr>
      <w:tr w:rsidR="00C55E5A" w:rsidTr="00A473DE">
        <w:tc>
          <w:tcPr>
            <w:tcW w:w="9061" w:type="dxa"/>
            <w:gridSpan w:val="2"/>
            <w:shd w:val="clear" w:color="auto" w:fill="BFBFBF" w:themeFill="background1" w:themeFillShade="BF"/>
          </w:tcPr>
          <w:p w:rsidR="00C55E5A" w:rsidRPr="00D65DE4" w:rsidRDefault="00D65DE4" w:rsidP="00D65DE4">
            <w:pPr>
              <w:spacing w:line="300" w:lineRule="exact"/>
              <w:jc w:val="both"/>
              <w:rPr>
                <w:rFonts w:asciiTheme="minorHAnsi" w:hAnsiTheme="minorHAnsi" w:cs="Arial"/>
                <w:b/>
                <w:szCs w:val="24"/>
              </w:rPr>
            </w:pPr>
            <w:r w:rsidRPr="00D65DE4">
              <w:rPr>
                <w:rFonts w:asciiTheme="minorHAnsi" w:hAnsiTheme="minorHAnsi" w:cs="Calibri-Bold"/>
                <w:b/>
                <w:bCs/>
                <w:szCs w:val="24"/>
                <w:lang w:eastAsia="en-AU"/>
              </w:rPr>
              <w:t>Reference material</w:t>
            </w:r>
          </w:p>
        </w:tc>
      </w:tr>
      <w:tr w:rsidR="002036F0" w:rsidTr="00493044">
        <w:tc>
          <w:tcPr>
            <w:tcW w:w="988" w:type="dxa"/>
          </w:tcPr>
          <w:p w:rsidR="002036F0" w:rsidRPr="00D65DE4" w:rsidRDefault="002036F0" w:rsidP="00856121">
            <w:pPr>
              <w:pStyle w:val="ListParagraph"/>
              <w:numPr>
                <w:ilvl w:val="0"/>
                <w:numId w:val="7"/>
              </w:numPr>
              <w:rPr>
                <w:rFonts w:asciiTheme="minorHAnsi" w:hAnsiTheme="minorHAnsi"/>
                <w:b/>
              </w:rPr>
            </w:pPr>
          </w:p>
        </w:tc>
        <w:tc>
          <w:tcPr>
            <w:tcW w:w="8073" w:type="dxa"/>
          </w:tcPr>
          <w:p w:rsidR="002036F0" w:rsidRPr="00D65DE4" w:rsidRDefault="00D65DE4" w:rsidP="00185444">
            <w:pPr>
              <w:spacing w:line="300" w:lineRule="exact"/>
              <w:jc w:val="both"/>
              <w:rPr>
                <w:rFonts w:asciiTheme="minorHAnsi" w:hAnsiTheme="minorHAnsi" w:cs="Arial"/>
                <w:szCs w:val="24"/>
              </w:rPr>
            </w:pPr>
            <w:r w:rsidRPr="00D65DE4">
              <w:rPr>
                <w:rFonts w:asciiTheme="minorHAnsi" w:hAnsiTheme="minorHAnsi" w:cs="Arial"/>
                <w:szCs w:val="24"/>
              </w:rPr>
              <w:t>A library containing up-to-date reference material either as text books, journals, electronic material, computer</w:t>
            </w:r>
            <w:r w:rsidR="005E782D">
              <w:rPr>
                <w:rFonts w:asciiTheme="minorHAnsi" w:hAnsiTheme="minorHAnsi" w:cs="Arial"/>
                <w:szCs w:val="24"/>
              </w:rPr>
              <w:t>(</w:t>
            </w:r>
            <w:r w:rsidRPr="00D65DE4">
              <w:rPr>
                <w:rFonts w:asciiTheme="minorHAnsi" w:hAnsiTheme="minorHAnsi" w:cs="Arial"/>
                <w:szCs w:val="24"/>
              </w:rPr>
              <w:t>s</w:t>
            </w:r>
            <w:r w:rsidR="005E782D">
              <w:rPr>
                <w:rFonts w:asciiTheme="minorHAnsi" w:hAnsiTheme="minorHAnsi" w:cs="Arial"/>
                <w:szCs w:val="24"/>
              </w:rPr>
              <w:t>)</w:t>
            </w:r>
            <w:r w:rsidRPr="00D65DE4">
              <w:rPr>
                <w:rFonts w:asciiTheme="minorHAnsi" w:hAnsiTheme="minorHAnsi" w:cs="Arial"/>
                <w:szCs w:val="24"/>
              </w:rPr>
              <w:t xml:space="preserve"> with access to Internet facilities, covering the range of animals and conditions</w:t>
            </w:r>
            <w:r w:rsidR="00185444">
              <w:rPr>
                <w:rFonts w:asciiTheme="minorHAnsi" w:hAnsiTheme="minorHAnsi" w:cs="Arial"/>
                <w:szCs w:val="24"/>
              </w:rPr>
              <w:t xml:space="preserve"> seen</w:t>
            </w:r>
            <w:r w:rsidRPr="00D65DE4">
              <w:rPr>
                <w:rFonts w:asciiTheme="minorHAnsi" w:hAnsiTheme="minorHAnsi" w:cs="Arial"/>
                <w:szCs w:val="24"/>
              </w:rPr>
              <w:t xml:space="preserve"> in the practice (</w:t>
            </w:r>
            <w:r w:rsidR="00185444">
              <w:rPr>
                <w:rFonts w:asciiTheme="minorHAnsi" w:hAnsiTheme="minorHAnsi" w:cs="Arial"/>
                <w:szCs w:val="24"/>
              </w:rPr>
              <w:t>s</w:t>
            </w:r>
            <w:r w:rsidR="00185444" w:rsidRPr="00D65DE4">
              <w:rPr>
                <w:rFonts w:asciiTheme="minorHAnsi" w:hAnsiTheme="minorHAnsi" w:cs="Arial"/>
                <w:szCs w:val="24"/>
              </w:rPr>
              <w:t xml:space="preserve">how </w:t>
            </w:r>
            <w:r w:rsidRPr="00D65DE4">
              <w:rPr>
                <w:rFonts w:asciiTheme="minorHAnsi" w:hAnsiTheme="minorHAnsi" w:cs="Arial"/>
                <w:szCs w:val="24"/>
              </w:rPr>
              <w:t>on floor plan)</w:t>
            </w:r>
            <w:r w:rsidR="00185444">
              <w:rPr>
                <w:rFonts w:asciiTheme="minorHAnsi" w:hAnsiTheme="minorHAnsi" w:cs="Arial"/>
                <w:szCs w:val="24"/>
              </w:rPr>
              <w:t>.</w:t>
            </w:r>
          </w:p>
        </w:tc>
      </w:tr>
      <w:tr w:rsidR="00D65DE4" w:rsidTr="00493044">
        <w:tc>
          <w:tcPr>
            <w:tcW w:w="988" w:type="dxa"/>
          </w:tcPr>
          <w:p w:rsidR="00D65DE4" w:rsidRPr="00D65DE4" w:rsidRDefault="00D65DE4" w:rsidP="00856121">
            <w:pPr>
              <w:pStyle w:val="ListParagraph"/>
              <w:numPr>
                <w:ilvl w:val="0"/>
                <w:numId w:val="7"/>
              </w:numPr>
              <w:rPr>
                <w:rFonts w:asciiTheme="minorHAnsi" w:hAnsiTheme="minorHAnsi"/>
                <w:b/>
              </w:rPr>
            </w:pPr>
          </w:p>
        </w:tc>
        <w:tc>
          <w:tcPr>
            <w:tcW w:w="8073" w:type="dxa"/>
          </w:tcPr>
          <w:p w:rsidR="00D65DE4" w:rsidRPr="00D65DE4" w:rsidRDefault="00D65DE4" w:rsidP="00D65DE4">
            <w:pPr>
              <w:spacing w:line="300" w:lineRule="exact"/>
              <w:jc w:val="both"/>
              <w:rPr>
                <w:rFonts w:asciiTheme="minorHAnsi" w:hAnsiTheme="minorHAnsi" w:cs="Arial"/>
                <w:szCs w:val="24"/>
              </w:rPr>
            </w:pPr>
            <w:r w:rsidRPr="00D11223">
              <w:rPr>
                <w:rFonts w:asciiTheme="minorHAnsi" w:hAnsiTheme="minorHAnsi" w:cs="Arial"/>
                <w:szCs w:val="24"/>
              </w:rPr>
              <w:t>A secure area for the storage of business documents</w:t>
            </w:r>
            <w:r>
              <w:rPr>
                <w:rFonts w:asciiTheme="minorHAnsi" w:hAnsiTheme="minorHAnsi" w:cs="Arial"/>
                <w:szCs w:val="24"/>
              </w:rPr>
              <w:t>.</w:t>
            </w:r>
          </w:p>
        </w:tc>
      </w:tr>
      <w:tr w:rsidR="0041476D" w:rsidTr="00493044">
        <w:tc>
          <w:tcPr>
            <w:tcW w:w="988" w:type="dxa"/>
          </w:tcPr>
          <w:p w:rsidR="0041476D" w:rsidRPr="00D65DE4" w:rsidRDefault="0041476D" w:rsidP="00856121">
            <w:pPr>
              <w:pStyle w:val="ListParagraph"/>
              <w:numPr>
                <w:ilvl w:val="0"/>
                <w:numId w:val="7"/>
              </w:numPr>
              <w:rPr>
                <w:rFonts w:asciiTheme="minorHAnsi" w:hAnsiTheme="minorHAnsi"/>
                <w:b/>
              </w:rPr>
            </w:pPr>
          </w:p>
        </w:tc>
        <w:tc>
          <w:tcPr>
            <w:tcW w:w="8073" w:type="dxa"/>
          </w:tcPr>
          <w:p w:rsidR="0041476D" w:rsidRPr="00D11223" w:rsidRDefault="005E782D" w:rsidP="003C0F65">
            <w:pPr>
              <w:spacing w:line="300" w:lineRule="exact"/>
              <w:jc w:val="both"/>
              <w:rPr>
                <w:rFonts w:asciiTheme="minorHAnsi" w:hAnsiTheme="minorHAnsi" w:cs="Arial"/>
                <w:szCs w:val="24"/>
              </w:rPr>
            </w:pPr>
            <w:r>
              <w:rPr>
                <w:rFonts w:asciiTheme="minorHAnsi" w:hAnsiTheme="minorHAnsi" w:cs="Arial"/>
                <w:szCs w:val="24"/>
              </w:rPr>
              <w:t>Information</w:t>
            </w:r>
            <w:r w:rsidR="0041476D" w:rsidRPr="0041476D">
              <w:rPr>
                <w:rFonts w:asciiTheme="minorHAnsi" w:hAnsiTheme="minorHAnsi" w:cs="Arial"/>
                <w:szCs w:val="24"/>
              </w:rPr>
              <w:t xml:space="preserve"> regarding legislation, policies, guidelines, searchable current</w:t>
            </w:r>
            <w:r w:rsidR="00F21F3E">
              <w:rPr>
                <w:rFonts w:asciiTheme="minorHAnsi" w:hAnsiTheme="minorHAnsi" w:cs="Arial"/>
                <w:szCs w:val="24"/>
              </w:rPr>
              <w:t xml:space="preserve"> </w:t>
            </w:r>
            <w:r w:rsidR="0041476D" w:rsidRPr="0041476D">
              <w:rPr>
                <w:rFonts w:asciiTheme="minorHAnsi" w:hAnsiTheme="minorHAnsi" w:cs="Arial"/>
                <w:szCs w:val="24"/>
              </w:rPr>
              <w:t>database of vets, specialists and hospitals etc</w:t>
            </w:r>
            <w:r w:rsidR="00185444">
              <w:rPr>
                <w:rFonts w:asciiTheme="minorHAnsi" w:hAnsiTheme="minorHAnsi" w:cs="Arial"/>
                <w:szCs w:val="24"/>
              </w:rPr>
              <w:t>.</w:t>
            </w:r>
            <w:r w:rsidR="0041476D" w:rsidRPr="0041476D">
              <w:rPr>
                <w:rFonts w:asciiTheme="minorHAnsi" w:hAnsiTheme="minorHAnsi" w:cs="Arial"/>
                <w:szCs w:val="24"/>
              </w:rPr>
              <w:t xml:space="preserve"> is available from the Board’s website.</w:t>
            </w:r>
            <w:r w:rsidR="0041476D">
              <w:rPr>
                <w:rFonts w:asciiTheme="minorHAnsi" w:hAnsiTheme="minorHAnsi" w:cs="Arial"/>
                <w:szCs w:val="24"/>
              </w:rPr>
              <w:t xml:space="preserve"> </w:t>
            </w:r>
          </w:p>
        </w:tc>
      </w:tr>
      <w:tr w:rsidR="00D65DE4" w:rsidTr="003E3775">
        <w:tc>
          <w:tcPr>
            <w:tcW w:w="9061" w:type="dxa"/>
            <w:gridSpan w:val="2"/>
            <w:shd w:val="clear" w:color="auto" w:fill="BFBFBF" w:themeFill="background1" w:themeFillShade="BF"/>
          </w:tcPr>
          <w:p w:rsidR="00D65DE4" w:rsidRPr="00D65DE4" w:rsidRDefault="00D65DE4" w:rsidP="00D65DE4">
            <w:pPr>
              <w:pStyle w:val="Heading5"/>
              <w:tabs>
                <w:tab w:val="num" w:pos="426"/>
              </w:tabs>
              <w:ind w:left="426" w:hanging="426"/>
              <w:outlineLvl w:val="4"/>
              <w:rPr>
                <w:rFonts w:asciiTheme="minorHAnsi" w:hAnsiTheme="minorHAnsi" w:cs="Arial"/>
                <w:b/>
                <w:u w:val="none"/>
              </w:rPr>
            </w:pPr>
            <w:r w:rsidRPr="00D65DE4">
              <w:rPr>
                <w:rFonts w:asciiTheme="minorHAnsi" w:hAnsiTheme="minorHAnsi" w:cs="Arial"/>
                <w:b/>
                <w:u w:val="none"/>
              </w:rPr>
              <w:t>Staff Room</w:t>
            </w:r>
          </w:p>
        </w:tc>
      </w:tr>
      <w:tr w:rsidR="00D65DE4" w:rsidTr="00493044">
        <w:tc>
          <w:tcPr>
            <w:tcW w:w="988" w:type="dxa"/>
          </w:tcPr>
          <w:p w:rsidR="00D65DE4" w:rsidRPr="00D65DE4" w:rsidRDefault="00D65DE4" w:rsidP="00856121">
            <w:pPr>
              <w:pStyle w:val="ListParagraph"/>
              <w:numPr>
                <w:ilvl w:val="0"/>
                <w:numId w:val="7"/>
              </w:numPr>
              <w:rPr>
                <w:rFonts w:asciiTheme="minorHAnsi" w:hAnsiTheme="minorHAnsi"/>
                <w:b/>
              </w:rPr>
            </w:pPr>
          </w:p>
        </w:tc>
        <w:tc>
          <w:tcPr>
            <w:tcW w:w="8073" w:type="dxa"/>
          </w:tcPr>
          <w:p w:rsidR="00D65DE4" w:rsidRPr="00D65DE4" w:rsidRDefault="00D65DE4" w:rsidP="005E782D">
            <w:pPr>
              <w:spacing w:line="300" w:lineRule="exact"/>
              <w:jc w:val="both"/>
              <w:rPr>
                <w:rFonts w:asciiTheme="minorHAnsi" w:hAnsiTheme="minorHAnsi" w:cs="Arial"/>
                <w:szCs w:val="24"/>
              </w:rPr>
            </w:pPr>
            <w:r w:rsidRPr="00D65DE4">
              <w:rPr>
                <w:rFonts w:asciiTheme="minorHAnsi" w:hAnsiTheme="minorHAnsi" w:cs="Arial"/>
                <w:szCs w:val="24"/>
              </w:rPr>
              <w:t xml:space="preserve">A private facilities area for staff (this </w:t>
            </w:r>
            <w:r w:rsidR="005E782D">
              <w:rPr>
                <w:rFonts w:asciiTheme="minorHAnsi" w:hAnsiTheme="minorHAnsi" w:cs="Arial"/>
                <w:szCs w:val="24"/>
              </w:rPr>
              <w:t>may</w:t>
            </w:r>
            <w:r w:rsidR="005E782D" w:rsidRPr="00D65DE4">
              <w:rPr>
                <w:rFonts w:asciiTheme="minorHAnsi" w:hAnsiTheme="minorHAnsi" w:cs="Arial"/>
                <w:szCs w:val="24"/>
              </w:rPr>
              <w:t xml:space="preserve"> </w:t>
            </w:r>
            <w:r w:rsidRPr="00D65DE4">
              <w:rPr>
                <w:rFonts w:asciiTheme="minorHAnsi" w:hAnsiTheme="minorHAnsi" w:cs="Arial"/>
                <w:szCs w:val="24"/>
              </w:rPr>
              <w:t>incorporate the library)</w:t>
            </w:r>
            <w:r>
              <w:rPr>
                <w:rFonts w:asciiTheme="minorHAnsi" w:hAnsiTheme="minorHAnsi" w:cs="Arial"/>
                <w:szCs w:val="24"/>
              </w:rPr>
              <w:t xml:space="preserve">. </w:t>
            </w:r>
            <w:r w:rsidRPr="00D65DE4">
              <w:rPr>
                <w:rFonts w:asciiTheme="minorHAnsi" w:hAnsiTheme="minorHAnsi" w:cs="Arial"/>
                <w:szCs w:val="24"/>
              </w:rPr>
              <w:t>Show on floor plan</w:t>
            </w:r>
            <w:r w:rsidR="00185444">
              <w:rPr>
                <w:rFonts w:asciiTheme="minorHAnsi" w:hAnsiTheme="minorHAnsi" w:cs="Arial"/>
                <w:szCs w:val="24"/>
              </w:rPr>
              <w:t>.</w:t>
            </w:r>
          </w:p>
        </w:tc>
      </w:tr>
      <w:tr w:rsidR="0041476D" w:rsidTr="00AB72DF">
        <w:tc>
          <w:tcPr>
            <w:tcW w:w="9061" w:type="dxa"/>
            <w:gridSpan w:val="2"/>
            <w:shd w:val="clear" w:color="auto" w:fill="BFBFBF" w:themeFill="background1" w:themeFillShade="BF"/>
          </w:tcPr>
          <w:p w:rsidR="0041476D" w:rsidRPr="00E64094" w:rsidRDefault="00E64094" w:rsidP="00D65DE4">
            <w:pPr>
              <w:spacing w:line="300" w:lineRule="exact"/>
              <w:jc w:val="both"/>
              <w:rPr>
                <w:rFonts w:asciiTheme="minorHAnsi" w:hAnsiTheme="minorHAnsi" w:cs="Arial"/>
                <w:b/>
                <w:szCs w:val="24"/>
              </w:rPr>
            </w:pPr>
            <w:r w:rsidRPr="00E64094">
              <w:rPr>
                <w:rFonts w:asciiTheme="minorHAnsi" w:hAnsiTheme="minorHAnsi" w:cs="Arial"/>
                <w:b/>
                <w:szCs w:val="24"/>
              </w:rPr>
              <w:t>Additional</w:t>
            </w:r>
            <w:r w:rsidR="0041476D" w:rsidRPr="00E64094">
              <w:rPr>
                <w:rFonts w:asciiTheme="minorHAnsi" w:hAnsiTheme="minorHAnsi" w:cs="Arial"/>
                <w:b/>
                <w:szCs w:val="24"/>
              </w:rPr>
              <w:t xml:space="preserve"> Standards for Veterinary Hospitals</w:t>
            </w:r>
          </w:p>
        </w:tc>
      </w:tr>
      <w:tr w:rsidR="00D65DE4" w:rsidTr="00493044">
        <w:tc>
          <w:tcPr>
            <w:tcW w:w="988" w:type="dxa"/>
          </w:tcPr>
          <w:p w:rsidR="00D65DE4" w:rsidRPr="00D65DE4" w:rsidRDefault="00D65DE4" w:rsidP="00856121">
            <w:pPr>
              <w:pStyle w:val="ListParagraph"/>
              <w:numPr>
                <w:ilvl w:val="0"/>
                <w:numId w:val="7"/>
              </w:numPr>
              <w:rPr>
                <w:rFonts w:asciiTheme="minorHAnsi" w:hAnsiTheme="minorHAnsi"/>
                <w:b/>
              </w:rPr>
            </w:pPr>
          </w:p>
        </w:tc>
        <w:tc>
          <w:tcPr>
            <w:tcW w:w="8073" w:type="dxa"/>
          </w:tcPr>
          <w:p w:rsidR="00D65DE4" w:rsidRPr="00D65DE4" w:rsidRDefault="00E64094" w:rsidP="00AE1B76">
            <w:pPr>
              <w:spacing w:line="300" w:lineRule="exact"/>
              <w:jc w:val="both"/>
              <w:rPr>
                <w:rFonts w:asciiTheme="minorHAnsi" w:hAnsiTheme="minorHAnsi" w:cs="Arial"/>
                <w:szCs w:val="24"/>
              </w:rPr>
            </w:pPr>
            <w:r w:rsidRPr="00D11223">
              <w:rPr>
                <w:rFonts w:asciiTheme="minorHAnsi" w:hAnsiTheme="minorHAnsi" w:cs="Arial"/>
                <w:szCs w:val="24"/>
              </w:rPr>
              <w:t>Minimum of two</w:t>
            </w:r>
            <w:r>
              <w:rPr>
                <w:rFonts w:asciiTheme="minorHAnsi" w:hAnsiTheme="minorHAnsi" w:cs="Arial"/>
                <w:szCs w:val="24"/>
              </w:rPr>
              <w:t xml:space="preserve"> (2) veterinary </w:t>
            </w:r>
            <w:r w:rsidR="003C4430">
              <w:rPr>
                <w:rFonts w:asciiTheme="minorHAnsi" w:hAnsiTheme="minorHAnsi" w:cs="Arial"/>
                <w:szCs w:val="24"/>
              </w:rPr>
              <w:t>practitioners</w:t>
            </w:r>
            <w:r>
              <w:rPr>
                <w:rFonts w:asciiTheme="minorHAnsi" w:hAnsiTheme="minorHAnsi" w:cs="Arial"/>
                <w:szCs w:val="24"/>
              </w:rPr>
              <w:t xml:space="preserve"> practis</w:t>
            </w:r>
            <w:r w:rsidRPr="00D11223">
              <w:rPr>
                <w:rFonts w:asciiTheme="minorHAnsi" w:hAnsiTheme="minorHAnsi" w:cs="Arial"/>
                <w:szCs w:val="24"/>
              </w:rPr>
              <w:t>ing at premises so as to provide for concurrent treatment of emergency cases (the</w:t>
            </w:r>
            <w:r w:rsidR="00AE1B76">
              <w:rPr>
                <w:rFonts w:asciiTheme="minorHAnsi" w:hAnsiTheme="minorHAnsi" w:cs="Arial"/>
                <w:szCs w:val="24"/>
              </w:rPr>
              <w:t xml:space="preserve"> practitioners</w:t>
            </w:r>
            <w:r w:rsidRPr="00D11223">
              <w:rPr>
                <w:rFonts w:asciiTheme="minorHAnsi" w:hAnsiTheme="minorHAnsi" w:cs="Arial"/>
                <w:szCs w:val="24"/>
              </w:rPr>
              <w:t xml:space="preserve"> will not necessarily be on the premises at the same time).</w:t>
            </w:r>
          </w:p>
        </w:tc>
      </w:tr>
      <w:tr w:rsidR="00E64094" w:rsidTr="00493044">
        <w:tc>
          <w:tcPr>
            <w:tcW w:w="988" w:type="dxa"/>
          </w:tcPr>
          <w:p w:rsidR="00E64094" w:rsidRPr="00D65DE4" w:rsidRDefault="00E64094" w:rsidP="00856121">
            <w:pPr>
              <w:pStyle w:val="ListParagraph"/>
              <w:numPr>
                <w:ilvl w:val="0"/>
                <w:numId w:val="7"/>
              </w:numPr>
              <w:rPr>
                <w:rFonts w:asciiTheme="minorHAnsi" w:hAnsiTheme="minorHAnsi"/>
                <w:b/>
              </w:rPr>
            </w:pPr>
          </w:p>
        </w:tc>
        <w:tc>
          <w:tcPr>
            <w:tcW w:w="8073" w:type="dxa"/>
          </w:tcPr>
          <w:p w:rsidR="00E64094" w:rsidRPr="00E64094" w:rsidRDefault="00E64094" w:rsidP="00185444">
            <w:pPr>
              <w:pStyle w:val="BodyTextIndent"/>
              <w:spacing w:line="280" w:lineRule="exact"/>
              <w:rPr>
                <w:rFonts w:asciiTheme="minorHAnsi" w:hAnsiTheme="minorHAnsi" w:cs="Arial"/>
                <w:i w:val="0"/>
                <w:iCs w:val="0"/>
                <w:szCs w:val="24"/>
              </w:rPr>
            </w:pPr>
            <w:r w:rsidRPr="00D11223">
              <w:rPr>
                <w:rFonts w:asciiTheme="minorHAnsi" w:hAnsiTheme="minorHAnsi" w:cs="Arial"/>
                <w:i w:val="0"/>
                <w:iCs w:val="0"/>
                <w:szCs w:val="24"/>
              </w:rPr>
              <w:t>A minimum of two (2) examinat</w:t>
            </w:r>
            <w:r>
              <w:rPr>
                <w:rFonts w:asciiTheme="minorHAnsi" w:hAnsiTheme="minorHAnsi" w:cs="Arial"/>
                <w:i w:val="0"/>
                <w:iCs w:val="0"/>
                <w:szCs w:val="24"/>
              </w:rPr>
              <w:t xml:space="preserve">ion/consultation areas </w:t>
            </w:r>
            <w:r w:rsidRPr="00D11223">
              <w:rPr>
                <w:rFonts w:asciiTheme="minorHAnsi" w:hAnsiTheme="minorHAnsi" w:cs="Arial"/>
                <w:i w:val="0"/>
                <w:iCs w:val="0"/>
                <w:szCs w:val="24"/>
              </w:rPr>
              <w:t>(</w:t>
            </w:r>
            <w:r w:rsidR="00185444">
              <w:rPr>
                <w:rFonts w:asciiTheme="minorHAnsi" w:hAnsiTheme="minorHAnsi" w:cs="Arial"/>
                <w:i w:val="0"/>
                <w:iCs w:val="0"/>
                <w:szCs w:val="24"/>
              </w:rPr>
              <w:t>s</w:t>
            </w:r>
            <w:r w:rsidR="00185444" w:rsidRPr="00D11223">
              <w:rPr>
                <w:rFonts w:asciiTheme="minorHAnsi" w:hAnsiTheme="minorHAnsi" w:cs="Arial"/>
                <w:i w:val="0"/>
                <w:iCs w:val="0"/>
                <w:szCs w:val="24"/>
              </w:rPr>
              <w:t xml:space="preserve">how </w:t>
            </w:r>
            <w:r w:rsidRPr="00D11223">
              <w:rPr>
                <w:rFonts w:asciiTheme="minorHAnsi" w:hAnsiTheme="minorHAnsi" w:cs="Arial"/>
                <w:i w:val="0"/>
                <w:iCs w:val="0"/>
                <w:szCs w:val="24"/>
              </w:rPr>
              <w:t>on floor plan)</w:t>
            </w:r>
            <w:r w:rsidR="00185444">
              <w:rPr>
                <w:rFonts w:asciiTheme="minorHAnsi" w:hAnsiTheme="minorHAnsi" w:cs="Arial"/>
                <w:i w:val="0"/>
                <w:iCs w:val="0"/>
                <w:szCs w:val="24"/>
              </w:rPr>
              <w:t>.</w:t>
            </w:r>
          </w:p>
        </w:tc>
      </w:tr>
      <w:tr w:rsidR="00E64094" w:rsidTr="00493044">
        <w:tc>
          <w:tcPr>
            <w:tcW w:w="988" w:type="dxa"/>
          </w:tcPr>
          <w:p w:rsidR="00E64094" w:rsidRPr="00D65DE4" w:rsidRDefault="00E64094" w:rsidP="00856121">
            <w:pPr>
              <w:pStyle w:val="ListParagraph"/>
              <w:numPr>
                <w:ilvl w:val="0"/>
                <w:numId w:val="7"/>
              </w:numPr>
              <w:rPr>
                <w:rFonts w:asciiTheme="minorHAnsi" w:hAnsiTheme="minorHAnsi"/>
                <w:b/>
              </w:rPr>
            </w:pPr>
          </w:p>
        </w:tc>
        <w:tc>
          <w:tcPr>
            <w:tcW w:w="8073" w:type="dxa"/>
          </w:tcPr>
          <w:p w:rsidR="00E64094" w:rsidRDefault="00E64094" w:rsidP="00E64094">
            <w:pPr>
              <w:pStyle w:val="BodyTextIndent"/>
              <w:spacing w:line="280" w:lineRule="exact"/>
              <w:rPr>
                <w:rFonts w:asciiTheme="minorHAnsi" w:hAnsiTheme="minorHAnsi" w:cs="Arial"/>
                <w:i w:val="0"/>
                <w:iCs w:val="0"/>
                <w:szCs w:val="24"/>
              </w:rPr>
            </w:pPr>
            <w:r w:rsidRPr="00E64094">
              <w:rPr>
                <w:rFonts w:asciiTheme="minorHAnsi" w:hAnsiTheme="minorHAnsi" w:cs="Arial"/>
                <w:i w:val="0"/>
                <w:iCs w:val="0"/>
                <w:szCs w:val="24"/>
              </w:rPr>
              <w:t>Provision of emergency medical and surgical treatment from a veterin</w:t>
            </w:r>
            <w:r>
              <w:rPr>
                <w:rFonts w:asciiTheme="minorHAnsi" w:hAnsiTheme="minorHAnsi" w:cs="Arial"/>
                <w:i w:val="0"/>
                <w:iCs w:val="0"/>
                <w:szCs w:val="24"/>
              </w:rPr>
              <w:t xml:space="preserve">ary </w:t>
            </w:r>
            <w:r w:rsidR="003C4430">
              <w:rPr>
                <w:rFonts w:asciiTheme="minorHAnsi" w:hAnsiTheme="minorHAnsi" w:cs="Arial"/>
                <w:i w:val="0"/>
                <w:iCs w:val="0"/>
                <w:szCs w:val="24"/>
              </w:rPr>
              <w:t>practitioner</w:t>
            </w:r>
            <w:r>
              <w:rPr>
                <w:rFonts w:asciiTheme="minorHAnsi" w:hAnsiTheme="minorHAnsi" w:cs="Arial"/>
                <w:i w:val="0"/>
                <w:iCs w:val="0"/>
                <w:szCs w:val="24"/>
              </w:rPr>
              <w:t xml:space="preserve"> seven days per week in the form of:</w:t>
            </w:r>
          </w:p>
          <w:p w:rsidR="00E64094" w:rsidRDefault="00E64094" w:rsidP="00E64094">
            <w:pPr>
              <w:pStyle w:val="BodyTextIndent"/>
              <w:numPr>
                <w:ilvl w:val="0"/>
                <w:numId w:val="10"/>
              </w:numPr>
              <w:spacing w:line="280" w:lineRule="exact"/>
              <w:rPr>
                <w:rFonts w:asciiTheme="minorHAnsi" w:hAnsiTheme="minorHAnsi" w:cs="Arial"/>
                <w:i w:val="0"/>
                <w:iCs w:val="0"/>
                <w:szCs w:val="24"/>
              </w:rPr>
            </w:pPr>
            <w:r>
              <w:rPr>
                <w:rFonts w:asciiTheme="minorHAnsi" w:hAnsiTheme="minorHAnsi" w:cs="Arial"/>
                <w:i w:val="0"/>
                <w:iCs w:val="0"/>
                <w:szCs w:val="24"/>
              </w:rPr>
              <w:t>v</w:t>
            </w:r>
            <w:r w:rsidRPr="00D11223">
              <w:rPr>
                <w:rFonts w:asciiTheme="minorHAnsi" w:hAnsiTheme="minorHAnsi" w:cs="Arial"/>
                <w:i w:val="0"/>
                <w:iCs w:val="0"/>
                <w:szCs w:val="24"/>
              </w:rPr>
              <w:t xml:space="preserve">eterinary </w:t>
            </w:r>
            <w:r w:rsidR="003C4430">
              <w:rPr>
                <w:rFonts w:asciiTheme="minorHAnsi" w:hAnsiTheme="minorHAnsi" w:cs="Arial"/>
                <w:i w:val="0"/>
                <w:iCs w:val="0"/>
                <w:szCs w:val="24"/>
              </w:rPr>
              <w:t>practitioner</w:t>
            </w:r>
            <w:r w:rsidRPr="00D11223">
              <w:rPr>
                <w:rFonts w:asciiTheme="minorHAnsi" w:hAnsiTheme="minorHAnsi" w:cs="Arial"/>
                <w:i w:val="0"/>
                <w:iCs w:val="0"/>
                <w:szCs w:val="24"/>
              </w:rPr>
              <w:t xml:space="preserve"> to be available at all times;</w:t>
            </w:r>
            <w:r>
              <w:rPr>
                <w:rFonts w:asciiTheme="minorHAnsi" w:hAnsiTheme="minorHAnsi" w:cs="Arial"/>
                <w:i w:val="0"/>
                <w:iCs w:val="0"/>
                <w:szCs w:val="24"/>
              </w:rPr>
              <w:t xml:space="preserve"> or</w:t>
            </w:r>
          </w:p>
          <w:p w:rsidR="00E64094" w:rsidRDefault="00E64094" w:rsidP="00E64094">
            <w:pPr>
              <w:pStyle w:val="BodyTextIndent"/>
              <w:numPr>
                <w:ilvl w:val="0"/>
                <w:numId w:val="10"/>
              </w:numPr>
              <w:spacing w:line="280" w:lineRule="exact"/>
              <w:rPr>
                <w:rFonts w:asciiTheme="minorHAnsi" w:hAnsiTheme="minorHAnsi" w:cs="Arial"/>
                <w:i w:val="0"/>
                <w:iCs w:val="0"/>
                <w:szCs w:val="24"/>
              </w:rPr>
            </w:pPr>
            <w:r>
              <w:rPr>
                <w:rFonts w:asciiTheme="minorHAnsi" w:hAnsiTheme="minorHAnsi" w:cs="Arial"/>
                <w:i w:val="0"/>
                <w:iCs w:val="0"/>
                <w:szCs w:val="24"/>
              </w:rPr>
              <w:t>e</w:t>
            </w:r>
            <w:r w:rsidRPr="00D11223">
              <w:rPr>
                <w:rFonts w:asciiTheme="minorHAnsi" w:hAnsiTheme="minorHAnsi" w:cs="Arial"/>
                <w:i w:val="0"/>
                <w:iCs w:val="0"/>
                <w:szCs w:val="24"/>
              </w:rPr>
              <w:t>mployment of communication system providing continuous out-of</w:t>
            </w:r>
            <w:r w:rsidR="00AE1B76">
              <w:rPr>
                <w:rFonts w:asciiTheme="minorHAnsi" w:hAnsiTheme="minorHAnsi" w:cs="Arial"/>
                <w:i w:val="0"/>
                <w:iCs w:val="0"/>
                <w:szCs w:val="24"/>
              </w:rPr>
              <w:t>-</w:t>
            </w:r>
            <w:r w:rsidRPr="00D11223">
              <w:rPr>
                <w:rFonts w:asciiTheme="minorHAnsi" w:hAnsiTheme="minorHAnsi" w:cs="Arial"/>
                <w:i w:val="0"/>
                <w:iCs w:val="0"/>
                <w:szCs w:val="24"/>
              </w:rPr>
              <w:t xml:space="preserve">hours telephone contact with a veterinary </w:t>
            </w:r>
            <w:r w:rsidR="003C4430">
              <w:rPr>
                <w:rFonts w:asciiTheme="minorHAnsi" w:hAnsiTheme="minorHAnsi" w:cs="Arial"/>
                <w:i w:val="0"/>
                <w:iCs w:val="0"/>
                <w:szCs w:val="24"/>
              </w:rPr>
              <w:t>practitioner</w:t>
            </w:r>
            <w:r w:rsidRPr="00D11223">
              <w:rPr>
                <w:rFonts w:asciiTheme="minorHAnsi" w:hAnsiTheme="minorHAnsi" w:cs="Arial"/>
                <w:i w:val="0"/>
                <w:iCs w:val="0"/>
                <w:szCs w:val="24"/>
              </w:rPr>
              <w:t xml:space="preserve"> rostered for duty (a screening system can be implemented to eliminate non-emergency calls);</w:t>
            </w:r>
            <w:r>
              <w:rPr>
                <w:rFonts w:asciiTheme="minorHAnsi" w:hAnsiTheme="minorHAnsi" w:cs="Arial"/>
                <w:i w:val="0"/>
                <w:iCs w:val="0"/>
                <w:szCs w:val="24"/>
              </w:rPr>
              <w:t xml:space="preserve"> or</w:t>
            </w:r>
          </w:p>
          <w:p w:rsidR="00E64094" w:rsidRDefault="00E64094" w:rsidP="00E64094">
            <w:pPr>
              <w:pStyle w:val="BodyTextIndent"/>
              <w:numPr>
                <w:ilvl w:val="0"/>
                <w:numId w:val="10"/>
              </w:numPr>
              <w:spacing w:line="280" w:lineRule="exact"/>
              <w:rPr>
                <w:rFonts w:asciiTheme="minorHAnsi" w:hAnsiTheme="minorHAnsi" w:cs="Arial"/>
                <w:i w:val="0"/>
                <w:iCs w:val="0"/>
                <w:szCs w:val="24"/>
              </w:rPr>
            </w:pPr>
            <w:r>
              <w:rPr>
                <w:rFonts w:asciiTheme="minorHAnsi" w:hAnsiTheme="minorHAnsi" w:cs="Arial"/>
                <w:i w:val="0"/>
                <w:iCs w:val="0"/>
                <w:szCs w:val="24"/>
              </w:rPr>
              <w:t>d</w:t>
            </w:r>
            <w:r w:rsidRPr="00D11223">
              <w:rPr>
                <w:rFonts w:asciiTheme="minorHAnsi" w:hAnsiTheme="minorHAnsi" w:cs="Arial"/>
                <w:i w:val="0"/>
                <w:iCs w:val="0"/>
                <w:szCs w:val="24"/>
              </w:rPr>
              <w:t xml:space="preserve">iversion of telephone calls to another dedicated emergency care practice of </w:t>
            </w:r>
            <w:r w:rsidRPr="00D11223">
              <w:rPr>
                <w:rFonts w:asciiTheme="minorHAnsi" w:hAnsiTheme="minorHAnsi" w:cs="Arial"/>
                <w:b/>
                <w:bCs/>
                <w:i w:val="0"/>
                <w:iCs w:val="0"/>
                <w:szCs w:val="24"/>
              </w:rPr>
              <w:t>equivalent</w:t>
            </w:r>
            <w:r w:rsidRPr="00D11223">
              <w:rPr>
                <w:rFonts w:asciiTheme="minorHAnsi" w:hAnsiTheme="minorHAnsi" w:cs="Arial"/>
                <w:i w:val="0"/>
                <w:iCs w:val="0"/>
                <w:szCs w:val="24"/>
              </w:rPr>
              <w:t xml:space="preserve"> </w:t>
            </w:r>
            <w:r w:rsidRPr="00D11223">
              <w:rPr>
                <w:rFonts w:asciiTheme="minorHAnsi" w:hAnsiTheme="minorHAnsi" w:cs="Arial"/>
                <w:b/>
                <w:bCs/>
                <w:i w:val="0"/>
                <w:iCs w:val="0"/>
                <w:szCs w:val="24"/>
              </w:rPr>
              <w:t>standard</w:t>
            </w:r>
            <w:r w:rsidRPr="00D11223">
              <w:rPr>
                <w:rFonts w:asciiTheme="minorHAnsi" w:hAnsiTheme="minorHAnsi" w:cs="Arial"/>
                <w:i w:val="0"/>
                <w:iCs w:val="0"/>
                <w:szCs w:val="24"/>
              </w:rPr>
              <w:t xml:space="preserve"> i.e. another veterinary hospital or centre where a veterinar</w:t>
            </w:r>
            <w:r>
              <w:rPr>
                <w:rFonts w:asciiTheme="minorHAnsi" w:hAnsiTheme="minorHAnsi" w:cs="Arial"/>
                <w:i w:val="0"/>
                <w:iCs w:val="0"/>
                <w:szCs w:val="24"/>
              </w:rPr>
              <w:t xml:space="preserve">y </w:t>
            </w:r>
            <w:r w:rsidR="003C4430">
              <w:rPr>
                <w:rFonts w:asciiTheme="minorHAnsi" w:hAnsiTheme="minorHAnsi" w:cs="Arial"/>
                <w:i w:val="0"/>
                <w:iCs w:val="0"/>
                <w:szCs w:val="24"/>
              </w:rPr>
              <w:t>practitioner</w:t>
            </w:r>
            <w:r>
              <w:rPr>
                <w:rFonts w:asciiTheme="minorHAnsi" w:hAnsiTheme="minorHAnsi" w:cs="Arial"/>
                <w:i w:val="0"/>
                <w:iCs w:val="0"/>
                <w:szCs w:val="24"/>
              </w:rPr>
              <w:t xml:space="preserve"> is rostered for duty.</w:t>
            </w:r>
          </w:p>
          <w:p w:rsidR="00E64094" w:rsidRPr="00D11223" w:rsidRDefault="00E64094" w:rsidP="00185444">
            <w:pPr>
              <w:pStyle w:val="BodyTextIndent"/>
              <w:spacing w:line="280" w:lineRule="exact"/>
              <w:rPr>
                <w:rFonts w:asciiTheme="minorHAnsi" w:hAnsiTheme="minorHAnsi" w:cs="Arial"/>
                <w:i w:val="0"/>
                <w:iCs w:val="0"/>
                <w:szCs w:val="24"/>
              </w:rPr>
            </w:pPr>
            <w:r w:rsidRPr="00D11223">
              <w:rPr>
                <w:rFonts w:asciiTheme="minorHAnsi" w:hAnsiTheme="minorHAnsi" w:cs="Arial"/>
                <w:i w:val="0"/>
                <w:iCs w:val="0"/>
                <w:szCs w:val="24"/>
              </w:rPr>
              <w:t>For premises with a service ar</w:t>
            </w:r>
            <w:r>
              <w:rPr>
                <w:rFonts w:asciiTheme="minorHAnsi" w:hAnsiTheme="minorHAnsi" w:cs="Arial"/>
                <w:i w:val="0"/>
                <w:iCs w:val="0"/>
                <w:szCs w:val="24"/>
              </w:rPr>
              <w:t xml:space="preserve">rangement identified in either </w:t>
            </w:r>
            <w:r w:rsidRPr="00D11223">
              <w:rPr>
                <w:rFonts w:asciiTheme="minorHAnsi" w:hAnsiTheme="minorHAnsi" w:cs="Arial"/>
                <w:i w:val="0"/>
                <w:iCs w:val="0"/>
                <w:szCs w:val="24"/>
              </w:rPr>
              <w:t>(</w:t>
            </w:r>
            <w:r w:rsidR="00185444">
              <w:rPr>
                <w:rFonts w:asciiTheme="minorHAnsi" w:hAnsiTheme="minorHAnsi" w:cs="Arial"/>
                <w:i w:val="0"/>
                <w:iCs w:val="0"/>
                <w:szCs w:val="24"/>
              </w:rPr>
              <w:t>b</w:t>
            </w:r>
            <w:r w:rsidRPr="00D11223">
              <w:rPr>
                <w:rFonts w:asciiTheme="minorHAnsi" w:hAnsiTheme="minorHAnsi" w:cs="Arial"/>
                <w:i w:val="0"/>
                <w:iCs w:val="0"/>
                <w:szCs w:val="24"/>
              </w:rPr>
              <w:t>) or (</w:t>
            </w:r>
            <w:r w:rsidR="00185444">
              <w:rPr>
                <w:rFonts w:asciiTheme="minorHAnsi" w:hAnsiTheme="minorHAnsi" w:cs="Arial"/>
                <w:i w:val="0"/>
                <w:iCs w:val="0"/>
                <w:szCs w:val="24"/>
              </w:rPr>
              <w:t>c</w:t>
            </w:r>
            <w:r w:rsidRPr="00D11223">
              <w:rPr>
                <w:rFonts w:asciiTheme="minorHAnsi" w:hAnsiTheme="minorHAnsi" w:cs="Arial"/>
                <w:i w:val="0"/>
                <w:iCs w:val="0"/>
                <w:szCs w:val="24"/>
              </w:rPr>
              <w:t xml:space="preserve">), </w:t>
            </w:r>
            <w:r w:rsidR="00185444">
              <w:rPr>
                <w:rFonts w:asciiTheme="minorHAnsi" w:hAnsiTheme="minorHAnsi" w:cs="Arial"/>
                <w:i w:val="0"/>
                <w:iCs w:val="0"/>
                <w:szCs w:val="24"/>
              </w:rPr>
              <w:t xml:space="preserve">a </w:t>
            </w:r>
            <w:r w:rsidRPr="00D11223">
              <w:rPr>
                <w:rFonts w:asciiTheme="minorHAnsi" w:hAnsiTheme="minorHAnsi" w:cs="Arial"/>
                <w:i w:val="0"/>
                <w:iCs w:val="0"/>
                <w:szCs w:val="24"/>
              </w:rPr>
              <w:t>sign on prominent display at entrance of premises giving contact information for access to the emergency veterinary services of the practice</w:t>
            </w:r>
            <w:r>
              <w:rPr>
                <w:rFonts w:asciiTheme="minorHAnsi" w:hAnsiTheme="minorHAnsi" w:cs="Arial"/>
                <w:i w:val="0"/>
                <w:iCs w:val="0"/>
                <w:szCs w:val="24"/>
              </w:rPr>
              <w:t>.</w:t>
            </w:r>
          </w:p>
        </w:tc>
      </w:tr>
    </w:tbl>
    <w:p w:rsidR="005550F6" w:rsidRDefault="005550F6" w:rsidP="00E64094">
      <w:pPr>
        <w:spacing w:line="300" w:lineRule="exact"/>
        <w:rPr>
          <w:rFonts w:asciiTheme="minorHAnsi" w:eastAsia="Batang" w:hAnsiTheme="minorHAnsi" w:cs="Arial"/>
        </w:rPr>
      </w:pPr>
    </w:p>
    <w:p w:rsidR="007423F1" w:rsidRPr="005550F6" w:rsidRDefault="005550F6" w:rsidP="005550F6">
      <w:pPr>
        <w:tabs>
          <w:tab w:val="left" w:pos="5850"/>
        </w:tabs>
        <w:rPr>
          <w:rFonts w:asciiTheme="minorHAnsi" w:eastAsia="Batang" w:hAnsiTheme="minorHAnsi" w:cs="Arial"/>
        </w:rPr>
      </w:pPr>
      <w:r>
        <w:rPr>
          <w:rFonts w:asciiTheme="minorHAnsi" w:eastAsia="Batang" w:hAnsiTheme="minorHAnsi" w:cs="Arial"/>
        </w:rPr>
        <w:tab/>
      </w:r>
    </w:p>
    <w:sectPr w:rsidR="007423F1" w:rsidRPr="005550F6" w:rsidSect="005046AB">
      <w:headerReference w:type="first" r:id="rId15"/>
      <w:footerReference w:type="first" r:id="rId16"/>
      <w:pgSz w:w="11907" w:h="16840" w:code="9"/>
      <w:pgMar w:top="1134" w:right="1418" w:bottom="1134" w:left="1418" w:header="720" w:footer="503" w:gutter="0"/>
      <w:pgNumType w:start="0"/>
      <w:cols w:space="720" w:equalWidth="0">
        <w:col w:w="9071"/>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254" w:rsidRDefault="00212254">
      <w:r>
        <w:separator/>
      </w:r>
    </w:p>
  </w:endnote>
  <w:endnote w:type="continuationSeparator" w:id="0">
    <w:p w:rsidR="00212254" w:rsidRDefault="0021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EB0" w:rsidRDefault="00EE1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6D" w:rsidRDefault="0041476D" w:rsidP="005E159C">
    <w:pPr>
      <w:pStyle w:val="Footer"/>
      <w:pBdr>
        <w:top w:val="single" w:sz="4" w:space="1" w:color="D9D9D9"/>
      </w:pBdr>
      <w:jc w:val="right"/>
      <w:rPr>
        <w:color w:val="7F7F7F"/>
        <w:spacing w:val="60"/>
      </w:rPr>
    </w:pPr>
    <w:r>
      <w:fldChar w:fldCharType="begin"/>
    </w:r>
    <w:r>
      <w:instrText xml:space="preserve"> PAGE   \* MERGEFORMAT </w:instrText>
    </w:r>
    <w:r>
      <w:fldChar w:fldCharType="separate"/>
    </w:r>
    <w:r w:rsidR="00EE1EB0">
      <w:rPr>
        <w:noProof/>
      </w:rPr>
      <w:t>5</w:t>
    </w:r>
    <w:r>
      <w:rPr>
        <w:noProof/>
      </w:rPr>
      <w:fldChar w:fldCharType="end"/>
    </w:r>
    <w:r>
      <w:t xml:space="preserve"> | </w:t>
    </w:r>
    <w:r w:rsidRPr="005E159C">
      <w:rPr>
        <w:color w:val="7F7F7F"/>
        <w:spacing w:val="60"/>
      </w:rPr>
      <w:t>Page</w:t>
    </w:r>
  </w:p>
  <w:p w:rsidR="005046AB" w:rsidRPr="00EE1EB0" w:rsidRDefault="00EE1EB0" w:rsidP="00EE1EB0">
    <w:pPr>
      <w:pStyle w:val="Footer"/>
      <w:pBdr>
        <w:top w:val="single" w:sz="4" w:space="1" w:color="D9D9D9"/>
      </w:pBdr>
      <w:jc w:val="center"/>
      <w:rPr>
        <w:rFonts w:ascii="Arial" w:hAnsi="Arial" w:cs="Arial"/>
        <w:sz w:val="14"/>
      </w:rPr>
    </w:pPr>
    <w:r w:rsidRPr="00EE1EB0">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EB0" w:rsidRPr="00EE1EB0" w:rsidRDefault="00EE1EB0" w:rsidP="00EE1EB0">
    <w:pPr>
      <w:pStyle w:val="Footer"/>
      <w:jc w:val="center"/>
      <w:rPr>
        <w:rFonts w:ascii="Arial" w:hAnsi="Arial" w:cs="Arial"/>
        <w:sz w:val="14"/>
      </w:rPr>
    </w:pPr>
    <w:r w:rsidRPr="00EE1EB0">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9C" w:rsidRPr="00EE1EB0" w:rsidRDefault="00EE1EB0" w:rsidP="00EE1EB0">
    <w:pPr>
      <w:pStyle w:val="Footer"/>
      <w:jc w:val="center"/>
      <w:rPr>
        <w:rFonts w:ascii="Arial" w:hAnsi="Arial" w:cs="Arial"/>
        <w:sz w:val="14"/>
      </w:rPr>
    </w:pPr>
    <w:r w:rsidRPr="00EE1EB0">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254" w:rsidRDefault="00212254">
      <w:r>
        <w:separator/>
      </w:r>
    </w:p>
  </w:footnote>
  <w:footnote w:type="continuationSeparator" w:id="0">
    <w:p w:rsidR="00212254" w:rsidRDefault="00212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EB0" w:rsidRDefault="00EE1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631" w:rsidRDefault="00DE0631" w:rsidP="005D57B7">
    <w:pPr>
      <w:pStyle w:val="Header"/>
      <w:rPr>
        <w:rFonts w:ascii="Arial" w:hAnsi="Arial" w:cs="Arial"/>
        <w:b/>
        <w:iCs/>
      </w:rPr>
    </w:pPr>
    <w:r>
      <w:rPr>
        <w:rFonts w:ascii="Arial" w:hAnsi="Arial" w:cs="Arial"/>
        <w:b/>
        <w:iCs/>
      </w:rPr>
      <w:t>Schedule 1</w:t>
    </w:r>
  </w:p>
  <w:p w:rsidR="00557DD3" w:rsidRDefault="00557DD3" w:rsidP="0013769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631" w:rsidRPr="005E159C" w:rsidRDefault="00DE0631" w:rsidP="005E159C">
    <w:pPr>
      <w:pStyle w:val="Header"/>
    </w:pPr>
    <w:bookmarkStart w:id="1" w:name="OLE_LINK1"/>
    <w:bookmarkStart w:id="2" w:name="OLE_LINK2"/>
    <w:bookmarkEnd w:id="1"/>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9C" w:rsidRDefault="005E159C" w:rsidP="00891A88">
    <w:pPr>
      <w:pStyle w:val="Header"/>
      <w:rPr>
        <w:rFonts w:ascii="Arial" w:hAnsi="Arial" w:cs="Arial"/>
        <w:b/>
        <w:iCs/>
      </w:rPr>
    </w:pPr>
    <w:r>
      <w:rPr>
        <w:rFonts w:ascii="Arial" w:hAnsi="Arial" w:cs="Arial"/>
        <w:b/>
        <w:iCs/>
      </w:rPr>
      <w:t>Schedule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DF4035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0DCFF0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B54BC"/>
    <w:multiLevelType w:val="hybridMultilevel"/>
    <w:tmpl w:val="09021476"/>
    <w:lvl w:ilvl="0" w:tplc="39C80F9A">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7030F9"/>
    <w:multiLevelType w:val="hybridMultilevel"/>
    <w:tmpl w:val="BE541012"/>
    <w:lvl w:ilvl="0" w:tplc="D944B49A">
      <w:start w:val="1"/>
      <w:numFmt w:val="lowerLetter"/>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16D21"/>
    <w:multiLevelType w:val="hybridMultilevel"/>
    <w:tmpl w:val="A774B5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AE4035"/>
    <w:multiLevelType w:val="hybridMultilevel"/>
    <w:tmpl w:val="A3B60F00"/>
    <w:lvl w:ilvl="0" w:tplc="38324FAC">
      <w:start w:val="1"/>
      <w:numFmt w:val="decimal"/>
      <w:lvlText w:val="%1"/>
      <w:lvlJc w:val="left"/>
      <w:pPr>
        <w:ind w:left="1062" w:hanging="739"/>
      </w:pPr>
      <w:rPr>
        <w:rFonts w:ascii="Arial" w:eastAsia="Arial" w:hAnsi="Arial" w:cs="Arial" w:hint="default"/>
        <w:b/>
        <w:bCs/>
        <w:w w:val="91"/>
        <w:sz w:val="24"/>
        <w:szCs w:val="24"/>
      </w:rPr>
    </w:lvl>
    <w:lvl w:ilvl="1" w:tplc="EFFAFEA0">
      <w:numFmt w:val="bullet"/>
      <w:lvlText w:val="•"/>
      <w:lvlJc w:val="left"/>
      <w:pPr>
        <w:ind w:left="2040" w:hanging="739"/>
      </w:pPr>
      <w:rPr>
        <w:rFonts w:hint="default"/>
      </w:rPr>
    </w:lvl>
    <w:lvl w:ilvl="2" w:tplc="F1AAC49C">
      <w:numFmt w:val="bullet"/>
      <w:lvlText w:val="•"/>
      <w:lvlJc w:val="left"/>
      <w:pPr>
        <w:ind w:left="3020" w:hanging="739"/>
      </w:pPr>
      <w:rPr>
        <w:rFonts w:hint="default"/>
      </w:rPr>
    </w:lvl>
    <w:lvl w:ilvl="3" w:tplc="0AB40D5C">
      <w:numFmt w:val="bullet"/>
      <w:lvlText w:val="•"/>
      <w:lvlJc w:val="left"/>
      <w:pPr>
        <w:ind w:left="4001" w:hanging="739"/>
      </w:pPr>
      <w:rPr>
        <w:rFonts w:hint="default"/>
      </w:rPr>
    </w:lvl>
    <w:lvl w:ilvl="4" w:tplc="DAC420B6">
      <w:numFmt w:val="bullet"/>
      <w:lvlText w:val="•"/>
      <w:lvlJc w:val="left"/>
      <w:pPr>
        <w:ind w:left="4981" w:hanging="739"/>
      </w:pPr>
      <w:rPr>
        <w:rFonts w:hint="default"/>
      </w:rPr>
    </w:lvl>
    <w:lvl w:ilvl="5" w:tplc="34506FCC">
      <w:numFmt w:val="bullet"/>
      <w:lvlText w:val="•"/>
      <w:lvlJc w:val="left"/>
      <w:pPr>
        <w:ind w:left="5962" w:hanging="739"/>
      </w:pPr>
      <w:rPr>
        <w:rFonts w:hint="default"/>
      </w:rPr>
    </w:lvl>
    <w:lvl w:ilvl="6" w:tplc="7362134E">
      <w:numFmt w:val="bullet"/>
      <w:lvlText w:val="•"/>
      <w:lvlJc w:val="left"/>
      <w:pPr>
        <w:ind w:left="6942" w:hanging="739"/>
      </w:pPr>
      <w:rPr>
        <w:rFonts w:hint="default"/>
      </w:rPr>
    </w:lvl>
    <w:lvl w:ilvl="7" w:tplc="17FA200E">
      <w:numFmt w:val="bullet"/>
      <w:lvlText w:val="•"/>
      <w:lvlJc w:val="left"/>
      <w:pPr>
        <w:ind w:left="7922" w:hanging="739"/>
      </w:pPr>
      <w:rPr>
        <w:rFonts w:hint="default"/>
      </w:rPr>
    </w:lvl>
    <w:lvl w:ilvl="8" w:tplc="09EE7518">
      <w:numFmt w:val="bullet"/>
      <w:lvlText w:val="•"/>
      <w:lvlJc w:val="left"/>
      <w:pPr>
        <w:ind w:left="8903" w:hanging="739"/>
      </w:pPr>
      <w:rPr>
        <w:rFonts w:hint="default"/>
      </w:rPr>
    </w:lvl>
  </w:abstractNum>
  <w:abstractNum w:abstractNumId="6" w15:restartNumberingAfterBreak="0">
    <w:nsid w:val="1A8F2784"/>
    <w:multiLevelType w:val="hybridMultilevel"/>
    <w:tmpl w:val="232A704C"/>
    <w:lvl w:ilvl="0" w:tplc="7A4E6EE8">
      <w:start w:val="3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C83297"/>
    <w:multiLevelType w:val="hybridMultilevel"/>
    <w:tmpl w:val="33362928"/>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8" w15:restartNumberingAfterBreak="0">
    <w:nsid w:val="22CD588B"/>
    <w:multiLevelType w:val="hybridMultilevel"/>
    <w:tmpl w:val="3162ED6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AD1957"/>
    <w:multiLevelType w:val="hybridMultilevel"/>
    <w:tmpl w:val="94121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2B5D43"/>
    <w:multiLevelType w:val="hybridMultilevel"/>
    <w:tmpl w:val="EF4E1162"/>
    <w:lvl w:ilvl="0" w:tplc="4DB2F342">
      <w:start w:val="1"/>
      <w:numFmt w:val="decimal"/>
      <w:lvlText w:val="%1)"/>
      <w:lvlJc w:val="left"/>
      <w:pPr>
        <w:tabs>
          <w:tab w:val="num" w:pos="720"/>
        </w:tabs>
        <w:ind w:left="720" w:hanging="360"/>
      </w:pPr>
      <w:rPr>
        <w:rFonts w:cs="Times New Roman" w:hint="default"/>
      </w:rPr>
    </w:lvl>
    <w:lvl w:ilvl="1" w:tplc="FB9AF110">
      <w:start w:val="1"/>
      <w:numFmt w:val="lowerLetter"/>
      <w:lvlText w:val="(%2)"/>
      <w:lvlJc w:val="left"/>
      <w:pPr>
        <w:tabs>
          <w:tab w:val="num" w:pos="1440"/>
        </w:tabs>
        <w:ind w:left="1440" w:hanging="360"/>
      </w:pPr>
      <w:rPr>
        <w:rFonts w:cs="Times New Roman" w:hint="default"/>
      </w:rPr>
    </w:lvl>
    <w:lvl w:ilvl="2" w:tplc="52FCE164">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C8F4E18"/>
    <w:multiLevelType w:val="hybridMultilevel"/>
    <w:tmpl w:val="46F0CFC2"/>
    <w:lvl w:ilvl="0" w:tplc="3068519C">
      <w:start w:val="52"/>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6"/>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3"/>
  </w:num>
  <w:num w:numId="9">
    <w:abstractNumId w:val="9"/>
  </w:num>
  <w:num w:numId="10">
    <w:abstractNumId w:val="4"/>
  </w:num>
  <w:num w:numId="11">
    <w:abstractNumId w:val="7"/>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9B"/>
    <w:rsid w:val="000010E2"/>
    <w:rsid w:val="00016573"/>
    <w:rsid w:val="000219CA"/>
    <w:rsid w:val="00093202"/>
    <w:rsid w:val="000A2DE0"/>
    <w:rsid w:val="000B1A3E"/>
    <w:rsid w:val="000B4C35"/>
    <w:rsid w:val="000C22D4"/>
    <w:rsid w:val="000E2426"/>
    <w:rsid w:val="000F0F5D"/>
    <w:rsid w:val="000F580D"/>
    <w:rsid w:val="0010183B"/>
    <w:rsid w:val="00103D45"/>
    <w:rsid w:val="00106348"/>
    <w:rsid w:val="0011580C"/>
    <w:rsid w:val="00131D39"/>
    <w:rsid w:val="0013769A"/>
    <w:rsid w:val="00153CC1"/>
    <w:rsid w:val="00181F89"/>
    <w:rsid w:val="00183A90"/>
    <w:rsid w:val="00185444"/>
    <w:rsid w:val="001A10E4"/>
    <w:rsid w:val="001A4871"/>
    <w:rsid w:val="001B3296"/>
    <w:rsid w:val="001D14E0"/>
    <w:rsid w:val="001D2E50"/>
    <w:rsid w:val="001D43B6"/>
    <w:rsid w:val="001E23BE"/>
    <w:rsid w:val="002036F0"/>
    <w:rsid w:val="00212254"/>
    <w:rsid w:val="00215F50"/>
    <w:rsid w:val="00227868"/>
    <w:rsid w:val="002410DF"/>
    <w:rsid w:val="00272C3A"/>
    <w:rsid w:val="002758DD"/>
    <w:rsid w:val="002A1F7E"/>
    <w:rsid w:val="002B2F49"/>
    <w:rsid w:val="002E5A25"/>
    <w:rsid w:val="002F7CB7"/>
    <w:rsid w:val="00304FE9"/>
    <w:rsid w:val="0030514C"/>
    <w:rsid w:val="00317FC9"/>
    <w:rsid w:val="00330911"/>
    <w:rsid w:val="00384F4F"/>
    <w:rsid w:val="003C0F65"/>
    <w:rsid w:val="003C1E4F"/>
    <w:rsid w:val="003C4430"/>
    <w:rsid w:val="003D1712"/>
    <w:rsid w:val="003D475B"/>
    <w:rsid w:val="00401719"/>
    <w:rsid w:val="0041476D"/>
    <w:rsid w:val="00430ECD"/>
    <w:rsid w:val="00441FCD"/>
    <w:rsid w:val="00453376"/>
    <w:rsid w:val="00462C62"/>
    <w:rsid w:val="00471D5D"/>
    <w:rsid w:val="00474869"/>
    <w:rsid w:val="00485250"/>
    <w:rsid w:val="00485DBE"/>
    <w:rsid w:val="00493044"/>
    <w:rsid w:val="005046AB"/>
    <w:rsid w:val="00505564"/>
    <w:rsid w:val="00506E6E"/>
    <w:rsid w:val="00510B8E"/>
    <w:rsid w:val="00525C54"/>
    <w:rsid w:val="005550F6"/>
    <w:rsid w:val="00557DD3"/>
    <w:rsid w:val="00574FD4"/>
    <w:rsid w:val="00582D3E"/>
    <w:rsid w:val="00597D9A"/>
    <w:rsid w:val="005D57B7"/>
    <w:rsid w:val="005D5BDA"/>
    <w:rsid w:val="005E159C"/>
    <w:rsid w:val="005E782D"/>
    <w:rsid w:val="00603B9B"/>
    <w:rsid w:val="00665241"/>
    <w:rsid w:val="006752F1"/>
    <w:rsid w:val="00682BEF"/>
    <w:rsid w:val="00692A83"/>
    <w:rsid w:val="00694B9B"/>
    <w:rsid w:val="006B18BE"/>
    <w:rsid w:val="006B416B"/>
    <w:rsid w:val="00702AD5"/>
    <w:rsid w:val="0071460C"/>
    <w:rsid w:val="00742070"/>
    <w:rsid w:val="007423F1"/>
    <w:rsid w:val="00795A2F"/>
    <w:rsid w:val="007B36B9"/>
    <w:rsid w:val="007C19A5"/>
    <w:rsid w:val="007C4151"/>
    <w:rsid w:val="007E507E"/>
    <w:rsid w:val="007E5089"/>
    <w:rsid w:val="0085492F"/>
    <w:rsid w:val="00856121"/>
    <w:rsid w:val="00866559"/>
    <w:rsid w:val="00876397"/>
    <w:rsid w:val="00891A88"/>
    <w:rsid w:val="008C3A38"/>
    <w:rsid w:val="008D0C52"/>
    <w:rsid w:val="008D36BD"/>
    <w:rsid w:val="008E11A2"/>
    <w:rsid w:val="008E6546"/>
    <w:rsid w:val="00906D74"/>
    <w:rsid w:val="00907791"/>
    <w:rsid w:val="00911C26"/>
    <w:rsid w:val="009153CF"/>
    <w:rsid w:val="0092103E"/>
    <w:rsid w:val="00933D45"/>
    <w:rsid w:val="00955950"/>
    <w:rsid w:val="00961966"/>
    <w:rsid w:val="009B4942"/>
    <w:rsid w:val="009E12AF"/>
    <w:rsid w:val="009E5CBF"/>
    <w:rsid w:val="00A273C6"/>
    <w:rsid w:val="00A3778B"/>
    <w:rsid w:val="00A72C40"/>
    <w:rsid w:val="00A923E4"/>
    <w:rsid w:val="00AA528D"/>
    <w:rsid w:val="00AD39E9"/>
    <w:rsid w:val="00AE1981"/>
    <w:rsid w:val="00AE1B76"/>
    <w:rsid w:val="00AE2103"/>
    <w:rsid w:val="00B071F4"/>
    <w:rsid w:val="00B32A89"/>
    <w:rsid w:val="00B46356"/>
    <w:rsid w:val="00B5524E"/>
    <w:rsid w:val="00B63576"/>
    <w:rsid w:val="00B660FC"/>
    <w:rsid w:val="00BB26B0"/>
    <w:rsid w:val="00BB55DE"/>
    <w:rsid w:val="00BB664A"/>
    <w:rsid w:val="00BD2880"/>
    <w:rsid w:val="00BD2C31"/>
    <w:rsid w:val="00C42AE1"/>
    <w:rsid w:val="00C55E5A"/>
    <w:rsid w:val="00C65B85"/>
    <w:rsid w:val="00C94396"/>
    <w:rsid w:val="00C97439"/>
    <w:rsid w:val="00CA64BA"/>
    <w:rsid w:val="00CC2D2B"/>
    <w:rsid w:val="00D11223"/>
    <w:rsid w:val="00D14DC8"/>
    <w:rsid w:val="00D16A9A"/>
    <w:rsid w:val="00D40BC4"/>
    <w:rsid w:val="00D454DA"/>
    <w:rsid w:val="00D65DE4"/>
    <w:rsid w:val="00D86701"/>
    <w:rsid w:val="00D8714A"/>
    <w:rsid w:val="00DC0528"/>
    <w:rsid w:val="00DC3936"/>
    <w:rsid w:val="00DD243E"/>
    <w:rsid w:val="00DE0631"/>
    <w:rsid w:val="00E16314"/>
    <w:rsid w:val="00E22998"/>
    <w:rsid w:val="00E26EB1"/>
    <w:rsid w:val="00E27AC9"/>
    <w:rsid w:val="00E64094"/>
    <w:rsid w:val="00E73030"/>
    <w:rsid w:val="00E954FB"/>
    <w:rsid w:val="00EC6EEB"/>
    <w:rsid w:val="00EE1EB0"/>
    <w:rsid w:val="00F21A60"/>
    <w:rsid w:val="00F21F3E"/>
    <w:rsid w:val="00F5089C"/>
    <w:rsid w:val="00F77FDC"/>
    <w:rsid w:val="00F86F9B"/>
    <w:rsid w:val="00FA718A"/>
    <w:rsid w:val="00FA7E55"/>
    <w:rsid w:val="00FB5B17"/>
    <w:rsid w:val="00FF20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220F4B5-24A5-4C82-9F77-8E07D220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348"/>
    <w:pPr>
      <w:spacing w:after="0" w:line="240" w:lineRule="auto"/>
    </w:pPr>
    <w:rPr>
      <w:sz w:val="24"/>
      <w:szCs w:val="20"/>
      <w:lang w:eastAsia="en-US"/>
    </w:rPr>
  </w:style>
  <w:style w:type="paragraph" w:styleId="Heading1">
    <w:name w:val="heading 1"/>
    <w:basedOn w:val="Normal"/>
    <w:next w:val="Normal"/>
    <w:link w:val="Heading1Char"/>
    <w:uiPriority w:val="99"/>
    <w:qFormat/>
    <w:rsid w:val="00106348"/>
    <w:pPr>
      <w:keepNext/>
      <w:jc w:val="center"/>
      <w:outlineLvl w:val="0"/>
    </w:pPr>
    <w:rPr>
      <w:b/>
      <w:bCs/>
    </w:rPr>
  </w:style>
  <w:style w:type="paragraph" w:styleId="Heading2">
    <w:name w:val="heading 2"/>
    <w:basedOn w:val="Normal"/>
    <w:next w:val="Normal"/>
    <w:link w:val="Heading2Char"/>
    <w:uiPriority w:val="99"/>
    <w:qFormat/>
    <w:rsid w:val="00106348"/>
    <w:pPr>
      <w:keepNext/>
      <w:jc w:val="center"/>
      <w:outlineLvl w:val="1"/>
    </w:pPr>
    <w:rPr>
      <w:b/>
      <w:bCs/>
      <w:sz w:val="28"/>
    </w:rPr>
  </w:style>
  <w:style w:type="paragraph" w:styleId="Heading3">
    <w:name w:val="heading 3"/>
    <w:basedOn w:val="Normal"/>
    <w:next w:val="Normal"/>
    <w:link w:val="Heading3Char"/>
    <w:uiPriority w:val="99"/>
    <w:qFormat/>
    <w:rsid w:val="00106348"/>
    <w:pPr>
      <w:keepNext/>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Tms Rmn" w:hAnsi="Tms Rmn"/>
    </w:rPr>
  </w:style>
  <w:style w:type="paragraph" w:styleId="Heading4">
    <w:name w:val="heading 4"/>
    <w:basedOn w:val="Normal"/>
    <w:next w:val="Normal"/>
    <w:link w:val="Heading4Char"/>
    <w:uiPriority w:val="99"/>
    <w:qFormat/>
    <w:rsid w:val="00106348"/>
    <w:pPr>
      <w:keepNext/>
      <w:outlineLvl w:val="3"/>
    </w:pPr>
    <w:rPr>
      <w:i/>
      <w:iCs/>
      <w:szCs w:val="24"/>
    </w:rPr>
  </w:style>
  <w:style w:type="paragraph" w:styleId="Heading5">
    <w:name w:val="heading 5"/>
    <w:basedOn w:val="Normal"/>
    <w:next w:val="Normal"/>
    <w:link w:val="Heading5Char"/>
    <w:uiPriority w:val="99"/>
    <w:qFormat/>
    <w:rsid w:val="00106348"/>
    <w:pPr>
      <w:keepNext/>
      <w:outlineLvl w:val="4"/>
    </w:pPr>
    <w:rPr>
      <w:szCs w:val="24"/>
      <w:u w:val="single"/>
    </w:rPr>
  </w:style>
  <w:style w:type="paragraph" w:styleId="Heading6">
    <w:name w:val="heading 6"/>
    <w:basedOn w:val="Normal"/>
    <w:next w:val="Normal"/>
    <w:link w:val="Heading6Char"/>
    <w:uiPriority w:val="99"/>
    <w:qFormat/>
    <w:rsid w:val="001063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b/>
      <w:bCs/>
      <w:szCs w:val="24"/>
      <w:lang w:val="en-GB"/>
    </w:rPr>
  </w:style>
  <w:style w:type="paragraph" w:styleId="Heading7">
    <w:name w:val="heading 7"/>
    <w:basedOn w:val="Normal"/>
    <w:next w:val="Normal"/>
    <w:link w:val="Heading7Char"/>
    <w:uiPriority w:val="99"/>
    <w:qFormat/>
    <w:rsid w:val="00106348"/>
    <w:pPr>
      <w:keepNext/>
      <w:outlineLvl w:val="6"/>
    </w:pPr>
    <w:rPr>
      <w:rFonts w:ascii="Arial" w:hAnsi="Arial" w:cs="Arial"/>
      <w:b/>
      <w:sz w:val="22"/>
    </w:rPr>
  </w:style>
  <w:style w:type="paragraph" w:styleId="Heading9">
    <w:name w:val="heading 9"/>
    <w:basedOn w:val="Normal"/>
    <w:next w:val="Normal"/>
    <w:link w:val="Heading9Char"/>
    <w:uiPriority w:val="99"/>
    <w:qFormat/>
    <w:rsid w:val="00106348"/>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34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634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0634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0634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rsid w:val="00106348"/>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106348"/>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106348"/>
    <w:rPr>
      <w:rFonts w:asciiTheme="minorHAnsi" w:eastAsiaTheme="minorEastAsia" w:hAnsiTheme="minorHAnsi" w:cstheme="minorBidi"/>
      <w:sz w:val="24"/>
      <w:szCs w:val="24"/>
      <w:lang w:eastAsia="en-US"/>
    </w:rPr>
  </w:style>
  <w:style w:type="character" w:customStyle="1" w:styleId="Heading9Char">
    <w:name w:val="Heading 9 Char"/>
    <w:basedOn w:val="DefaultParagraphFont"/>
    <w:link w:val="Heading9"/>
    <w:uiPriority w:val="9"/>
    <w:semiHidden/>
    <w:rsid w:val="00106348"/>
    <w:rPr>
      <w:rFonts w:asciiTheme="majorHAnsi" w:eastAsiaTheme="majorEastAsia" w:hAnsiTheme="majorHAnsi" w:cstheme="majorBidi"/>
      <w:lang w:eastAsia="en-US"/>
    </w:rPr>
  </w:style>
  <w:style w:type="paragraph" w:styleId="Title">
    <w:name w:val="Title"/>
    <w:basedOn w:val="Normal"/>
    <w:link w:val="TitleChar"/>
    <w:uiPriority w:val="99"/>
    <w:qFormat/>
    <w:rsid w:val="00106348"/>
    <w:pPr>
      <w:jc w:val="center"/>
    </w:pPr>
    <w:rPr>
      <w:b/>
      <w:bCs/>
      <w:sz w:val="28"/>
    </w:rPr>
  </w:style>
  <w:style w:type="character" w:customStyle="1" w:styleId="TitleChar">
    <w:name w:val="Title Char"/>
    <w:basedOn w:val="DefaultParagraphFont"/>
    <w:link w:val="Title"/>
    <w:uiPriority w:val="10"/>
    <w:rsid w:val="00106348"/>
    <w:rPr>
      <w:rFonts w:asciiTheme="majorHAnsi" w:eastAsiaTheme="majorEastAsia" w:hAnsiTheme="majorHAnsi" w:cstheme="majorBidi"/>
      <w:b/>
      <w:bCs/>
      <w:kern w:val="28"/>
      <w:sz w:val="32"/>
      <w:szCs w:val="32"/>
      <w:lang w:eastAsia="en-US"/>
    </w:rPr>
  </w:style>
  <w:style w:type="paragraph" w:styleId="BodyTextIndent2">
    <w:name w:val="Body Text Indent 2"/>
    <w:basedOn w:val="Normal"/>
    <w:link w:val="BodyTextIndent2Char"/>
    <w:uiPriority w:val="99"/>
    <w:rsid w:val="00106348"/>
    <w:pPr>
      <w:ind w:left="2160"/>
    </w:pPr>
    <w:rPr>
      <w:rFonts w:ascii="Arial" w:hAnsi="Arial"/>
    </w:rPr>
  </w:style>
  <w:style w:type="character" w:customStyle="1" w:styleId="BodyTextIndent2Char">
    <w:name w:val="Body Text Indent 2 Char"/>
    <w:basedOn w:val="DefaultParagraphFont"/>
    <w:link w:val="BodyTextIndent2"/>
    <w:uiPriority w:val="99"/>
    <w:semiHidden/>
    <w:rsid w:val="00106348"/>
    <w:rPr>
      <w:sz w:val="24"/>
      <w:szCs w:val="20"/>
      <w:lang w:eastAsia="en-US"/>
    </w:rPr>
  </w:style>
  <w:style w:type="character" w:customStyle="1" w:styleId="EmailStyle27">
    <w:name w:val="EmailStyle27"/>
    <w:basedOn w:val="DefaultParagraphFont"/>
    <w:uiPriority w:val="99"/>
    <w:rsid w:val="00106348"/>
    <w:rPr>
      <w:rFonts w:ascii="Arial" w:hAnsi="Arial" w:cs="Arial"/>
      <w:color w:val="000000"/>
      <w:sz w:val="20"/>
      <w:szCs w:val="20"/>
    </w:rPr>
  </w:style>
  <w:style w:type="paragraph" w:customStyle="1" w:styleId="Normal-1line">
    <w:name w:val="Normal - 1 line"/>
    <w:basedOn w:val="Normal"/>
    <w:uiPriority w:val="99"/>
    <w:rsid w:val="00106348"/>
    <w:pPr>
      <w:spacing w:before="240"/>
    </w:pPr>
    <w:rPr>
      <w:rFonts w:ascii="Arial" w:hAnsi="Arial" w:cs="Arial"/>
    </w:rPr>
  </w:style>
  <w:style w:type="paragraph" w:styleId="ListBullet">
    <w:name w:val="List Bullet"/>
    <w:basedOn w:val="Normal"/>
    <w:autoRedefine/>
    <w:uiPriority w:val="99"/>
    <w:rsid w:val="00106348"/>
    <w:pPr>
      <w:numPr>
        <w:numId w:val="1"/>
      </w:numPr>
    </w:pPr>
    <w:rPr>
      <w:szCs w:val="24"/>
    </w:rPr>
  </w:style>
  <w:style w:type="paragraph" w:styleId="ListBullet2">
    <w:name w:val="List Bullet 2"/>
    <w:basedOn w:val="Normal"/>
    <w:autoRedefine/>
    <w:uiPriority w:val="99"/>
    <w:rsid w:val="00106348"/>
    <w:pPr>
      <w:numPr>
        <w:numId w:val="2"/>
      </w:numPr>
    </w:pPr>
    <w:rPr>
      <w:szCs w:val="24"/>
    </w:rPr>
  </w:style>
  <w:style w:type="character" w:styleId="Hyperlink">
    <w:name w:val="Hyperlink"/>
    <w:basedOn w:val="DefaultParagraphFont"/>
    <w:uiPriority w:val="99"/>
    <w:rsid w:val="00106348"/>
    <w:rPr>
      <w:rFonts w:ascii="Times New Roman" w:hAnsi="Times New Roman" w:cs="Times New Roman"/>
      <w:color w:val="0000FF"/>
      <w:u w:val="single"/>
    </w:rPr>
  </w:style>
  <w:style w:type="paragraph" w:styleId="Header">
    <w:name w:val="header"/>
    <w:basedOn w:val="Normal"/>
    <w:link w:val="HeaderChar"/>
    <w:uiPriority w:val="99"/>
    <w:rsid w:val="00106348"/>
    <w:pPr>
      <w:tabs>
        <w:tab w:val="center" w:pos="4153"/>
        <w:tab w:val="right" w:pos="8306"/>
      </w:tabs>
    </w:pPr>
    <w:rPr>
      <w:szCs w:val="24"/>
    </w:rPr>
  </w:style>
  <w:style w:type="character" w:customStyle="1" w:styleId="HeaderChar">
    <w:name w:val="Header Char"/>
    <w:basedOn w:val="DefaultParagraphFont"/>
    <w:link w:val="Header"/>
    <w:uiPriority w:val="99"/>
    <w:semiHidden/>
    <w:rsid w:val="00106348"/>
    <w:rPr>
      <w:sz w:val="24"/>
      <w:szCs w:val="20"/>
      <w:lang w:eastAsia="en-US"/>
    </w:rPr>
  </w:style>
  <w:style w:type="paragraph" w:styleId="BodyText">
    <w:name w:val="Body Text"/>
    <w:basedOn w:val="Normal"/>
    <w:link w:val="BodyTextChar"/>
    <w:uiPriority w:val="99"/>
    <w:rsid w:val="00106348"/>
    <w:rPr>
      <w:i/>
      <w:iCs/>
      <w:szCs w:val="24"/>
    </w:rPr>
  </w:style>
  <w:style w:type="character" w:customStyle="1" w:styleId="BodyTextChar">
    <w:name w:val="Body Text Char"/>
    <w:basedOn w:val="DefaultParagraphFont"/>
    <w:link w:val="BodyText"/>
    <w:uiPriority w:val="99"/>
    <w:semiHidden/>
    <w:rsid w:val="00106348"/>
    <w:rPr>
      <w:sz w:val="24"/>
      <w:szCs w:val="20"/>
      <w:lang w:eastAsia="en-US"/>
    </w:rPr>
  </w:style>
  <w:style w:type="paragraph" w:styleId="BodyText3">
    <w:name w:val="Body Text 3"/>
    <w:basedOn w:val="Normal"/>
    <w:link w:val="BodyText3Char"/>
    <w:uiPriority w:val="99"/>
    <w:rsid w:val="00106348"/>
    <w:rPr>
      <w:rFonts w:ascii="Arial" w:eastAsia="Batang" w:hAnsi="Arial"/>
      <w:sz w:val="22"/>
      <w:szCs w:val="22"/>
    </w:rPr>
  </w:style>
  <w:style w:type="character" w:customStyle="1" w:styleId="BodyText3Char">
    <w:name w:val="Body Text 3 Char"/>
    <w:basedOn w:val="DefaultParagraphFont"/>
    <w:link w:val="BodyText3"/>
    <w:uiPriority w:val="99"/>
    <w:semiHidden/>
    <w:rsid w:val="00106348"/>
    <w:rPr>
      <w:sz w:val="16"/>
      <w:szCs w:val="16"/>
      <w:lang w:eastAsia="en-US"/>
    </w:rPr>
  </w:style>
  <w:style w:type="paragraph" w:styleId="Footer">
    <w:name w:val="footer"/>
    <w:basedOn w:val="Normal"/>
    <w:link w:val="FooterChar"/>
    <w:uiPriority w:val="99"/>
    <w:rsid w:val="00106348"/>
    <w:pPr>
      <w:tabs>
        <w:tab w:val="center" w:pos="4153"/>
        <w:tab w:val="right" w:pos="8306"/>
      </w:tabs>
    </w:pPr>
    <w:rPr>
      <w:szCs w:val="24"/>
    </w:rPr>
  </w:style>
  <w:style w:type="character" w:customStyle="1" w:styleId="FooterChar">
    <w:name w:val="Footer Char"/>
    <w:basedOn w:val="DefaultParagraphFont"/>
    <w:link w:val="Footer"/>
    <w:uiPriority w:val="99"/>
    <w:rsid w:val="00106348"/>
    <w:rPr>
      <w:sz w:val="24"/>
      <w:szCs w:val="20"/>
      <w:lang w:eastAsia="en-US"/>
    </w:rPr>
  </w:style>
  <w:style w:type="paragraph" w:styleId="BodyTextIndent">
    <w:name w:val="Body Text Indent"/>
    <w:basedOn w:val="Normal"/>
    <w:link w:val="BodyTextIndentChar"/>
    <w:uiPriority w:val="99"/>
    <w:rsid w:val="00106348"/>
    <w:rPr>
      <w:i/>
      <w:iCs/>
    </w:rPr>
  </w:style>
  <w:style w:type="character" w:customStyle="1" w:styleId="BodyTextIndentChar">
    <w:name w:val="Body Text Indent Char"/>
    <w:basedOn w:val="DefaultParagraphFont"/>
    <w:link w:val="BodyTextIndent"/>
    <w:uiPriority w:val="99"/>
    <w:semiHidden/>
    <w:rsid w:val="00106348"/>
    <w:rPr>
      <w:sz w:val="24"/>
      <w:szCs w:val="20"/>
      <w:lang w:eastAsia="en-US"/>
    </w:rPr>
  </w:style>
  <w:style w:type="paragraph" w:styleId="NormalWeb">
    <w:name w:val="Normal (Web)"/>
    <w:basedOn w:val="Normal"/>
    <w:uiPriority w:val="99"/>
    <w:rsid w:val="00106348"/>
    <w:pPr>
      <w:spacing w:before="100" w:beforeAutospacing="1" w:after="100" w:afterAutospacing="1"/>
    </w:pPr>
    <w:rPr>
      <w:szCs w:val="24"/>
    </w:rPr>
  </w:style>
  <w:style w:type="paragraph" w:customStyle="1" w:styleId="Billname">
    <w:name w:val="Billname"/>
    <w:basedOn w:val="Normal"/>
    <w:rsid w:val="00106348"/>
    <w:pPr>
      <w:tabs>
        <w:tab w:val="left" w:pos="2400"/>
        <w:tab w:val="left" w:pos="2880"/>
      </w:tabs>
      <w:overflowPunct w:val="0"/>
      <w:autoSpaceDE w:val="0"/>
      <w:autoSpaceDN w:val="0"/>
      <w:adjustRightInd w:val="0"/>
      <w:spacing w:before="1220" w:after="100"/>
    </w:pPr>
    <w:rPr>
      <w:rFonts w:ascii="Arial" w:hAnsi="Arial" w:cs="Arial"/>
      <w:b/>
      <w:bCs/>
      <w:sz w:val="40"/>
      <w:szCs w:val="40"/>
    </w:rPr>
  </w:style>
  <w:style w:type="paragraph" w:customStyle="1" w:styleId="Amain">
    <w:name w:val="A main"/>
    <w:basedOn w:val="Normal"/>
    <w:uiPriority w:val="99"/>
    <w:rsid w:val="00106348"/>
    <w:pPr>
      <w:tabs>
        <w:tab w:val="right" w:pos="500"/>
        <w:tab w:val="left" w:pos="700"/>
      </w:tabs>
      <w:overflowPunct w:val="0"/>
      <w:autoSpaceDE w:val="0"/>
      <w:autoSpaceDN w:val="0"/>
      <w:adjustRightInd w:val="0"/>
      <w:spacing w:before="80" w:after="60"/>
      <w:ind w:left="700" w:hanging="700"/>
      <w:jc w:val="both"/>
    </w:pPr>
    <w:rPr>
      <w:szCs w:val="24"/>
    </w:rPr>
  </w:style>
  <w:style w:type="paragraph" w:customStyle="1" w:styleId="N-line3">
    <w:name w:val="N-line3"/>
    <w:basedOn w:val="Normal"/>
    <w:next w:val="Normal"/>
    <w:uiPriority w:val="99"/>
    <w:rsid w:val="00106348"/>
    <w:pPr>
      <w:pBdr>
        <w:bottom w:val="single" w:sz="12" w:space="1" w:color="auto"/>
      </w:pBdr>
      <w:overflowPunct w:val="0"/>
      <w:autoSpaceDE w:val="0"/>
      <w:autoSpaceDN w:val="0"/>
      <w:adjustRightInd w:val="0"/>
      <w:jc w:val="both"/>
    </w:pPr>
    <w:rPr>
      <w:szCs w:val="24"/>
    </w:rPr>
  </w:style>
  <w:style w:type="paragraph" w:customStyle="1" w:styleId="madeunder">
    <w:name w:val="made under"/>
    <w:basedOn w:val="Normal"/>
    <w:uiPriority w:val="99"/>
    <w:rsid w:val="00106348"/>
    <w:pPr>
      <w:overflowPunct w:val="0"/>
      <w:autoSpaceDE w:val="0"/>
      <w:autoSpaceDN w:val="0"/>
      <w:adjustRightInd w:val="0"/>
      <w:spacing w:before="180" w:after="60"/>
      <w:jc w:val="both"/>
    </w:pPr>
    <w:rPr>
      <w:szCs w:val="24"/>
    </w:rPr>
  </w:style>
  <w:style w:type="paragraph" w:customStyle="1" w:styleId="CoverActName">
    <w:name w:val="CoverActName"/>
    <w:basedOn w:val="Normal"/>
    <w:uiPriority w:val="99"/>
    <w:rsid w:val="00106348"/>
    <w:pPr>
      <w:tabs>
        <w:tab w:val="left" w:pos="2600"/>
      </w:tabs>
      <w:overflowPunct w:val="0"/>
      <w:autoSpaceDE w:val="0"/>
      <w:autoSpaceDN w:val="0"/>
      <w:adjustRightInd w:val="0"/>
      <w:spacing w:before="200" w:after="60"/>
      <w:jc w:val="both"/>
    </w:pPr>
    <w:rPr>
      <w:rFonts w:ascii="Arial" w:hAnsi="Arial" w:cs="Arial"/>
      <w:b/>
      <w:bCs/>
      <w:szCs w:val="24"/>
    </w:rPr>
  </w:style>
  <w:style w:type="paragraph" w:customStyle="1" w:styleId="Apara">
    <w:name w:val="A para"/>
    <w:basedOn w:val="Normal"/>
    <w:uiPriority w:val="99"/>
    <w:rsid w:val="00106348"/>
    <w:pPr>
      <w:tabs>
        <w:tab w:val="right" w:pos="1400"/>
        <w:tab w:val="left" w:pos="1600"/>
      </w:tabs>
      <w:spacing w:before="80" w:after="60"/>
      <w:ind w:left="1600" w:hanging="1600"/>
      <w:jc w:val="both"/>
      <w:outlineLvl w:val="6"/>
    </w:pPr>
    <w:rPr>
      <w:szCs w:val="24"/>
    </w:rPr>
  </w:style>
  <w:style w:type="paragraph" w:customStyle="1" w:styleId="AH5Sec">
    <w:name w:val="A H5 Sec"/>
    <w:basedOn w:val="Normal"/>
    <w:next w:val="Amain"/>
    <w:uiPriority w:val="99"/>
    <w:rsid w:val="00106348"/>
    <w:pPr>
      <w:keepNext/>
      <w:tabs>
        <w:tab w:val="left" w:pos="1100"/>
      </w:tabs>
      <w:spacing w:before="180" w:after="60"/>
      <w:ind w:left="1100" w:hanging="1100"/>
      <w:outlineLvl w:val="4"/>
    </w:pPr>
    <w:rPr>
      <w:rFonts w:ascii="Arial" w:hAnsi="Arial" w:cs="Arial"/>
      <w:b/>
      <w:bCs/>
      <w:szCs w:val="24"/>
    </w:rPr>
  </w:style>
  <w:style w:type="character" w:customStyle="1" w:styleId="CharSectNo">
    <w:name w:val="CharSectNo"/>
    <w:basedOn w:val="DefaultParagraphFont"/>
    <w:uiPriority w:val="99"/>
    <w:rsid w:val="00106348"/>
    <w:rPr>
      <w:rFonts w:cs="Times New Roman"/>
    </w:rPr>
  </w:style>
  <w:style w:type="character" w:customStyle="1" w:styleId="charBoldItals">
    <w:name w:val="charBoldItals"/>
    <w:basedOn w:val="DefaultParagraphFont"/>
    <w:uiPriority w:val="99"/>
    <w:rsid w:val="00106348"/>
    <w:rPr>
      <w:rFonts w:cs="Times New Roman"/>
      <w:b/>
      <w:bCs/>
      <w:i/>
      <w:iCs/>
    </w:rPr>
  </w:style>
  <w:style w:type="paragraph" w:styleId="BodyText2">
    <w:name w:val="Body Text 2"/>
    <w:basedOn w:val="Normal"/>
    <w:link w:val="BodyText2Char"/>
    <w:uiPriority w:val="99"/>
    <w:rsid w:val="00106348"/>
    <w:pPr>
      <w:spacing w:line="300" w:lineRule="exact"/>
      <w:jc w:val="both"/>
    </w:pPr>
    <w:rPr>
      <w:rFonts w:ascii="Arial" w:hAnsi="Arial" w:cs="Arial"/>
      <w:sz w:val="22"/>
    </w:rPr>
  </w:style>
  <w:style w:type="character" w:customStyle="1" w:styleId="BodyText2Char">
    <w:name w:val="Body Text 2 Char"/>
    <w:basedOn w:val="DefaultParagraphFont"/>
    <w:link w:val="BodyText2"/>
    <w:uiPriority w:val="99"/>
    <w:semiHidden/>
    <w:rsid w:val="00106348"/>
    <w:rPr>
      <w:sz w:val="24"/>
      <w:szCs w:val="20"/>
      <w:lang w:eastAsia="en-US"/>
    </w:rPr>
  </w:style>
  <w:style w:type="paragraph" w:styleId="BodyTextIndent3">
    <w:name w:val="Body Text Indent 3"/>
    <w:basedOn w:val="Normal"/>
    <w:link w:val="BodyTextIndent3Char"/>
    <w:uiPriority w:val="99"/>
    <w:rsid w:val="00106348"/>
    <w:pPr>
      <w:tabs>
        <w:tab w:val="left" w:pos="1134"/>
      </w:tabs>
      <w:ind w:left="1440" w:hanging="441"/>
      <w:jc w:val="both"/>
    </w:pPr>
    <w:rPr>
      <w:rFonts w:ascii="Arial" w:hAnsi="Arial"/>
      <w:sz w:val="22"/>
    </w:rPr>
  </w:style>
  <w:style w:type="character" w:customStyle="1" w:styleId="BodyTextIndent3Char">
    <w:name w:val="Body Text Indent 3 Char"/>
    <w:basedOn w:val="DefaultParagraphFont"/>
    <w:link w:val="BodyTextIndent3"/>
    <w:uiPriority w:val="99"/>
    <w:semiHidden/>
    <w:rsid w:val="00106348"/>
    <w:rPr>
      <w:sz w:val="16"/>
      <w:szCs w:val="16"/>
      <w:lang w:eastAsia="en-US"/>
    </w:rPr>
  </w:style>
  <w:style w:type="character" w:styleId="PageNumber">
    <w:name w:val="page number"/>
    <w:basedOn w:val="DefaultParagraphFont"/>
    <w:uiPriority w:val="99"/>
    <w:rsid w:val="00106348"/>
    <w:rPr>
      <w:rFonts w:cs="Times New Roman"/>
    </w:rPr>
  </w:style>
  <w:style w:type="table" w:styleId="TableGrid">
    <w:name w:val="Table Grid"/>
    <w:basedOn w:val="TableNormal"/>
    <w:uiPriority w:val="99"/>
    <w:rsid w:val="006B18B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Amain">
    <w:name w:val="Sch A main"/>
    <w:basedOn w:val="Amain"/>
    <w:uiPriority w:val="99"/>
    <w:rsid w:val="00A3778B"/>
    <w:pPr>
      <w:tabs>
        <w:tab w:val="clear" w:pos="500"/>
        <w:tab w:val="clear" w:pos="700"/>
        <w:tab w:val="right" w:pos="900"/>
        <w:tab w:val="left" w:pos="1100"/>
      </w:tabs>
      <w:overflowPunct/>
      <w:autoSpaceDE/>
      <w:autoSpaceDN/>
      <w:adjustRightInd/>
      <w:ind w:left="1100" w:hanging="1100"/>
      <w:outlineLvl w:val="5"/>
    </w:pPr>
  </w:style>
  <w:style w:type="paragraph" w:customStyle="1" w:styleId="SchApara">
    <w:name w:val="Sch A para"/>
    <w:basedOn w:val="Apara"/>
    <w:uiPriority w:val="99"/>
    <w:rsid w:val="00A3778B"/>
  </w:style>
  <w:style w:type="paragraph" w:customStyle="1" w:styleId="Char">
    <w:name w:val="Char"/>
    <w:basedOn w:val="Normal"/>
    <w:uiPriority w:val="99"/>
    <w:rsid w:val="00A3778B"/>
    <w:rPr>
      <w:rFonts w:ascii="Arial" w:hAnsi="Arial" w:cs="Arial"/>
      <w:sz w:val="22"/>
      <w:szCs w:val="22"/>
    </w:rPr>
  </w:style>
  <w:style w:type="paragraph" w:customStyle="1" w:styleId="aDefpara">
    <w:name w:val="aDef para"/>
    <w:basedOn w:val="Normal"/>
    <w:uiPriority w:val="99"/>
    <w:rsid w:val="00A3778B"/>
    <w:pPr>
      <w:tabs>
        <w:tab w:val="right" w:pos="1400"/>
        <w:tab w:val="left" w:pos="1600"/>
      </w:tabs>
      <w:spacing w:before="80" w:after="60"/>
      <w:ind w:left="1600" w:hanging="1600"/>
      <w:jc w:val="both"/>
      <w:outlineLvl w:val="6"/>
    </w:pPr>
  </w:style>
  <w:style w:type="paragraph" w:customStyle="1" w:styleId="Asubpara">
    <w:name w:val="A subpara"/>
    <w:basedOn w:val="Normal"/>
    <w:uiPriority w:val="99"/>
    <w:rsid w:val="00A3778B"/>
    <w:pPr>
      <w:tabs>
        <w:tab w:val="right" w:pos="1900"/>
        <w:tab w:val="left" w:pos="2100"/>
      </w:tabs>
      <w:spacing w:before="80" w:after="60"/>
      <w:ind w:left="2100" w:hanging="2100"/>
      <w:jc w:val="both"/>
      <w:outlineLvl w:val="7"/>
    </w:pPr>
    <w:rPr>
      <w:szCs w:val="24"/>
    </w:rPr>
  </w:style>
  <w:style w:type="character" w:styleId="Emphasis">
    <w:name w:val="Emphasis"/>
    <w:basedOn w:val="DefaultParagraphFont"/>
    <w:uiPriority w:val="99"/>
    <w:qFormat/>
    <w:rsid w:val="008D36BD"/>
    <w:rPr>
      <w:rFonts w:cs="Times New Roman"/>
      <w:i/>
      <w:iCs/>
    </w:rPr>
  </w:style>
  <w:style w:type="paragraph" w:styleId="ListParagraph">
    <w:name w:val="List Paragraph"/>
    <w:basedOn w:val="Normal"/>
    <w:uiPriority w:val="34"/>
    <w:qFormat/>
    <w:rsid w:val="007E5089"/>
    <w:pPr>
      <w:ind w:left="720"/>
      <w:contextualSpacing/>
    </w:pPr>
    <w:rPr>
      <w:rFonts w:eastAsia="Calibri"/>
      <w:szCs w:val="24"/>
      <w:lang w:eastAsia="en-AU"/>
    </w:rPr>
  </w:style>
  <w:style w:type="paragraph" w:styleId="BalloonText">
    <w:name w:val="Balloon Text"/>
    <w:basedOn w:val="Normal"/>
    <w:link w:val="BalloonTextChar"/>
    <w:uiPriority w:val="99"/>
    <w:semiHidden/>
    <w:unhideWhenUsed/>
    <w:rsid w:val="00D14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DC8"/>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3C0F65"/>
    <w:rPr>
      <w:sz w:val="16"/>
      <w:szCs w:val="16"/>
    </w:rPr>
  </w:style>
  <w:style w:type="paragraph" w:styleId="CommentText">
    <w:name w:val="annotation text"/>
    <w:basedOn w:val="Normal"/>
    <w:link w:val="CommentTextChar"/>
    <w:uiPriority w:val="99"/>
    <w:semiHidden/>
    <w:unhideWhenUsed/>
    <w:rsid w:val="003C0F65"/>
    <w:rPr>
      <w:sz w:val="20"/>
    </w:rPr>
  </w:style>
  <w:style w:type="character" w:customStyle="1" w:styleId="CommentTextChar">
    <w:name w:val="Comment Text Char"/>
    <w:basedOn w:val="DefaultParagraphFont"/>
    <w:link w:val="CommentText"/>
    <w:uiPriority w:val="99"/>
    <w:semiHidden/>
    <w:rsid w:val="003C0F65"/>
    <w:rPr>
      <w:sz w:val="20"/>
      <w:szCs w:val="20"/>
      <w:lang w:eastAsia="en-US"/>
    </w:rPr>
  </w:style>
  <w:style w:type="paragraph" w:styleId="CommentSubject">
    <w:name w:val="annotation subject"/>
    <w:basedOn w:val="CommentText"/>
    <w:next w:val="CommentText"/>
    <w:link w:val="CommentSubjectChar"/>
    <w:uiPriority w:val="99"/>
    <w:semiHidden/>
    <w:unhideWhenUsed/>
    <w:rsid w:val="003C0F65"/>
    <w:rPr>
      <w:b/>
      <w:bCs/>
    </w:rPr>
  </w:style>
  <w:style w:type="character" w:customStyle="1" w:styleId="CommentSubjectChar">
    <w:name w:val="Comment Subject Char"/>
    <w:basedOn w:val="CommentTextChar"/>
    <w:link w:val="CommentSubject"/>
    <w:uiPriority w:val="99"/>
    <w:semiHidden/>
    <w:rsid w:val="003C0F65"/>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76786">
      <w:bodyDiv w:val="1"/>
      <w:marLeft w:val="0"/>
      <w:marRight w:val="0"/>
      <w:marTop w:val="0"/>
      <w:marBottom w:val="0"/>
      <w:divBdr>
        <w:top w:val="none" w:sz="0" w:space="0" w:color="auto"/>
        <w:left w:val="none" w:sz="0" w:space="0" w:color="auto"/>
        <w:bottom w:val="none" w:sz="0" w:space="0" w:color="auto"/>
        <w:right w:val="none" w:sz="0" w:space="0" w:color="auto"/>
      </w:divBdr>
      <w:divsChild>
        <w:div w:id="211119947">
          <w:marLeft w:val="0"/>
          <w:marRight w:val="0"/>
          <w:marTop w:val="0"/>
          <w:marBottom w:val="0"/>
          <w:divBdr>
            <w:top w:val="none" w:sz="0" w:space="0" w:color="auto"/>
            <w:left w:val="none" w:sz="0" w:space="0" w:color="auto"/>
            <w:bottom w:val="none" w:sz="0" w:space="0" w:color="auto"/>
            <w:right w:val="none" w:sz="0" w:space="0" w:color="auto"/>
          </w:divBdr>
          <w:divsChild>
            <w:div w:id="630553816">
              <w:marLeft w:val="0"/>
              <w:marRight w:val="0"/>
              <w:marTop w:val="0"/>
              <w:marBottom w:val="0"/>
              <w:divBdr>
                <w:top w:val="none" w:sz="0" w:space="0" w:color="auto"/>
                <w:left w:val="none" w:sz="0" w:space="0" w:color="auto"/>
                <w:bottom w:val="none" w:sz="0" w:space="0" w:color="auto"/>
                <w:right w:val="none" w:sz="0" w:space="0" w:color="auto"/>
              </w:divBdr>
              <w:divsChild>
                <w:div w:id="403646227">
                  <w:marLeft w:val="0"/>
                  <w:marRight w:val="0"/>
                  <w:marTop w:val="0"/>
                  <w:marBottom w:val="0"/>
                  <w:divBdr>
                    <w:top w:val="none" w:sz="0" w:space="0" w:color="auto"/>
                    <w:left w:val="none" w:sz="0" w:space="0" w:color="auto"/>
                    <w:bottom w:val="none" w:sz="0" w:space="0" w:color="auto"/>
                    <w:right w:val="none" w:sz="0" w:space="0" w:color="auto"/>
                  </w:divBdr>
                  <w:divsChild>
                    <w:div w:id="852572198">
                      <w:marLeft w:val="0"/>
                      <w:marRight w:val="0"/>
                      <w:marTop w:val="45"/>
                      <w:marBottom w:val="0"/>
                      <w:divBdr>
                        <w:top w:val="none" w:sz="0" w:space="0" w:color="auto"/>
                        <w:left w:val="none" w:sz="0" w:space="0" w:color="auto"/>
                        <w:bottom w:val="none" w:sz="0" w:space="0" w:color="auto"/>
                        <w:right w:val="none" w:sz="0" w:space="0" w:color="auto"/>
                      </w:divBdr>
                      <w:divsChild>
                        <w:div w:id="1512255442">
                          <w:marLeft w:val="0"/>
                          <w:marRight w:val="0"/>
                          <w:marTop w:val="0"/>
                          <w:marBottom w:val="0"/>
                          <w:divBdr>
                            <w:top w:val="none" w:sz="0" w:space="0" w:color="auto"/>
                            <w:left w:val="none" w:sz="0" w:space="0" w:color="auto"/>
                            <w:bottom w:val="none" w:sz="0" w:space="0" w:color="auto"/>
                            <w:right w:val="none" w:sz="0" w:space="0" w:color="auto"/>
                          </w:divBdr>
                          <w:divsChild>
                            <w:div w:id="977802744">
                              <w:marLeft w:val="12300"/>
                              <w:marRight w:val="0"/>
                              <w:marTop w:val="0"/>
                              <w:marBottom w:val="0"/>
                              <w:divBdr>
                                <w:top w:val="none" w:sz="0" w:space="0" w:color="auto"/>
                                <w:left w:val="none" w:sz="0" w:space="0" w:color="auto"/>
                                <w:bottom w:val="none" w:sz="0" w:space="0" w:color="auto"/>
                                <w:right w:val="none" w:sz="0" w:space="0" w:color="auto"/>
                              </w:divBdr>
                              <w:divsChild>
                                <w:div w:id="385104171">
                                  <w:marLeft w:val="0"/>
                                  <w:marRight w:val="0"/>
                                  <w:marTop w:val="0"/>
                                  <w:marBottom w:val="0"/>
                                  <w:divBdr>
                                    <w:top w:val="none" w:sz="0" w:space="0" w:color="auto"/>
                                    <w:left w:val="none" w:sz="0" w:space="0" w:color="auto"/>
                                    <w:bottom w:val="none" w:sz="0" w:space="0" w:color="auto"/>
                                    <w:right w:val="none" w:sz="0" w:space="0" w:color="auto"/>
                                  </w:divBdr>
                                  <w:divsChild>
                                    <w:div w:id="848563024">
                                      <w:marLeft w:val="0"/>
                                      <w:marRight w:val="0"/>
                                      <w:marTop w:val="0"/>
                                      <w:marBottom w:val="390"/>
                                      <w:divBdr>
                                        <w:top w:val="none" w:sz="0" w:space="0" w:color="auto"/>
                                        <w:left w:val="none" w:sz="0" w:space="0" w:color="auto"/>
                                        <w:bottom w:val="none" w:sz="0" w:space="0" w:color="auto"/>
                                        <w:right w:val="none" w:sz="0" w:space="0" w:color="auto"/>
                                      </w:divBdr>
                                      <w:divsChild>
                                        <w:div w:id="1376347875">
                                          <w:marLeft w:val="0"/>
                                          <w:marRight w:val="0"/>
                                          <w:marTop w:val="0"/>
                                          <w:marBottom w:val="0"/>
                                          <w:divBdr>
                                            <w:top w:val="none" w:sz="0" w:space="0" w:color="auto"/>
                                            <w:left w:val="none" w:sz="0" w:space="0" w:color="auto"/>
                                            <w:bottom w:val="none" w:sz="0" w:space="0" w:color="auto"/>
                                            <w:right w:val="none" w:sz="0" w:space="0" w:color="auto"/>
                                          </w:divBdr>
                                          <w:divsChild>
                                            <w:div w:id="912392641">
                                              <w:marLeft w:val="0"/>
                                              <w:marRight w:val="0"/>
                                              <w:marTop w:val="0"/>
                                              <w:marBottom w:val="0"/>
                                              <w:divBdr>
                                                <w:top w:val="none" w:sz="0" w:space="0" w:color="auto"/>
                                                <w:left w:val="none" w:sz="0" w:space="0" w:color="auto"/>
                                                <w:bottom w:val="none" w:sz="0" w:space="0" w:color="auto"/>
                                                <w:right w:val="none" w:sz="0" w:space="0" w:color="auto"/>
                                              </w:divBdr>
                                              <w:divsChild>
                                                <w:div w:id="778572602">
                                                  <w:marLeft w:val="0"/>
                                                  <w:marRight w:val="0"/>
                                                  <w:marTop w:val="0"/>
                                                  <w:marBottom w:val="0"/>
                                                  <w:divBdr>
                                                    <w:top w:val="none" w:sz="0" w:space="0" w:color="auto"/>
                                                    <w:left w:val="none" w:sz="0" w:space="0" w:color="auto"/>
                                                    <w:bottom w:val="none" w:sz="0" w:space="0" w:color="auto"/>
                                                    <w:right w:val="none" w:sz="0" w:space="0" w:color="auto"/>
                                                  </w:divBdr>
                                                  <w:divsChild>
                                                    <w:div w:id="108085484">
                                                      <w:marLeft w:val="0"/>
                                                      <w:marRight w:val="0"/>
                                                      <w:marTop w:val="0"/>
                                                      <w:marBottom w:val="0"/>
                                                      <w:divBdr>
                                                        <w:top w:val="none" w:sz="0" w:space="0" w:color="auto"/>
                                                        <w:left w:val="none" w:sz="0" w:space="0" w:color="auto"/>
                                                        <w:bottom w:val="none" w:sz="0" w:space="0" w:color="auto"/>
                                                        <w:right w:val="none" w:sz="0" w:space="0" w:color="auto"/>
                                                      </w:divBdr>
                                                      <w:divsChild>
                                                        <w:div w:id="2121214325">
                                                          <w:marLeft w:val="0"/>
                                                          <w:marRight w:val="0"/>
                                                          <w:marTop w:val="0"/>
                                                          <w:marBottom w:val="0"/>
                                                          <w:divBdr>
                                                            <w:top w:val="none" w:sz="0" w:space="0" w:color="auto"/>
                                                            <w:left w:val="none" w:sz="0" w:space="0" w:color="auto"/>
                                                            <w:bottom w:val="none" w:sz="0" w:space="0" w:color="auto"/>
                                                            <w:right w:val="none" w:sz="0" w:space="0" w:color="auto"/>
                                                          </w:divBdr>
                                                          <w:divsChild>
                                                            <w:div w:id="873925713">
                                                              <w:marLeft w:val="0"/>
                                                              <w:marRight w:val="0"/>
                                                              <w:marTop w:val="0"/>
                                                              <w:marBottom w:val="0"/>
                                                              <w:divBdr>
                                                                <w:top w:val="none" w:sz="0" w:space="0" w:color="auto"/>
                                                                <w:left w:val="none" w:sz="0" w:space="0" w:color="auto"/>
                                                                <w:bottom w:val="none" w:sz="0" w:space="0" w:color="auto"/>
                                                                <w:right w:val="none" w:sz="0" w:space="0" w:color="auto"/>
                                                              </w:divBdr>
                                                              <w:divsChild>
                                                                <w:div w:id="488517450">
                                                                  <w:marLeft w:val="0"/>
                                                                  <w:marRight w:val="0"/>
                                                                  <w:marTop w:val="0"/>
                                                                  <w:marBottom w:val="0"/>
                                                                  <w:divBdr>
                                                                    <w:top w:val="none" w:sz="0" w:space="0" w:color="auto"/>
                                                                    <w:left w:val="none" w:sz="0" w:space="0" w:color="auto"/>
                                                                    <w:bottom w:val="none" w:sz="0" w:space="0" w:color="auto"/>
                                                                    <w:right w:val="none" w:sz="0" w:space="0" w:color="auto"/>
                                                                  </w:divBdr>
                                                                  <w:divsChild>
                                                                    <w:div w:id="478037478">
                                                                      <w:marLeft w:val="0"/>
                                                                      <w:marRight w:val="0"/>
                                                                      <w:marTop w:val="0"/>
                                                                      <w:marBottom w:val="0"/>
                                                                      <w:divBdr>
                                                                        <w:top w:val="none" w:sz="0" w:space="0" w:color="auto"/>
                                                                        <w:left w:val="none" w:sz="0" w:space="0" w:color="auto"/>
                                                                        <w:bottom w:val="none" w:sz="0" w:space="0" w:color="auto"/>
                                                                        <w:right w:val="none" w:sz="0" w:space="0" w:color="auto"/>
                                                                      </w:divBdr>
                                                                      <w:divsChild>
                                                                        <w:div w:id="902908190">
                                                                          <w:marLeft w:val="0"/>
                                                                          <w:marRight w:val="0"/>
                                                                          <w:marTop w:val="0"/>
                                                                          <w:marBottom w:val="0"/>
                                                                          <w:divBdr>
                                                                            <w:top w:val="none" w:sz="0" w:space="0" w:color="auto"/>
                                                                            <w:left w:val="none" w:sz="0" w:space="0" w:color="auto"/>
                                                                            <w:bottom w:val="none" w:sz="0" w:space="0" w:color="auto"/>
                                                                            <w:right w:val="none" w:sz="0" w:space="0" w:color="auto"/>
                                                                          </w:divBdr>
                                                                          <w:divsChild>
                                                                            <w:div w:id="1103500514">
                                                                              <w:marLeft w:val="0"/>
                                                                              <w:marRight w:val="0"/>
                                                                              <w:marTop w:val="0"/>
                                                                              <w:marBottom w:val="0"/>
                                                                              <w:divBdr>
                                                                                <w:top w:val="none" w:sz="0" w:space="0" w:color="auto"/>
                                                                                <w:left w:val="none" w:sz="0" w:space="0" w:color="auto"/>
                                                                                <w:bottom w:val="none" w:sz="0" w:space="0" w:color="auto"/>
                                                                                <w:right w:val="none" w:sz="0" w:space="0" w:color="auto"/>
                                                                              </w:divBdr>
                                                                              <w:divsChild>
                                                                                <w:div w:id="357463026">
                                                                                  <w:marLeft w:val="0"/>
                                                                                  <w:marRight w:val="0"/>
                                                                                  <w:marTop w:val="0"/>
                                                                                  <w:marBottom w:val="0"/>
                                                                                  <w:divBdr>
                                                                                    <w:top w:val="none" w:sz="0" w:space="0" w:color="auto"/>
                                                                                    <w:left w:val="none" w:sz="0" w:space="0" w:color="auto"/>
                                                                                    <w:bottom w:val="none" w:sz="0" w:space="0" w:color="auto"/>
                                                                                    <w:right w:val="none" w:sz="0" w:space="0" w:color="auto"/>
                                                                                  </w:divBdr>
                                                                                </w:div>
                                                                                <w:div w:id="1095130458">
                                                                                  <w:marLeft w:val="0"/>
                                                                                  <w:marRight w:val="0"/>
                                                                                  <w:marTop w:val="0"/>
                                                                                  <w:marBottom w:val="0"/>
                                                                                  <w:divBdr>
                                                                                    <w:top w:val="none" w:sz="0" w:space="0" w:color="auto"/>
                                                                                    <w:left w:val="none" w:sz="0" w:space="0" w:color="auto"/>
                                                                                    <w:bottom w:val="none" w:sz="0" w:space="0" w:color="auto"/>
                                                                                    <w:right w:val="none" w:sz="0" w:space="0" w:color="auto"/>
                                                                                  </w:divBdr>
                                                                                  <w:divsChild>
                                                                                    <w:div w:id="1526208805">
                                                                                      <w:marLeft w:val="0"/>
                                                                                      <w:marRight w:val="0"/>
                                                                                      <w:marTop w:val="0"/>
                                                                                      <w:marBottom w:val="0"/>
                                                                                      <w:divBdr>
                                                                                        <w:top w:val="none" w:sz="0" w:space="0" w:color="auto"/>
                                                                                        <w:left w:val="none" w:sz="0" w:space="0" w:color="auto"/>
                                                                                        <w:bottom w:val="none" w:sz="0" w:space="0" w:color="auto"/>
                                                                                        <w:right w:val="none" w:sz="0" w:space="0" w:color="auto"/>
                                                                                      </w:divBdr>
                                                                                      <w:divsChild>
                                                                                        <w:div w:id="593437787">
                                                                                          <w:marLeft w:val="0"/>
                                                                                          <w:marRight w:val="0"/>
                                                                                          <w:marTop w:val="0"/>
                                                                                          <w:marBottom w:val="0"/>
                                                                                          <w:divBdr>
                                                                                            <w:top w:val="none" w:sz="0" w:space="0" w:color="auto"/>
                                                                                            <w:left w:val="none" w:sz="0" w:space="0" w:color="auto"/>
                                                                                            <w:bottom w:val="none" w:sz="0" w:space="0" w:color="auto"/>
                                                                                            <w:right w:val="none" w:sz="0" w:space="0" w:color="auto"/>
                                                                                          </w:divBdr>
                                                                                          <w:divsChild>
                                                                                            <w:div w:id="665135775">
                                                                                              <w:marLeft w:val="0"/>
                                                                                              <w:marRight w:val="0"/>
                                                                                              <w:marTop w:val="0"/>
                                                                                              <w:marBottom w:val="0"/>
                                                                                              <w:divBdr>
                                                                                                <w:top w:val="none" w:sz="0" w:space="0" w:color="auto"/>
                                                                                                <w:left w:val="none" w:sz="0" w:space="0" w:color="auto"/>
                                                                                                <w:bottom w:val="none" w:sz="0" w:space="0" w:color="auto"/>
                                                                                                <w:right w:val="none" w:sz="0" w:space="0" w:color="auto"/>
                                                                                              </w:divBdr>
                                                                                            </w:div>
                                                                                            <w:div w:id="830023821">
                                                                                              <w:marLeft w:val="0"/>
                                                                                              <w:marRight w:val="0"/>
                                                                                              <w:marTop w:val="0"/>
                                                                                              <w:marBottom w:val="0"/>
                                                                                              <w:divBdr>
                                                                                                <w:top w:val="none" w:sz="0" w:space="0" w:color="auto"/>
                                                                                                <w:left w:val="none" w:sz="0" w:space="0" w:color="auto"/>
                                                                                                <w:bottom w:val="none" w:sz="0" w:space="0" w:color="auto"/>
                                                                                                <w:right w:val="none" w:sz="0" w:space="0" w:color="auto"/>
                                                                                              </w:divBdr>
                                                                                            </w:div>
                                                                                            <w:div w:id="1255095354">
                                                                                              <w:marLeft w:val="0"/>
                                                                                              <w:marRight w:val="0"/>
                                                                                              <w:marTop w:val="0"/>
                                                                                              <w:marBottom w:val="0"/>
                                                                                              <w:divBdr>
                                                                                                <w:top w:val="none" w:sz="0" w:space="0" w:color="auto"/>
                                                                                                <w:left w:val="none" w:sz="0" w:space="0" w:color="auto"/>
                                                                                                <w:bottom w:val="none" w:sz="0" w:space="0" w:color="auto"/>
                                                                                                <w:right w:val="none" w:sz="0" w:space="0" w:color="auto"/>
                                                                                              </w:divBdr>
                                                                                            </w:div>
                                                                                            <w:div w:id="2691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60897">
                                                                                  <w:marLeft w:val="0"/>
                                                                                  <w:marRight w:val="0"/>
                                                                                  <w:marTop w:val="0"/>
                                                                                  <w:marBottom w:val="0"/>
                                                                                  <w:divBdr>
                                                                                    <w:top w:val="none" w:sz="0" w:space="0" w:color="auto"/>
                                                                                    <w:left w:val="none" w:sz="0" w:space="0" w:color="auto"/>
                                                                                    <w:bottom w:val="none" w:sz="0" w:space="0" w:color="auto"/>
                                                                                    <w:right w:val="none" w:sz="0" w:space="0" w:color="auto"/>
                                                                                  </w:divBdr>
                                                                                  <w:divsChild>
                                                                                    <w:div w:id="919678961">
                                                                                      <w:marLeft w:val="0"/>
                                                                                      <w:marRight w:val="0"/>
                                                                                      <w:marTop w:val="0"/>
                                                                                      <w:marBottom w:val="0"/>
                                                                                      <w:divBdr>
                                                                                        <w:top w:val="none" w:sz="0" w:space="0" w:color="auto"/>
                                                                                        <w:left w:val="none" w:sz="0" w:space="0" w:color="auto"/>
                                                                                        <w:bottom w:val="none" w:sz="0" w:space="0" w:color="auto"/>
                                                                                        <w:right w:val="none" w:sz="0" w:space="0" w:color="auto"/>
                                                                                      </w:divBdr>
                                                                                      <w:divsChild>
                                                                                        <w:div w:id="1903759372">
                                                                                          <w:marLeft w:val="0"/>
                                                                                          <w:marRight w:val="0"/>
                                                                                          <w:marTop w:val="0"/>
                                                                                          <w:marBottom w:val="0"/>
                                                                                          <w:divBdr>
                                                                                            <w:top w:val="none" w:sz="0" w:space="0" w:color="auto"/>
                                                                                            <w:left w:val="none" w:sz="0" w:space="0" w:color="auto"/>
                                                                                            <w:bottom w:val="none" w:sz="0" w:space="0" w:color="auto"/>
                                                                                            <w:right w:val="none" w:sz="0" w:space="0" w:color="auto"/>
                                                                                          </w:divBdr>
                                                                                          <w:divsChild>
                                                                                            <w:div w:id="1044250927">
                                                                                              <w:marLeft w:val="0"/>
                                                                                              <w:marRight w:val="0"/>
                                                                                              <w:marTop w:val="0"/>
                                                                                              <w:marBottom w:val="0"/>
                                                                                              <w:divBdr>
                                                                                                <w:top w:val="none" w:sz="0" w:space="0" w:color="auto"/>
                                                                                                <w:left w:val="none" w:sz="0" w:space="0" w:color="auto"/>
                                                                                                <w:bottom w:val="none" w:sz="0" w:space="0" w:color="auto"/>
                                                                                                <w:right w:val="none" w:sz="0" w:space="0" w:color="auto"/>
                                                                                              </w:divBdr>
                                                                                              <w:divsChild>
                                                                                                <w:div w:id="2086996083">
                                                                                                  <w:marLeft w:val="0"/>
                                                                                                  <w:marRight w:val="0"/>
                                                                                                  <w:marTop w:val="0"/>
                                                                                                  <w:marBottom w:val="0"/>
                                                                                                  <w:divBdr>
                                                                                                    <w:top w:val="none" w:sz="0" w:space="0" w:color="auto"/>
                                                                                                    <w:left w:val="none" w:sz="0" w:space="0" w:color="auto"/>
                                                                                                    <w:bottom w:val="none" w:sz="0" w:space="0" w:color="auto"/>
                                                                                                    <w:right w:val="none" w:sz="0" w:space="0" w:color="auto"/>
                                                                                                  </w:divBdr>
                                                                                                </w:div>
                                                                                                <w:div w:id="1135758705">
                                                                                                  <w:marLeft w:val="0"/>
                                                                                                  <w:marRight w:val="0"/>
                                                                                                  <w:marTop w:val="0"/>
                                                                                                  <w:marBottom w:val="0"/>
                                                                                                  <w:divBdr>
                                                                                                    <w:top w:val="none" w:sz="0" w:space="0" w:color="auto"/>
                                                                                                    <w:left w:val="none" w:sz="0" w:space="0" w:color="auto"/>
                                                                                                    <w:bottom w:val="none" w:sz="0" w:space="0" w:color="auto"/>
                                                                                                    <w:right w:val="none" w:sz="0" w:space="0" w:color="auto"/>
                                                                                                  </w:divBdr>
                                                                                                  <w:divsChild>
                                                                                                    <w:div w:id="431360122">
                                                                                                      <w:marLeft w:val="0"/>
                                                                                                      <w:marRight w:val="0"/>
                                                                                                      <w:marTop w:val="0"/>
                                                                                                      <w:marBottom w:val="0"/>
                                                                                                      <w:divBdr>
                                                                                                        <w:top w:val="none" w:sz="0" w:space="0" w:color="auto"/>
                                                                                                        <w:left w:val="none" w:sz="0" w:space="0" w:color="auto"/>
                                                                                                        <w:bottom w:val="none" w:sz="0" w:space="0" w:color="auto"/>
                                                                                                        <w:right w:val="none" w:sz="0" w:space="0" w:color="auto"/>
                                                                                                      </w:divBdr>
                                                                                                      <w:divsChild>
                                                                                                        <w:div w:id="6176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8497">
                                                                                  <w:marLeft w:val="0"/>
                                                                                  <w:marRight w:val="0"/>
                                                                                  <w:marTop w:val="0"/>
                                                                                  <w:marBottom w:val="0"/>
                                                                                  <w:divBdr>
                                                                                    <w:top w:val="none" w:sz="0" w:space="0" w:color="auto"/>
                                                                                    <w:left w:val="none" w:sz="0" w:space="0" w:color="auto"/>
                                                                                    <w:bottom w:val="none" w:sz="0" w:space="0" w:color="auto"/>
                                                                                    <w:right w:val="none" w:sz="0" w:space="0" w:color="auto"/>
                                                                                  </w:divBdr>
                                                                                  <w:divsChild>
                                                                                    <w:div w:id="304748220">
                                                                                      <w:marLeft w:val="0"/>
                                                                                      <w:marRight w:val="0"/>
                                                                                      <w:marTop w:val="0"/>
                                                                                      <w:marBottom w:val="0"/>
                                                                                      <w:divBdr>
                                                                                        <w:top w:val="none" w:sz="0" w:space="0" w:color="auto"/>
                                                                                        <w:left w:val="none" w:sz="0" w:space="0" w:color="auto"/>
                                                                                        <w:bottom w:val="none" w:sz="0" w:space="0" w:color="auto"/>
                                                                                        <w:right w:val="none" w:sz="0" w:space="0" w:color="auto"/>
                                                                                      </w:divBdr>
                                                                                      <w:divsChild>
                                                                                        <w:div w:id="1443919524">
                                                                                          <w:marLeft w:val="0"/>
                                                                                          <w:marRight w:val="0"/>
                                                                                          <w:marTop w:val="0"/>
                                                                                          <w:marBottom w:val="0"/>
                                                                                          <w:divBdr>
                                                                                            <w:top w:val="none" w:sz="0" w:space="0" w:color="auto"/>
                                                                                            <w:left w:val="none" w:sz="0" w:space="0" w:color="auto"/>
                                                                                            <w:bottom w:val="none" w:sz="0" w:space="0" w:color="auto"/>
                                                                                            <w:right w:val="none" w:sz="0" w:space="0" w:color="auto"/>
                                                                                          </w:divBdr>
                                                                                          <w:divsChild>
                                                                                            <w:div w:id="3952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4313">
                                                                                  <w:marLeft w:val="0"/>
                                                                                  <w:marRight w:val="0"/>
                                                                                  <w:marTop w:val="0"/>
                                                                                  <w:marBottom w:val="0"/>
                                                                                  <w:divBdr>
                                                                                    <w:top w:val="none" w:sz="0" w:space="0" w:color="auto"/>
                                                                                    <w:left w:val="none" w:sz="0" w:space="0" w:color="auto"/>
                                                                                    <w:bottom w:val="none" w:sz="0" w:space="0" w:color="auto"/>
                                                                                    <w:right w:val="none" w:sz="0" w:space="0" w:color="auto"/>
                                                                                  </w:divBdr>
                                                                                  <w:divsChild>
                                                                                    <w:div w:id="1670017889">
                                                                                      <w:marLeft w:val="0"/>
                                                                                      <w:marRight w:val="0"/>
                                                                                      <w:marTop w:val="0"/>
                                                                                      <w:marBottom w:val="0"/>
                                                                                      <w:divBdr>
                                                                                        <w:top w:val="none" w:sz="0" w:space="0" w:color="auto"/>
                                                                                        <w:left w:val="none" w:sz="0" w:space="0" w:color="auto"/>
                                                                                        <w:bottom w:val="none" w:sz="0" w:space="0" w:color="auto"/>
                                                                                        <w:right w:val="none" w:sz="0" w:space="0" w:color="auto"/>
                                                                                      </w:divBdr>
                                                                                      <w:divsChild>
                                                                                        <w:div w:id="697781302">
                                                                                          <w:marLeft w:val="0"/>
                                                                                          <w:marRight w:val="0"/>
                                                                                          <w:marTop w:val="0"/>
                                                                                          <w:marBottom w:val="0"/>
                                                                                          <w:divBdr>
                                                                                            <w:top w:val="none" w:sz="0" w:space="0" w:color="auto"/>
                                                                                            <w:left w:val="none" w:sz="0" w:space="0" w:color="auto"/>
                                                                                            <w:bottom w:val="none" w:sz="0" w:space="0" w:color="auto"/>
                                                                                            <w:right w:val="none" w:sz="0" w:space="0" w:color="auto"/>
                                                                                          </w:divBdr>
                                                                                          <w:divsChild>
                                                                                            <w:div w:id="1934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68821">
                                                                                  <w:marLeft w:val="0"/>
                                                                                  <w:marRight w:val="0"/>
                                                                                  <w:marTop w:val="0"/>
                                                                                  <w:marBottom w:val="0"/>
                                                                                  <w:divBdr>
                                                                                    <w:top w:val="none" w:sz="0" w:space="0" w:color="auto"/>
                                                                                    <w:left w:val="none" w:sz="0" w:space="0" w:color="auto"/>
                                                                                    <w:bottom w:val="none" w:sz="0" w:space="0" w:color="auto"/>
                                                                                    <w:right w:val="none" w:sz="0" w:space="0" w:color="auto"/>
                                                                                  </w:divBdr>
                                                                                  <w:divsChild>
                                                                                    <w:div w:id="1614483903">
                                                                                      <w:marLeft w:val="0"/>
                                                                                      <w:marRight w:val="0"/>
                                                                                      <w:marTop w:val="0"/>
                                                                                      <w:marBottom w:val="0"/>
                                                                                      <w:divBdr>
                                                                                        <w:top w:val="none" w:sz="0" w:space="0" w:color="auto"/>
                                                                                        <w:left w:val="none" w:sz="0" w:space="0" w:color="auto"/>
                                                                                        <w:bottom w:val="none" w:sz="0" w:space="0" w:color="auto"/>
                                                                                        <w:right w:val="none" w:sz="0" w:space="0" w:color="auto"/>
                                                                                      </w:divBdr>
                                                                                      <w:divsChild>
                                                                                        <w:div w:id="1842576402">
                                                                                          <w:marLeft w:val="0"/>
                                                                                          <w:marRight w:val="0"/>
                                                                                          <w:marTop w:val="0"/>
                                                                                          <w:marBottom w:val="0"/>
                                                                                          <w:divBdr>
                                                                                            <w:top w:val="none" w:sz="0" w:space="0" w:color="auto"/>
                                                                                            <w:left w:val="none" w:sz="0" w:space="0" w:color="auto"/>
                                                                                            <w:bottom w:val="none" w:sz="0" w:space="0" w:color="auto"/>
                                                                                            <w:right w:val="none" w:sz="0" w:space="0" w:color="auto"/>
                                                                                          </w:divBdr>
                                                                                          <w:divsChild>
                                                                                            <w:div w:id="19491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90418">
                                                                                  <w:marLeft w:val="0"/>
                                                                                  <w:marRight w:val="0"/>
                                                                                  <w:marTop w:val="0"/>
                                                                                  <w:marBottom w:val="0"/>
                                                                                  <w:divBdr>
                                                                                    <w:top w:val="none" w:sz="0" w:space="0" w:color="auto"/>
                                                                                    <w:left w:val="none" w:sz="0" w:space="0" w:color="auto"/>
                                                                                    <w:bottom w:val="none" w:sz="0" w:space="0" w:color="auto"/>
                                                                                    <w:right w:val="none" w:sz="0" w:space="0" w:color="auto"/>
                                                                                  </w:divBdr>
                                                                                  <w:divsChild>
                                                                                    <w:div w:id="575167174">
                                                                                      <w:marLeft w:val="0"/>
                                                                                      <w:marRight w:val="0"/>
                                                                                      <w:marTop w:val="0"/>
                                                                                      <w:marBottom w:val="0"/>
                                                                                      <w:divBdr>
                                                                                        <w:top w:val="none" w:sz="0" w:space="0" w:color="auto"/>
                                                                                        <w:left w:val="none" w:sz="0" w:space="0" w:color="auto"/>
                                                                                        <w:bottom w:val="none" w:sz="0" w:space="0" w:color="auto"/>
                                                                                        <w:right w:val="none" w:sz="0" w:space="0" w:color="auto"/>
                                                                                      </w:divBdr>
                                                                                      <w:divsChild>
                                                                                        <w:div w:id="2026784070">
                                                                                          <w:marLeft w:val="0"/>
                                                                                          <w:marRight w:val="0"/>
                                                                                          <w:marTop w:val="0"/>
                                                                                          <w:marBottom w:val="0"/>
                                                                                          <w:divBdr>
                                                                                            <w:top w:val="none" w:sz="0" w:space="0" w:color="auto"/>
                                                                                            <w:left w:val="none" w:sz="0" w:space="0" w:color="auto"/>
                                                                                            <w:bottom w:val="none" w:sz="0" w:space="0" w:color="auto"/>
                                                                                            <w:right w:val="none" w:sz="0" w:space="0" w:color="auto"/>
                                                                                          </w:divBdr>
                                                                                          <w:divsChild>
                                                                                            <w:div w:id="12897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2110">
                                                                                  <w:marLeft w:val="0"/>
                                                                                  <w:marRight w:val="0"/>
                                                                                  <w:marTop w:val="0"/>
                                                                                  <w:marBottom w:val="0"/>
                                                                                  <w:divBdr>
                                                                                    <w:top w:val="none" w:sz="0" w:space="0" w:color="auto"/>
                                                                                    <w:left w:val="none" w:sz="0" w:space="0" w:color="auto"/>
                                                                                    <w:bottom w:val="none" w:sz="0" w:space="0" w:color="auto"/>
                                                                                    <w:right w:val="none" w:sz="0" w:space="0" w:color="auto"/>
                                                                                  </w:divBdr>
                                                                                  <w:divsChild>
                                                                                    <w:div w:id="2125146084">
                                                                                      <w:marLeft w:val="0"/>
                                                                                      <w:marRight w:val="0"/>
                                                                                      <w:marTop w:val="0"/>
                                                                                      <w:marBottom w:val="0"/>
                                                                                      <w:divBdr>
                                                                                        <w:top w:val="none" w:sz="0" w:space="0" w:color="auto"/>
                                                                                        <w:left w:val="none" w:sz="0" w:space="0" w:color="auto"/>
                                                                                        <w:bottom w:val="none" w:sz="0" w:space="0" w:color="auto"/>
                                                                                        <w:right w:val="none" w:sz="0" w:space="0" w:color="auto"/>
                                                                                      </w:divBdr>
                                                                                    </w:div>
                                                                                    <w:div w:id="1976442720">
                                                                                      <w:marLeft w:val="0"/>
                                                                                      <w:marRight w:val="0"/>
                                                                                      <w:marTop w:val="0"/>
                                                                                      <w:marBottom w:val="0"/>
                                                                                      <w:divBdr>
                                                                                        <w:top w:val="none" w:sz="0" w:space="0" w:color="auto"/>
                                                                                        <w:left w:val="none" w:sz="0" w:space="0" w:color="auto"/>
                                                                                        <w:bottom w:val="none" w:sz="0" w:space="0" w:color="auto"/>
                                                                                        <w:right w:val="none" w:sz="0" w:space="0" w:color="auto"/>
                                                                                      </w:divBdr>
                                                                                    </w:div>
                                                                                    <w:div w:id="1102335209">
                                                                                      <w:marLeft w:val="0"/>
                                                                                      <w:marRight w:val="0"/>
                                                                                      <w:marTop w:val="0"/>
                                                                                      <w:marBottom w:val="0"/>
                                                                                      <w:divBdr>
                                                                                        <w:top w:val="none" w:sz="0" w:space="0" w:color="auto"/>
                                                                                        <w:left w:val="none" w:sz="0" w:space="0" w:color="auto"/>
                                                                                        <w:bottom w:val="none" w:sz="0" w:space="0" w:color="auto"/>
                                                                                        <w:right w:val="none" w:sz="0" w:space="0" w:color="auto"/>
                                                                                      </w:divBdr>
                                                                                      <w:divsChild>
                                                                                        <w:div w:id="2125074598">
                                                                                          <w:marLeft w:val="0"/>
                                                                                          <w:marRight w:val="0"/>
                                                                                          <w:marTop w:val="0"/>
                                                                                          <w:marBottom w:val="0"/>
                                                                                          <w:divBdr>
                                                                                            <w:top w:val="none" w:sz="0" w:space="0" w:color="auto"/>
                                                                                            <w:left w:val="none" w:sz="0" w:space="0" w:color="auto"/>
                                                                                            <w:bottom w:val="none" w:sz="0" w:space="0" w:color="auto"/>
                                                                                            <w:right w:val="none" w:sz="0" w:space="0" w:color="auto"/>
                                                                                          </w:divBdr>
                                                                                        </w:div>
                                                                                        <w:div w:id="107702349">
                                                                                          <w:marLeft w:val="0"/>
                                                                                          <w:marRight w:val="0"/>
                                                                                          <w:marTop w:val="0"/>
                                                                                          <w:marBottom w:val="0"/>
                                                                                          <w:divBdr>
                                                                                            <w:top w:val="none" w:sz="0" w:space="0" w:color="auto"/>
                                                                                            <w:left w:val="none" w:sz="0" w:space="0" w:color="auto"/>
                                                                                            <w:bottom w:val="none" w:sz="0" w:space="0" w:color="auto"/>
                                                                                            <w:right w:val="none" w:sz="0" w:space="0" w:color="auto"/>
                                                                                          </w:divBdr>
                                                                                        </w:div>
                                                                                        <w:div w:id="5194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653733">
      <w:marLeft w:val="0"/>
      <w:marRight w:val="0"/>
      <w:marTop w:val="0"/>
      <w:marBottom w:val="0"/>
      <w:divBdr>
        <w:top w:val="none" w:sz="0" w:space="0" w:color="auto"/>
        <w:left w:val="none" w:sz="0" w:space="0" w:color="auto"/>
        <w:bottom w:val="none" w:sz="0" w:space="0" w:color="auto"/>
        <w:right w:val="none" w:sz="0" w:space="0" w:color="auto"/>
      </w:divBdr>
      <w:divsChild>
        <w:div w:id="817653737">
          <w:marLeft w:val="75"/>
          <w:marRight w:val="0"/>
          <w:marTop w:val="100"/>
          <w:marBottom w:val="100"/>
          <w:divBdr>
            <w:top w:val="none" w:sz="0" w:space="0" w:color="auto"/>
            <w:left w:val="single" w:sz="12" w:space="4" w:color="000000"/>
            <w:bottom w:val="none" w:sz="0" w:space="0" w:color="auto"/>
            <w:right w:val="none" w:sz="0" w:space="0" w:color="auto"/>
          </w:divBdr>
          <w:divsChild>
            <w:div w:id="8176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3734">
      <w:marLeft w:val="0"/>
      <w:marRight w:val="0"/>
      <w:marTop w:val="0"/>
      <w:marBottom w:val="0"/>
      <w:divBdr>
        <w:top w:val="none" w:sz="0" w:space="0" w:color="auto"/>
        <w:left w:val="none" w:sz="0" w:space="0" w:color="auto"/>
        <w:bottom w:val="none" w:sz="0" w:space="0" w:color="auto"/>
        <w:right w:val="none" w:sz="0" w:space="0" w:color="auto"/>
      </w:divBdr>
      <w:divsChild>
        <w:div w:id="817653735">
          <w:marLeft w:val="75"/>
          <w:marRight w:val="0"/>
          <w:marTop w:val="100"/>
          <w:marBottom w:val="100"/>
          <w:divBdr>
            <w:top w:val="none" w:sz="0" w:space="0" w:color="auto"/>
            <w:left w:val="single" w:sz="12" w:space="4" w:color="000000"/>
            <w:bottom w:val="none" w:sz="0" w:space="0" w:color="auto"/>
            <w:right w:val="none" w:sz="0" w:space="0" w:color="auto"/>
          </w:divBdr>
          <w:divsChild>
            <w:div w:id="8176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3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2815B-557E-4474-8329-A63A96309D6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F61016A-5291-418A-8A39-EBEA2730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2230</Words>
  <Characters>12507</Characters>
  <Application>Microsoft Office Word</Application>
  <DocSecurity>0</DocSecurity>
  <Lines>370</Lines>
  <Paragraphs>195</Paragraphs>
  <ScaleCrop>false</ScaleCrop>
  <HeadingPairs>
    <vt:vector size="2" baseType="variant">
      <vt:variant>
        <vt:lpstr>Title</vt:lpstr>
      </vt:variant>
      <vt:variant>
        <vt:i4>1</vt:i4>
      </vt:variant>
    </vt:vector>
  </HeadingPairs>
  <TitlesOfParts>
    <vt:vector size="1" baseType="lpstr">
      <vt:lpstr>VETERINARY SURGEONS BOARD OF THE ACT</vt:lpstr>
    </vt:vector>
  </TitlesOfParts>
  <Company>ACT Government</Company>
  <LinksUpToDate>false</LinksUpToDate>
  <CharactersWithSpaces>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BOARD OF THE ACT</dc:title>
  <dc:creator>ACT Government</dc:creator>
  <cp:lastModifiedBy>PCODCS</cp:lastModifiedBy>
  <cp:revision>5</cp:revision>
  <cp:lastPrinted>2018-12-06T22:29:00Z</cp:lastPrinted>
  <dcterms:created xsi:type="dcterms:W3CDTF">2018-12-20T00:39:00Z</dcterms:created>
  <dcterms:modified xsi:type="dcterms:W3CDTF">2018-12-20T00:39:00Z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c838b70f-0cdd-4bc3-86d6-74787fc7e8bd</vt:lpwstr>
  </property>
  <property fmtid="{D5CDD505-2E9C-101B-9397-08002B2CF9AE}" pid="3" name="bjSaver">
    <vt:lpwstr>z1j0C/4GL91qX+/0QoGspNeNmY1crU9R</vt:lpwstr>
  </property>
  <property fmtid="{D5CDD505-2E9C-101B-9397-08002B2CF9AE}" pid="4" name="Objective-Id">
    <vt:lpwstr>A17820470</vt:lpwstr>
  </property>
  <property fmtid="{D5CDD505-2E9C-101B-9397-08002B2CF9AE}" pid="5" name="Objective-Title">
    <vt:lpwstr>Attachment C - Premises Standards</vt:lpwstr>
  </property>
  <property fmtid="{D5CDD505-2E9C-101B-9397-08002B2CF9AE}" pid="6" name="Objective-Comment">
    <vt:lpwstr/>
  </property>
  <property fmtid="{D5CDD505-2E9C-101B-9397-08002B2CF9AE}" pid="7" name="Objective-CreationStamp">
    <vt:filetime>2018-12-07T02:17:12Z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2018-12-19T04:48:55Z</vt:filetime>
  </property>
  <property fmtid="{D5CDD505-2E9C-101B-9397-08002B2CF9AE}" pid="11" name="Objective-ModificationStamp">
    <vt:filetime>2018-12-19T04:48:55Z</vt:filetime>
  </property>
  <property fmtid="{D5CDD505-2E9C-101B-9397-08002B2CF9AE}" pid="12" name="Objective-Owner">
    <vt:lpwstr>Clare Guest</vt:lpwstr>
  </property>
  <property fmtid="{D5CDD505-2E9C-101B-9397-08002B2CF9AE}" pid="13" name="Objective-Path">
    <vt:lpwstr>Whole of ACT Government:TCCS STRUCTURE - Content Restriction Hierarchy:DIVISION: Chief Operating Officer:BRANCH: Governance and Ministerial Services:SECTION: Boards and Committees:ACT Veterinary Surgeons Board:10. Legislation &amp; Regulation:BRIEF - Commence</vt:lpwstr>
  </property>
  <property fmtid="{D5CDD505-2E9C-101B-9397-08002B2CF9AE}" pid="14" name="Objective-Parent">
    <vt:lpwstr>BRIEF - Commencement and outcomes of consultation</vt:lpwstr>
  </property>
  <property fmtid="{D5CDD505-2E9C-101B-9397-08002B2CF9AE}" pid="15" name="Objective-State">
    <vt:lpwstr>Published</vt:lpwstr>
  </property>
  <property fmtid="{D5CDD505-2E9C-101B-9397-08002B2CF9AE}" pid="16" name="Objective-Version">
    <vt:lpwstr>7.0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1-2018/36573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system]">
    <vt:lpwstr>TCCS</vt:lpwstr>
  </property>
  <property fmtid="{D5CDD505-2E9C-101B-9397-08002B2CF9AE}" pid="23" name="Objective-Document Type [system]">
    <vt:lpwstr>0-Document</vt:lpwstr>
  </property>
  <property fmtid="{D5CDD505-2E9C-101B-9397-08002B2CF9AE}" pid="24" name="Objective-Language [system]">
    <vt:lpwstr>English (en)</vt:lpwstr>
  </property>
  <property fmtid="{D5CDD505-2E9C-101B-9397-08002B2CF9AE}" pid="25" name="Objective-Jurisdiction [system]">
    <vt:lpwstr>ACT</vt:lpwstr>
  </property>
  <property fmtid="{D5CDD505-2E9C-101B-9397-08002B2CF9AE}" pid="26" name="Objective-Customers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4" name="bjDocumentLabelXML-0">
    <vt:lpwstr>nternal/label"&gt;&lt;element uid="a68a5297-83bb-4ba8-a7cd-4b62d6981a77" value="" /&gt;&lt;/sisl&gt;</vt:lpwstr>
  </property>
  <property fmtid="{D5CDD505-2E9C-101B-9397-08002B2CF9AE}" pid="35" name="bjDocumentSecurityLabel">
    <vt:lpwstr>UNCLASSIFIED - NO MARKING</vt:lpwstr>
  </property>
  <property fmtid="{D5CDD505-2E9C-101B-9397-08002B2CF9AE}" pid="36" name="bjDocumentLabelFieldCode">
    <vt:lpwstr>UNCLASSIFIED - NO MARKING</vt:lpwstr>
  </property>
  <property fmtid="{D5CDD505-2E9C-101B-9397-08002B2CF9AE}" pid="37" name="bjDocumentLabelFieldCodeHeaderFooter">
    <vt:lpwstr>UNCLASSIFIED - NO MARKING</vt:lpwstr>
  </property>
</Properties>
</file>