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C8" w:rsidRDefault="007701C8">
      <w:pPr>
        <w:pStyle w:val="AC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7701C8" w:rsidRDefault="00DB054A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Fair Trading (Australian Consumer Law) </w:t>
      </w:r>
      <w:r w:rsidR="00956189">
        <w:rPr>
          <w:rFonts w:ascii="Arial" w:hAnsi="Arial" w:cs="Arial"/>
        </w:rPr>
        <w:t xml:space="preserve">Commissioner </w:t>
      </w:r>
      <w:r w:rsidR="007701C8">
        <w:rPr>
          <w:rFonts w:ascii="Arial" w:hAnsi="Arial" w:cs="Arial"/>
        </w:rPr>
        <w:t>Appointment</w:t>
      </w:r>
      <w:r w:rsidR="00CE593F">
        <w:rPr>
          <w:rFonts w:ascii="Arial" w:hAnsi="Arial" w:cs="Arial"/>
        </w:rPr>
        <w:t xml:space="preserve"> </w:t>
      </w:r>
      <w:r w:rsidR="007701C8">
        <w:rPr>
          <w:rFonts w:ascii="Arial" w:hAnsi="Arial" w:cs="Arial"/>
        </w:rPr>
        <w:t>20</w:t>
      </w:r>
      <w:r w:rsidR="000B52B5">
        <w:rPr>
          <w:rFonts w:ascii="Arial" w:hAnsi="Arial" w:cs="Arial"/>
        </w:rPr>
        <w:t>1</w:t>
      </w:r>
      <w:r w:rsidR="00EF2389">
        <w:rPr>
          <w:rFonts w:ascii="Arial" w:hAnsi="Arial" w:cs="Arial"/>
        </w:rPr>
        <w:t>9</w:t>
      </w:r>
      <w:r w:rsidR="007701C8">
        <w:rPr>
          <w:rFonts w:ascii="Arial" w:hAnsi="Arial" w:cs="Arial"/>
        </w:rPr>
        <w:t xml:space="preserve"> (No 1)</w:t>
      </w:r>
    </w:p>
    <w:p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NI201</w:t>
      </w:r>
      <w:r w:rsidR="00EF2389">
        <w:rPr>
          <w:rFonts w:ascii="Arial" w:hAnsi="Arial" w:cs="Arial"/>
          <w:b/>
        </w:rPr>
        <w:t>9-</w:t>
      </w:r>
      <w:r w:rsidR="008E18BB">
        <w:rPr>
          <w:rFonts w:ascii="Arial" w:hAnsi="Arial" w:cs="Arial"/>
          <w:b/>
        </w:rPr>
        <w:t>324</w:t>
      </w:r>
    </w:p>
    <w:p w:rsidR="00EF2389" w:rsidRPr="00EF2389" w:rsidRDefault="00EF2389" w:rsidP="00EF2389">
      <w:pPr>
        <w:spacing w:before="30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 xml:space="preserve">made under the  </w:t>
      </w:r>
    </w:p>
    <w:p w:rsidR="007701C8" w:rsidRDefault="007D5CE1" w:rsidP="00EF2389">
      <w:pPr>
        <w:pStyle w:val="Source"/>
        <w:spacing w:before="320" w:after="0"/>
        <w:rPr>
          <w:rFonts w:ascii="Arial" w:hAnsi="Arial" w:cs="Arial"/>
        </w:rPr>
      </w:pPr>
      <w:r w:rsidRPr="00EF2389">
        <w:rPr>
          <w:rFonts w:ascii="Arial" w:hAnsi="Arial" w:cs="Arial"/>
          <w:iCs/>
        </w:rPr>
        <w:t>Fair Trading (Australian Consumer Law) Act 1992</w:t>
      </w:r>
      <w:r w:rsidR="007701C8" w:rsidRPr="00EF2389">
        <w:rPr>
          <w:rFonts w:ascii="Arial" w:hAnsi="Arial" w:cs="Arial"/>
        </w:rPr>
        <w:t>, s</w:t>
      </w:r>
      <w:r w:rsidR="00D737C9">
        <w:rPr>
          <w:rFonts w:ascii="Arial" w:hAnsi="Arial" w:cs="Arial"/>
        </w:rPr>
        <w:t xml:space="preserve">ection </w:t>
      </w:r>
      <w:r w:rsidRPr="00EF2389">
        <w:rPr>
          <w:rFonts w:ascii="Arial" w:hAnsi="Arial" w:cs="Arial"/>
        </w:rPr>
        <w:t>32</w:t>
      </w:r>
    </w:p>
    <w:p w:rsidR="00EF2389" w:rsidRPr="00EF2389" w:rsidRDefault="00EF2389" w:rsidP="00EF2389"/>
    <w:p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:rsidR="007701C8" w:rsidRDefault="007701C8">
      <w:pPr>
        <w:pStyle w:val="Heading1"/>
      </w:pPr>
      <w:r>
        <w:t>1</w:t>
      </w:r>
      <w:r>
        <w:tab/>
        <w:t>Name of instrument</w:t>
      </w:r>
    </w:p>
    <w:p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DB054A" w:rsidRP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956189" w:rsidRPr="00DB054A">
        <w:rPr>
          <w:rFonts w:ascii="Times New Roman" w:hAnsi="Times New Roman" w:cs="Times New Roman"/>
          <w:i/>
        </w:rPr>
        <w:t>Appointment</w:t>
      </w:r>
      <w:r w:rsidRPr="00DB054A">
        <w:rPr>
          <w:rFonts w:ascii="Times New Roman" w:hAnsi="Times New Roman" w:cs="Times New Roman"/>
          <w:i/>
        </w:rPr>
        <w:t xml:space="preserve"> 20</w:t>
      </w:r>
      <w:r w:rsidR="000B52B5" w:rsidRPr="00DB054A">
        <w:rPr>
          <w:rFonts w:ascii="Times New Roman" w:hAnsi="Times New Roman" w:cs="Times New Roman"/>
          <w:i/>
        </w:rPr>
        <w:t>1</w:t>
      </w:r>
      <w:r w:rsidR="00EF2389" w:rsidRPr="00DB054A">
        <w:rPr>
          <w:rFonts w:ascii="Times New Roman" w:hAnsi="Times New Roman" w:cs="Times New Roman"/>
          <w:i/>
        </w:rPr>
        <w:t>9</w:t>
      </w:r>
      <w:r w:rsidRPr="00DB054A">
        <w:rPr>
          <w:rFonts w:ascii="Times New Roman" w:hAnsi="Times New Roman" w:cs="Times New Roman"/>
          <w:i/>
        </w:rPr>
        <w:t xml:space="preserve"> (No 1)</w:t>
      </w:r>
      <w:r w:rsidR="00CE593F">
        <w:rPr>
          <w:rFonts w:ascii="Times New Roman" w:hAnsi="Times New Roman" w:cs="Times New Roman"/>
        </w:rPr>
        <w:t xml:space="preserve"> </w:t>
      </w:r>
      <w:r w:rsidR="000A0732">
        <w:rPr>
          <w:rFonts w:ascii="Times New Roman" w:hAnsi="Times New Roman" w:cs="Times New Roman"/>
        </w:rPr>
        <w:t xml:space="preserve">made </w:t>
      </w:r>
      <w:r w:rsidR="00CE593F">
        <w:rPr>
          <w:rFonts w:ascii="Times New Roman" w:hAnsi="Times New Roman" w:cs="Times New Roman"/>
        </w:rPr>
        <w:t>in accordance with</w:t>
      </w:r>
      <w:r w:rsidR="00D737C9">
        <w:rPr>
          <w:rFonts w:ascii="Times New Roman" w:hAnsi="Times New Roman" w:cs="Times New Roman"/>
        </w:rPr>
        <w:t xml:space="preserve"> section 32 of the </w:t>
      </w:r>
      <w:r w:rsidR="00D737C9">
        <w:rPr>
          <w:rFonts w:ascii="Times New Roman" w:hAnsi="Times New Roman" w:cs="Times New Roman"/>
          <w:i/>
        </w:rPr>
        <w:t>Fair Trading </w:t>
      </w:r>
      <w:r w:rsidR="000A0732" w:rsidRPr="000A0732">
        <w:rPr>
          <w:rFonts w:ascii="Times New Roman" w:hAnsi="Times New Roman" w:cs="Times New Roman"/>
          <w:i/>
        </w:rPr>
        <w:t>(Australian Consumer Law) Act 1992</w:t>
      </w:r>
      <w:r w:rsidRPr="000A0732">
        <w:rPr>
          <w:rFonts w:ascii="Times New Roman" w:hAnsi="Times New Roman" w:cs="Times New Roman"/>
          <w:i/>
        </w:rPr>
        <w:t>.</w:t>
      </w:r>
    </w:p>
    <w:p w:rsidR="007701C8" w:rsidRDefault="007701C8">
      <w:pPr>
        <w:pStyle w:val="Heading1"/>
      </w:pPr>
      <w:r>
        <w:t>2</w:t>
      </w:r>
      <w:r>
        <w:tab/>
        <w:t>Commencement</w:t>
      </w:r>
    </w:p>
    <w:p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the day after it is </w:t>
      </w:r>
      <w:r w:rsidR="00256B04">
        <w:rPr>
          <w:rFonts w:ascii="Times New Roman" w:hAnsi="Times New Roman" w:cs="Times New Roman"/>
        </w:rPr>
        <w:t>notified</w:t>
      </w:r>
      <w:r>
        <w:rPr>
          <w:rFonts w:ascii="Times New Roman" w:hAnsi="Times New Roman" w:cs="Times New Roman"/>
        </w:rPr>
        <w:t>.</w:t>
      </w:r>
    </w:p>
    <w:p w:rsidR="007701C8" w:rsidRDefault="007701C8">
      <w:pPr>
        <w:pStyle w:val="Heading1"/>
      </w:pPr>
      <w:r>
        <w:t>3</w:t>
      </w:r>
      <w:r>
        <w:tab/>
        <w:t xml:space="preserve">Appointment </w:t>
      </w:r>
    </w:p>
    <w:p w:rsidR="00372710" w:rsidRDefault="00205ED4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EF2389">
        <w:rPr>
          <w:rFonts w:ascii="Times New Roman" w:hAnsi="Times New Roman" w:cs="Times New Roman"/>
        </w:rPr>
        <w:t xml:space="preserve">David Snowden </w:t>
      </w:r>
      <w:r w:rsidR="00CE593F">
        <w:rPr>
          <w:rFonts w:ascii="Times New Roman" w:hAnsi="Times New Roman" w:cs="Times New Roman"/>
        </w:rPr>
        <w:t xml:space="preserve">to the position of </w:t>
      </w:r>
      <w:r w:rsidR="000A0732">
        <w:rPr>
          <w:rFonts w:ascii="Times New Roman" w:hAnsi="Times New Roman" w:cs="Times New Roman"/>
        </w:rPr>
        <w:t>Commissioner for Fair Trading</w:t>
      </w:r>
      <w:r w:rsidR="00CE593F">
        <w:rPr>
          <w:rFonts w:ascii="Times New Roman" w:hAnsi="Times New Roman" w:cs="Times New Roman"/>
        </w:rPr>
        <w:t>.</w:t>
      </w:r>
    </w:p>
    <w:p w:rsidR="007D5CE1" w:rsidRDefault="007D5CE1" w:rsidP="007D5CE1">
      <w:pPr>
        <w:pStyle w:val="Heading1"/>
      </w:pPr>
      <w:r>
        <w:t>4</w:t>
      </w:r>
      <w:r>
        <w:tab/>
        <w:t xml:space="preserve">Revocation </w:t>
      </w:r>
    </w:p>
    <w:p w:rsidR="007D5CE1" w:rsidRPr="007D5CE1" w:rsidRDefault="00EF2389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5CE1">
        <w:rPr>
          <w:rFonts w:ascii="Times New Roman" w:hAnsi="Times New Roman" w:cs="Times New Roman"/>
        </w:rPr>
        <w:t xml:space="preserve"> revoke</w:t>
      </w:r>
      <w:r>
        <w:rPr>
          <w:rFonts w:ascii="Times New Roman" w:hAnsi="Times New Roman" w:cs="Times New Roman"/>
        </w:rPr>
        <w:t xml:space="preserve"> </w:t>
      </w:r>
      <w:r w:rsidR="007D5CE1">
        <w:rPr>
          <w:rFonts w:ascii="Times New Roman" w:hAnsi="Times New Roman" w:cs="Times New Roman"/>
        </w:rPr>
        <w:t xml:space="preserve">the </w:t>
      </w:r>
      <w:r w:rsid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Pr="00EF2389">
        <w:rPr>
          <w:rFonts w:ascii="Times New Roman" w:hAnsi="Times New Roman" w:cs="Times New Roman"/>
          <w:i/>
        </w:rPr>
        <w:t>Appointment</w:t>
      </w:r>
      <w:r w:rsidR="00DB054A">
        <w:rPr>
          <w:rFonts w:ascii="Times New Roman" w:hAnsi="Times New Roman" w:cs="Times New Roman"/>
          <w:i/>
        </w:rPr>
        <w:t> </w:t>
      </w:r>
      <w:r w:rsidRPr="00EF2389">
        <w:rPr>
          <w:rFonts w:ascii="Times New Roman" w:hAnsi="Times New Roman" w:cs="Times New Roman"/>
          <w:i/>
        </w:rPr>
        <w:t>2016 (No 1</w:t>
      </w:r>
      <w:r>
        <w:rPr>
          <w:rFonts w:ascii="Times New Roman" w:hAnsi="Times New Roman" w:cs="Times New Roman"/>
        </w:rPr>
        <w:t>) NI2016-681 made on 31 August 2016.</w:t>
      </w:r>
    </w:p>
    <w:p w:rsidR="007701C8" w:rsidRPr="00D737C9" w:rsidRDefault="007701C8" w:rsidP="00D737C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6"/>
        </w:tabs>
        <w:spacing w:after="0"/>
        <w:rPr>
          <w:b w:val="0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Default="00EF2389" w:rsidP="00752BCC">
      <w:pPr>
        <w:pStyle w:val="Block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78143A">
        <w:rPr>
          <w:rFonts w:ascii="Times New Roman" w:hAnsi="Times New Roman" w:cs="Times New Roman"/>
        </w:rPr>
        <w:t>Acting</w:t>
      </w:r>
      <w:r w:rsidR="00CA36F5">
        <w:rPr>
          <w:rFonts w:ascii="Times New Roman" w:hAnsi="Times New Roman" w:cs="Times New Roman"/>
        </w:rPr>
        <w:t xml:space="preserve"> </w:t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:rsidR="007701C8" w:rsidRDefault="007701C8">
      <w:pPr>
        <w:rPr>
          <w:rFonts w:ascii="Arial" w:hAnsi="Arial" w:cs="Arial"/>
        </w:rPr>
      </w:pPr>
    </w:p>
    <w:p w:rsidR="005275D5" w:rsidRDefault="00A60CB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3672D1">
        <w:rPr>
          <w:rFonts w:ascii="Times New Roman" w:hAnsi="Times New Roman" w:cs="Times New Roman"/>
        </w:rPr>
        <w:t xml:space="preserve"> </w:t>
      </w:r>
      <w:r w:rsidR="00D737C9">
        <w:rPr>
          <w:rFonts w:ascii="Times New Roman" w:hAnsi="Times New Roman" w:cs="Times New Roman"/>
        </w:rPr>
        <w:t>May 2019</w:t>
      </w:r>
    </w:p>
    <w:sectPr w:rsidR="005275D5" w:rsidSect="00A4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FC" w:rsidRDefault="00C137F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C137FC" w:rsidRDefault="00C137F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1" w:rsidRDefault="0097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:rsidR="00C82894" w:rsidRPr="00970271" w:rsidRDefault="00970271" w:rsidP="00970271">
    <w:pPr>
      <w:pStyle w:val="Footer"/>
      <w:jc w:val="center"/>
      <w:rPr>
        <w:rFonts w:ascii="Arial" w:hAnsi="Arial" w:cs="Arial"/>
        <w:sz w:val="14"/>
      </w:rPr>
    </w:pPr>
    <w:r w:rsidRPr="009702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1" w:rsidRPr="00970271" w:rsidRDefault="00970271" w:rsidP="00970271">
    <w:pPr>
      <w:pStyle w:val="Footer"/>
      <w:jc w:val="center"/>
      <w:rPr>
        <w:rFonts w:ascii="Arial" w:hAnsi="Arial" w:cs="Arial"/>
        <w:sz w:val="14"/>
      </w:rPr>
    </w:pPr>
    <w:r w:rsidRPr="0097027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FC" w:rsidRDefault="00C137F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C137FC" w:rsidRDefault="00C137F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1" w:rsidRDefault="0097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1" w:rsidRDefault="0097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1C8"/>
    <w:rsid w:val="00012AED"/>
    <w:rsid w:val="000648F2"/>
    <w:rsid w:val="00090C9F"/>
    <w:rsid w:val="00097C91"/>
    <w:rsid w:val="000A0732"/>
    <w:rsid w:val="000A09FA"/>
    <w:rsid w:val="000B52B5"/>
    <w:rsid w:val="000C2B2F"/>
    <w:rsid w:val="000C7FA9"/>
    <w:rsid w:val="00114444"/>
    <w:rsid w:val="00121E65"/>
    <w:rsid w:val="00135689"/>
    <w:rsid w:val="00155D9E"/>
    <w:rsid w:val="0018353F"/>
    <w:rsid w:val="00205ED4"/>
    <w:rsid w:val="00210300"/>
    <w:rsid w:val="00256B04"/>
    <w:rsid w:val="002F562B"/>
    <w:rsid w:val="003672D1"/>
    <w:rsid w:val="00372710"/>
    <w:rsid w:val="003B7862"/>
    <w:rsid w:val="0043732A"/>
    <w:rsid w:val="004576F2"/>
    <w:rsid w:val="00497170"/>
    <w:rsid w:val="004D6778"/>
    <w:rsid w:val="00500324"/>
    <w:rsid w:val="005275D5"/>
    <w:rsid w:val="0058003A"/>
    <w:rsid w:val="00695426"/>
    <w:rsid w:val="00721E95"/>
    <w:rsid w:val="0073617D"/>
    <w:rsid w:val="00736996"/>
    <w:rsid w:val="00752BCC"/>
    <w:rsid w:val="007701C8"/>
    <w:rsid w:val="0078143A"/>
    <w:rsid w:val="007B5F6E"/>
    <w:rsid w:val="007D5CE1"/>
    <w:rsid w:val="00865700"/>
    <w:rsid w:val="008E18BB"/>
    <w:rsid w:val="008F4A33"/>
    <w:rsid w:val="00956189"/>
    <w:rsid w:val="00963240"/>
    <w:rsid w:val="00970271"/>
    <w:rsid w:val="0099753F"/>
    <w:rsid w:val="009D353C"/>
    <w:rsid w:val="009E6E4C"/>
    <w:rsid w:val="00A14C82"/>
    <w:rsid w:val="00A36062"/>
    <w:rsid w:val="00A44F5A"/>
    <w:rsid w:val="00A60CBD"/>
    <w:rsid w:val="00A7200B"/>
    <w:rsid w:val="00AA4626"/>
    <w:rsid w:val="00AA6982"/>
    <w:rsid w:val="00AC1BAF"/>
    <w:rsid w:val="00AC23FB"/>
    <w:rsid w:val="00B1349E"/>
    <w:rsid w:val="00BE4C57"/>
    <w:rsid w:val="00BF6F8E"/>
    <w:rsid w:val="00C137FC"/>
    <w:rsid w:val="00C268D2"/>
    <w:rsid w:val="00C82894"/>
    <w:rsid w:val="00CA36F5"/>
    <w:rsid w:val="00CD6289"/>
    <w:rsid w:val="00CE1E3D"/>
    <w:rsid w:val="00CE593F"/>
    <w:rsid w:val="00D20859"/>
    <w:rsid w:val="00D737C9"/>
    <w:rsid w:val="00D8164C"/>
    <w:rsid w:val="00DB054A"/>
    <w:rsid w:val="00DD0AB9"/>
    <w:rsid w:val="00DE7AB7"/>
    <w:rsid w:val="00E02ADC"/>
    <w:rsid w:val="00E84472"/>
    <w:rsid w:val="00ED77F2"/>
    <w:rsid w:val="00EF2389"/>
    <w:rsid w:val="00EF70A4"/>
    <w:rsid w:val="00F0780F"/>
    <w:rsid w:val="00F16CDA"/>
    <w:rsid w:val="00F613F7"/>
    <w:rsid w:val="00F70F65"/>
    <w:rsid w:val="00F95B0D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2016-12-13T02:47:00Z</cp:lastPrinted>
  <dcterms:created xsi:type="dcterms:W3CDTF">2019-05-24T01:55:00Z</dcterms:created>
  <dcterms:modified xsi:type="dcterms:W3CDTF">2019-05-24T01:55:00Z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A19705619</vt:lpwstr>
  </property>
  <property fmtid="{D5CDD505-2E9C-101B-9397-08002B2CF9AE}" pid="4" name="Objective-Title">
    <vt:lpwstr>Fair Trading (Australian Consumer Law) Commissioner Appointment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2019-05-20T06:01:26Z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2019-05-24T01:50:03Z</vt:filetime>
  </property>
  <property fmtid="{D5CDD505-2E9C-101B-9397-08002B2CF9AE}" pid="10" name="Objective-ModificationStamp">
    <vt:filetime>2019-05-24T01:50:03Z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