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C342B9">
      <w:pPr>
        <w:pStyle w:val="Billname"/>
        <w:spacing w:before="700"/>
      </w:pPr>
      <w:r>
        <w:t>Crimes</w:t>
      </w:r>
      <w:r w:rsidR="00F10CB2">
        <w:t xml:space="preserve"> (</w:t>
      </w:r>
      <w:r w:rsidR="00300AB6">
        <w:t>Suburban Land Agency</w:t>
      </w:r>
      <w:r w:rsidR="00F10CB2">
        <w:t xml:space="preserve">) </w:t>
      </w:r>
      <w:r w:rsidR="009277EA">
        <w:t>Authorisation</w:t>
      </w:r>
      <w:r w:rsidR="00B30B9A">
        <w:t xml:space="preserve"> </w:t>
      </w:r>
      <w:r>
        <w:t>2019</w:t>
      </w:r>
      <w:r w:rsidR="00A63BF6">
        <w:t xml:space="preserve"> (No </w:t>
      </w:r>
      <w:r w:rsidR="007345EF">
        <w:t>3</w:t>
      </w:r>
      <w:r w:rsidR="00A63BF6">
        <w:t>)</w:t>
      </w:r>
    </w:p>
    <w:p w:rsidR="00F10CB2" w:rsidRDefault="00FB34EA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C342B9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C342B9">
        <w:rPr>
          <w:rFonts w:ascii="Arial" w:hAnsi="Arial" w:cs="Arial"/>
          <w:b/>
          <w:bCs/>
          <w:iCs/>
        </w:rPr>
        <w:t>2019</w:t>
      </w:r>
      <w:r w:rsidR="00F10CB2">
        <w:rPr>
          <w:rFonts w:ascii="Arial" w:hAnsi="Arial" w:cs="Arial"/>
          <w:b/>
          <w:bCs/>
        </w:rPr>
        <w:t>–</w:t>
      </w:r>
      <w:r w:rsidR="00CC1B55">
        <w:rPr>
          <w:rFonts w:ascii="Arial" w:hAnsi="Arial" w:cs="Arial"/>
          <w:b/>
          <w:bCs/>
        </w:rPr>
        <w:t>640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C342B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Crimes Act 1900</w:t>
      </w:r>
      <w:r w:rsidR="00F10CB2">
        <w:rPr>
          <w:rFonts w:cs="Arial"/>
          <w:sz w:val="20"/>
        </w:rPr>
        <w:t xml:space="preserve">, </w:t>
      </w:r>
      <w:r w:rsidR="009277EA">
        <w:rPr>
          <w:rFonts w:cs="Arial"/>
          <w:sz w:val="20"/>
        </w:rPr>
        <w:t>s 154</w:t>
      </w:r>
      <w:r w:rsidR="00F10CB2">
        <w:rPr>
          <w:rFonts w:cs="Arial"/>
          <w:sz w:val="20"/>
        </w:rPr>
        <w:t xml:space="preserve"> (</w:t>
      </w:r>
      <w:r w:rsidR="009277EA">
        <w:rPr>
          <w:rFonts w:cs="Arial"/>
          <w:sz w:val="20"/>
        </w:rPr>
        <w:t>Additional offences on territory premises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9277EA" w:rsidRPr="009277EA">
        <w:rPr>
          <w:i/>
        </w:rPr>
        <w:t>Crimes (</w:t>
      </w:r>
      <w:r w:rsidR="00300AB6">
        <w:rPr>
          <w:i/>
        </w:rPr>
        <w:t>Suburban Land Agency</w:t>
      </w:r>
      <w:r w:rsidR="009277EA" w:rsidRPr="009277EA">
        <w:rPr>
          <w:i/>
        </w:rPr>
        <w:t>) Authorisation 2019</w:t>
      </w:r>
      <w:r w:rsidR="00A63BF6">
        <w:rPr>
          <w:i/>
        </w:rPr>
        <w:t xml:space="preserve"> (No </w:t>
      </w:r>
      <w:r w:rsidR="007345EF">
        <w:rPr>
          <w:i/>
        </w:rPr>
        <w:t>3</w:t>
      </w:r>
      <w:r w:rsidR="00A63BF6">
        <w:rPr>
          <w:i/>
        </w:rPr>
        <w:t>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7345EF">
        <w:t>the day it is signed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277EA">
        <w:rPr>
          <w:rFonts w:ascii="Arial" w:hAnsi="Arial" w:cs="Arial"/>
          <w:b/>
          <w:bCs/>
        </w:rPr>
        <w:t>Authorisation</w:t>
      </w:r>
    </w:p>
    <w:p w:rsidR="00F10CB2" w:rsidRDefault="009277EA" w:rsidP="009277EA">
      <w:pPr>
        <w:spacing w:before="140"/>
        <w:ind w:left="714" w:hanging="357"/>
      </w:pPr>
      <w:r>
        <w:t>(1)</w:t>
      </w:r>
      <w:r>
        <w:tab/>
        <w:t xml:space="preserve">I authorise those </w:t>
      </w:r>
      <w:r w:rsidR="000A1662">
        <w:t>people named in, or</w:t>
      </w:r>
      <w:r>
        <w:t xml:space="preserve"> undertaking the duties of the position numbers listed in</w:t>
      </w:r>
      <w:r w:rsidR="000A1662">
        <w:t>,</w:t>
      </w:r>
      <w:r>
        <w:t xml:space="preserve"> schedule 1 to direct a person in or on </w:t>
      </w:r>
      <w:r w:rsidR="007131A4">
        <w:t>agency</w:t>
      </w:r>
      <w:r>
        <w:t xml:space="preserve"> premises to leave those premises.</w:t>
      </w:r>
    </w:p>
    <w:p w:rsidR="009277EA" w:rsidRDefault="009277EA" w:rsidP="009277EA">
      <w:pPr>
        <w:spacing w:before="140"/>
        <w:ind w:left="714" w:hanging="357"/>
      </w:pPr>
      <w:r>
        <w:t>(2)</w:t>
      </w:r>
      <w:r>
        <w:tab/>
        <w:t>In this instrument:</w:t>
      </w:r>
    </w:p>
    <w:p w:rsidR="009277EA" w:rsidRDefault="007131A4" w:rsidP="00D47F13">
      <w:pPr>
        <w:spacing w:before="140"/>
        <w:ind w:left="720"/>
      </w:pPr>
      <w:r>
        <w:rPr>
          <w:b/>
          <w:i/>
        </w:rPr>
        <w:t>agency</w:t>
      </w:r>
      <w:r w:rsidR="009277EA" w:rsidRPr="00EA5EDA">
        <w:rPr>
          <w:b/>
          <w:i/>
        </w:rPr>
        <w:t xml:space="preserve"> premises</w:t>
      </w:r>
      <w:r w:rsidR="009277EA">
        <w:t xml:space="preserve"> </w:t>
      </w:r>
      <w:r w:rsidR="009069C7">
        <w:t>means</w:t>
      </w:r>
      <w:r w:rsidR="00EA5EDA">
        <w:t xml:space="preserve"> any land, building or part of a building occupied by the </w:t>
      </w:r>
      <w:r w:rsidR="00300AB6">
        <w:t>Suburban Land Agency</w:t>
      </w:r>
      <w:r w:rsidR="00EA5EDA">
        <w:t>.</w:t>
      </w:r>
    </w:p>
    <w:p w:rsidR="00A63BF6" w:rsidRDefault="00A63BF6" w:rsidP="00A63BF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A63BF6" w:rsidRPr="00E34C20" w:rsidRDefault="00A63BF6" w:rsidP="00A63BF6">
      <w:pPr>
        <w:spacing w:before="14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Pr="00E34C20">
        <w:rPr>
          <w:bCs/>
        </w:rPr>
        <w:t xml:space="preserve">This instrument revokes the </w:t>
      </w:r>
      <w:r w:rsidRPr="00E34C20">
        <w:rPr>
          <w:bCs/>
          <w:i/>
        </w:rPr>
        <w:t>Crimes (</w:t>
      </w:r>
      <w:r>
        <w:rPr>
          <w:bCs/>
          <w:i/>
        </w:rPr>
        <w:t>Suburban Land Agency</w:t>
      </w:r>
      <w:r w:rsidRPr="00E34C20">
        <w:rPr>
          <w:bCs/>
          <w:i/>
        </w:rPr>
        <w:t>) Authorisation 2019</w:t>
      </w:r>
      <w:r w:rsidRPr="00E34C20">
        <w:rPr>
          <w:bCs/>
        </w:rPr>
        <w:t xml:space="preserve"> </w:t>
      </w:r>
      <w:r w:rsidR="007345EF" w:rsidRPr="00E74C87">
        <w:rPr>
          <w:bCs/>
          <w:i/>
        </w:rPr>
        <w:t>(No 2)</w:t>
      </w:r>
      <w:r w:rsidR="007345EF">
        <w:rPr>
          <w:bCs/>
        </w:rPr>
        <w:t xml:space="preserve"> </w:t>
      </w:r>
      <w:r w:rsidRPr="00E34C20">
        <w:rPr>
          <w:bCs/>
        </w:rPr>
        <w:t>(NI2019-</w:t>
      </w:r>
      <w:r w:rsidR="007345EF">
        <w:rPr>
          <w:bCs/>
        </w:rPr>
        <w:t>401</w:t>
      </w:r>
      <w:r w:rsidRPr="00E34C20">
        <w:rPr>
          <w:bCs/>
        </w:rPr>
        <w:t>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</w:p>
    <w:p w:rsidR="00F10CB2" w:rsidRDefault="00F10CB2" w:rsidP="009277EA">
      <w:pPr>
        <w:spacing w:before="300"/>
      </w:pPr>
    </w:p>
    <w:p w:rsidR="00D47F13" w:rsidRDefault="00300AB6" w:rsidP="00232478">
      <w:pPr>
        <w:tabs>
          <w:tab w:val="left" w:pos="4320"/>
        </w:tabs>
        <w:spacing w:before="720"/>
      </w:pPr>
      <w:r>
        <w:t>John Dietz</w:t>
      </w:r>
    </w:p>
    <w:p w:rsidR="00F10CB2" w:rsidRDefault="00300AB6" w:rsidP="00D47F13">
      <w:pPr>
        <w:tabs>
          <w:tab w:val="left" w:pos="4320"/>
        </w:tabs>
      </w:pPr>
      <w:r>
        <w:t>CEO</w:t>
      </w:r>
    </w:p>
    <w:p w:rsidR="009277EA" w:rsidRDefault="00300AB6" w:rsidP="00D47F13">
      <w:pPr>
        <w:tabs>
          <w:tab w:val="left" w:pos="4320"/>
        </w:tabs>
      </w:pPr>
      <w:r>
        <w:t>Suburban Land Agency</w:t>
      </w:r>
    </w:p>
    <w:bookmarkEnd w:id="0"/>
    <w:p w:rsidR="00F10CB2" w:rsidRDefault="00CC1B55" w:rsidP="00232478">
      <w:pPr>
        <w:tabs>
          <w:tab w:val="left" w:pos="4320"/>
        </w:tabs>
      </w:pPr>
      <w:r>
        <w:t xml:space="preserve">26 </w:t>
      </w:r>
      <w:r w:rsidR="007345EF">
        <w:t>September</w:t>
      </w:r>
      <w:r w:rsidR="009277EA">
        <w:t xml:space="preserve"> 2019</w:t>
      </w:r>
    </w:p>
    <w:p w:rsidR="004B6A17" w:rsidRDefault="004B6A17">
      <w:r>
        <w:br w:type="page"/>
      </w:r>
    </w:p>
    <w:p w:rsidR="004B6A17" w:rsidRPr="000A1662" w:rsidRDefault="004B6A17" w:rsidP="007345EF">
      <w:pPr>
        <w:spacing w:before="60"/>
        <w:rPr>
          <w:rFonts w:ascii="Arial" w:hAnsi="Arial" w:cs="Arial"/>
          <w:sz w:val="18"/>
          <w:szCs w:val="18"/>
        </w:rPr>
      </w:pPr>
      <w:r w:rsidRPr="000A1662">
        <w:rPr>
          <w:rFonts w:ascii="Arial" w:hAnsi="Arial" w:cs="Arial"/>
          <w:b/>
          <w:sz w:val="28"/>
          <w:szCs w:val="28"/>
        </w:rPr>
        <w:lastRenderedPageBreak/>
        <w:t>Schedule 1</w:t>
      </w:r>
      <w:r w:rsidR="007345EF">
        <w:rPr>
          <w:rFonts w:ascii="Arial" w:hAnsi="Arial" w:cs="Arial"/>
          <w:b/>
          <w:sz w:val="28"/>
          <w:szCs w:val="28"/>
        </w:rPr>
        <w:tab/>
        <w:t>A</w:t>
      </w:r>
      <w:r w:rsidR="000A1662" w:rsidRPr="000A1662">
        <w:rPr>
          <w:rFonts w:ascii="Arial" w:hAnsi="Arial" w:cs="Arial"/>
          <w:b/>
          <w:sz w:val="28"/>
          <w:szCs w:val="28"/>
        </w:rPr>
        <w:t>uthorised people</w:t>
      </w:r>
    </w:p>
    <w:p w:rsidR="000A1662" w:rsidRPr="000A1662" w:rsidRDefault="000A1662" w:rsidP="000A1662">
      <w:pPr>
        <w:tabs>
          <w:tab w:val="left" w:pos="4320"/>
        </w:tabs>
        <w:spacing w:before="60"/>
        <w:rPr>
          <w:sz w:val="18"/>
          <w:szCs w:val="18"/>
        </w:rPr>
      </w:pPr>
      <w:r w:rsidRPr="000A1662">
        <w:rPr>
          <w:sz w:val="18"/>
          <w:szCs w:val="18"/>
        </w:rPr>
        <w:t>(see cl 3)</w:t>
      </w:r>
    </w:p>
    <w:p w:rsidR="004B6A17" w:rsidRDefault="004B6A17" w:rsidP="00232478">
      <w:pPr>
        <w:tabs>
          <w:tab w:val="left" w:pos="4320"/>
        </w:tabs>
      </w:pPr>
    </w:p>
    <w:p w:rsidR="000A1662" w:rsidRPr="00CA701D" w:rsidRDefault="000A1662" w:rsidP="00FA7E34">
      <w:pPr>
        <w:tabs>
          <w:tab w:val="left" w:pos="4320"/>
        </w:tabs>
        <w:spacing w:after="60"/>
        <w:rPr>
          <w:rFonts w:ascii="Arial" w:hAnsi="Arial" w:cs="Arial"/>
          <w:b/>
        </w:rPr>
      </w:pPr>
      <w:r w:rsidRPr="00CA701D">
        <w:rPr>
          <w:rFonts w:ascii="Arial" w:hAnsi="Arial" w:cs="Arial"/>
          <w:b/>
        </w:rPr>
        <w:t>Suburban Land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4789"/>
      </w:tblGrid>
      <w:tr w:rsidR="00CA701D" w:rsidTr="00CA701D">
        <w:tc>
          <w:tcPr>
            <w:tcW w:w="0" w:type="auto"/>
          </w:tcPr>
          <w:p w:rsidR="00CA701D" w:rsidRPr="00CA701D" w:rsidRDefault="00CA701D" w:rsidP="0023247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  <w:p w:rsidR="00CA701D" w:rsidRPr="00CA701D" w:rsidRDefault="00CA701D" w:rsidP="00CA701D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position number</w:t>
            </w:r>
          </w:p>
        </w:tc>
        <w:tc>
          <w:tcPr>
            <w:tcW w:w="0" w:type="auto"/>
          </w:tcPr>
          <w:p w:rsidR="00CA701D" w:rsidRPr="00CA701D" w:rsidRDefault="00CA701D" w:rsidP="0023247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  <w:p w:rsidR="00CA701D" w:rsidRPr="00CA701D" w:rsidRDefault="00CA701D" w:rsidP="0023247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E01034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Chief Executive Officer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E00721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Deputy Chief Executive Officer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E01076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Agency Secretary and Governance Manager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E01036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Executive Director, Built Form and Divestment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E01037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Chief Financial Officer</w:t>
            </w:r>
          </w:p>
        </w:tc>
      </w:tr>
      <w:tr w:rsidR="00CA701D" w:rsidTr="00CA701D"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E00818</w:t>
            </w:r>
          </w:p>
        </w:tc>
        <w:tc>
          <w:tcPr>
            <w:tcW w:w="0" w:type="auto"/>
          </w:tcPr>
          <w:p w:rsidR="00CA701D" w:rsidRDefault="00CA701D" w:rsidP="00232478">
            <w:pPr>
              <w:tabs>
                <w:tab w:val="left" w:pos="4320"/>
              </w:tabs>
            </w:pPr>
            <w:r>
              <w:t>Executive Director, Development Delivery</w:t>
            </w:r>
          </w:p>
        </w:tc>
      </w:tr>
      <w:tr w:rsidR="007345EF" w:rsidTr="00CA701D">
        <w:tc>
          <w:tcPr>
            <w:tcW w:w="0" w:type="auto"/>
          </w:tcPr>
          <w:p w:rsidR="007345EF" w:rsidRDefault="007345EF" w:rsidP="00232478">
            <w:pPr>
              <w:tabs>
                <w:tab w:val="left" w:pos="4320"/>
              </w:tabs>
            </w:pPr>
            <w:r>
              <w:t>P40201</w:t>
            </w:r>
          </w:p>
        </w:tc>
        <w:tc>
          <w:tcPr>
            <w:tcW w:w="0" w:type="auto"/>
          </w:tcPr>
          <w:p w:rsidR="007345EF" w:rsidRDefault="007345EF" w:rsidP="00232478">
            <w:pPr>
              <w:tabs>
                <w:tab w:val="left" w:pos="4320"/>
              </w:tabs>
            </w:pPr>
            <w:r>
              <w:t>Director, Work Health and Safety</w:t>
            </w:r>
          </w:p>
        </w:tc>
      </w:tr>
    </w:tbl>
    <w:p w:rsidR="00CA13C4" w:rsidRDefault="00CA13C4" w:rsidP="00232478">
      <w:pPr>
        <w:tabs>
          <w:tab w:val="left" w:pos="4320"/>
        </w:tabs>
      </w:pPr>
    </w:p>
    <w:p w:rsidR="007345EF" w:rsidRPr="00CA701D" w:rsidRDefault="007345EF" w:rsidP="007345EF">
      <w:pPr>
        <w:tabs>
          <w:tab w:val="left" w:pos="4320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Environment, Planning and Sustainable Development Directorate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5002"/>
      </w:tblGrid>
      <w:tr w:rsidR="007345EF" w:rsidTr="001E6CF6">
        <w:tc>
          <w:tcPr>
            <w:tcW w:w="0" w:type="auto"/>
          </w:tcPr>
          <w:p w:rsidR="007345EF" w:rsidRPr="00CA701D" w:rsidRDefault="007345EF" w:rsidP="001E6CF6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  <w:p w:rsidR="007345EF" w:rsidRPr="00CA701D" w:rsidRDefault="007345EF" w:rsidP="001E6CF6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position number</w:t>
            </w:r>
          </w:p>
        </w:tc>
        <w:tc>
          <w:tcPr>
            <w:tcW w:w="0" w:type="auto"/>
          </w:tcPr>
          <w:p w:rsidR="007345EF" w:rsidRPr="00CA701D" w:rsidRDefault="007345EF" w:rsidP="001E6CF6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  <w:p w:rsidR="007345EF" w:rsidRPr="00CA701D" w:rsidRDefault="007345EF" w:rsidP="001E6CF6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701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03F01" w:rsidTr="001E6CF6">
        <w:tc>
          <w:tcPr>
            <w:tcW w:w="0" w:type="auto"/>
          </w:tcPr>
          <w:p w:rsidR="00003F01" w:rsidRDefault="00003F01" w:rsidP="001E6CF6">
            <w:pPr>
              <w:tabs>
                <w:tab w:val="left" w:pos="4320"/>
              </w:tabs>
            </w:pPr>
            <w:r>
              <w:t>P36174</w:t>
            </w:r>
          </w:p>
        </w:tc>
        <w:tc>
          <w:tcPr>
            <w:tcW w:w="0" w:type="auto"/>
          </w:tcPr>
          <w:p w:rsidR="00003F01" w:rsidRDefault="00003F01" w:rsidP="001E6CF6">
            <w:pPr>
              <w:tabs>
                <w:tab w:val="left" w:pos="4320"/>
              </w:tabs>
            </w:pPr>
            <w:r>
              <w:t>Facilities Manager</w:t>
            </w:r>
          </w:p>
        </w:tc>
      </w:tr>
      <w:tr w:rsidR="007345EF" w:rsidTr="001E6CF6">
        <w:tc>
          <w:tcPr>
            <w:tcW w:w="0" w:type="auto"/>
          </w:tcPr>
          <w:p w:rsidR="007345EF" w:rsidRDefault="007345EF" w:rsidP="001E6CF6">
            <w:pPr>
              <w:tabs>
                <w:tab w:val="left" w:pos="4320"/>
              </w:tabs>
            </w:pPr>
            <w:r>
              <w:t>P43157</w:t>
            </w:r>
          </w:p>
        </w:tc>
        <w:tc>
          <w:tcPr>
            <w:tcW w:w="0" w:type="auto"/>
          </w:tcPr>
          <w:p w:rsidR="007345EF" w:rsidRDefault="007345EF" w:rsidP="001E6CF6">
            <w:pPr>
              <w:tabs>
                <w:tab w:val="left" w:pos="4320"/>
              </w:tabs>
            </w:pPr>
            <w:r>
              <w:t>Assistant Manager, Corporate Services</w:t>
            </w:r>
          </w:p>
        </w:tc>
      </w:tr>
      <w:tr w:rsidR="00003F01" w:rsidTr="001E6CF6">
        <w:tc>
          <w:tcPr>
            <w:tcW w:w="0" w:type="auto"/>
          </w:tcPr>
          <w:p w:rsidR="00003F01" w:rsidRDefault="00003F01" w:rsidP="001E6CF6">
            <w:pPr>
              <w:tabs>
                <w:tab w:val="left" w:pos="4320"/>
              </w:tabs>
            </w:pPr>
            <w:r>
              <w:t>P43995</w:t>
            </w:r>
          </w:p>
        </w:tc>
        <w:tc>
          <w:tcPr>
            <w:tcW w:w="0" w:type="auto"/>
          </w:tcPr>
          <w:p w:rsidR="00003F01" w:rsidRPr="00003F01" w:rsidRDefault="00003F01" w:rsidP="00003F01">
            <w:pPr>
              <w:rPr>
                <w:color w:val="000000"/>
                <w:lang w:eastAsia="en-AU"/>
              </w:rPr>
            </w:pPr>
            <w:r w:rsidRPr="00003F01">
              <w:rPr>
                <w:color w:val="000000"/>
              </w:rPr>
              <w:t>Director, Accommodation, Facilities and Security</w:t>
            </w:r>
          </w:p>
        </w:tc>
      </w:tr>
    </w:tbl>
    <w:p w:rsidR="007345EF" w:rsidRPr="00470AE4" w:rsidRDefault="007345EF" w:rsidP="00232478">
      <w:pPr>
        <w:tabs>
          <w:tab w:val="left" w:pos="4320"/>
        </w:tabs>
      </w:pPr>
    </w:p>
    <w:sectPr w:rsidR="007345EF" w:rsidRPr="00470AE4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D6A" w:rsidRDefault="00691D6A" w:rsidP="00F10CB2">
      <w:r>
        <w:separator/>
      </w:r>
    </w:p>
  </w:endnote>
  <w:endnote w:type="continuationSeparator" w:id="0">
    <w:p w:rsidR="00691D6A" w:rsidRDefault="00691D6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Pr="009F388A" w:rsidRDefault="009F388A" w:rsidP="009F388A">
    <w:pPr>
      <w:pStyle w:val="Footer"/>
      <w:jc w:val="center"/>
      <w:rPr>
        <w:rFonts w:cs="Arial"/>
        <w:sz w:val="14"/>
      </w:rPr>
    </w:pPr>
    <w:r w:rsidRPr="009F38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D6A" w:rsidRDefault="00691D6A" w:rsidP="00F10CB2">
      <w:r>
        <w:separator/>
      </w:r>
    </w:p>
  </w:footnote>
  <w:footnote w:type="continuationSeparator" w:id="0">
    <w:p w:rsidR="00691D6A" w:rsidRDefault="00691D6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3F01"/>
    <w:rsid w:val="00022B16"/>
    <w:rsid w:val="000A1662"/>
    <w:rsid w:val="000A1A69"/>
    <w:rsid w:val="000C4770"/>
    <w:rsid w:val="00194AC7"/>
    <w:rsid w:val="001F0441"/>
    <w:rsid w:val="00232478"/>
    <w:rsid w:val="002C67DE"/>
    <w:rsid w:val="00300AB6"/>
    <w:rsid w:val="003B3BE5"/>
    <w:rsid w:val="00470AE4"/>
    <w:rsid w:val="004A5E4A"/>
    <w:rsid w:val="004B6A17"/>
    <w:rsid w:val="005136C7"/>
    <w:rsid w:val="005B6BFF"/>
    <w:rsid w:val="00603F0C"/>
    <w:rsid w:val="00620873"/>
    <w:rsid w:val="00627F0C"/>
    <w:rsid w:val="00667281"/>
    <w:rsid w:val="00691D6A"/>
    <w:rsid w:val="00704DC3"/>
    <w:rsid w:val="007131A4"/>
    <w:rsid w:val="0072003E"/>
    <w:rsid w:val="007345EF"/>
    <w:rsid w:val="00780B3C"/>
    <w:rsid w:val="0082666D"/>
    <w:rsid w:val="009069C7"/>
    <w:rsid w:val="00921147"/>
    <w:rsid w:val="009277EA"/>
    <w:rsid w:val="009F388A"/>
    <w:rsid w:val="00A0585C"/>
    <w:rsid w:val="00A63BF6"/>
    <w:rsid w:val="00B30B9A"/>
    <w:rsid w:val="00BA52F5"/>
    <w:rsid w:val="00BB241F"/>
    <w:rsid w:val="00C342B9"/>
    <w:rsid w:val="00C41B1B"/>
    <w:rsid w:val="00C5383A"/>
    <w:rsid w:val="00CA13C4"/>
    <w:rsid w:val="00CA701D"/>
    <w:rsid w:val="00CC1B55"/>
    <w:rsid w:val="00CD4E55"/>
    <w:rsid w:val="00D4222D"/>
    <w:rsid w:val="00D47F13"/>
    <w:rsid w:val="00E74C87"/>
    <w:rsid w:val="00EA5EDA"/>
    <w:rsid w:val="00F10CB2"/>
    <w:rsid w:val="00F15AC3"/>
    <w:rsid w:val="00FA7E3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51FED7-995E-470C-B8E7-B37047C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CA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2019-09-27T06:01:00Z</dcterms:created>
  <dcterms:modified xsi:type="dcterms:W3CDTF">2019-09-27T06:01:00Z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A21646874</vt:lpwstr>
  </property>
  <property fmtid="{D5CDD505-2E9C-101B-9397-08002B2CF9AE}" pid="10" name="Objective-Title">
    <vt:lpwstr>Crimes authorisation SLA (No 3)</vt:lpwstr>
  </property>
  <property fmtid="{D5CDD505-2E9C-101B-9397-08002B2CF9AE}" pid="11" name="Objective-Comment">
    <vt:lpwstr/>
  </property>
  <property fmtid="{D5CDD505-2E9C-101B-9397-08002B2CF9AE}" pid="12" name="Objective-CreationStamp">
    <vt:filetime>2019-09-19T04:15:08Z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2019-09-26T06:16:20Z</vt:filetime>
  </property>
  <property fmtid="{D5CDD505-2E9C-101B-9397-08002B2CF9AE}" pid="16" name="Objective-ModificationStamp">
    <vt:filetime>2019-09-26T06:16:20Z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advices:Bu</vt:lpwstr>
  </property>
  <property fmtid="{D5CDD505-2E9C-101B-9397-08002B2CF9AE}" pid="19" name="Objective-Parent">
    <vt:lpwstr>20190618 Authorisation under Crimes Act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