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C23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4ABF158" w14:textId="087975CE" w:rsidR="0033418B" w:rsidRDefault="0033418B" w:rsidP="0033418B">
      <w:pPr>
        <w:spacing w:before="340"/>
        <w:rPr>
          <w:rFonts w:ascii="Arial" w:hAnsi="Arial"/>
          <w:b/>
          <w:sz w:val="40"/>
        </w:rPr>
      </w:pPr>
      <w:r w:rsidRPr="0033418B">
        <w:rPr>
          <w:rFonts w:ascii="Arial" w:hAnsi="Arial"/>
          <w:b/>
          <w:sz w:val="40"/>
        </w:rPr>
        <w:t>Legal Aid (</w:t>
      </w:r>
      <w:r>
        <w:rPr>
          <w:rFonts w:ascii="Arial" w:hAnsi="Arial"/>
          <w:b/>
          <w:sz w:val="40"/>
        </w:rPr>
        <w:t>Review Committee</w:t>
      </w:r>
      <w:r w:rsidRPr="0033418B">
        <w:rPr>
          <w:rFonts w:ascii="Arial" w:hAnsi="Arial"/>
          <w:b/>
          <w:sz w:val="40"/>
        </w:rPr>
        <w:t xml:space="preserve"> Panel</w:t>
      </w:r>
      <w:r w:rsidR="00684AFA">
        <w:rPr>
          <w:rFonts w:ascii="Arial" w:hAnsi="Arial"/>
          <w:b/>
          <w:sz w:val="40"/>
        </w:rPr>
        <w:t>s</w:t>
      </w:r>
      <w:r w:rsidRPr="0033418B">
        <w:rPr>
          <w:rFonts w:ascii="Arial" w:hAnsi="Arial"/>
          <w:b/>
          <w:sz w:val="40"/>
        </w:rPr>
        <w:t>) Approval</w:t>
      </w:r>
      <w:r>
        <w:rPr>
          <w:rFonts w:ascii="Arial" w:hAnsi="Arial"/>
          <w:b/>
          <w:sz w:val="40"/>
        </w:rPr>
        <w:t xml:space="preserve"> </w:t>
      </w:r>
      <w:r w:rsidRPr="0033418B">
        <w:rPr>
          <w:rFonts w:ascii="Arial" w:hAnsi="Arial"/>
          <w:b/>
          <w:sz w:val="40"/>
        </w:rPr>
        <w:t>2020</w:t>
      </w:r>
      <w:r w:rsidR="005C3874">
        <w:rPr>
          <w:rFonts w:ascii="Arial" w:hAnsi="Arial"/>
          <w:b/>
          <w:sz w:val="40"/>
        </w:rPr>
        <w:t xml:space="preserve"> (No 2)</w:t>
      </w:r>
    </w:p>
    <w:p w14:paraId="08E48950" w14:textId="3155B358" w:rsidR="001440B3" w:rsidRPr="0033418B" w:rsidRDefault="001440B3" w:rsidP="0033418B">
      <w:pPr>
        <w:spacing w:before="340"/>
        <w:rPr>
          <w:rFonts w:ascii="Arial" w:hAnsi="Arial"/>
          <w:b/>
          <w:sz w:val="40"/>
        </w:rPr>
      </w:pPr>
      <w:r>
        <w:rPr>
          <w:rFonts w:ascii="Arial" w:hAnsi="Arial" w:cs="Arial"/>
          <w:b/>
          <w:bCs/>
        </w:rPr>
        <w:t>Notifiable instrument NI</w:t>
      </w:r>
      <w:r w:rsidR="0033418B">
        <w:rPr>
          <w:rFonts w:ascii="Arial" w:hAnsi="Arial" w:cs="Arial"/>
          <w:b/>
          <w:bCs/>
        </w:rPr>
        <w:t>2020-</w:t>
      </w:r>
      <w:r w:rsidR="0075202E">
        <w:rPr>
          <w:rFonts w:ascii="Arial" w:hAnsi="Arial" w:cs="Arial"/>
          <w:b/>
          <w:bCs/>
        </w:rPr>
        <w:t>809</w:t>
      </w:r>
    </w:p>
    <w:p w14:paraId="427483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AD36988" w14:textId="69B87CC6" w:rsidR="001440B3" w:rsidRDefault="0033418B" w:rsidP="0033418B">
      <w:pPr>
        <w:pStyle w:val="CoverActName"/>
        <w:spacing w:before="320"/>
        <w:rPr>
          <w:rFonts w:cs="Arial"/>
          <w:sz w:val="20"/>
        </w:rPr>
      </w:pPr>
      <w:r w:rsidRPr="0033418B">
        <w:rPr>
          <w:rFonts w:cs="Arial"/>
          <w:sz w:val="20"/>
        </w:rPr>
        <w:t>Legal Aid Act 1977, s 37 (Establishment and constitution of review committees)</w:t>
      </w:r>
    </w:p>
    <w:p w14:paraId="6B842C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ADBBC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0A38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3128EC" w14:textId="36A91376" w:rsidR="001440B3" w:rsidRDefault="001440B3" w:rsidP="0042011A">
      <w:pPr>
        <w:spacing w:before="140"/>
        <w:ind w:left="720"/>
      </w:pPr>
      <w:r>
        <w:t xml:space="preserve">This instrument is the </w:t>
      </w:r>
      <w:r w:rsidR="0033418B">
        <w:rPr>
          <w:i/>
          <w:iCs/>
        </w:rPr>
        <w:t>Legal Aid (Review Committee Panel</w:t>
      </w:r>
      <w:r w:rsidR="00684AFA">
        <w:rPr>
          <w:i/>
          <w:iCs/>
        </w:rPr>
        <w:t>s</w:t>
      </w:r>
      <w:r w:rsidR="0033418B">
        <w:rPr>
          <w:i/>
          <w:iCs/>
        </w:rPr>
        <w:t>) Approval 2020</w:t>
      </w:r>
      <w:r w:rsidR="005C3874">
        <w:rPr>
          <w:i/>
          <w:iCs/>
        </w:rPr>
        <w:t xml:space="preserve"> (No 2)</w:t>
      </w:r>
      <w:r w:rsidRPr="0042011A">
        <w:t>.</w:t>
      </w:r>
    </w:p>
    <w:p w14:paraId="5BFBBE8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C8FDE2" w14:textId="797F9CF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A6996">
        <w:t>23</w:t>
      </w:r>
      <w:r w:rsidR="001B5996">
        <w:t xml:space="preserve"> </w:t>
      </w:r>
      <w:r w:rsidR="00DB67B5">
        <w:t>January 2021</w:t>
      </w:r>
      <w:r>
        <w:t xml:space="preserve">. </w:t>
      </w:r>
    </w:p>
    <w:p w14:paraId="3DA0366F" w14:textId="0A7DFB3C" w:rsidR="001440B3" w:rsidRPr="00DB67B5" w:rsidRDefault="001440B3" w:rsidP="00DB67B5">
      <w:pPr>
        <w:spacing w:before="300"/>
        <w:ind w:left="720" w:hanging="720"/>
        <w:rPr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D7DA6">
        <w:rPr>
          <w:rFonts w:ascii="Arial" w:hAnsi="Arial" w:cs="Arial"/>
          <w:b/>
          <w:bCs/>
        </w:rPr>
        <w:t xml:space="preserve">Approval of members to Australian Legal Practitioners Panel </w:t>
      </w:r>
    </w:p>
    <w:p w14:paraId="1440D68F" w14:textId="5470C3CD" w:rsidR="003D7DA6" w:rsidRDefault="003D7DA6" w:rsidP="003D7DA6">
      <w:pPr>
        <w:spacing w:before="140"/>
        <w:ind w:left="720"/>
      </w:pPr>
      <w:r>
        <w:t xml:space="preserve">I approve </w:t>
      </w:r>
      <w:r w:rsidR="004448A5">
        <w:rPr>
          <w:b/>
          <w:bCs/>
        </w:rPr>
        <w:t>Briony Martin</w:t>
      </w:r>
      <w:r>
        <w:t xml:space="preserve"> nominated by the council of the law society as </w:t>
      </w:r>
      <w:r w:rsidR="004448A5">
        <w:t xml:space="preserve">a </w:t>
      </w:r>
      <w:r>
        <w:t>part-time member of the Australian legal practitioners panel mentioned in the Act, section 37 (7) for a period of three year</w:t>
      </w:r>
      <w:r w:rsidR="004448A5">
        <w:t>s.</w:t>
      </w:r>
    </w:p>
    <w:p w14:paraId="0270D136" w14:textId="72FD4867" w:rsidR="003D7DA6" w:rsidRDefault="00DA4617" w:rsidP="003D7DA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D7DA6">
        <w:rPr>
          <w:rFonts w:ascii="Arial" w:hAnsi="Arial" w:cs="Arial"/>
          <w:b/>
          <w:bCs/>
        </w:rPr>
        <w:tab/>
        <w:t xml:space="preserve">Approval of members to </w:t>
      </w:r>
      <w:r w:rsidR="00B04A9D">
        <w:rPr>
          <w:rFonts w:ascii="Arial" w:hAnsi="Arial" w:cs="Arial"/>
          <w:b/>
          <w:bCs/>
        </w:rPr>
        <w:t>Private</w:t>
      </w:r>
      <w:r w:rsidR="003D7DA6">
        <w:rPr>
          <w:rFonts w:ascii="Arial" w:hAnsi="Arial" w:cs="Arial"/>
          <w:b/>
          <w:bCs/>
        </w:rPr>
        <w:t xml:space="preserve"> Legal Practitioners Panel </w:t>
      </w:r>
    </w:p>
    <w:p w14:paraId="3D16A776" w14:textId="57AAD6D2" w:rsidR="003D7DA6" w:rsidRDefault="003D7DA6" w:rsidP="003D7DA6">
      <w:pPr>
        <w:spacing w:before="140"/>
        <w:ind w:left="720"/>
      </w:pPr>
      <w:r>
        <w:t xml:space="preserve">I approve the following people nominated by the </w:t>
      </w:r>
      <w:r w:rsidR="00B04A9D">
        <w:t>ACT Bar Association</w:t>
      </w:r>
      <w:r>
        <w:t xml:space="preserve"> as part-time members of the </w:t>
      </w:r>
      <w:r w:rsidR="00B04A9D">
        <w:t>private</w:t>
      </w:r>
      <w:r>
        <w:t xml:space="preserve"> legal practitioners panel mentioned in the Act, section 37 (</w:t>
      </w:r>
      <w:r w:rsidR="00B04A9D">
        <w:t>6</w:t>
      </w:r>
      <w:r>
        <w:t>) for a period of three years:</w:t>
      </w:r>
    </w:p>
    <w:p w14:paraId="66B64AE0" w14:textId="48FB136B" w:rsidR="00B04A9D" w:rsidRDefault="00DB67B5" w:rsidP="003D7DA6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Timothy Crispin </w:t>
      </w:r>
    </w:p>
    <w:p w14:paraId="6324C6F0" w14:textId="0A53B2A8" w:rsidR="00DB67B5" w:rsidRDefault="00DB67B5" w:rsidP="003D7DA6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Rebecca Curran </w:t>
      </w:r>
    </w:p>
    <w:p w14:paraId="47F98018" w14:textId="6135D430" w:rsidR="00DB67B5" w:rsidRDefault="00DB67B5" w:rsidP="003D7DA6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Dominic Mulligan </w:t>
      </w:r>
    </w:p>
    <w:p w14:paraId="691A2621" w14:textId="3AFEA1BD" w:rsidR="00DB67B5" w:rsidRDefault="00DB67B5" w:rsidP="003D7DA6">
      <w:pPr>
        <w:spacing w:before="140"/>
        <w:ind w:left="720"/>
        <w:rPr>
          <w:b/>
          <w:bCs/>
        </w:rPr>
      </w:pPr>
      <w:r>
        <w:rPr>
          <w:b/>
          <w:bCs/>
        </w:rPr>
        <w:t>Katrina Musgrove</w:t>
      </w:r>
    </w:p>
    <w:p w14:paraId="734EA8CB" w14:textId="291CC6C3" w:rsidR="00DB67B5" w:rsidRDefault="00DB67B5" w:rsidP="00DB67B5">
      <w:pPr>
        <w:spacing w:before="140"/>
        <w:ind w:left="720"/>
        <w:rPr>
          <w:b/>
          <w:bCs/>
        </w:rPr>
      </w:pPr>
      <w:r>
        <w:rPr>
          <w:b/>
          <w:bCs/>
        </w:rPr>
        <w:t>Seyi Onitiri</w:t>
      </w:r>
    </w:p>
    <w:p w14:paraId="5EE1900F" w14:textId="77777777" w:rsidR="003D7DA6" w:rsidRDefault="003D7DA6" w:rsidP="003D7DA6">
      <w:pPr>
        <w:spacing w:before="140"/>
        <w:ind w:left="720"/>
        <w:rPr>
          <w:b/>
          <w:bCs/>
        </w:rPr>
      </w:pPr>
    </w:p>
    <w:p w14:paraId="465506E8" w14:textId="06D762DC" w:rsidR="0042011A" w:rsidRDefault="0033418B" w:rsidP="0042011A">
      <w:pPr>
        <w:tabs>
          <w:tab w:val="left" w:pos="4320"/>
        </w:tabs>
        <w:spacing w:before="720"/>
      </w:pPr>
      <w:r>
        <w:t>Shane Rattenbury MLA</w:t>
      </w:r>
    </w:p>
    <w:p w14:paraId="46F6D02B" w14:textId="3265B389" w:rsidR="001440B3" w:rsidRDefault="0033418B" w:rsidP="0042011A">
      <w:pPr>
        <w:tabs>
          <w:tab w:val="left" w:pos="4320"/>
        </w:tabs>
      </w:pPr>
      <w:r>
        <w:t>Attorney-General</w:t>
      </w:r>
    </w:p>
    <w:bookmarkEnd w:id="0"/>
    <w:p w14:paraId="059CCBF4" w14:textId="29BCF1D7" w:rsidR="001440B3" w:rsidRDefault="00480B72">
      <w:pPr>
        <w:tabs>
          <w:tab w:val="left" w:pos="4320"/>
        </w:tabs>
      </w:pPr>
      <w:r>
        <w:t>21</w:t>
      </w:r>
      <w:r w:rsidR="00AA6996">
        <w:t xml:space="preserve"> December 2020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426D" w14:textId="77777777" w:rsidR="007E05A4" w:rsidRDefault="007E05A4" w:rsidP="001440B3">
      <w:r>
        <w:separator/>
      </w:r>
    </w:p>
  </w:endnote>
  <w:endnote w:type="continuationSeparator" w:id="0">
    <w:p w14:paraId="6E63DAA1" w14:textId="77777777" w:rsidR="007E05A4" w:rsidRDefault="007E05A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2546" w14:textId="77777777" w:rsidR="0033418B" w:rsidRDefault="00334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D2B1" w14:textId="77887FBC" w:rsidR="0033418B" w:rsidRPr="00B878D6" w:rsidRDefault="00B878D6" w:rsidP="00B878D6">
    <w:pPr>
      <w:pStyle w:val="Footer"/>
      <w:jc w:val="center"/>
      <w:rPr>
        <w:rFonts w:cs="Arial"/>
        <w:sz w:val="14"/>
      </w:rPr>
    </w:pPr>
    <w:r w:rsidRPr="00B878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B67B6" w14:textId="77777777" w:rsidR="0033418B" w:rsidRDefault="0033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0A7A" w14:textId="77777777" w:rsidR="007E05A4" w:rsidRDefault="007E05A4" w:rsidP="001440B3">
      <w:r>
        <w:separator/>
      </w:r>
    </w:p>
  </w:footnote>
  <w:footnote w:type="continuationSeparator" w:id="0">
    <w:p w14:paraId="1A646167" w14:textId="77777777" w:rsidR="007E05A4" w:rsidRDefault="007E05A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FA1A" w14:textId="77777777" w:rsidR="0033418B" w:rsidRDefault="00334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E540" w14:textId="77777777" w:rsidR="0033418B" w:rsidRDefault="00334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F1B2" w14:textId="77777777" w:rsidR="0033418B" w:rsidRDefault="00334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B5996"/>
    <w:rsid w:val="00222933"/>
    <w:rsid w:val="0023736C"/>
    <w:rsid w:val="00283719"/>
    <w:rsid w:val="0033418B"/>
    <w:rsid w:val="003D7DA6"/>
    <w:rsid w:val="0042011A"/>
    <w:rsid w:val="004448A5"/>
    <w:rsid w:val="00480B72"/>
    <w:rsid w:val="00525963"/>
    <w:rsid w:val="005C3874"/>
    <w:rsid w:val="00684AFA"/>
    <w:rsid w:val="0075202E"/>
    <w:rsid w:val="007E05A4"/>
    <w:rsid w:val="00AA35F7"/>
    <w:rsid w:val="00AA6996"/>
    <w:rsid w:val="00B04A9D"/>
    <w:rsid w:val="00B21003"/>
    <w:rsid w:val="00B878D6"/>
    <w:rsid w:val="00DA4617"/>
    <w:rsid w:val="00DB67B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6D0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33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867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2020-12-23T00:10:00Z</dcterms:created>
  <dcterms:modified xsi:type="dcterms:W3CDTF">2020-12-23T00:10:00Z</dcterms:modified>
</cp:coreProperties>
</file>