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3FD" w:rsidRDefault="004463FD" w:rsidP="00DE7E26">
      <w:pPr>
        <w:pStyle w:val="Header"/>
        <w:tabs>
          <w:tab w:val="clear" w:pos="4819"/>
          <w:tab w:val="clear" w:pos="9071"/>
        </w:tabs>
        <w:spacing w:before="120"/>
        <w:rPr>
          <w:rFonts w:cs="Arial"/>
          <w:lang w:val="en-AU"/>
        </w:rPr>
      </w:pPr>
      <w:smartTag w:uri="urn:schemas-microsoft-com:office:smarttags" w:element="place">
        <w:smartTag w:uri="urn:schemas-microsoft-com:office:smarttags" w:element="Stat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9306DD">
        <w:rPr>
          <w:rFonts w:cs="Arial"/>
          <w:szCs w:val="36"/>
        </w:rPr>
        <w:t>3</w:t>
      </w:r>
      <w:r w:rsidR="004870CD">
        <w:rPr>
          <w:rFonts w:cs="Arial"/>
          <w:szCs w:val="36"/>
        </w:rPr>
        <w:t>8</w:t>
      </w:r>
      <w:r w:rsidR="000B7BDA">
        <w:rPr>
          <w:rFonts w:cs="Arial"/>
          <w:szCs w:val="36"/>
        </w:rPr>
        <w:t>7</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9306DD">
        <w:rPr>
          <w:rFonts w:cs="Arial"/>
          <w:szCs w:val="36"/>
        </w:rPr>
        <w:t>2</w:t>
      </w:r>
      <w:r w:rsidR="0062689A">
        <w:rPr>
          <w:rFonts w:cs="Arial"/>
          <w:szCs w:val="36"/>
        </w:rPr>
        <w:t>3</w:t>
      </w:r>
    </w:p>
    <w:p w:rsidR="004463FD" w:rsidRDefault="00BF230C" w:rsidP="00DE7E26">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NI20</w:t>
      </w:r>
      <w:r w:rsidR="009306DD">
        <w:rPr>
          <w:rFonts w:cs="Arial"/>
          <w:caps w:val="0"/>
          <w:lang w:val="en-AU"/>
        </w:rPr>
        <w:t>2</w:t>
      </w:r>
      <w:r w:rsidR="0062689A">
        <w:rPr>
          <w:rFonts w:cs="Arial"/>
          <w:caps w:val="0"/>
          <w:lang w:val="en-AU"/>
        </w:rPr>
        <w:t>3</w:t>
      </w:r>
      <w:r w:rsidR="004463FD">
        <w:rPr>
          <w:rFonts w:cs="Arial"/>
          <w:caps w:val="0"/>
          <w:lang w:val="en-AU"/>
        </w:rPr>
        <w:t>—</w:t>
      </w:r>
      <w:r w:rsidR="00B826B0">
        <w:rPr>
          <w:rFonts w:cs="Arial"/>
          <w:caps w:val="0"/>
          <w:lang w:val="en-AU"/>
        </w:rPr>
        <w:t>111</w:t>
      </w:r>
    </w:p>
    <w:p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DE7E2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Pr="00A542AE" w:rsidRDefault="00DE7E26" w:rsidP="00DE7E26">
      <w:pPr>
        <w:pStyle w:val="CoverActName"/>
        <w:spacing w:before="60" w:after="0"/>
        <w:jc w:val="left"/>
        <w:rPr>
          <w:rFonts w:cs="Arial"/>
          <w:b w:val="0"/>
          <w:bCs/>
          <w:szCs w:val="24"/>
        </w:rPr>
      </w:pPr>
    </w:p>
    <w:bookmarkEnd w:id="0"/>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DE7E26">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345919">
      <w:pPr>
        <w:autoSpaceDE w:val="0"/>
        <w:autoSpaceDN w:val="0"/>
        <w:adjustRightInd w:val="0"/>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Planning and Development (Draft Variation </w:t>
      </w:r>
      <w:r w:rsidR="009306DD">
        <w:rPr>
          <w:rFonts w:ascii="Times New Roman" w:hAnsi="Times New Roman"/>
          <w:i/>
          <w:szCs w:val="24"/>
          <w:lang w:eastAsia="en-AU"/>
        </w:rPr>
        <w:t>3</w:t>
      </w:r>
      <w:r w:rsidR="004870CD">
        <w:rPr>
          <w:rFonts w:ascii="Times New Roman" w:hAnsi="Times New Roman"/>
          <w:i/>
          <w:szCs w:val="24"/>
          <w:lang w:eastAsia="en-AU"/>
        </w:rPr>
        <w:t>8</w:t>
      </w:r>
      <w:r w:rsidR="000B7BDA">
        <w:rPr>
          <w:rFonts w:ascii="Times New Roman" w:hAnsi="Times New Roman"/>
          <w:i/>
          <w:szCs w:val="24"/>
          <w:lang w:eastAsia="en-AU"/>
        </w:rPr>
        <w:t>7</w:t>
      </w:r>
      <w:r w:rsidRPr="00DE7E26">
        <w:rPr>
          <w:rFonts w:ascii="Times New Roman" w:hAnsi="Times New Roman"/>
          <w:i/>
          <w:szCs w:val="24"/>
          <w:lang w:eastAsia="en-AU"/>
        </w:rPr>
        <w:t>) Public Availability Notice 20</w:t>
      </w:r>
      <w:r w:rsidR="009306DD">
        <w:rPr>
          <w:rFonts w:ascii="Times New Roman" w:hAnsi="Times New Roman"/>
          <w:i/>
          <w:szCs w:val="24"/>
          <w:lang w:eastAsia="en-AU"/>
        </w:rPr>
        <w:t>2</w:t>
      </w:r>
      <w:r w:rsidR="0062689A">
        <w:rPr>
          <w:rFonts w:ascii="Times New Roman" w:hAnsi="Times New Roman"/>
          <w:i/>
          <w:szCs w:val="24"/>
          <w:lang w:eastAsia="en-AU"/>
        </w:rPr>
        <w:t>3</w:t>
      </w:r>
      <w:r w:rsidRPr="00DE7E26">
        <w:rPr>
          <w:rFonts w:ascii="Times New Roman" w:hAnsi="Times New Roman"/>
          <w:szCs w:val="24"/>
          <w:lang w:eastAsia="en-AU"/>
        </w:rPr>
        <w:t>.</w:t>
      </w:r>
    </w:p>
    <w:p w:rsidR="00601926" w:rsidRDefault="00601926" w:rsidP="00345919">
      <w:pPr>
        <w:keepNext/>
        <w:numPr>
          <w:ilvl w:val="0"/>
          <w:numId w:val="30"/>
        </w:numPr>
        <w:autoSpaceDE w:val="0"/>
        <w:autoSpaceDN w:val="0"/>
        <w:adjustRightInd w:val="0"/>
        <w:spacing w:before="300" w:after="60"/>
        <w:ind w:hanging="720"/>
        <w:rPr>
          <w:rFonts w:cs="Arial"/>
          <w:b/>
          <w:szCs w:val="24"/>
          <w:lang w:eastAsia="en-AU"/>
        </w:rPr>
      </w:pPr>
      <w:r w:rsidRPr="0020671E">
        <w:rPr>
          <w:rFonts w:cs="Arial"/>
          <w:b/>
          <w:szCs w:val="24"/>
          <w:lang w:eastAsia="en-AU"/>
        </w:rPr>
        <w:t>Commencement</w:t>
      </w:r>
    </w:p>
    <w:p w:rsidR="00601926" w:rsidRDefault="00601926" w:rsidP="00393B32">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CD2808" w:rsidRDefault="00CD2808" w:rsidP="00DE7E26">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393B32">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w:t>
      </w:r>
      <w:r w:rsidR="009306DD">
        <w:rPr>
          <w:rFonts w:ascii="Times New Roman" w:hAnsi="Times New Roman"/>
          <w:szCs w:val="24"/>
          <w:lang w:eastAsia="en-AU"/>
        </w:rPr>
        <w:t>3</w:t>
      </w:r>
      <w:r w:rsidR="004870CD">
        <w:rPr>
          <w:rFonts w:ascii="Times New Roman" w:hAnsi="Times New Roman"/>
          <w:szCs w:val="24"/>
          <w:lang w:eastAsia="en-AU"/>
        </w:rPr>
        <w:t>8</w:t>
      </w:r>
      <w:r w:rsidR="000B7BDA">
        <w:rPr>
          <w:rFonts w:ascii="Times New Roman" w:hAnsi="Times New Roman"/>
          <w:szCs w:val="24"/>
          <w:lang w:eastAsia="en-AU"/>
        </w:rPr>
        <w:t>7</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sidRPr="00A542AE">
        <w:rPr>
          <w:rFonts w:ascii="Times New Roman" w:hAnsi="Times New Roman"/>
          <w:b/>
          <w:bCs/>
          <w:i/>
          <w:iCs/>
          <w:szCs w:val="24"/>
          <w:lang w:eastAsia="en-AU"/>
        </w:rPr>
        <w:t>d</w:t>
      </w:r>
      <w:r w:rsidRPr="00A542AE">
        <w:rPr>
          <w:rFonts w:ascii="Times New Roman" w:hAnsi="Times New Roman"/>
          <w:b/>
          <w:bCs/>
          <w:i/>
          <w:iCs/>
          <w:szCs w:val="24"/>
          <w:lang w:eastAsia="en-AU"/>
        </w:rPr>
        <w:t xml:space="preserve">raft </w:t>
      </w:r>
      <w:r w:rsidR="0050376D" w:rsidRPr="00A542AE">
        <w:rPr>
          <w:rFonts w:ascii="Times New Roman" w:hAnsi="Times New Roman"/>
          <w:b/>
          <w:bCs/>
          <w:i/>
          <w:iCs/>
          <w:szCs w:val="24"/>
          <w:lang w:eastAsia="en-AU"/>
        </w:rPr>
        <w:t>v</w:t>
      </w:r>
      <w:r w:rsidRPr="00A542AE">
        <w:rPr>
          <w:rFonts w:ascii="Times New Roman" w:hAnsi="Times New Roman"/>
          <w:b/>
          <w:bCs/>
          <w:i/>
          <w:iCs/>
          <w:szCs w:val="24"/>
          <w:lang w:eastAsia="en-AU"/>
        </w:rPr>
        <w:t>ariation</w:t>
      </w:r>
      <w:r w:rsidRPr="00DE7E26">
        <w:rPr>
          <w:rFonts w:ascii="Times New Roman" w:hAnsi="Times New Roman"/>
          <w:szCs w:val="24"/>
          <w:lang w:eastAsia="en-AU"/>
        </w:rPr>
        <w:t>);</w:t>
      </w:r>
    </w:p>
    <w:p w:rsidR="00842168" w:rsidRPr="00DE7E26" w:rsidRDefault="00842168" w:rsidP="00973494">
      <w:pPr>
        <w:numPr>
          <w:ilvl w:val="2"/>
          <w:numId w:val="33"/>
        </w:numPr>
        <w:autoSpaceDE w:val="0"/>
        <w:autoSpaceDN w:val="0"/>
        <w:adjustRightInd w:val="0"/>
        <w:spacing w:before="140"/>
        <w:ind w:left="1440" w:hanging="720"/>
        <w:rPr>
          <w:rFonts w:ascii="Times New Roman" w:hAnsi="Times New Roman"/>
          <w:szCs w:val="24"/>
          <w:lang w:eastAsia="en-AU"/>
        </w:rPr>
      </w:pPr>
      <w:r>
        <w:rPr>
          <w:rFonts w:ascii="Times New Roman" w:hAnsi="Times New Roman"/>
          <w:szCs w:val="24"/>
          <w:lang w:eastAsia="en-AU"/>
        </w:rPr>
        <w:t>the background papers relating to the draft variation;</w:t>
      </w:r>
    </w:p>
    <w:p w:rsidR="00CD2808" w:rsidRPr="00DE7E26"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393B32">
        <w:rPr>
          <w:rFonts w:ascii="Times New Roman" w:hAnsi="Times New Roman"/>
          <w:b/>
          <w:bCs/>
          <w:i/>
          <w:iCs/>
          <w:szCs w:val="24"/>
          <w:lang w:eastAsia="en-AU"/>
        </w:rPr>
        <w:t>NCA</w:t>
      </w:r>
      <w:r w:rsidRPr="00DE7E26">
        <w:rPr>
          <w:rFonts w:ascii="Times New Roman" w:hAnsi="Times New Roman"/>
          <w:szCs w:val="24"/>
          <w:lang w:eastAsia="en-AU"/>
        </w:rPr>
        <w:t>), the Conservator of Flora and Fauna, the Environment Protection Authority</w:t>
      </w:r>
      <w:r w:rsidR="00307815">
        <w:rPr>
          <w:rFonts w:ascii="Times New Roman" w:hAnsi="Times New Roman"/>
          <w:szCs w:val="24"/>
          <w:lang w:eastAsia="en-AU"/>
        </w:rPr>
        <w:t xml:space="preserve"> and </w:t>
      </w:r>
      <w:r w:rsidRPr="00DE7E26">
        <w:rPr>
          <w:rFonts w:ascii="Times New Roman" w:hAnsi="Times New Roman"/>
          <w:szCs w:val="24"/>
          <w:lang w:eastAsia="en-AU"/>
        </w:rPr>
        <w:t>the Heritage Council</w:t>
      </w:r>
      <w:r w:rsidR="00973494">
        <w:rPr>
          <w:rFonts w:ascii="Times New Roman" w:hAnsi="Times New Roman"/>
          <w:szCs w:val="24"/>
          <w:lang w:eastAsia="en-AU"/>
        </w:rPr>
        <w:t xml:space="preserve">; </w:t>
      </w:r>
      <w:r w:rsidRPr="00DE7E26">
        <w:rPr>
          <w:rFonts w:ascii="Times New Roman" w:hAnsi="Times New Roman"/>
          <w:szCs w:val="24"/>
          <w:lang w:eastAsia="en-AU"/>
        </w:rPr>
        <w:t>and</w:t>
      </w:r>
    </w:p>
    <w:p w:rsidR="00CD2808"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AD0A33">
      <w:pPr>
        <w:autoSpaceDE w:val="0"/>
        <w:autoSpaceDN w:val="0"/>
        <w:adjustRightInd w:val="0"/>
        <w:spacing w:before="140"/>
        <w:ind w:left="2007"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AD0A33">
      <w:pPr>
        <w:autoSpaceDE w:val="0"/>
        <w:autoSpaceDN w:val="0"/>
        <w:adjustRightInd w:val="0"/>
        <w:spacing w:before="140"/>
        <w:ind w:left="2364"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 xml:space="preserve">have been given to the Minister for approval under </w:t>
      </w:r>
      <w:r w:rsidR="00973494">
        <w:rPr>
          <w:rFonts w:ascii="Times New Roman" w:hAnsi="Times New Roman"/>
          <w:sz w:val="20"/>
          <w:lang w:eastAsia="en-AU"/>
        </w:rPr>
        <w:t xml:space="preserve">the Act </w:t>
      </w:r>
      <w:r w:rsidRPr="00DE7E26">
        <w:rPr>
          <w:rFonts w:ascii="Times New Roman" w:hAnsi="Times New Roman"/>
          <w:sz w:val="20"/>
          <w:lang w:eastAsia="en-AU"/>
        </w:rPr>
        <w:t>s 69</w:t>
      </w:r>
      <w:r>
        <w:rPr>
          <w:rFonts w:ascii="Times New Roman" w:hAnsi="Times New Roman"/>
          <w:sz w:val="20"/>
          <w:lang w:eastAsia="en-AU"/>
        </w:rPr>
        <w:t xml:space="preserve"> </w:t>
      </w:r>
      <w:r w:rsidRPr="00DE7E26">
        <w:rPr>
          <w:rFonts w:ascii="Times New Roman" w:hAnsi="Times New Roman"/>
          <w:sz w:val="20"/>
          <w:lang w:eastAsia="en-AU"/>
        </w:rPr>
        <w:t>(2); and</w:t>
      </w:r>
    </w:p>
    <w:p w:rsidR="00C75085" w:rsidRPr="00C75085" w:rsidRDefault="00C75085" w:rsidP="00AD0A33">
      <w:pPr>
        <w:autoSpaceDE w:val="0"/>
        <w:autoSpaceDN w:val="0"/>
        <w:adjustRightInd w:val="0"/>
        <w:spacing w:before="140"/>
        <w:ind w:left="2364"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CD2808" w:rsidRPr="00DE7E26" w:rsidRDefault="00CD2808" w:rsidP="00973494">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Printed copies of the documents mentioned in secti</w:t>
      </w:r>
      <w:r w:rsidR="00601926">
        <w:rPr>
          <w:rFonts w:ascii="Times New Roman" w:hAnsi="Times New Roman"/>
          <w:szCs w:val="24"/>
          <w:lang w:eastAsia="en-AU"/>
        </w:rPr>
        <w:t>on 3</w:t>
      </w:r>
      <w:r w:rsidR="00C75085">
        <w:rPr>
          <w:rFonts w:ascii="Times New Roman" w:hAnsi="Times New Roman"/>
          <w:szCs w:val="24"/>
          <w:lang w:eastAsia="en-AU"/>
        </w:rPr>
        <w:t xml:space="preserve"> </w:t>
      </w:r>
      <w:r w:rsidRPr="00DE7E26">
        <w:rPr>
          <w:rFonts w:ascii="Times New Roman" w:hAnsi="Times New Roman"/>
          <w:szCs w:val="24"/>
          <w:lang w:eastAsia="en-AU"/>
        </w:rPr>
        <w:t xml:space="preserve">(1) are available for </w:t>
      </w:r>
      <w:r w:rsidRPr="0081118A">
        <w:rPr>
          <w:rFonts w:ascii="Times New Roman" w:hAnsi="Times New Roman"/>
          <w:szCs w:val="24"/>
          <w:lang w:eastAsia="en-AU"/>
        </w:rPr>
        <w:t>inspection at</w:t>
      </w:r>
      <w:r w:rsidRPr="00DE7E26">
        <w:rPr>
          <w:rFonts w:ascii="Times New Roman" w:hAnsi="Times New Roman"/>
          <w:szCs w:val="24"/>
          <w:lang w:eastAsia="en-AU"/>
        </w:rPr>
        <w:t xml:space="preserve"> </w:t>
      </w:r>
      <w:r w:rsidR="005A2FDD" w:rsidRPr="005A2FDD">
        <w:rPr>
          <w:rFonts w:ascii="Times New Roman" w:hAnsi="Times New Roman"/>
          <w:szCs w:val="24"/>
          <w:lang w:eastAsia="en-AU"/>
        </w:rPr>
        <w:t xml:space="preserve">Access Canberra </w:t>
      </w:r>
      <w:bookmarkStart w:id="1" w:name="_Hlk53994735"/>
      <w:r w:rsidR="005A2FDD" w:rsidRPr="005A2FDD">
        <w:rPr>
          <w:rFonts w:ascii="Times New Roman" w:hAnsi="Times New Roman"/>
          <w:szCs w:val="24"/>
          <w:lang w:eastAsia="en-AU"/>
        </w:rPr>
        <w:t>Land, Planning and Building Services Shopfront, 8 Darling Street, Mitchell ACT</w:t>
      </w:r>
      <w:bookmarkEnd w:id="1"/>
      <w:r w:rsidRPr="00DE7E26">
        <w:rPr>
          <w:rFonts w:ascii="Times New Roman" w:hAnsi="Times New Roman"/>
          <w:szCs w:val="24"/>
          <w:lang w:eastAsia="en-AU"/>
        </w:rPr>
        <w:t xml:space="preserve">, Monday to Friday (except public 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C75085">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lastRenderedPageBreak/>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081192" w:rsidRPr="00785A0A" w:rsidRDefault="00081192" w:rsidP="00081192">
      <w:pPr>
        <w:autoSpaceDE w:val="0"/>
        <w:autoSpaceDN w:val="0"/>
        <w:adjustRightInd w:val="0"/>
        <w:spacing w:before="140"/>
        <w:ind w:left="720"/>
        <w:rPr>
          <w:rFonts w:ascii="Times New Roman" w:hAnsi="Times New Roman"/>
          <w:szCs w:val="24"/>
          <w:lang w:eastAsia="en-AU"/>
        </w:rPr>
      </w:pPr>
      <w:r w:rsidRPr="00785A0A">
        <w:rPr>
          <w:rFonts w:ascii="Times New Roman" w:hAnsi="Times New Roman"/>
          <w:szCs w:val="24"/>
          <w:lang w:eastAsia="en-AU"/>
        </w:rPr>
        <w:t xml:space="preserve">Section 72 of the </w:t>
      </w:r>
      <w:r w:rsidRPr="00785A0A">
        <w:rPr>
          <w:rFonts w:ascii="Times New Roman" w:hAnsi="Times New Roman"/>
          <w:i/>
          <w:iCs/>
          <w:szCs w:val="24"/>
          <w:lang w:eastAsia="en-AU"/>
        </w:rPr>
        <w:t xml:space="preserve">Planning and Development Act 2007 </w:t>
      </w:r>
      <w:r w:rsidRPr="00785A0A">
        <w:rPr>
          <w:rFonts w:ascii="Times New Roman" w:hAnsi="Times New Roman"/>
          <w:szCs w:val="24"/>
          <w:lang w:eastAsia="en-AU"/>
        </w:rPr>
        <w:t>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081192" w:rsidRPr="00C75085" w:rsidRDefault="00081192" w:rsidP="00A542AE">
      <w:pPr>
        <w:spacing w:before="140"/>
        <w:ind w:left="1440" w:hanging="720"/>
        <w:rPr>
          <w:rFonts w:ascii="Times New Roman" w:eastAsia="Calibr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00D81AFA" w:rsidRPr="00A542AE">
        <w:rPr>
          <w:rFonts w:ascii="Times New Roman" w:hAnsi="Times New Roman"/>
          <w:iCs/>
          <w:sz w:val="20"/>
        </w:rPr>
        <w:t>Act</w:t>
      </w:r>
      <w:r w:rsidRPr="00AB2BCD">
        <w:rPr>
          <w:rFonts w:ascii="Times New Roman" w:hAnsi="Times New Roman"/>
          <w:sz w:val="20"/>
        </w:rPr>
        <w:t>, s</w:t>
      </w:r>
      <w:r>
        <w:rPr>
          <w:rFonts w:ascii="Times New Roman" w:hAnsi="Times New Roman"/>
          <w:sz w:val="20"/>
        </w:rPr>
        <w:t> 72</w:t>
      </w:r>
      <w:r w:rsidRPr="00AB2BCD">
        <w:rPr>
          <w:rFonts w:ascii="Times New Roman" w:hAnsi="Times New Roman"/>
          <w:sz w:val="20"/>
        </w:rPr>
        <w:t xml:space="preserve"> (3).</w:t>
      </w:r>
    </w:p>
    <w:p w:rsidR="00CD2808" w:rsidRPr="006F766E" w:rsidRDefault="00CD2808" w:rsidP="00C75085">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973494">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w:t>
      </w:r>
      <w:r w:rsidR="00DE7E26">
        <w:rPr>
          <w:rFonts w:ascii="Times New Roman" w:hAnsi="Times New Roman"/>
          <w:szCs w:val="24"/>
        </w:rPr>
        <w:t xml:space="preserve"> </w:t>
      </w:r>
      <w:r w:rsidR="003512EB" w:rsidRPr="00DE7E26">
        <w:rPr>
          <w:rFonts w:ascii="Times New Roman" w:hAnsi="Times New Roman"/>
          <w:szCs w:val="24"/>
        </w:rPr>
        <w:t>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8146F4" w:rsidRDefault="008146F4" w:rsidP="00345919">
      <w:pPr>
        <w:spacing w:before="720"/>
        <w:rPr>
          <w:rFonts w:ascii="Times New Roman" w:hAnsi="Times New Roman"/>
          <w:sz w:val="22"/>
          <w:szCs w:val="22"/>
        </w:rPr>
      </w:pPr>
    </w:p>
    <w:p w:rsidR="00CD2808" w:rsidRPr="00A542AE" w:rsidRDefault="0062689A" w:rsidP="00345919">
      <w:pPr>
        <w:spacing w:before="720"/>
        <w:rPr>
          <w:rFonts w:ascii="Times New Roman" w:hAnsi="Times New Roman"/>
          <w:szCs w:val="24"/>
        </w:rPr>
      </w:pPr>
      <w:r w:rsidRPr="00A542AE">
        <w:rPr>
          <w:rFonts w:ascii="Times New Roman" w:hAnsi="Times New Roman"/>
          <w:szCs w:val="24"/>
        </w:rPr>
        <w:t>Freya O’Brien</w:t>
      </w:r>
    </w:p>
    <w:p w:rsidR="00CD2808" w:rsidRPr="00A542AE" w:rsidRDefault="00CD2808" w:rsidP="00CD2808">
      <w:pPr>
        <w:rPr>
          <w:rFonts w:ascii="Times New Roman" w:hAnsi="Times New Roman"/>
          <w:szCs w:val="24"/>
        </w:rPr>
      </w:pPr>
      <w:r w:rsidRPr="00A542AE">
        <w:rPr>
          <w:rFonts w:ascii="Times New Roman" w:hAnsi="Times New Roman"/>
          <w:szCs w:val="24"/>
        </w:rPr>
        <w:t>Delegate of the planning and land authority</w:t>
      </w:r>
    </w:p>
    <w:p w:rsidR="004463FD" w:rsidRPr="00A542AE" w:rsidRDefault="00A40991">
      <w:pPr>
        <w:rPr>
          <w:rFonts w:ascii="Times New Roman" w:hAnsi="Times New Roman"/>
          <w:szCs w:val="24"/>
        </w:rPr>
      </w:pPr>
      <w:r>
        <w:rPr>
          <w:rFonts w:ascii="Times New Roman" w:hAnsi="Times New Roman"/>
          <w:szCs w:val="24"/>
        </w:rPr>
        <w:t>22</w:t>
      </w:r>
      <w:r w:rsidR="00081192" w:rsidRPr="00A542AE">
        <w:rPr>
          <w:rFonts w:ascii="Times New Roman" w:hAnsi="Times New Roman"/>
          <w:szCs w:val="24"/>
        </w:rPr>
        <w:t xml:space="preserve"> </w:t>
      </w:r>
      <w:r w:rsidR="0062689A" w:rsidRPr="00A542AE">
        <w:rPr>
          <w:rFonts w:ascii="Times New Roman" w:hAnsi="Times New Roman"/>
          <w:szCs w:val="24"/>
        </w:rPr>
        <w:t>February</w:t>
      </w:r>
      <w:r w:rsidR="000B7BDA" w:rsidRPr="00A542AE">
        <w:rPr>
          <w:rFonts w:ascii="Times New Roman" w:hAnsi="Times New Roman"/>
          <w:szCs w:val="24"/>
        </w:rPr>
        <w:t xml:space="preserve"> </w:t>
      </w:r>
      <w:r w:rsidR="00CD2808" w:rsidRPr="00A542AE">
        <w:rPr>
          <w:rFonts w:ascii="Times New Roman" w:hAnsi="Times New Roman"/>
          <w:szCs w:val="24"/>
        </w:rPr>
        <w:t>20</w:t>
      </w:r>
      <w:r w:rsidR="009306DD" w:rsidRPr="00A542AE">
        <w:rPr>
          <w:rFonts w:ascii="Times New Roman" w:hAnsi="Times New Roman"/>
          <w:szCs w:val="24"/>
        </w:rPr>
        <w:t>2</w:t>
      </w:r>
      <w:r w:rsidR="0062689A" w:rsidRPr="00A542AE">
        <w:rPr>
          <w:rFonts w:ascii="Times New Roman" w:hAnsi="Times New Roman"/>
          <w:szCs w:val="24"/>
        </w:rPr>
        <w:t>3</w:t>
      </w:r>
    </w:p>
    <w:sectPr w:rsidR="004463FD" w:rsidRPr="00A542AE" w:rsidSect="00345919">
      <w:headerReference w:type="even" r:id="rId10"/>
      <w:headerReference w:type="default" r:id="rId11"/>
      <w:footerReference w:type="even" r:id="rId12"/>
      <w:footerReference w:type="default" r:id="rId13"/>
      <w:headerReference w:type="first" r:id="rId14"/>
      <w:footerReference w:type="first" r:id="rId15"/>
      <w:pgSz w:w="11907" w:h="16840"/>
      <w:pgMar w:top="1440" w:right="1797" w:bottom="1440" w:left="1797"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600" w:rsidRDefault="00B71600">
      <w:r>
        <w:separator/>
      </w:r>
    </w:p>
  </w:endnote>
  <w:endnote w:type="continuationSeparator" w:id="0">
    <w:p w:rsidR="00B71600" w:rsidRDefault="00B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auto"/>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F16" w:rsidRDefault="00DE1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Pr="00DE1F16" w:rsidRDefault="00DE1F16" w:rsidP="00DE1F16">
    <w:pPr>
      <w:pStyle w:val="Footer"/>
      <w:jc w:val="center"/>
      <w:rPr>
        <w:rFonts w:cs="Arial"/>
        <w:sz w:val="14"/>
      </w:rPr>
    </w:pPr>
    <w:r w:rsidRPr="00DE1F1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framePr w:w="10206" w:hSpace="181" w:wrap="auto" w:vAnchor="page" w:hAnchor="page" w:x="681" w:y="16161"/>
      <w:jc w:val="right"/>
      <w:rPr>
        <w:vanish/>
        <w:sz w:val="13"/>
      </w:rPr>
    </w:pPr>
  </w:p>
  <w:p w:rsidR="000E14E8" w:rsidRPr="00DE1F16" w:rsidRDefault="00DE1F16" w:rsidP="00DE1F16">
    <w:pPr>
      <w:pStyle w:val="Footer"/>
      <w:jc w:val="center"/>
      <w:rPr>
        <w:rFonts w:cs="Arial"/>
        <w:sz w:val="14"/>
      </w:rPr>
    </w:pPr>
    <w:r w:rsidRPr="00DE1F16">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600" w:rsidRDefault="00B71600">
      <w:r>
        <w:separator/>
      </w:r>
    </w:p>
  </w:footnote>
  <w:footnote w:type="continuationSeparator" w:id="0">
    <w:p w:rsidR="00B71600" w:rsidRDefault="00B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F16" w:rsidRDefault="00DE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F16" w:rsidRDefault="00DE1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2557417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735771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42505980">
    <w:abstractNumId w:val="21"/>
  </w:num>
  <w:num w:numId="4" w16cid:durableId="1552960857">
    <w:abstractNumId w:val="6"/>
  </w:num>
  <w:num w:numId="5" w16cid:durableId="49423448">
    <w:abstractNumId w:val="9"/>
  </w:num>
  <w:num w:numId="6" w16cid:durableId="2103991995">
    <w:abstractNumId w:val="4"/>
  </w:num>
  <w:num w:numId="7" w16cid:durableId="63648209">
    <w:abstractNumId w:val="29"/>
  </w:num>
  <w:num w:numId="8" w16cid:durableId="1225604182">
    <w:abstractNumId w:val="18"/>
  </w:num>
  <w:num w:numId="9" w16cid:durableId="1971594579">
    <w:abstractNumId w:val="13"/>
  </w:num>
  <w:num w:numId="10" w16cid:durableId="763765409">
    <w:abstractNumId w:val="25"/>
  </w:num>
  <w:num w:numId="11" w16cid:durableId="702941631">
    <w:abstractNumId w:val="5"/>
  </w:num>
  <w:num w:numId="12" w16cid:durableId="92943537">
    <w:abstractNumId w:val="11"/>
  </w:num>
  <w:num w:numId="13" w16cid:durableId="357201430">
    <w:abstractNumId w:val="19"/>
  </w:num>
  <w:num w:numId="14" w16cid:durableId="117995301">
    <w:abstractNumId w:val="28"/>
  </w:num>
  <w:num w:numId="15" w16cid:durableId="463812442">
    <w:abstractNumId w:val="26"/>
  </w:num>
  <w:num w:numId="16" w16cid:durableId="620235131">
    <w:abstractNumId w:val="20"/>
  </w:num>
  <w:num w:numId="17" w16cid:durableId="1832520815">
    <w:abstractNumId w:val="10"/>
  </w:num>
  <w:num w:numId="18" w16cid:durableId="811604602">
    <w:abstractNumId w:val="14"/>
  </w:num>
  <w:num w:numId="19" w16cid:durableId="1720587914">
    <w:abstractNumId w:val="3"/>
  </w:num>
  <w:num w:numId="20" w16cid:durableId="1518693546">
    <w:abstractNumId w:val="17"/>
  </w:num>
  <w:num w:numId="21" w16cid:durableId="313946955">
    <w:abstractNumId w:val="12"/>
  </w:num>
  <w:num w:numId="22" w16cid:durableId="1638753233">
    <w:abstractNumId w:val="8"/>
  </w:num>
  <w:num w:numId="23" w16cid:durableId="339695400">
    <w:abstractNumId w:val="27"/>
  </w:num>
  <w:num w:numId="24" w16cid:durableId="1389842791">
    <w:abstractNumId w:val="7"/>
  </w:num>
  <w:num w:numId="25" w16cid:durableId="550270476">
    <w:abstractNumId w:val="1"/>
  </w:num>
  <w:num w:numId="26" w16cid:durableId="219022831">
    <w:abstractNumId w:val="22"/>
  </w:num>
  <w:num w:numId="27" w16cid:durableId="1595361337">
    <w:abstractNumId w:val="31"/>
  </w:num>
  <w:num w:numId="28" w16cid:durableId="1776633092">
    <w:abstractNumId w:val="16"/>
  </w:num>
  <w:num w:numId="29" w16cid:durableId="2011789912">
    <w:abstractNumId w:val="15"/>
  </w:num>
  <w:num w:numId="30" w16cid:durableId="1709913854">
    <w:abstractNumId w:val="30"/>
  </w:num>
  <w:num w:numId="31" w16cid:durableId="1563714510">
    <w:abstractNumId w:val="2"/>
  </w:num>
  <w:num w:numId="32" w16cid:durableId="724109568">
    <w:abstractNumId w:val="24"/>
  </w:num>
  <w:num w:numId="33" w16cid:durableId="738225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04599"/>
    <w:rsid w:val="00017880"/>
    <w:rsid w:val="0002324E"/>
    <w:rsid w:val="00073BBC"/>
    <w:rsid w:val="000763CF"/>
    <w:rsid w:val="00081192"/>
    <w:rsid w:val="00082F2A"/>
    <w:rsid w:val="000A2DC4"/>
    <w:rsid w:val="000A5A0E"/>
    <w:rsid w:val="000B2E0A"/>
    <w:rsid w:val="000B7BDA"/>
    <w:rsid w:val="000E14E8"/>
    <w:rsid w:val="000E186B"/>
    <w:rsid w:val="001164B2"/>
    <w:rsid w:val="001444C5"/>
    <w:rsid w:val="001A0419"/>
    <w:rsid w:val="00200FF1"/>
    <w:rsid w:val="002167F8"/>
    <w:rsid w:val="002374C5"/>
    <w:rsid w:val="00254419"/>
    <w:rsid w:val="002873AC"/>
    <w:rsid w:val="002945A1"/>
    <w:rsid w:val="00307815"/>
    <w:rsid w:val="00307976"/>
    <w:rsid w:val="00332F63"/>
    <w:rsid w:val="00345919"/>
    <w:rsid w:val="003512EB"/>
    <w:rsid w:val="003775DC"/>
    <w:rsid w:val="00393B32"/>
    <w:rsid w:val="003A5B16"/>
    <w:rsid w:val="003B07DB"/>
    <w:rsid w:val="003C57E2"/>
    <w:rsid w:val="003D2589"/>
    <w:rsid w:val="003E4CBA"/>
    <w:rsid w:val="003E582E"/>
    <w:rsid w:val="0040603C"/>
    <w:rsid w:val="004117BC"/>
    <w:rsid w:val="004463FD"/>
    <w:rsid w:val="004870CD"/>
    <w:rsid w:val="00487C97"/>
    <w:rsid w:val="00490D6D"/>
    <w:rsid w:val="004A5F2A"/>
    <w:rsid w:val="004A5FBC"/>
    <w:rsid w:val="00500556"/>
    <w:rsid w:val="00500653"/>
    <w:rsid w:val="0050376D"/>
    <w:rsid w:val="00556EB1"/>
    <w:rsid w:val="00563648"/>
    <w:rsid w:val="00576475"/>
    <w:rsid w:val="005A2FDD"/>
    <w:rsid w:val="005F35FC"/>
    <w:rsid w:val="00601926"/>
    <w:rsid w:val="0062689A"/>
    <w:rsid w:val="00635905"/>
    <w:rsid w:val="00671F42"/>
    <w:rsid w:val="00671F8C"/>
    <w:rsid w:val="00695818"/>
    <w:rsid w:val="006A1E93"/>
    <w:rsid w:val="006B3BAB"/>
    <w:rsid w:val="006D15A6"/>
    <w:rsid w:val="006D52FB"/>
    <w:rsid w:val="006F0FAF"/>
    <w:rsid w:val="006F243C"/>
    <w:rsid w:val="0070579B"/>
    <w:rsid w:val="007367F5"/>
    <w:rsid w:val="0074207A"/>
    <w:rsid w:val="0077238F"/>
    <w:rsid w:val="00785A0A"/>
    <w:rsid w:val="007940FF"/>
    <w:rsid w:val="007B25E0"/>
    <w:rsid w:val="007B357B"/>
    <w:rsid w:val="007C50E0"/>
    <w:rsid w:val="007F5EB9"/>
    <w:rsid w:val="0081118A"/>
    <w:rsid w:val="008146F4"/>
    <w:rsid w:val="0082360E"/>
    <w:rsid w:val="00832595"/>
    <w:rsid w:val="00842168"/>
    <w:rsid w:val="00860E78"/>
    <w:rsid w:val="00884879"/>
    <w:rsid w:val="0088563F"/>
    <w:rsid w:val="00895C6A"/>
    <w:rsid w:val="008B1830"/>
    <w:rsid w:val="008E31AB"/>
    <w:rsid w:val="008E4A15"/>
    <w:rsid w:val="008F2C38"/>
    <w:rsid w:val="008F6817"/>
    <w:rsid w:val="009100E7"/>
    <w:rsid w:val="00911728"/>
    <w:rsid w:val="009125B5"/>
    <w:rsid w:val="00923AF8"/>
    <w:rsid w:val="009306DD"/>
    <w:rsid w:val="009316D4"/>
    <w:rsid w:val="00941CEA"/>
    <w:rsid w:val="0095017E"/>
    <w:rsid w:val="00957761"/>
    <w:rsid w:val="00971131"/>
    <w:rsid w:val="00973494"/>
    <w:rsid w:val="00980CF6"/>
    <w:rsid w:val="00A201D8"/>
    <w:rsid w:val="00A40991"/>
    <w:rsid w:val="00A542AE"/>
    <w:rsid w:val="00A6198F"/>
    <w:rsid w:val="00A705AF"/>
    <w:rsid w:val="00A7401D"/>
    <w:rsid w:val="00AA7907"/>
    <w:rsid w:val="00AB26B5"/>
    <w:rsid w:val="00AB741D"/>
    <w:rsid w:val="00AD0A33"/>
    <w:rsid w:val="00AD73C8"/>
    <w:rsid w:val="00AF221E"/>
    <w:rsid w:val="00B00FB5"/>
    <w:rsid w:val="00B4096F"/>
    <w:rsid w:val="00B415DA"/>
    <w:rsid w:val="00B52D11"/>
    <w:rsid w:val="00B71600"/>
    <w:rsid w:val="00B8021D"/>
    <w:rsid w:val="00B80240"/>
    <w:rsid w:val="00B826B0"/>
    <w:rsid w:val="00B917BC"/>
    <w:rsid w:val="00BA48E7"/>
    <w:rsid w:val="00BB24B9"/>
    <w:rsid w:val="00BB68A7"/>
    <w:rsid w:val="00BD7931"/>
    <w:rsid w:val="00BE2E0B"/>
    <w:rsid w:val="00BF230C"/>
    <w:rsid w:val="00C201BF"/>
    <w:rsid w:val="00C217D5"/>
    <w:rsid w:val="00C240F6"/>
    <w:rsid w:val="00C721AE"/>
    <w:rsid w:val="00C75085"/>
    <w:rsid w:val="00C91DC6"/>
    <w:rsid w:val="00CB4C4F"/>
    <w:rsid w:val="00CB579F"/>
    <w:rsid w:val="00CC0330"/>
    <w:rsid w:val="00CD2808"/>
    <w:rsid w:val="00CE452F"/>
    <w:rsid w:val="00CE6378"/>
    <w:rsid w:val="00D10080"/>
    <w:rsid w:val="00D27C86"/>
    <w:rsid w:val="00D40CA0"/>
    <w:rsid w:val="00D53685"/>
    <w:rsid w:val="00D767C3"/>
    <w:rsid w:val="00D81AFA"/>
    <w:rsid w:val="00D87265"/>
    <w:rsid w:val="00DC104C"/>
    <w:rsid w:val="00DD3002"/>
    <w:rsid w:val="00DE1F16"/>
    <w:rsid w:val="00DE4E96"/>
    <w:rsid w:val="00DE7CA8"/>
    <w:rsid w:val="00DE7E26"/>
    <w:rsid w:val="00E12048"/>
    <w:rsid w:val="00E12B67"/>
    <w:rsid w:val="00E202C7"/>
    <w:rsid w:val="00E227DE"/>
    <w:rsid w:val="00E64F0C"/>
    <w:rsid w:val="00E7655B"/>
    <w:rsid w:val="00E8441F"/>
    <w:rsid w:val="00E959A8"/>
    <w:rsid w:val="00EA173C"/>
    <w:rsid w:val="00EB040F"/>
    <w:rsid w:val="00EB4873"/>
    <w:rsid w:val="00EC1151"/>
    <w:rsid w:val="00EC2FE6"/>
    <w:rsid w:val="00EE686D"/>
    <w:rsid w:val="00EF2B71"/>
    <w:rsid w:val="00F55D55"/>
    <w:rsid w:val="00F66D5E"/>
    <w:rsid w:val="00F7521E"/>
    <w:rsid w:val="00FC24E6"/>
    <w:rsid w:val="00FD3AAB"/>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F459CAB-33B5-43B6-8937-9D71FE27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911728"/>
    <w:rPr>
      <w:rFonts w:ascii="Segoe UI" w:hAnsi="Segoe UI" w:cs="Segoe UI"/>
      <w:sz w:val="18"/>
      <w:szCs w:val="18"/>
    </w:rPr>
  </w:style>
  <w:style w:type="character" w:customStyle="1" w:styleId="BalloonTextChar">
    <w:name w:val="Balloon Text Char"/>
    <w:link w:val="BalloonText"/>
    <w:rsid w:val="00911728"/>
    <w:rPr>
      <w:rFonts w:ascii="Segoe UI" w:hAnsi="Segoe UI" w:cs="Segoe UI"/>
      <w:sz w:val="18"/>
      <w:szCs w:val="18"/>
      <w:lang w:eastAsia="en-US"/>
    </w:rPr>
  </w:style>
  <w:style w:type="character" w:styleId="CommentReference">
    <w:name w:val="annotation reference"/>
    <w:rsid w:val="00AB741D"/>
    <w:rPr>
      <w:sz w:val="16"/>
      <w:szCs w:val="16"/>
    </w:rPr>
  </w:style>
  <w:style w:type="paragraph" w:styleId="CommentText">
    <w:name w:val="annotation text"/>
    <w:basedOn w:val="Normal"/>
    <w:link w:val="CommentTextChar"/>
    <w:rsid w:val="00AB741D"/>
    <w:rPr>
      <w:sz w:val="20"/>
    </w:rPr>
  </w:style>
  <w:style w:type="character" w:customStyle="1" w:styleId="CommentTextChar">
    <w:name w:val="Comment Text Char"/>
    <w:link w:val="CommentText"/>
    <w:rsid w:val="00AB741D"/>
    <w:rPr>
      <w:rFonts w:ascii="Arial" w:hAnsi="Arial"/>
      <w:lang w:eastAsia="en-US"/>
    </w:rPr>
  </w:style>
  <w:style w:type="paragraph" w:styleId="CommentSubject">
    <w:name w:val="annotation subject"/>
    <w:basedOn w:val="CommentText"/>
    <w:next w:val="CommentText"/>
    <w:link w:val="CommentSubjectChar"/>
    <w:rsid w:val="00AB741D"/>
    <w:rPr>
      <w:b/>
      <w:bCs/>
    </w:rPr>
  </w:style>
  <w:style w:type="character" w:customStyle="1" w:styleId="CommentSubjectChar">
    <w:name w:val="Comment Subject Char"/>
    <w:link w:val="CommentSubject"/>
    <w:rsid w:val="00AB741D"/>
    <w:rPr>
      <w:rFonts w:ascii="Arial" w:hAnsi="Arial"/>
      <w:b/>
      <w:bCs/>
      <w:lang w:eastAsia="en-US"/>
    </w:rPr>
  </w:style>
  <w:style w:type="paragraph" w:styleId="Revision">
    <w:name w:val="Revision"/>
    <w:hidden/>
    <w:uiPriority w:val="99"/>
    <w:semiHidden/>
    <w:rsid w:val="0084216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633">
      <w:bodyDiv w:val="1"/>
      <w:marLeft w:val="0"/>
      <w:marRight w:val="0"/>
      <w:marTop w:val="0"/>
      <w:marBottom w:val="0"/>
      <w:divBdr>
        <w:top w:val="none" w:sz="0" w:space="0" w:color="auto"/>
        <w:left w:val="none" w:sz="0" w:space="0" w:color="auto"/>
        <w:bottom w:val="none" w:sz="0" w:space="0" w:color="auto"/>
        <w:right w:val="none" w:sz="0" w:space="0" w:color="auto"/>
      </w:divBdr>
    </w:div>
    <w:div w:id="1749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A4AB-C242-4ABE-B069-BCB661D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2201</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2578</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PCODCS</cp:lastModifiedBy>
  <cp:revision>4</cp:revision>
  <cp:lastPrinted>2012-06-26T01:35:00Z</cp:lastPrinted>
  <dcterms:created xsi:type="dcterms:W3CDTF">2023-02-23T05:46:00Z</dcterms:created>
  <dcterms:modified xsi:type="dcterms:W3CDTF">2023-02-23T05:46:00Z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A40615966</vt:lpwstr>
  </property>
  <property fmtid="{D5CDD505-2E9C-101B-9397-08002B2CF9AE}" pid="7" name="Objective-Comment">
    <vt:lpwstr/>
  </property>
  <property fmtid="{D5CDD505-2E9C-101B-9397-08002B2CF9AE}" pid="8" name="Objective-CreationStamp">
    <vt:filetime>2023-02-01T03:06:39Z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2023-02-23T05:41:02Z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and Urban Policy:Branch - Territory Plan:01 Full variations:01 Active Variations (Full) and changes for including in draft new Territory Plan:DV387 - amendment to MUHDC for number of dwellings permitted on non-standard blocks in RZ1:04 Draft variation - recommended to the Minister:3. PAN:</vt:lpwstr>
  </property>
  <property fmtid="{D5CDD505-2E9C-101B-9397-08002B2CF9AE}" pid="15" name="Objective-Parent">
    <vt:lpwstr>3. PAN</vt:lpwstr>
  </property>
  <property fmtid="{D5CDD505-2E9C-101B-9397-08002B2CF9AE}" pid="16" name="Objective-State">
    <vt:lpwstr>Being Edited</vt:lpwstr>
  </property>
  <property fmtid="{D5CDD505-2E9C-101B-9397-08002B2CF9AE}" pid="17" name="Objective-Title">
    <vt:lpwstr>DV387  - Notifiable Instrument - public availability notice - s70 and s71</vt:lpwstr>
  </property>
  <property fmtid="{D5CDD505-2E9C-101B-9397-08002B2CF9AE}" pid="18" name="Objective-Version">
    <vt:lpwstr>4.1</vt:lpwstr>
  </property>
  <property fmtid="{D5CDD505-2E9C-101B-9397-08002B2CF9AE}" pid="19" name="Objective-VersionComment">
    <vt:lpwstr/>
  </property>
  <property fmtid="{D5CDD505-2E9C-101B-9397-08002B2CF9AE}" pid="20" name="Objective-VersionNumber">
    <vt:r8>5</vt:r8>
  </property>
  <property fmtid="{D5CDD505-2E9C-101B-9397-08002B2CF9AE}" pid="21" name="Objective-FileNumber">
    <vt:lpwstr>1-2022/57809</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y fmtid="{D5CDD505-2E9C-101B-9397-08002B2CF9AE}" pid="36" name="Objective-Owner Agency">
    <vt:lpwstr>EPSDD</vt:lpwstr>
  </property>
  <property fmtid="{D5CDD505-2E9C-101B-9397-08002B2CF9AE}" pid="37" name="Objective-Document Type">
    <vt:lpwstr>1-Legislation Register &amp; Newspaper Notice Regarding Public Inspection of Documents (S24 [2]</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