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D03C" w14:textId="77777777" w:rsidR="0068478F" w:rsidRDefault="0068478F" w:rsidP="0068478F">
      <w:pPr>
        <w:jc w:val="center"/>
      </w:pPr>
      <w:r>
        <w:rPr>
          <w:noProof/>
          <w:lang w:eastAsia="en-AU"/>
        </w:rPr>
        <w:drawing>
          <wp:inline distT="0" distB="0" distL="0" distR="0" wp14:anchorId="1A7CF22B" wp14:editId="466322E1">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703732D" w14:textId="77777777" w:rsidR="0068478F" w:rsidRDefault="0068478F" w:rsidP="0068478F">
      <w:pPr>
        <w:jc w:val="center"/>
        <w:rPr>
          <w:rFonts w:ascii="Arial" w:hAnsi="Arial"/>
        </w:rPr>
      </w:pPr>
      <w:r>
        <w:rPr>
          <w:rFonts w:ascii="Arial" w:hAnsi="Arial"/>
        </w:rPr>
        <w:t>Australian Capital Territory</w:t>
      </w:r>
    </w:p>
    <w:p w14:paraId="7A6655F8" w14:textId="65502C86" w:rsidR="00A76BAC" w:rsidRDefault="00790B3D" w:rsidP="00A76BAC">
      <w:pPr>
        <w:pStyle w:val="Billname1"/>
      </w:pPr>
      <w:r>
        <w:fldChar w:fldCharType="begin"/>
      </w:r>
      <w:r>
        <w:instrText xml:space="preserve"> REF Citation \*charformat </w:instrText>
      </w:r>
      <w:r>
        <w:fldChar w:fldCharType="separate"/>
      </w:r>
      <w:r w:rsidR="00605347">
        <w:t>Heritage Regulation 2006</w:t>
      </w:r>
      <w:r>
        <w:fldChar w:fldCharType="end"/>
      </w:r>
    </w:p>
    <w:p w14:paraId="42FCF604" w14:textId="631B67DE" w:rsidR="00A76BAC" w:rsidRDefault="0055335F" w:rsidP="00A76BAC">
      <w:pPr>
        <w:pStyle w:val="ActNo"/>
      </w:pPr>
      <w:bookmarkStart w:id="0" w:name="LawNo"/>
      <w:r>
        <w:t>SL2006-45</w:t>
      </w:r>
      <w:bookmarkEnd w:id="0"/>
    </w:p>
    <w:p w14:paraId="7D76D915" w14:textId="77777777" w:rsidR="00A76BAC" w:rsidRDefault="00A76BAC" w:rsidP="00A76BAC">
      <w:pPr>
        <w:pStyle w:val="CoverInForce"/>
      </w:pPr>
      <w:r>
        <w:t>made under the</w:t>
      </w:r>
    </w:p>
    <w:p w14:paraId="5372EE78" w14:textId="7A19FE3F" w:rsidR="00A76BAC" w:rsidRDefault="00790B3D" w:rsidP="00A76BAC">
      <w:pPr>
        <w:pStyle w:val="CoverActName"/>
      </w:pPr>
      <w:r>
        <w:fldChar w:fldCharType="begin"/>
      </w:r>
      <w:r>
        <w:instrText xml:space="preserve"> REF ActName \*charformat </w:instrText>
      </w:r>
      <w:r>
        <w:fldChar w:fldCharType="separate"/>
      </w:r>
      <w:r w:rsidR="00605347" w:rsidRPr="00605347">
        <w:t>Heritage Act 2004</w:t>
      </w:r>
      <w:r>
        <w:fldChar w:fldCharType="end"/>
      </w:r>
    </w:p>
    <w:p w14:paraId="7B334489" w14:textId="28079726" w:rsidR="0068478F" w:rsidRDefault="0068478F" w:rsidP="0068478F">
      <w:pPr>
        <w:pStyle w:val="RepubNo"/>
      </w:pPr>
      <w:r>
        <w:t xml:space="preserve">Republication No </w:t>
      </w:r>
      <w:bookmarkStart w:id="1" w:name="RepubNo"/>
      <w:r w:rsidR="0055335F">
        <w:t>2</w:t>
      </w:r>
      <w:bookmarkEnd w:id="1"/>
    </w:p>
    <w:p w14:paraId="78D93EE4" w14:textId="7185FCDB" w:rsidR="0068478F" w:rsidRDefault="0068478F" w:rsidP="0068478F">
      <w:pPr>
        <w:pStyle w:val="EffectiveDate"/>
      </w:pPr>
      <w:r>
        <w:t xml:space="preserve">Effective:  </w:t>
      </w:r>
      <w:bookmarkStart w:id="2" w:name="EffectiveDate"/>
      <w:r w:rsidR="0055335F">
        <w:t>4 October 2014</w:t>
      </w:r>
      <w:bookmarkEnd w:id="2"/>
      <w:r w:rsidR="0055335F">
        <w:t xml:space="preserve"> – </w:t>
      </w:r>
      <w:bookmarkStart w:id="3" w:name="EndEffDate"/>
      <w:r w:rsidR="0055335F">
        <w:t>26 November 2023</w:t>
      </w:r>
      <w:bookmarkEnd w:id="3"/>
    </w:p>
    <w:p w14:paraId="414EAC3C" w14:textId="3819EFA0" w:rsidR="0068478F" w:rsidRDefault="0068478F" w:rsidP="0068478F">
      <w:pPr>
        <w:pStyle w:val="CoverInForce"/>
      </w:pPr>
      <w:r>
        <w:t xml:space="preserve">Republication date: </w:t>
      </w:r>
      <w:bookmarkStart w:id="4" w:name="InForceDate"/>
      <w:r w:rsidR="0055335F">
        <w:t>4 October 2014</w:t>
      </w:r>
      <w:bookmarkEnd w:id="4"/>
    </w:p>
    <w:p w14:paraId="023259EF" w14:textId="28D46825" w:rsidR="0068478F" w:rsidRDefault="0068478F" w:rsidP="0068478F">
      <w:pPr>
        <w:pStyle w:val="CoverInForce"/>
      </w:pPr>
      <w:r>
        <w:t xml:space="preserve">Last amendment made by </w:t>
      </w:r>
      <w:bookmarkStart w:id="5" w:name="LastAmdt"/>
      <w:r w:rsidR="00BD406E" w:rsidRPr="0068478F">
        <w:rPr>
          <w:rStyle w:val="charCitHyperlinkAbbrev"/>
        </w:rPr>
        <w:fldChar w:fldCharType="begin"/>
      </w:r>
      <w:r w:rsidR="0055335F">
        <w:rPr>
          <w:rStyle w:val="charCitHyperlinkAbbrev"/>
        </w:rPr>
        <w:instrText>HYPERLINK "http://www.legislation.act.gov.au/sl/2014-24/default.asp" \o "Heritage Amendment Regulation 2014 (No 1)"</w:instrText>
      </w:r>
      <w:r w:rsidR="00BD406E" w:rsidRPr="0068478F">
        <w:rPr>
          <w:rStyle w:val="charCitHyperlinkAbbrev"/>
        </w:rPr>
      </w:r>
      <w:r w:rsidR="00BD406E" w:rsidRPr="0068478F">
        <w:rPr>
          <w:rStyle w:val="charCitHyperlinkAbbrev"/>
        </w:rPr>
        <w:fldChar w:fldCharType="separate"/>
      </w:r>
      <w:r w:rsidR="0055335F">
        <w:rPr>
          <w:rStyle w:val="charCitHyperlinkAbbrev"/>
        </w:rPr>
        <w:t>SL2014</w:t>
      </w:r>
      <w:r w:rsidR="0055335F">
        <w:rPr>
          <w:rStyle w:val="charCitHyperlinkAbbrev"/>
        </w:rPr>
        <w:noBreakHyphen/>
        <w:t>24</w:t>
      </w:r>
      <w:r w:rsidR="00BD406E" w:rsidRPr="0068478F">
        <w:rPr>
          <w:rStyle w:val="charCitHyperlinkAbbrev"/>
        </w:rPr>
        <w:fldChar w:fldCharType="end"/>
      </w:r>
      <w:bookmarkEnd w:id="5"/>
    </w:p>
    <w:p w14:paraId="60B0DB06" w14:textId="77777777" w:rsidR="0068478F" w:rsidRDefault="0068478F" w:rsidP="0068478F"/>
    <w:p w14:paraId="7BCF4DAB" w14:textId="77777777" w:rsidR="0068478F" w:rsidRDefault="0068478F" w:rsidP="0068478F"/>
    <w:p w14:paraId="5AE39DD1" w14:textId="77777777" w:rsidR="0068478F" w:rsidRDefault="0068478F" w:rsidP="0068478F"/>
    <w:p w14:paraId="172AE75B" w14:textId="0E11A4F4" w:rsidR="0068478F" w:rsidRDefault="0068478F" w:rsidP="0068478F">
      <w:pPr>
        <w:spacing w:after="240"/>
        <w:rPr>
          <w:rFonts w:ascii="Arial" w:hAnsi="Arial"/>
        </w:rPr>
      </w:pPr>
    </w:p>
    <w:p w14:paraId="63FA4847" w14:textId="77777777" w:rsidR="0068478F" w:rsidRPr="00797332" w:rsidRDefault="0068478F" w:rsidP="0068478F">
      <w:pPr>
        <w:pStyle w:val="PageBreak"/>
      </w:pPr>
      <w:r w:rsidRPr="00797332">
        <w:br w:type="page"/>
      </w:r>
    </w:p>
    <w:p w14:paraId="13B3AACE" w14:textId="77777777" w:rsidR="0068478F" w:rsidRDefault="0068478F" w:rsidP="0068478F">
      <w:pPr>
        <w:pStyle w:val="CoverHeading"/>
      </w:pPr>
      <w:r>
        <w:lastRenderedPageBreak/>
        <w:t>About this republication</w:t>
      </w:r>
    </w:p>
    <w:p w14:paraId="6EAC6099" w14:textId="77777777" w:rsidR="0068478F" w:rsidRDefault="0068478F" w:rsidP="0068478F">
      <w:pPr>
        <w:pStyle w:val="CoverSubHdg"/>
      </w:pPr>
      <w:r>
        <w:t>The republished law</w:t>
      </w:r>
    </w:p>
    <w:p w14:paraId="6602BD86" w14:textId="79680BC7" w:rsidR="0068478F" w:rsidRDefault="0068478F" w:rsidP="0068478F">
      <w:pPr>
        <w:pStyle w:val="CoverText"/>
      </w:pPr>
      <w:r>
        <w:t xml:space="preserve">This is a republication of the </w:t>
      </w:r>
      <w:r w:rsidR="00790B3D" w:rsidRPr="0055335F">
        <w:rPr>
          <w:i/>
        </w:rPr>
        <w:fldChar w:fldCharType="begin"/>
      </w:r>
      <w:r w:rsidR="00790B3D" w:rsidRPr="0055335F">
        <w:rPr>
          <w:i/>
        </w:rPr>
        <w:instrText xml:space="preserve"> REF citation *\charformat  \* MERGEFORMAT </w:instrText>
      </w:r>
      <w:r w:rsidR="00790B3D" w:rsidRPr="0055335F">
        <w:rPr>
          <w:i/>
        </w:rPr>
        <w:fldChar w:fldCharType="separate"/>
      </w:r>
      <w:r w:rsidR="00605347" w:rsidRPr="00605347">
        <w:rPr>
          <w:i/>
          <w:lang w:val="en-US"/>
        </w:rPr>
        <w:t>Heritage Regulation 2006</w:t>
      </w:r>
      <w:r w:rsidR="00790B3D" w:rsidRPr="0055335F">
        <w:rPr>
          <w:i/>
        </w:rPr>
        <w:fldChar w:fldCharType="end"/>
      </w:r>
      <w:r>
        <w:rPr>
          <w:iCs/>
        </w:rPr>
        <w:t>,</w:t>
      </w:r>
      <w:r>
        <w:t xml:space="preserve"> made under the </w:t>
      </w:r>
      <w:r w:rsidR="00BD406E" w:rsidRPr="0055335F">
        <w:rPr>
          <w:i/>
        </w:rPr>
        <w:fldChar w:fldCharType="begin"/>
      </w:r>
      <w:r w:rsidRPr="0055335F">
        <w:rPr>
          <w:i/>
        </w:rPr>
        <w:instrText xml:space="preserve"> REF ActName \*charformat  \* MERGEFORMAT </w:instrText>
      </w:r>
      <w:r w:rsidR="00BD406E" w:rsidRPr="0055335F">
        <w:rPr>
          <w:i/>
        </w:rPr>
        <w:fldChar w:fldCharType="separate"/>
      </w:r>
      <w:r w:rsidR="00605347" w:rsidRPr="00605347">
        <w:rPr>
          <w:i/>
          <w:lang w:val="en-US"/>
        </w:rPr>
        <w:t>Heritage Act 2004</w:t>
      </w:r>
      <w:r w:rsidR="00BD406E" w:rsidRPr="0055335F">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790B3D">
        <w:fldChar w:fldCharType="begin"/>
      </w:r>
      <w:r w:rsidR="00790B3D">
        <w:instrText xml:space="preserve"> REF InForceDate *\charformat </w:instrText>
      </w:r>
      <w:r w:rsidR="00790B3D">
        <w:fldChar w:fldCharType="separate"/>
      </w:r>
      <w:r w:rsidR="00605347">
        <w:t>4 October 2014</w:t>
      </w:r>
      <w:r w:rsidR="00790B3D">
        <w:fldChar w:fldCharType="end"/>
      </w:r>
      <w:r w:rsidRPr="003D214E">
        <w:rPr>
          <w:rStyle w:val="charItals"/>
        </w:rPr>
        <w:t xml:space="preserve">.  </w:t>
      </w:r>
      <w:r>
        <w:t xml:space="preserve">It also includes any commencement, amendment, repeal or expiry affecting this republished law to </w:t>
      </w:r>
      <w:r w:rsidR="00790B3D">
        <w:fldChar w:fldCharType="begin"/>
      </w:r>
      <w:r w:rsidR="00790B3D">
        <w:instrText xml:space="preserve"> REF EffectiveDate *\charformat </w:instrText>
      </w:r>
      <w:r w:rsidR="00790B3D">
        <w:fldChar w:fldCharType="separate"/>
      </w:r>
      <w:r w:rsidR="00605347">
        <w:t>4 October 2014</w:t>
      </w:r>
      <w:r w:rsidR="00790B3D">
        <w:fldChar w:fldCharType="end"/>
      </w:r>
      <w:r>
        <w:t xml:space="preserve">.  </w:t>
      </w:r>
    </w:p>
    <w:p w14:paraId="122DA5E8" w14:textId="77777777" w:rsidR="0068478F" w:rsidRDefault="0068478F" w:rsidP="0068478F">
      <w:pPr>
        <w:pStyle w:val="CoverText"/>
      </w:pPr>
      <w:r>
        <w:t xml:space="preserve">The legislation history and amendment history of the republished law are set out in endnotes 3 and 4. </w:t>
      </w:r>
    </w:p>
    <w:p w14:paraId="7C428228" w14:textId="77777777" w:rsidR="0068478F" w:rsidRDefault="0068478F" w:rsidP="0068478F">
      <w:pPr>
        <w:pStyle w:val="CoverSubHdg"/>
      </w:pPr>
      <w:r>
        <w:t>Kinds of republications</w:t>
      </w:r>
    </w:p>
    <w:p w14:paraId="1E88204F" w14:textId="2245A80B" w:rsidR="0068478F" w:rsidRDefault="0068478F" w:rsidP="0068478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74C4034" w14:textId="3E2D31AA" w:rsidR="0068478F" w:rsidRDefault="0068478F" w:rsidP="0068478F">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7347EBFF" w14:textId="77777777" w:rsidR="0068478F" w:rsidRDefault="0068478F" w:rsidP="0068478F">
      <w:pPr>
        <w:pStyle w:val="CoverTextBullet"/>
      </w:pPr>
      <w:r>
        <w:t>unauthorised republications.</w:t>
      </w:r>
    </w:p>
    <w:p w14:paraId="29357F10" w14:textId="77777777" w:rsidR="0068478F" w:rsidRDefault="0068478F" w:rsidP="0068478F">
      <w:pPr>
        <w:pStyle w:val="CoverText"/>
      </w:pPr>
      <w:r>
        <w:t>The status of this republication appears on the bottom of each page.</w:t>
      </w:r>
    </w:p>
    <w:p w14:paraId="0458522C" w14:textId="77777777" w:rsidR="0068478F" w:rsidRDefault="0068478F" w:rsidP="0068478F">
      <w:pPr>
        <w:pStyle w:val="CoverSubHdg"/>
      </w:pPr>
      <w:r>
        <w:t>Editorial changes</w:t>
      </w:r>
    </w:p>
    <w:p w14:paraId="4B550ECB" w14:textId="72B2F6C5" w:rsidR="0068478F" w:rsidRDefault="0068478F" w:rsidP="0068478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9254D0D" w14:textId="77777777" w:rsidR="0068478F" w:rsidRDefault="0068478F" w:rsidP="0068478F">
      <w:pPr>
        <w:pStyle w:val="CoverText"/>
      </w:pPr>
      <w:r>
        <w:t>This republication includes amendments made under part 11.3 (see endnote 1).</w:t>
      </w:r>
    </w:p>
    <w:p w14:paraId="4709B441" w14:textId="77777777" w:rsidR="0068478F" w:rsidRDefault="0068478F" w:rsidP="0068478F">
      <w:pPr>
        <w:pStyle w:val="CoverSubHdg"/>
      </w:pPr>
      <w:proofErr w:type="spellStart"/>
      <w:r>
        <w:t>Uncommenced</w:t>
      </w:r>
      <w:proofErr w:type="spellEnd"/>
      <w:r>
        <w:t xml:space="preserve"> provisions and amendments</w:t>
      </w:r>
    </w:p>
    <w:p w14:paraId="5A54F4DB" w14:textId="004B1C07" w:rsidR="0068478F" w:rsidRDefault="0068478F" w:rsidP="0068478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08426E32" w14:textId="77777777" w:rsidR="0068478F" w:rsidRDefault="0068478F" w:rsidP="0068478F">
      <w:pPr>
        <w:pStyle w:val="CoverSubHdg"/>
      </w:pPr>
      <w:r>
        <w:t>Modifications</w:t>
      </w:r>
    </w:p>
    <w:p w14:paraId="778A3892" w14:textId="09A4CADA" w:rsidR="0068478F" w:rsidRDefault="0068478F" w:rsidP="0068478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0CA93307" w14:textId="77777777" w:rsidR="0068478F" w:rsidRDefault="0068478F" w:rsidP="0068478F">
      <w:pPr>
        <w:pStyle w:val="CoverSubHdg"/>
      </w:pPr>
      <w:r>
        <w:t>Penalties</w:t>
      </w:r>
    </w:p>
    <w:p w14:paraId="52173BEE" w14:textId="26A788D7" w:rsidR="0068478F" w:rsidRPr="003765DF" w:rsidRDefault="0068478F" w:rsidP="0068478F">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14:paraId="6062EFA0" w14:textId="77777777" w:rsidR="0068478F" w:rsidRDefault="0068478F" w:rsidP="0068478F">
      <w:pPr>
        <w:pStyle w:val="00SigningPage"/>
        <w:sectPr w:rsidR="0068478F" w:rsidSect="0068478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E8FC8FB" w14:textId="77777777" w:rsidR="0068478F" w:rsidRDefault="0068478F" w:rsidP="0068478F">
      <w:pPr>
        <w:jc w:val="center"/>
      </w:pPr>
      <w:r>
        <w:rPr>
          <w:noProof/>
          <w:lang w:eastAsia="en-AU"/>
        </w:rPr>
        <w:lastRenderedPageBreak/>
        <w:drawing>
          <wp:inline distT="0" distB="0" distL="0" distR="0" wp14:anchorId="643DE19C" wp14:editId="35050FA4">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1E28AF" w14:textId="77777777" w:rsidR="0068478F" w:rsidRDefault="0068478F" w:rsidP="0068478F">
      <w:pPr>
        <w:jc w:val="center"/>
        <w:rPr>
          <w:rFonts w:ascii="Arial" w:hAnsi="Arial"/>
        </w:rPr>
      </w:pPr>
      <w:r>
        <w:rPr>
          <w:rFonts w:ascii="Arial" w:hAnsi="Arial"/>
        </w:rPr>
        <w:t>Australian Capital Territory</w:t>
      </w:r>
    </w:p>
    <w:p w14:paraId="090BCA2C" w14:textId="0B42AA9F" w:rsidR="00A76BAC" w:rsidRDefault="00BD406E" w:rsidP="0060718E">
      <w:pPr>
        <w:pStyle w:val="Billname"/>
      </w:pPr>
      <w:r>
        <w:fldChar w:fldCharType="begin"/>
      </w:r>
      <w:r>
        <w:instrText xml:space="preserve"> REF Citation \*charformat </w:instrText>
      </w:r>
      <w:r w:rsidR="0060718E">
        <w:instrText xml:space="preserve"> \* MERGEFORMAT </w:instrText>
      </w:r>
      <w:r>
        <w:fldChar w:fldCharType="separate"/>
      </w:r>
      <w:r w:rsidR="00605347">
        <w:t>Heritage Regulation 2006</w:t>
      </w:r>
      <w:r>
        <w:fldChar w:fldCharType="end"/>
      </w:r>
    </w:p>
    <w:p w14:paraId="2457B28F" w14:textId="77777777" w:rsidR="00A76BAC" w:rsidRDefault="00A76BAC" w:rsidP="00A76BAC">
      <w:pPr>
        <w:pStyle w:val="CoverInForce"/>
      </w:pPr>
      <w:r>
        <w:t>made under the</w:t>
      </w:r>
    </w:p>
    <w:p w14:paraId="5369D0BE" w14:textId="2CA12211" w:rsidR="00A76BAC" w:rsidRDefault="00790B3D" w:rsidP="00A76BAC">
      <w:pPr>
        <w:pStyle w:val="CoverActName"/>
      </w:pPr>
      <w:r>
        <w:fldChar w:fldCharType="begin"/>
      </w:r>
      <w:r>
        <w:instrText xml:space="preserve"> REF ActName \*charformat </w:instrText>
      </w:r>
      <w:r>
        <w:fldChar w:fldCharType="separate"/>
      </w:r>
      <w:r w:rsidR="00605347" w:rsidRPr="00605347">
        <w:t>Heritage Act 2004</w:t>
      </w:r>
      <w:r>
        <w:fldChar w:fldCharType="end"/>
      </w:r>
    </w:p>
    <w:p w14:paraId="1D79FD17" w14:textId="77777777" w:rsidR="0068478F" w:rsidRDefault="0068478F" w:rsidP="0068478F">
      <w:pPr>
        <w:pStyle w:val="Placeholder"/>
      </w:pPr>
      <w:r>
        <w:rPr>
          <w:rStyle w:val="charContents"/>
          <w:sz w:val="16"/>
        </w:rPr>
        <w:t xml:space="preserve">  </w:t>
      </w:r>
      <w:r>
        <w:rPr>
          <w:rStyle w:val="charPage"/>
        </w:rPr>
        <w:t xml:space="preserve">  </w:t>
      </w:r>
    </w:p>
    <w:p w14:paraId="6BEF1CB1" w14:textId="77777777" w:rsidR="0068478F" w:rsidRDefault="0068478F" w:rsidP="0068478F">
      <w:pPr>
        <w:pStyle w:val="N-TOCheading"/>
      </w:pPr>
      <w:r>
        <w:rPr>
          <w:rStyle w:val="charContents"/>
        </w:rPr>
        <w:t>Contents</w:t>
      </w:r>
    </w:p>
    <w:p w14:paraId="4F2C9B20" w14:textId="77777777" w:rsidR="0068478F" w:rsidRDefault="0068478F" w:rsidP="0068478F">
      <w:pPr>
        <w:pStyle w:val="N-9pt"/>
      </w:pPr>
      <w:r>
        <w:tab/>
      </w:r>
      <w:r>
        <w:rPr>
          <w:rStyle w:val="charPage"/>
        </w:rPr>
        <w:t>Page</w:t>
      </w:r>
    </w:p>
    <w:p w14:paraId="7D47F8F5" w14:textId="1478ECE2" w:rsidR="00B2545A" w:rsidRDefault="00B2545A">
      <w:pPr>
        <w:pStyle w:val="TOC5"/>
        <w:rPr>
          <w:rFonts w:asciiTheme="minorHAnsi" w:eastAsiaTheme="minorEastAsia" w:hAnsiTheme="minorHAnsi" w:cstheme="minorBidi"/>
          <w:sz w:val="22"/>
          <w:szCs w:val="22"/>
          <w:lang w:eastAsia="en-AU"/>
        </w:rPr>
      </w:pPr>
      <w:r>
        <w:tab/>
      </w:r>
      <w:r w:rsidR="00BD406E">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BD406E">
        <w:fldChar w:fldCharType="separate"/>
      </w:r>
      <w:hyperlink w:anchor="_Toc400103558" w:history="1">
        <w:r w:rsidRPr="00B46A03">
          <w:t>1</w:t>
        </w:r>
        <w:r>
          <w:rPr>
            <w:rFonts w:asciiTheme="minorHAnsi" w:eastAsiaTheme="minorEastAsia" w:hAnsiTheme="minorHAnsi" w:cstheme="minorBidi"/>
            <w:sz w:val="22"/>
            <w:szCs w:val="22"/>
            <w:lang w:eastAsia="en-AU"/>
          </w:rPr>
          <w:tab/>
        </w:r>
        <w:r w:rsidRPr="00B46A03">
          <w:t>Name of regulation</w:t>
        </w:r>
        <w:r>
          <w:tab/>
        </w:r>
        <w:r w:rsidR="00BD406E">
          <w:fldChar w:fldCharType="begin"/>
        </w:r>
        <w:r>
          <w:instrText xml:space="preserve"> PAGEREF _Toc400103558 \h </w:instrText>
        </w:r>
        <w:r w:rsidR="00BD406E">
          <w:fldChar w:fldCharType="separate"/>
        </w:r>
        <w:r w:rsidR="00605347">
          <w:t>2</w:t>
        </w:r>
        <w:r w:rsidR="00BD406E">
          <w:fldChar w:fldCharType="end"/>
        </w:r>
      </w:hyperlink>
    </w:p>
    <w:p w14:paraId="4D26C324" w14:textId="51E656C1" w:rsidR="00B2545A" w:rsidRDefault="00B2545A">
      <w:pPr>
        <w:pStyle w:val="TOC5"/>
        <w:rPr>
          <w:rFonts w:asciiTheme="minorHAnsi" w:eastAsiaTheme="minorEastAsia" w:hAnsiTheme="minorHAnsi" w:cstheme="minorBidi"/>
          <w:sz w:val="22"/>
          <w:szCs w:val="22"/>
          <w:lang w:eastAsia="en-AU"/>
        </w:rPr>
      </w:pPr>
      <w:r>
        <w:tab/>
      </w:r>
      <w:hyperlink w:anchor="_Toc400103559" w:history="1">
        <w:r w:rsidRPr="00B46A03">
          <w:t>3</w:t>
        </w:r>
        <w:r>
          <w:rPr>
            <w:rFonts w:asciiTheme="minorHAnsi" w:eastAsiaTheme="minorEastAsia" w:hAnsiTheme="minorHAnsi" w:cstheme="minorBidi"/>
            <w:sz w:val="22"/>
            <w:szCs w:val="22"/>
            <w:lang w:eastAsia="en-AU"/>
          </w:rPr>
          <w:tab/>
        </w:r>
        <w:r w:rsidRPr="00B46A03">
          <w:t>Dictionary</w:t>
        </w:r>
        <w:r>
          <w:tab/>
        </w:r>
        <w:r w:rsidR="00BD406E">
          <w:fldChar w:fldCharType="begin"/>
        </w:r>
        <w:r>
          <w:instrText xml:space="preserve"> PAGEREF _Toc400103559 \h </w:instrText>
        </w:r>
        <w:r w:rsidR="00BD406E">
          <w:fldChar w:fldCharType="separate"/>
        </w:r>
        <w:r w:rsidR="00605347">
          <w:t>2</w:t>
        </w:r>
        <w:r w:rsidR="00BD406E">
          <w:fldChar w:fldCharType="end"/>
        </w:r>
      </w:hyperlink>
    </w:p>
    <w:p w14:paraId="63192AE5" w14:textId="355D5200" w:rsidR="00B2545A" w:rsidRDefault="00B2545A">
      <w:pPr>
        <w:pStyle w:val="TOC5"/>
        <w:rPr>
          <w:rFonts w:asciiTheme="minorHAnsi" w:eastAsiaTheme="minorEastAsia" w:hAnsiTheme="minorHAnsi" w:cstheme="minorBidi"/>
          <w:sz w:val="22"/>
          <w:szCs w:val="22"/>
          <w:lang w:eastAsia="en-AU"/>
        </w:rPr>
      </w:pPr>
      <w:r>
        <w:tab/>
      </w:r>
      <w:hyperlink w:anchor="_Toc400103560" w:history="1">
        <w:r w:rsidRPr="00B46A03">
          <w:t>4</w:t>
        </w:r>
        <w:r>
          <w:rPr>
            <w:rFonts w:asciiTheme="minorHAnsi" w:eastAsiaTheme="minorEastAsia" w:hAnsiTheme="minorHAnsi" w:cstheme="minorBidi"/>
            <w:sz w:val="22"/>
            <w:szCs w:val="22"/>
            <w:lang w:eastAsia="en-AU"/>
          </w:rPr>
          <w:tab/>
        </w:r>
        <w:r w:rsidRPr="00B46A03">
          <w:t>Notes</w:t>
        </w:r>
        <w:r>
          <w:tab/>
        </w:r>
        <w:r w:rsidR="00BD406E">
          <w:fldChar w:fldCharType="begin"/>
        </w:r>
        <w:r>
          <w:instrText xml:space="preserve"> PAGEREF _Toc400103560 \h </w:instrText>
        </w:r>
        <w:r w:rsidR="00BD406E">
          <w:fldChar w:fldCharType="separate"/>
        </w:r>
        <w:r w:rsidR="00605347">
          <w:t>2</w:t>
        </w:r>
        <w:r w:rsidR="00BD406E">
          <w:fldChar w:fldCharType="end"/>
        </w:r>
      </w:hyperlink>
    </w:p>
    <w:p w14:paraId="578F85D5" w14:textId="4D062D02" w:rsidR="00B2545A" w:rsidRDefault="00B2545A">
      <w:pPr>
        <w:pStyle w:val="TOC5"/>
        <w:rPr>
          <w:rFonts w:asciiTheme="minorHAnsi" w:eastAsiaTheme="minorEastAsia" w:hAnsiTheme="minorHAnsi" w:cstheme="minorBidi"/>
          <w:sz w:val="22"/>
          <w:szCs w:val="22"/>
          <w:lang w:eastAsia="en-AU"/>
        </w:rPr>
      </w:pPr>
      <w:r>
        <w:tab/>
      </w:r>
      <w:hyperlink w:anchor="_Toc400103561" w:history="1">
        <w:r w:rsidRPr="00B46A03">
          <w:t>5</w:t>
        </w:r>
        <w:r>
          <w:rPr>
            <w:rFonts w:asciiTheme="minorHAnsi" w:eastAsiaTheme="minorEastAsia" w:hAnsiTheme="minorHAnsi" w:cstheme="minorBidi"/>
            <w:sz w:val="22"/>
            <w:szCs w:val="22"/>
            <w:lang w:eastAsia="en-AU"/>
          </w:rPr>
          <w:tab/>
        </w:r>
        <w:r w:rsidRPr="00B46A03">
          <w:t>Calling council meetings</w:t>
        </w:r>
        <w:r>
          <w:tab/>
        </w:r>
        <w:r w:rsidR="00BD406E">
          <w:fldChar w:fldCharType="begin"/>
        </w:r>
        <w:r>
          <w:instrText xml:space="preserve"> PAGEREF _Toc400103561 \h </w:instrText>
        </w:r>
        <w:r w:rsidR="00BD406E">
          <w:fldChar w:fldCharType="separate"/>
        </w:r>
        <w:r w:rsidR="00605347">
          <w:t>2</w:t>
        </w:r>
        <w:r w:rsidR="00BD406E">
          <w:fldChar w:fldCharType="end"/>
        </w:r>
      </w:hyperlink>
    </w:p>
    <w:p w14:paraId="380E12C6" w14:textId="7D0D4173" w:rsidR="00B2545A" w:rsidRDefault="00B2545A">
      <w:pPr>
        <w:pStyle w:val="TOC5"/>
        <w:rPr>
          <w:rFonts w:asciiTheme="minorHAnsi" w:eastAsiaTheme="minorEastAsia" w:hAnsiTheme="minorHAnsi" w:cstheme="minorBidi"/>
          <w:sz w:val="22"/>
          <w:szCs w:val="22"/>
          <w:lang w:eastAsia="en-AU"/>
        </w:rPr>
      </w:pPr>
      <w:r>
        <w:tab/>
      </w:r>
      <w:hyperlink w:anchor="_Toc400103562" w:history="1">
        <w:r w:rsidRPr="00B46A03">
          <w:t>6</w:t>
        </w:r>
        <w:r>
          <w:rPr>
            <w:rFonts w:asciiTheme="minorHAnsi" w:eastAsiaTheme="minorEastAsia" w:hAnsiTheme="minorHAnsi" w:cstheme="minorBidi"/>
            <w:sz w:val="22"/>
            <w:szCs w:val="22"/>
            <w:lang w:eastAsia="en-AU"/>
          </w:rPr>
          <w:tab/>
        </w:r>
        <w:r w:rsidRPr="00B46A03">
          <w:t>Presiding member at council meetings</w:t>
        </w:r>
        <w:r>
          <w:tab/>
        </w:r>
        <w:r w:rsidR="00BD406E">
          <w:fldChar w:fldCharType="begin"/>
        </w:r>
        <w:r>
          <w:instrText xml:space="preserve"> PAGEREF _Toc400103562 \h </w:instrText>
        </w:r>
        <w:r w:rsidR="00BD406E">
          <w:fldChar w:fldCharType="separate"/>
        </w:r>
        <w:r w:rsidR="00605347">
          <w:t>3</w:t>
        </w:r>
        <w:r w:rsidR="00BD406E">
          <w:fldChar w:fldCharType="end"/>
        </w:r>
      </w:hyperlink>
    </w:p>
    <w:p w14:paraId="0EF2F9F8" w14:textId="697D30A8" w:rsidR="00B2545A" w:rsidRDefault="00B2545A">
      <w:pPr>
        <w:pStyle w:val="TOC5"/>
        <w:rPr>
          <w:rFonts w:asciiTheme="minorHAnsi" w:eastAsiaTheme="minorEastAsia" w:hAnsiTheme="minorHAnsi" w:cstheme="minorBidi"/>
          <w:sz w:val="22"/>
          <w:szCs w:val="22"/>
          <w:lang w:eastAsia="en-AU"/>
        </w:rPr>
      </w:pPr>
      <w:r>
        <w:tab/>
      </w:r>
      <w:hyperlink w:anchor="_Toc400103563" w:history="1">
        <w:r w:rsidRPr="00B46A03">
          <w:t>7</w:t>
        </w:r>
        <w:r>
          <w:rPr>
            <w:rFonts w:asciiTheme="minorHAnsi" w:eastAsiaTheme="minorEastAsia" w:hAnsiTheme="minorHAnsi" w:cstheme="minorBidi"/>
            <w:sz w:val="22"/>
            <w:szCs w:val="22"/>
            <w:lang w:eastAsia="en-AU"/>
          </w:rPr>
          <w:tab/>
        </w:r>
        <w:r w:rsidRPr="00B46A03">
          <w:t>Quorum of council meetings</w:t>
        </w:r>
        <w:r>
          <w:tab/>
        </w:r>
        <w:r w:rsidR="00BD406E">
          <w:fldChar w:fldCharType="begin"/>
        </w:r>
        <w:r>
          <w:instrText xml:space="preserve"> PAGEREF _Toc400103563 \h </w:instrText>
        </w:r>
        <w:r w:rsidR="00BD406E">
          <w:fldChar w:fldCharType="separate"/>
        </w:r>
        <w:r w:rsidR="00605347">
          <w:t>3</w:t>
        </w:r>
        <w:r w:rsidR="00BD406E">
          <w:fldChar w:fldCharType="end"/>
        </w:r>
      </w:hyperlink>
    </w:p>
    <w:p w14:paraId="1A6C4FE0" w14:textId="30491BDC" w:rsidR="00B2545A" w:rsidRDefault="00B2545A">
      <w:pPr>
        <w:pStyle w:val="TOC5"/>
        <w:rPr>
          <w:rFonts w:asciiTheme="minorHAnsi" w:eastAsiaTheme="minorEastAsia" w:hAnsiTheme="minorHAnsi" w:cstheme="minorBidi"/>
          <w:sz w:val="22"/>
          <w:szCs w:val="22"/>
          <w:lang w:eastAsia="en-AU"/>
        </w:rPr>
      </w:pPr>
      <w:r>
        <w:tab/>
      </w:r>
      <w:hyperlink w:anchor="_Toc400103564" w:history="1">
        <w:r w:rsidRPr="00B46A03">
          <w:t>8</w:t>
        </w:r>
        <w:r>
          <w:rPr>
            <w:rFonts w:asciiTheme="minorHAnsi" w:eastAsiaTheme="minorEastAsia" w:hAnsiTheme="minorHAnsi" w:cstheme="minorBidi"/>
            <w:sz w:val="22"/>
            <w:szCs w:val="22"/>
            <w:lang w:eastAsia="en-AU"/>
          </w:rPr>
          <w:tab/>
        </w:r>
        <w:r w:rsidRPr="00B46A03">
          <w:t>Voting at council meetings</w:t>
        </w:r>
        <w:r>
          <w:tab/>
        </w:r>
        <w:r w:rsidR="00BD406E">
          <w:fldChar w:fldCharType="begin"/>
        </w:r>
        <w:r>
          <w:instrText xml:space="preserve"> PAGEREF _Toc400103564 \h </w:instrText>
        </w:r>
        <w:r w:rsidR="00BD406E">
          <w:fldChar w:fldCharType="separate"/>
        </w:r>
        <w:r w:rsidR="00605347">
          <w:t>4</w:t>
        </w:r>
        <w:r w:rsidR="00BD406E">
          <w:fldChar w:fldCharType="end"/>
        </w:r>
      </w:hyperlink>
    </w:p>
    <w:p w14:paraId="4841015E" w14:textId="4D2A9889" w:rsidR="00B2545A" w:rsidRDefault="00B2545A">
      <w:pPr>
        <w:pStyle w:val="TOC5"/>
        <w:rPr>
          <w:rFonts w:asciiTheme="minorHAnsi" w:eastAsiaTheme="minorEastAsia" w:hAnsiTheme="minorHAnsi" w:cstheme="minorBidi"/>
          <w:sz w:val="22"/>
          <w:szCs w:val="22"/>
          <w:lang w:eastAsia="en-AU"/>
        </w:rPr>
      </w:pPr>
      <w:r>
        <w:tab/>
      </w:r>
      <w:hyperlink w:anchor="_Toc400103565" w:history="1">
        <w:r w:rsidRPr="00B46A03">
          <w:t>9</w:t>
        </w:r>
        <w:r>
          <w:rPr>
            <w:rFonts w:asciiTheme="minorHAnsi" w:eastAsiaTheme="minorEastAsia" w:hAnsiTheme="minorHAnsi" w:cstheme="minorBidi"/>
            <w:sz w:val="22"/>
            <w:szCs w:val="22"/>
            <w:lang w:eastAsia="en-AU"/>
          </w:rPr>
          <w:tab/>
        </w:r>
        <w:r w:rsidRPr="00B46A03">
          <w:t>Conduct of council meetings etc</w:t>
        </w:r>
        <w:r>
          <w:tab/>
        </w:r>
        <w:r w:rsidR="00BD406E">
          <w:fldChar w:fldCharType="begin"/>
        </w:r>
        <w:r>
          <w:instrText xml:space="preserve"> PAGEREF _Toc400103565 \h </w:instrText>
        </w:r>
        <w:r w:rsidR="00BD406E">
          <w:fldChar w:fldCharType="separate"/>
        </w:r>
        <w:r w:rsidR="00605347">
          <w:t>4</w:t>
        </w:r>
        <w:r w:rsidR="00BD406E">
          <w:fldChar w:fldCharType="end"/>
        </w:r>
      </w:hyperlink>
    </w:p>
    <w:p w14:paraId="00DE4772" w14:textId="5A9BCF9F" w:rsidR="00B2545A" w:rsidRDefault="00B2545A">
      <w:pPr>
        <w:pStyle w:val="TOC5"/>
        <w:rPr>
          <w:rFonts w:asciiTheme="minorHAnsi" w:eastAsiaTheme="minorEastAsia" w:hAnsiTheme="minorHAnsi" w:cstheme="minorBidi"/>
          <w:sz w:val="22"/>
          <w:szCs w:val="22"/>
          <w:lang w:eastAsia="en-AU"/>
        </w:rPr>
      </w:pPr>
      <w:r>
        <w:tab/>
      </w:r>
      <w:hyperlink w:anchor="_Toc400103566" w:history="1">
        <w:r w:rsidRPr="00B46A03">
          <w:t>10</w:t>
        </w:r>
        <w:r>
          <w:rPr>
            <w:rFonts w:asciiTheme="minorHAnsi" w:eastAsiaTheme="minorEastAsia" w:hAnsiTheme="minorHAnsi" w:cstheme="minorBidi"/>
            <w:sz w:val="22"/>
            <w:szCs w:val="22"/>
            <w:lang w:eastAsia="en-AU"/>
          </w:rPr>
          <w:tab/>
        </w:r>
        <w:r w:rsidRPr="00B46A03">
          <w:t>Disclosure of interests by council members</w:t>
        </w:r>
        <w:r>
          <w:tab/>
        </w:r>
        <w:r w:rsidR="00BD406E">
          <w:fldChar w:fldCharType="begin"/>
        </w:r>
        <w:r>
          <w:instrText xml:space="preserve"> PAGEREF _Toc400103566 \h </w:instrText>
        </w:r>
        <w:r w:rsidR="00BD406E">
          <w:fldChar w:fldCharType="separate"/>
        </w:r>
        <w:r w:rsidR="00605347">
          <w:t>5</w:t>
        </w:r>
        <w:r w:rsidR="00BD406E">
          <w:fldChar w:fldCharType="end"/>
        </w:r>
      </w:hyperlink>
    </w:p>
    <w:p w14:paraId="6A67A126" w14:textId="0589CE6A" w:rsidR="00B2545A" w:rsidRDefault="00790B3D">
      <w:pPr>
        <w:pStyle w:val="TOC6"/>
        <w:rPr>
          <w:rFonts w:asciiTheme="minorHAnsi" w:eastAsiaTheme="minorEastAsia" w:hAnsiTheme="minorHAnsi" w:cstheme="minorBidi"/>
          <w:b w:val="0"/>
          <w:sz w:val="22"/>
          <w:szCs w:val="22"/>
          <w:lang w:eastAsia="en-AU"/>
        </w:rPr>
      </w:pPr>
      <w:hyperlink w:anchor="_Toc400103567" w:history="1">
        <w:r w:rsidR="00B2545A" w:rsidRPr="00B46A03">
          <w:t>Dictionary</w:t>
        </w:r>
        <w:r w:rsidR="00B2545A">
          <w:tab/>
        </w:r>
        <w:r w:rsidR="00B2545A">
          <w:tab/>
        </w:r>
        <w:r w:rsidR="00BD406E" w:rsidRPr="00B2545A">
          <w:rPr>
            <w:b w:val="0"/>
            <w:sz w:val="20"/>
          </w:rPr>
          <w:fldChar w:fldCharType="begin"/>
        </w:r>
        <w:r w:rsidR="00B2545A" w:rsidRPr="00B2545A">
          <w:rPr>
            <w:b w:val="0"/>
            <w:sz w:val="20"/>
          </w:rPr>
          <w:instrText xml:space="preserve"> PAGEREF _Toc400103567 \h </w:instrText>
        </w:r>
        <w:r w:rsidR="00BD406E" w:rsidRPr="00B2545A">
          <w:rPr>
            <w:b w:val="0"/>
            <w:sz w:val="20"/>
          </w:rPr>
        </w:r>
        <w:r w:rsidR="00BD406E" w:rsidRPr="00B2545A">
          <w:rPr>
            <w:b w:val="0"/>
            <w:sz w:val="20"/>
          </w:rPr>
          <w:fldChar w:fldCharType="separate"/>
        </w:r>
        <w:r w:rsidR="00605347">
          <w:rPr>
            <w:b w:val="0"/>
            <w:sz w:val="20"/>
          </w:rPr>
          <w:t>8</w:t>
        </w:r>
        <w:r w:rsidR="00BD406E" w:rsidRPr="00B2545A">
          <w:rPr>
            <w:b w:val="0"/>
            <w:sz w:val="20"/>
          </w:rPr>
          <w:fldChar w:fldCharType="end"/>
        </w:r>
      </w:hyperlink>
    </w:p>
    <w:p w14:paraId="249E2C9D" w14:textId="7CAAA0D1" w:rsidR="00B2545A" w:rsidRDefault="00790B3D" w:rsidP="00B2545A">
      <w:pPr>
        <w:pStyle w:val="TOC7"/>
        <w:spacing w:before="480"/>
        <w:rPr>
          <w:rFonts w:asciiTheme="minorHAnsi" w:eastAsiaTheme="minorEastAsia" w:hAnsiTheme="minorHAnsi" w:cstheme="minorBidi"/>
          <w:b w:val="0"/>
          <w:sz w:val="22"/>
          <w:szCs w:val="22"/>
          <w:lang w:eastAsia="en-AU"/>
        </w:rPr>
      </w:pPr>
      <w:hyperlink w:anchor="_Toc400103568" w:history="1">
        <w:r w:rsidR="00B2545A">
          <w:t>Endnotes</w:t>
        </w:r>
        <w:r w:rsidR="00B2545A" w:rsidRPr="00B2545A">
          <w:rPr>
            <w:vanish/>
          </w:rPr>
          <w:tab/>
        </w:r>
        <w:r w:rsidR="00BD406E" w:rsidRPr="00B2545A">
          <w:rPr>
            <w:b w:val="0"/>
            <w:vanish/>
          </w:rPr>
          <w:fldChar w:fldCharType="begin"/>
        </w:r>
        <w:r w:rsidR="00B2545A" w:rsidRPr="00B2545A">
          <w:rPr>
            <w:b w:val="0"/>
            <w:vanish/>
          </w:rPr>
          <w:instrText xml:space="preserve"> PAGEREF _Toc400103568 \h </w:instrText>
        </w:r>
        <w:r w:rsidR="00BD406E" w:rsidRPr="00B2545A">
          <w:rPr>
            <w:b w:val="0"/>
            <w:vanish/>
          </w:rPr>
        </w:r>
        <w:r w:rsidR="00BD406E" w:rsidRPr="00B2545A">
          <w:rPr>
            <w:b w:val="0"/>
            <w:vanish/>
          </w:rPr>
          <w:fldChar w:fldCharType="separate"/>
        </w:r>
        <w:r w:rsidR="00605347">
          <w:rPr>
            <w:b w:val="0"/>
            <w:vanish/>
          </w:rPr>
          <w:t>9</w:t>
        </w:r>
        <w:r w:rsidR="00BD406E" w:rsidRPr="00B2545A">
          <w:rPr>
            <w:b w:val="0"/>
            <w:vanish/>
          </w:rPr>
          <w:fldChar w:fldCharType="end"/>
        </w:r>
      </w:hyperlink>
    </w:p>
    <w:p w14:paraId="63224100" w14:textId="47B73603" w:rsidR="00B2545A" w:rsidRDefault="00B2545A">
      <w:pPr>
        <w:pStyle w:val="TOC5"/>
        <w:rPr>
          <w:rFonts w:asciiTheme="minorHAnsi" w:eastAsiaTheme="minorEastAsia" w:hAnsiTheme="minorHAnsi" w:cstheme="minorBidi"/>
          <w:sz w:val="22"/>
          <w:szCs w:val="22"/>
          <w:lang w:eastAsia="en-AU"/>
        </w:rPr>
      </w:pPr>
      <w:r>
        <w:tab/>
      </w:r>
      <w:hyperlink w:anchor="_Toc400103569" w:history="1">
        <w:r w:rsidRPr="00B46A03">
          <w:t>1</w:t>
        </w:r>
        <w:r>
          <w:rPr>
            <w:rFonts w:asciiTheme="minorHAnsi" w:eastAsiaTheme="minorEastAsia" w:hAnsiTheme="minorHAnsi" w:cstheme="minorBidi"/>
            <w:sz w:val="22"/>
            <w:szCs w:val="22"/>
            <w:lang w:eastAsia="en-AU"/>
          </w:rPr>
          <w:tab/>
        </w:r>
        <w:r w:rsidRPr="00B46A03">
          <w:t>About the endnotes</w:t>
        </w:r>
        <w:r>
          <w:tab/>
        </w:r>
        <w:r w:rsidR="00BD406E">
          <w:fldChar w:fldCharType="begin"/>
        </w:r>
        <w:r>
          <w:instrText xml:space="preserve"> PAGEREF _Toc400103569 \h </w:instrText>
        </w:r>
        <w:r w:rsidR="00BD406E">
          <w:fldChar w:fldCharType="separate"/>
        </w:r>
        <w:r w:rsidR="00605347">
          <w:t>9</w:t>
        </w:r>
        <w:r w:rsidR="00BD406E">
          <w:fldChar w:fldCharType="end"/>
        </w:r>
      </w:hyperlink>
    </w:p>
    <w:p w14:paraId="34247F28" w14:textId="44469B29" w:rsidR="00B2545A" w:rsidRDefault="00B2545A">
      <w:pPr>
        <w:pStyle w:val="TOC5"/>
        <w:rPr>
          <w:rFonts w:asciiTheme="minorHAnsi" w:eastAsiaTheme="minorEastAsia" w:hAnsiTheme="minorHAnsi" w:cstheme="minorBidi"/>
          <w:sz w:val="22"/>
          <w:szCs w:val="22"/>
          <w:lang w:eastAsia="en-AU"/>
        </w:rPr>
      </w:pPr>
      <w:r>
        <w:tab/>
      </w:r>
      <w:hyperlink w:anchor="_Toc400103570" w:history="1">
        <w:r w:rsidRPr="00B46A03">
          <w:t>2</w:t>
        </w:r>
        <w:r>
          <w:rPr>
            <w:rFonts w:asciiTheme="minorHAnsi" w:eastAsiaTheme="minorEastAsia" w:hAnsiTheme="minorHAnsi" w:cstheme="minorBidi"/>
            <w:sz w:val="22"/>
            <w:szCs w:val="22"/>
            <w:lang w:eastAsia="en-AU"/>
          </w:rPr>
          <w:tab/>
        </w:r>
        <w:r w:rsidRPr="00B46A03">
          <w:t>Abbreviation key</w:t>
        </w:r>
        <w:r>
          <w:tab/>
        </w:r>
        <w:r w:rsidR="00BD406E">
          <w:fldChar w:fldCharType="begin"/>
        </w:r>
        <w:r>
          <w:instrText xml:space="preserve"> PAGEREF _Toc400103570 \h </w:instrText>
        </w:r>
        <w:r w:rsidR="00BD406E">
          <w:fldChar w:fldCharType="separate"/>
        </w:r>
        <w:r w:rsidR="00605347">
          <w:t>9</w:t>
        </w:r>
        <w:r w:rsidR="00BD406E">
          <w:fldChar w:fldCharType="end"/>
        </w:r>
      </w:hyperlink>
    </w:p>
    <w:p w14:paraId="772EF96B" w14:textId="20DBF6EA" w:rsidR="00B2545A" w:rsidRDefault="00B2545A">
      <w:pPr>
        <w:pStyle w:val="TOC5"/>
        <w:rPr>
          <w:rFonts w:asciiTheme="minorHAnsi" w:eastAsiaTheme="minorEastAsia" w:hAnsiTheme="minorHAnsi" w:cstheme="minorBidi"/>
          <w:sz w:val="22"/>
          <w:szCs w:val="22"/>
          <w:lang w:eastAsia="en-AU"/>
        </w:rPr>
      </w:pPr>
      <w:r>
        <w:tab/>
      </w:r>
      <w:hyperlink w:anchor="_Toc400103571" w:history="1">
        <w:r w:rsidRPr="00B46A03">
          <w:t>3</w:t>
        </w:r>
        <w:r>
          <w:rPr>
            <w:rFonts w:asciiTheme="minorHAnsi" w:eastAsiaTheme="minorEastAsia" w:hAnsiTheme="minorHAnsi" w:cstheme="minorBidi"/>
            <w:sz w:val="22"/>
            <w:szCs w:val="22"/>
            <w:lang w:eastAsia="en-AU"/>
          </w:rPr>
          <w:tab/>
        </w:r>
        <w:r w:rsidRPr="00B46A03">
          <w:t>Legislation history</w:t>
        </w:r>
        <w:r>
          <w:tab/>
        </w:r>
        <w:r w:rsidR="00BD406E">
          <w:fldChar w:fldCharType="begin"/>
        </w:r>
        <w:r>
          <w:instrText xml:space="preserve"> PAGEREF _Toc400103571 \h </w:instrText>
        </w:r>
        <w:r w:rsidR="00BD406E">
          <w:fldChar w:fldCharType="separate"/>
        </w:r>
        <w:r w:rsidR="00605347">
          <w:t>10</w:t>
        </w:r>
        <w:r w:rsidR="00BD406E">
          <w:fldChar w:fldCharType="end"/>
        </w:r>
      </w:hyperlink>
    </w:p>
    <w:p w14:paraId="6023808B" w14:textId="50E33E30" w:rsidR="00B2545A" w:rsidRDefault="00B2545A">
      <w:pPr>
        <w:pStyle w:val="TOC5"/>
        <w:rPr>
          <w:rFonts w:asciiTheme="minorHAnsi" w:eastAsiaTheme="minorEastAsia" w:hAnsiTheme="minorHAnsi" w:cstheme="minorBidi"/>
          <w:sz w:val="22"/>
          <w:szCs w:val="22"/>
          <w:lang w:eastAsia="en-AU"/>
        </w:rPr>
      </w:pPr>
      <w:r>
        <w:tab/>
      </w:r>
      <w:hyperlink w:anchor="_Toc400103572" w:history="1">
        <w:r w:rsidRPr="00B46A03">
          <w:t>4</w:t>
        </w:r>
        <w:r>
          <w:rPr>
            <w:rFonts w:asciiTheme="minorHAnsi" w:eastAsiaTheme="minorEastAsia" w:hAnsiTheme="minorHAnsi" w:cstheme="minorBidi"/>
            <w:sz w:val="22"/>
            <w:szCs w:val="22"/>
            <w:lang w:eastAsia="en-AU"/>
          </w:rPr>
          <w:tab/>
        </w:r>
        <w:r w:rsidRPr="00B46A03">
          <w:t>Amendment history</w:t>
        </w:r>
        <w:r>
          <w:tab/>
        </w:r>
        <w:r w:rsidR="00BD406E">
          <w:fldChar w:fldCharType="begin"/>
        </w:r>
        <w:r>
          <w:instrText xml:space="preserve"> PAGEREF _Toc400103572 \h </w:instrText>
        </w:r>
        <w:r w:rsidR="00BD406E">
          <w:fldChar w:fldCharType="separate"/>
        </w:r>
        <w:r w:rsidR="00605347">
          <w:t>10</w:t>
        </w:r>
        <w:r w:rsidR="00BD406E">
          <w:fldChar w:fldCharType="end"/>
        </w:r>
      </w:hyperlink>
    </w:p>
    <w:p w14:paraId="4D074C4E" w14:textId="75F66E28" w:rsidR="00B2545A" w:rsidRDefault="00B2545A">
      <w:pPr>
        <w:pStyle w:val="TOC5"/>
        <w:rPr>
          <w:rFonts w:asciiTheme="minorHAnsi" w:eastAsiaTheme="minorEastAsia" w:hAnsiTheme="minorHAnsi" w:cstheme="minorBidi"/>
          <w:sz w:val="22"/>
          <w:szCs w:val="22"/>
          <w:lang w:eastAsia="en-AU"/>
        </w:rPr>
      </w:pPr>
      <w:r>
        <w:tab/>
      </w:r>
      <w:hyperlink w:anchor="_Toc400103573" w:history="1">
        <w:r w:rsidRPr="00B46A03">
          <w:t>5</w:t>
        </w:r>
        <w:r>
          <w:rPr>
            <w:rFonts w:asciiTheme="minorHAnsi" w:eastAsiaTheme="minorEastAsia" w:hAnsiTheme="minorHAnsi" w:cstheme="minorBidi"/>
            <w:sz w:val="22"/>
            <w:szCs w:val="22"/>
            <w:lang w:eastAsia="en-AU"/>
          </w:rPr>
          <w:tab/>
        </w:r>
        <w:r w:rsidRPr="00B46A03">
          <w:t>Earlier republications</w:t>
        </w:r>
        <w:r>
          <w:tab/>
        </w:r>
        <w:r w:rsidR="00BD406E">
          <w:fldChar w:fldCharType="begin"/>
        </w:r>
        <w:r>
          <w:instrText xml:space="preserve"> PAGEREF _Toc400103573 \h </w:instrText>
        </w:r>
        <w:r w:rsidR="00BD406E">
          <w:fldChar w:fldCharType="separate"/>
        </w:r>
        <w:r w:rsidR="00605347">
          <w:t>10</w:t>
        </w:r>
        <w:r w:rsidR="00BD406E">
          <w:fldChar w:fldCharType="end"/>
        </w:r>
      </w:hyperlink>
    </w:p>
    <w:p w14:paraId="2C07372F" w14:textId="77777777" w:rsidR="0068478F" w:rsidRDefault="00BD406E" w:rsidP="0068478F">
      <w:pPr>
        <w:pStyle w:val="BillBasic"/>
      </w:pPr>
      <w:r>
        <w:fldChar w:fldCharType="end"/>
      </w:r>
    </w:p>
    <w:p w14:paraId="2BDCE0AA" w14:textId="77777777" w:rsidR="00B2545A" w:rsidRDefault="00B2545A">
      <w:pPr>
        <w:pStyle w:val="01Contents"/>
        <w:sectPr w:rsidR="00B2545A" w:rsidSect="00B2545A">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53A3A463" w14:textId="77777777" w:rsidR="006419E8" w:rsidRDefault="006A00B6">
      <w:pPr>
        <w:jc w:val="center"/>
      </w:pPr>
      <w:r>
        <w:rPr>
          <w:noProof/>
          <w:lang w:eastAsia="en-AU"/>
        </w:rPr>
        <w:lastRenderedPageBreak/>
        <w:drawing>
          <wp:inline distT="0" distB="0" distL="0" distR="0" wp14:anchorId="1E35C49F" wp14:editId="0FC4CA87">
            <wp:extent cx="1333500" cy="1181100"/>
            <wp:effectExtent l="19050" t="0" r="0" b="0"/>
            <wp:docPr id="3" name="Picture 3"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E64082" w14:textId="77777777" w:rsidR="006419E8" w:rsidRDefault="006419E8">
      <w:pPr>
        <w:jc w:val="center"/>
        <w:rPr>
          <w:rFonts w:ascii="Arial" w:hAnsi="Arial"/>
        </w:rPr>
      </w:pPr>
      <w:r>
        <w:rPr>
          <w:rFonts w:ascii="Arial" w:hAnsi="Arial"/>
        </w:rPr>
        <w:t>Australian Capital Territory</w:t>
      </w:r>
    </w:p>
    <w:p w14:paraId="67458D32" w14:textId="07887801" w:rsidR="00A76BAC" w:rsidRDefault="0055335F" w:rsidP="00A76BAC">
      <w:pPr>
        <w:pStyle w:val="Billname"/>
      </w:pPr>
      <w:bookmarkStart w:id="6" w:name="Citation"/>
      <w:r>
        <w:t>Heritage Regulation 2006</w:t>
      </w:r>
      <w:bookmarkEnd w:id="6"/>
    </w:p>
    <w:p w14:paraId="7246AC6D" w14:textId="77777777" w:rsidR="006419E8" w:rsidRDefault="006419E8">
      <w:pPr>
        <w:spacing w:before="240" w:after="60"/>
        <w:rPr>
          <w:rFonts w:ascii="Arial" w:hAnsi="Arial"/>
        </w:rPr>
      </w:pPr>
    </w:p>
    <w:p w14:paraId="1C51B5B4" w14:textId="77777777" w:rsidR="006419E8" w:rsidRDefault="006419E8">
      <w:pPr>
        <w:pStyle w:val="N-line3"/>
      </w:pPr>
    </w:p>
    <w:p w14:paraId="05B487A5" w14:textId="77777777" w:rsidR="006419E8" w:rsidRDefault="006419E8">
      <w:pPr>
        <w:pStyle w:val="CoverInForce"/>
      </w:pPr>
      <w:r>
        <w:t>made under the</w:t>
      </w:r>
    </w:p>
    <w:bookmarkStart w:id="7" w:name="ActName"/>
    <w:p w14:paraId="79C482D4" w14:textId="2A3AFF69" w:rsidR="006419E8" w:rsidRDefault="00BD406E">
      <w:pPr>
        <w:pStyle w:val="CoverActName"/>
      </w:pPr>
      <w:r w:rsidRPr="0088524C">
        <w:rPr>
          <w:rStyle w:val="charCitHyperlinkAbbrev"/>
        </w:rPr>
        <w:fldChar w:fldCharType="begin"/>
      </w:r>
      <w:r w:rsidR="0055335F">
        <w:rPr>
          <w:rStyle w:val="charCitHyperlinkAbbrev"/>
        </w:rPr>
        <w:instrText>HYPERLINK "http://www.legislation.act.gov.au/a/1999-78" \o "A1999-78"</w:instrText>
      </w:r>
      <w:r w:rsidRPr="0088524C">
        <w:rPr>
          <w:rStyle w:val="charCitHyperlinkAbbrev"/>
        </w:rPr>
      </w:r>
      <w:r w:rsidRPr="0088524C">
        <w:rPr>
          <w:rStyle w:val="charCitHyperlinkAbbrev"/>
        </w:rPr>
        <w:fldChar w:fldCharType="separate"/>
      </w:r>
      <w:r w:rsidR="0055335F">
        <w:rPr>
          <w:rStyle w:val="charCitHyperlinkAbbrev"/>
        </w:rPr>
        <w:t>Heritage Act 2004</w:t>
      </w:r>
      <w:r w:rsidRPr="0088524C">
        <w:rPr>
          <w:rStyle w:val="charCitHyperlinkAbbrev"/>
        </w:rPr>
        <w:fldChar w:fldCharType="end"/>
      </w:r>
      <w:bookmarkEnd w:id="7"/>
    </w:p>
    <w:p w14:paraId="02DC0092" w14:textId="77777777" w:rsidR="006419E8" w:rsidRDefault="006419E8">
      <w:pPr>
        <w:pStyle w:val="N-line3"/>
      </w:pPr>
    </w:p>
    <w:p w14:paraId="4D0E96C3" w14:textId="77777777" w:rsidR="006419E8" w:rsidRDefault="006419E8">
      <w:pPr>
        <w:pStyle w:val="Placeholder"/>
      </w:pPr>
      <w:r>
        <w:rPr>
          <w:rStyle w:val="charContents"/>
          <w:sz w:val="16"/>
        </w:rPr>
        <w:t xml:space="preserve">  </w:t>
      </w:r>
      <w:r>
        <w:rPr>
          <w:rStyle w:val="charPage"/>
        </w:rPr>
        <w:t xml:space="preserve">  </w:t>
      </w:r>
    </w:p>
    <w:p w14:paraId="43BA99BF" w14:textId="77777777" w:rsidR="006419E8" w:rsidRDefault="006419E8">
      <w:pPr>
        <w:pStyle w:val="Placeholder"/>
      </w:pPr>
      <w:r>
        <w:rPr>
          <w:rStyle w:val="CharChapNo"/>
        </w:rPr>
        <w:t xml:space="preserve">  </w:t>
      </w:r>
      <w:r>
        <w:rPr>
          <w:rStyle w:val="CharChapText"/>
        </w:rPr>
        <w:t xml:space="preserve">  </w:t>
      </w:r>
    </w:p>
    <w:p w14:paraId="68A91C3C" w14:textId="77777777" w:rsidR="006419E8" w:rsidRDefault="006419E8">
      <w:pPr>
        <w:pStyle w:val="Placeholder"/>
      </w:pPr>
      <w:r>
        <w:rPr>
          <w:rStyle w:val="CharPartNo"/>
        </w:rPr>
        <w:t xml:space="preserve">  </w:t>
      </w:r>
      <w:r>
        <w:rPr>
          <w:rStyle w:val="CharPartText"/>
        </w:rPr>
        <w:t xml:space="preserve">  </w:t>
      </w:r>
    </w:p>
    <w:p w14:paraId="3AAD208F" w14:textId="77777777" w:rsidR="006419E8" w:rsidRDefault="006419E8">
      <w:pPr>
        <w:pStyle w:val="Placeholder"/>
      </w:pPr>
      <w:r>
        <w:rPr>
          <w:rStyle w:val="CharDivNo"/>
        </w:rPr>
        <w:t xml:space="preserve">  </w:t>
      </w:r>
      <w:r>
        <w:rPr>
          <w:rStyle w:val="CharDivText"/>
        </w:rPr>
        <w:t xml:space="preserve">  </w:t>
      </w:r>
    </w:p>
    <w:p w14:paraId="1EC6E3F8" w14:textId="77777777" w:rsidR="006419E8" w:rsidRDefault="006419E8">
      <w:pPr>
        <w:pStyle w:val="Placeholder"/>
      </w:pPr>
      <w:r>
        <w:rPr>
          <w:rStyle w:val="CharSectNo"/>
        </w:rPr>
        <w:t xml:space="preserve">  </w:t>
      </w:r>
    </w:p>
    <w:p w14:paraId="4F2468A6" w14:textId="77777777" w:rsidR="006419E8" w:rsidRDefault="006419E8">
      <w:r>
        <w:rPr>
          <w:rStyle w:val="CharDivText"/>
        </w:rPr>
        <w:t xml:space="preserve">  </w:t>
      </w:r>
    </w:p>
    <w:p w14:paraId="42CF940D" w14:textId="77777777" w:rsidR="006419E8" w:rsidRDefault="006419E8"/>
    <w:p w14:paraId="306F9835" w14:textId="77777777" w:rsidR="0094154D" w:rsidRPr="0094154D" w:rsidRDefault="0094154D" w:rsidP="0094154D">
      <w:pPr>
        <w:pStyle w:val="PageBreak"/>
      </w:pPr>
      <w:bookmarkStart w:id="8" w:name="_Toc400103558"/>
      <w:r w:rsidRPr="0094154D">
        <w:br w:type="page"/>
      </w:r>
    </w:p>
    <w:p w14:paraId="442EE8CB" w14:textId="77777777" w:rsidR="006419E8" w:rsidRDefault="006419E8">
      <w:pPr>
        <w:pStyle w:val="AH5Sec"/>
      </w:pPr>
      <w:r w:rsidRPr="00143625">
        <w:rPr>
          <w:rStyle w:val="CharSectNo"/>
        </w:rPr>
        <w:lastRenderedPageBreak/>
        <w:t>1</w:t>
      </w:r>
      <w:r>
        <w:tab/>
        <w:t>Name of regulation</w:t>
      </w:r>
      <w:bookmarkEnd w:id="8"/>
    </w:p>
    <w:p w14:paraId="56A58EC8" w14:textId="77777777" w:rsidR="006419E8" w:rsidRDefault="006419E8">
      <w:pPr>
        <w:pStyle w:val="Amainreturn"/>
      </w:pPr>
      <w:r>
        <w:t xml:space="preserve">This regulation is the </w:t>
      </w:r>
      <w:r>
        <w:rPr>
          <w:rStyle w:val="charItals"/>
        </w:rPr>
        <w:t>Heritage Regulation 2006</w:t>
      </w:r>
      <w:r>
        <w:rPr>
          <w:iCs/>
        </w:rPr>
        <w:t>.</w:t>
      </w:r>
    </w:p>
    <w:p w14:paraId="28638319" w14:textId="77777777" w:rsidR="006419E8" w:rsidRDefault="006419E8">
      <w:pPr>
        <w:pStyle w:val="AH5Sec"/>
      </w:pPr>
      <w:bookmarkStart w:id="9" w:name="_Toc400103559"/>
      <w:r w:rsidRPr="00143625">
        <w:rPr>
          <w:rStyle w:val="CharSectNo"/>
        </w:rPr>
        <w:t>3</w:t>
      </w:r>
      <w:r>
        <w:tab/>
        <w:t>Dictionary</w:t>
      </w:r>
      <w:bookmarkEnd w:id="9"/>
    </w:p>
    <w:p w14:paraId="0CA913E7" w14:textId="77777777" w:rsidR="006419E8" w:rsidRDefault="006419E8">
      <w:pPr>
        <w:pStyle w:val="Amainreturn"/>
        <w:keepNext/>
      </w:pPr>
      <w:r>
        <w:t>The dictionary at the end of this regulation is part of this regulation.</w:t>
      </w:r>
    </w:p>
    <w:p w14:paraId="4D6D32C6" w14:textId="77777777" w:rsidR="006419E8" w:rsidRDefault="006419E8">
      <w:pPr>
        <w:pStyle w:val="aNote"/>
        <w:keepNext/>
      </w:pPr>
      <w:r>
        <w:rPr>
          <w:rStyle w:val="charItals"/>
        </w:rPr>
        <w:t>Note 1</w:t>
      </w:r>
      <w:r>
        <w:tab/>
        <w:t>The dictionary at the end of this regulation defines certain terms used in this regulation.</w:t>
      </w:r>
    </w:p>
    <w:p w14:paraId="7141B60F" w14:textId="151FE478" w:rsidR="006419E8" w:rsidRDefault="006419E8">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7" w:tooltip="A2001-14" w:history="1">
        <w:r w:rsidRPr="006419E8">
          <w:rPr>
            <w:rStyle w:val="charCitHyperlinkAbbrev"/>
          </w:rPr>
          <w:t>Legislation Act</w:t>
        </w:r>
      </w:hyperlink>
      <w:r>
        <w:t>, s 155 and s 156 (1)).</w:t>
      </w:r>
    </w:p>
    <w:p w14:paraId="00F25F61" w14:textId="77777777" w:rsidR="006419E8" w:rsidRDefault="006419E8">
      <w:pPr>
        <w:pStyle w:val="AH5Sec"/>
      </w:pPr>
      <w:bookmarkStart w:id="10" w:name="_Toc400103560"/>
      <w:r w:rsidRPr="00143625">
        <w:rPr>
          <w:rStyle w:val="CharSectNo"/>
        </w:rPr>
        <w:t>4</w:t>
      </w:r>
      <w:r>
        <w:tab/>
        <w:t>Notes</w:t>
      </w:r>
      <w:bookmarkEnd w:id="10"/>
    </w:p>
    <w:p w14:paraId="6D41BE83" w14:textId="77777777" w:rsidR="006419E8" w:rsidRDefault="006419E8">
      <w:pPr>
        <w:pStyle w:val="Amainreturn"/>
        <w:keepNext/>
      </w:pPr>
      <w:r>
        <w:t>A note included in this regulation is explanatory and is not part of this regulation.</w:t>
      </w:r>
    </w:p>
    <w:p w14:paraId="0E36A33A" w14:textId="4497ECA7" w:rsidR="006419E8" w:rsidRDefault="006419E8">
      <w:pPr>
        <w:pStyle w:val="aNote"/>
      </w:pPr>
      <w:r>
        <w:rPr>
          <w:rStyle w:val="charItals"/>
        </w:rPr>
        <w:t>Note</w:t>
      </w:r>
      <w:r>
        <w:rPr>
          <w:rStyle w:val="charItals"/>
        </w:rPr>
        <w:tab/>
      </w:r>
      <w:r>
        <w:t xml:space="preserve">See the </w:t>
      </w:r>
      <w:hyperlink r:id="rId28" w:tooltip="A2001-14" w:history="1">
        <w:r w:rsidRPr="006419E8">
          <w:rPr>
            <w:rStyle w:val="charCitHyperlinkAbbrev"/>
          </w:rPr>
          <w:t>Legislation Act</w:t>
        </w:r>
      </w:hyperlink>
      <w:r>
        <w:t>, s 127 (1), (4) and (5) for the legal status of notes.</w:t>
      </w:r>
    </w:p>
    <w:p w14:paraId="61209BD8" w14:textId="77777777" w:rsidR="006419E8" w:rsidRDefault="006419E8">
      <w:pPr>
        <w:pStyle w:val="AH5Sec"/>
      </w:pPr>
      <w:bookmarkStart w:id="11" w:name="_Toc400103561"/>
      <w:r w:rsidRPr="00143625">
        <w:rPr>
          <w:rStyle w:val="CharSectNo"/>
        </w:rPr>
        <w:t>5</w:t>
      </w:r>
      <w:r>
        <w:tab/>
        <w:t>Calling council meetings</w:t>
      </w:r>
      <w:bookmarkEnd w:id="11"/>
    </w:p>
    <w:p w14:paraId="3B079B04" w14:textId="77777777" w:rsidR="006419E8" w:rsidRDefault="006419E8">
      <w:pPr>
        <w:pStyle w:val="Amain"/>
      </w:pPr>
      <w:r>
        <w:tab/>
        <w:t>(1)</w:t>
      </w:r>
      <w:r>
        <w:tab/>
        <w:t>Meetings of the council are to be held when and where it decides.</w:t>
      </w:r>
    </w:p>
    <w:p w14:paraId="2DD2B15C" w14:textId="77777777" w:rsidR="006419E8" w:rsidRDefault="006419E8">
      <w:pPr>
        <w:pStyle w:val="Amain"/>
      </w:pPr>
      <w:r>
        <w:tab/>
        <w:t>(2)</w:t>
      </w:r>
      <w:r>
        <w:tab/>
        <w:t>However, the council must meet at least—</w:t>
      </w:r>
    </w:p>
    <w:p w14:paraId="06EAE626" w14:textId="77777777" w:rsidR="006419E8" w:rsidRDefault="006419E8">
      <w:pPr>
        <w:pStyle w:val="Apara"/>
      </w:pPr>
      <w:r>
        <w:tab/>
        <w:t>(a)</w:t>
      </w:r>
      <w:r>
        <w:tab/>
        <w:t>once every 3 months; and</w:t>
      </w:r>
    </w:p>
    <w:p w14:paraId="7C8BFD78" w14:textId="77777777" w:rsidR="006419E8" w:rsidRDefault="006419E8">
      <w:pPr>
        <w:pStyle w:val="Apara"/>
      </w:pPr>
      <w:r>
        <w:tab/>
        <w:t>(b)</w:t>
      </w:r>
      <w:r>
        <w:tab/>
        <w:t>6 times a year.</w:t>
      </w:r>
    </w:p>
    <w:p w14:paraId="2187D13E" w14:textId="77777777" w:rsidR="006419E8" w:rsidRDefault="006419E8">
      <w:pPr>
        <w:pStyle w:val="Amain"/>
      </w:pPr>
      <w:r>
        <w:tab/>
        <w:t>(3)</w:t>
      </w:r>
      <w:r>
        <w:tab/>
        <w:t>The chairperson or deputy chairperson</w:t>
      </w:r>
      <w:r w:rsidR="00B90CC3">
        <w:t xml:space="preserve"> </w:t>
      </w:r>
      <w:r w:rsidR="00B90CC3" w:rsidRPr="00D2041F">
        <w:t xml:space="preserve">(the </w:t>
      </w:r>
      <w:r w:rsidR="00B90CC3" w:rsidRPr="00D2041F">
        <w:rPr>
          <w:rStyle w:val="charBoldItals"/>
        </w:rPr>
        <w:t>convenor</w:t>
      </w:r>
      <w:r w:rsidR="00B90CC3" w:rsidRPr="00D2041F">
        <w:t>)</w:t>
      </w:r>
      <w:r>
        <w:t>—</w:t>
      </w:r>
    </w:p>
    <w:p w14:paraId="7272F9AF" w14:textId="77777777" w:rsidR="006419E8" w:rsidRDefault="006419E8">
      <w:pPr>
        <w:pStyle w:val="Apara"/>
      </w:pPr>
      <w:r>
        <w:tab/>
        <w:t>(a)</w:t>
      </w:r>
      <w:r>
        <w:tab/>
        <w:t>may at any time call a meeting of the council; and</w:t>
      </w:r>
    </w:p>
    <w:p w14:paraId="3FE19753" w14:textId="77777777" w:rsidR="006419E8" w:rsidRDefault="006419E8">
      <w:pPr>
        <w:pStyle w:val="Apara"/>
      </w:pPr>
      <w:r>
        <w:tab/>
        <w:t>(b)</w:t>
      </w:r>
      <w:r>
        <w:tab/>
        <w:t>must call a meeting of the council if asked by the Minister or at least 4 members.</w:t>
      </w:r>
    </w:p>
    <w:p w14:paraId="4C772298" w14:textId="77777777" w:rsidR="00B90CC3" w:rsidRPr="00D2041F" w:rsidRDefault="00B90CC3" w:rsidP="004077E2">
      <w:pPr>
        <w:pStyle w:val="Amain"/>
        <w:keepNext/>
      </w:pPr>
      <w:r w:rsidRPr="00D2041F">
        <w:lastRenderedPageBreak/>
        <w:tab/>
        <w:t>(4)</w:t>
      </w:r>
      <w:r w:rsidRPr="00D2041F">
        <w:tab/>
        <w:t>The convenor must give the other members written notice of particulars of the meeting—</w:t>
      </w:r>
    </w:p>
    <w:p w14:paraId="1176FA16" w14:textId="77777777" w:rsidR="00B90CC3" w:rsidRPr="00D2041F" w:rsidRDefault="00B90CC3" w:rsidP="00B90CC3">
      <w:pPr>
        <w:pStyle w:val="Apara"/>
      </w:pPr>
      <w:r w:rsidRPr="00D2041F">
        <w:tab/>
        <w:t>(a)</w:t>
      </w:r>
      <w:r w:rsidRPr="00D2041F">
        <w:tab/>
        <w:t>if the meeting is not urgent—at least 5 working days before the day of the meeting; or</w:t>
      </w:r>
    </w:p>
    <w:p w14:paraId="1C64E1CE" w14:textId="77777777" w:rsidR="00B90CC3" w:rsidRPr="00D2041F" w:rsidRDefault="00B90CC3" w:rsidP="00B90CC3">
      <w:pPr>
        <w:pStyle w:val="Apara"/>
      </w:pPr>
      <w:r w:rsidRPr="00D2041F">
        <w:tab/>
        <w:t>(b)</w:t>
      </w:r>
      <w:r w:rsidRPr="00D2041F">
        <w:tab/>
        <w:t>if the meeting is urgent—as soon as practicable before the meeting.</w:t>
      </w:r>
    </w:p>
    <w:p w14:paraId="65375E12" w14:textId="77777777" w:rsidR="00B90CC3" w:rsidRPr="00D2041F" w:rsidRDefault="00B90CC3" w:rsidP="00B90CC3">
      <w:pPr>
        <w:pStyle w:val="Amain"/>
      </w:pPr>
      <w:r w:rsidRPr="00D2041F">
        <w:tab/>
        <w:t>(5)</w:t>
      </w:r>
      <w:r w:rsidRPr="00D2041F">
        <w:tab/>
        <w:t>In subsection (4):</w:t>
      </w:r>
    </w:p>
    <w:p w14:paraId="1820C843" w14:textId="77777777" w:rsidR="00B90CC3" w:rsidRPr="00D2041F" w:rsidRDefault="00B90CC3" w:rsidP="00B90CC3">
      <w:pPr>
        <w:pStyle w:val="aDef"/>
        <w:keepNext/>
      </w:pPr>
      <w:r w:rsidRPr="00D2041F">
        <w:rPr>
          <w:rStyle w:val="charBoldItals"/>
        </w:rPr>
        <w:t>particulars of the meeting</w:t>
      </w:r>
      <w:r w:rsidRPr="00D2041F">
        <w:t xml:space="preserve"> includes the following:</w:t>
      </w:r>
    </w:p>
    <w:p w14:paraId="3CAF5F26" w14:textId="77777777" w:rsidR="00B90CC3" w:rsidRPr="00D2041F" w:rsidRDefault="00B90CC3" w:rsidP="00B90CC3">
      <w:pPr>
        <w:pStyle w:val="aDefpara"/>
      </w:pPr>
      <w:r w:rsidRPr="00D2041F">
        <w:tab/>
        <w:t>(a)</w:t>
      </w:r>
      <w:r w:rsidRPr="00D2041F">
        <w:tab/>
        <w:t>the date and time of the meeting;</w:t>
      </w:r>
    </w:p>
    <w:p w14:paraId="2EE2001C" w14:textId="77777777" w:rsidR="00B90CC3" w:rsidRPr="00D2041F" w:rsidRDefault="00B90CC3" w:rsidP="00B90CC3">
      <w:pPr>
        <w:pStyle w:val="aDefpara"/>
      </w:pPr>
      <w:r w:rsidRPr="00D2041F">
        <w:tab/>
        <w:t>(b)</w:t>
      </w:r>
      <w:r w:rsidRPr="00D2041F">
        <w:tab/>
        <w:t>details about—</w:t>
      </w:r>
    </w:p>
    <w:p w14:paraId="2F2AFAB4" w14:textId="77777777" w:rsidR="00B90CC3" w:rsidRPr="00D2041F" w:rsidRDefault="00B90CC3" w:rsidP="00B90CC3">
      <w:pPr>
        <w:pStyle w:val="Asubpara"/>
      </w:pPr>
      <w:r w:rsidRPr="00D2041F">
        <w:tab/>
        <w:t>(</w:t>
      </w:r>
      <w:proofErr w:type="spellStart"/>
      <w:r w:rsidRPr="00D2041F">
        <w:t>i</w:t>
      </w:r>
      <w:proofErr w:type="spellEnd"/>
      <w:r w:rsidRPr="00D2041F">
        <w:t>)</w:t>
      </w:r>
      <w:r w:rsidRPr="00D2041F">
        <w:tab/>
        <w:t>if members are required to attend the meeting in person—where the meeting will be held; or</w:t>
      </w:r>
    </w:p>
    <w:p w14:paraId="1EE09EA3" w14:textId="77777777" w:rsidR="00B90CC3" w:rsidRPr="00D2041F" w:rsidRDefault="00B90CC3" w:rsidP="00B90CC3">
      <w:pPr>
        <w:pStyle w:val="Asubpara"/>
      </w:pPr>
      <w:r w:rsidRPr="00D2041F">
        <w:tab/>
        <w:t>(ii)</w:t>
      </w:r>
      <w:r w:rsidRPr="00D2041F">
        <w:tab/>
        <w:t>if members are not required to attend the meeting in person—the way in which members may take part in the meeting;</w:t>
      </w:r>
    </w:p>
    <w:p w14:paraId="2A32A57D" w14:textId="77777777" w:rsidR="00B90CC3" w:rsidRPr="00D2041F" w:rsidRDefault="00B90CC3" w:rsidP="00B90CC3">
      <w:pPr>
        <w:pStyle w:val="aDefpara"/>
      </w:pPr>
      <w:r w:rsidRPr="00D2041F">
        <w:tab/>
        <w:t>(c)</w:t>
      </w:r>
      <w:r w:rsidRPr="00D2041F">
        <w:tab/>
        <w:t>an agenda for the meeting.</w:t>
      </w:r>
    </w:p>
    <w:p w14:paraId="740370D1" w14:textId="77777777" w:rsidR="006419E8" w:rsidRDefault="006419E8">
      <w:pPr>
        <w:pStyle w:val="AH5Sec"/>
      </w:pPr>
      <w:bookmarkStart w:id="12" w:name="_Toc400103562"/>
      <w:r w:rsidRPr="00143625">
        <w:rPr>
          <w:rStyle w:val="CharSectNo"/>
        </w:rPr>
        <w:t>6</w:t>
      </w:r>
      <w:r>
        <w:tab/>
        <w:t>Presiding member at council meetings</w:t>
      </w:r>
      <w:bookmarkEnd w:id="12"/>
    </w:p>
    <w:p w14:paraId="430BFBE9" w14:textId="77777777" w:rsidR="006419E8" w:rsidRDefault="006419E8">
      <w:pPr>
        <w:pStyle w:val="Amain"/>
      </w:pPr>
      <w:r>
        <w:tab/>
        <w:t>(1)</w:t>
      </w:r>
      <w:r>
        <w:tab/>
        <w:t>The chairperson presides at all meetings of the council at which the chairperson is present.</w:t>
      </w:r>
    </w:p>
    <w:p w14:paraId="3DCBE865" w14:textId="77777777" w:rsidR="006419E8" w:rsidRDefault="006419E8">
      <w:pPr>
        <w:pStyle w:val="Amain"/>
      </w:pPr>
      <w:r>
        <w:tab/>
        <w:t>(2)</w:t>
      </w:r>
      <w:r>
        <w:tab/>
        <w:t>If the chairperson is absent, the deputy chairperson presides.</w:t>
      </w:r>
    </w:p>
    <w:p w14:paraId="529F40DC" w14:textId="77777777" w:rsidR="00B90CC3" w:rsidRPr="00D2041F" w:rsidRDefault="00B90CC3" w:rsidP="00B90CC3">
      <w:pPr>
        <w:pStyle w:val="Amain"/>
      </w:pPr>
      <w:r w:rsidRPr="00D2041F">
        <w:tab/>
        <w:t>(3)</w:t>
      </w:r>
      <w:r w:rsidRPr="00D2041F">
        <w:tab/>
        <w:t>If the chairperson and the deputy chairperson are absent, the voting member chosen by a majority of voting members present presides.</w:t>
      </w:r>
    </w:p>
    <w:p w14:paraId="42880D6A" w14:textId="77777777" w:rsidR="00B90CC3" w:rsidRPr="00D2041F" w:rsidRDefault="00B90CC3" w:rsidP="00B90CC3">
      <w:pPr>
        <w:pStyle w:val="AH5Sec"/>
      </w:pPr>
      <w:bookmarkStart w:id="13" w:name="_Toc400103563"/>
      <w:r w:rsidRPr="00143625">
        <w:rPr>
          <w:rStyle w:val="CharSectNo"/>
        </w:rPr>
        <w:t>7</w:t>
      </w:r>
      <w:r w:rsidRPr="00D2041F">
        <w:tab/>
        <w:t>Quorum of council meetings</w:t>
      </w:r>
      <w:bookmarkEnd w:id="13"/>
    </w:p>
    <w:p w14:paraId="78777F02" w14:textId="77777777" w:rsidR="00B90CC3" w:rsidRPr="00D2041F" w:rsidRDefault="00B90CC3" w:rsidP="00B90CC3">
      <w:pPr>
        <w:pStyle w:val="Amainreturn"/>
      </w:pPr>
      <w:r w:rsidRPr="00D2041F">
        <w:t>Business may be carried on at a meeting of the council only if at least 5 voting members are able to take part in the meeting.</w:t>
      </w:r>
    </w:p>
    <w:p w14:paraId="1B507853" w14:textId="77777777" w:rsidR="006419E8" w:rsidRDefault="006419E8">
      <w:pPr>
        <w:pStyle w:val="AH5Sec"/>
      </w:pPr>
      <w:bookmarkStart w:id="14" w:name="_Toc400103564"/>
      <w:r w:rsidRPr="00143625">
        <w:rPr>
          <w:rStyle w:val="CharSectNo"/>
        </w:rPr>
        <w:lastRenderedPageBreak/>
        <w:t>8</w:t>
      </w:r>
      <w:r>
        <w:tab/>
        <w:t>Voting at council meetings</w:t>
      </w:r>
      <w:bookmarkEnd w:id="14"/>
    </w:p>
    <w:p w14:paraId="7924C0B8" w14:textId="77777777" w:rsidR="006419E8" w:rsidRDefault="006419E8">
      <w:pPr>
        <w:pStyle w:val="Amain"/>
        <w:keepNext/>
      </w:pPr>
      <w:r>
        <w:tab/>
        <w:t>(1)</w:t>
      </w:r>
      <w:r>
        <w:tab/>
        <w:t xml:space="preserve">At a meeting of the council each </w:t>
      </w:r>
      <w:r w:rsidR="00B90CC3" w:rsidRPr="00D2041F">
        <w:t>voting</w:t>
      </w:r>
      <w:r w:rsidR="00B90CC3">
        <w:t xml:space="preserve"> </w:t>
      </w:r>
      <w:r>
        <w:t>member has a vote on each question to be decided.</w:t>
      </w:r>
    </w:p>
    <w:p w14:paraId="1202585E" w14:textId="3178A3F3" w:rsidR="006419E8" w:rsidRDefault="006419E8">
      <w:pPr>
        <w:pStyle w:val="aNote"/>
        <w:rPr>
          <w:iCs/>
        </w:rPr>
      </w:pPr>
      <w:r>
        <w:rPr>
          <w:rStyle w:val="charItals"/>
        </w:rPr>
        <w:t>Note</w:t>
      </w:r>
      <w:r>
        <w:rPr>
          <w:rStyle w:val="charItals"/>
        </w:rPr>
        <w:tab/>
      </w:r>
      <w:r>
        <w:rPr>
          <w:iCs/>
        </w:rPr>
        <w:t xml:space="preserve">The </w:t>
      </w:r>
      <w:hyperlink r:id="rId29" w:tooltip="Heritage Act 2004" w:history="1">
        <w:r w:rsidRPr="006419E8">
          <w:rPr>
            <w:rStyle w:val="charCitHyperlinkAbbrev"/>
          </w:rPr>
          <w:t>Act</w:t>
        </w:r>
      </w:hyperlink>
      <w:r>
        <w:rPr>
          <w:iCs/>
        </w:rPr>
        <w:t>, s 19 (2) provides that the conservator of flora and fauna and the chief planning executive are not eligible to vote on questions being decided by the council.</w:t>
      </w:r>
    </w:p>
    <w:p w14:paraId="7F04DBFF" w14:textId="77777777" w:rsidR="006419E8" w:rsidRDefault="006419E8">
      <w:pPr>
        <w:pStyle w:val="Amain"/>
      </w:pPr>
      <w:r>
        <w:tab/>
        <w:t>(2)</w:t>
      </w:r>
      <w:r>
        <w:tab/>
        <w:t xml:space="preserve">A question is to be decided by a majority of the votes of the </w:t>
      </w:r>
      <w:r w:rsidR="00B90CC3" w:rsidRPr="00D2041F">
        <w:t>voting</w:t>
      </w:r>
      <w:r w:rsidR="00B90CC3">
        <w:t xml:space="preserve"> </w:t>
      </w:r>
      <w:r>
        <w:t xml:space="preserve">members present and voting but, if the votes are equal, the </w:t>
      </w:r>
      <w:r w:rsidR="00B90CC3" w:rsidRPr="00D2041F">
        <w:t>voting</w:t>
      </w:r>
      <w:r w:rsidR="00B90CC3">
        <w:t xml:space="preserve"> </w:t>
      </w:r>
      <w:r>
        <w:t>member presiding has a casting vote.</w:t>
      </w:r>
    </w:p>
    <w:p w14:paraId="7878BB45" w14:textId="77777777" w:rsidR="006419E8" w:rsidRDefault="006419E8">
      <w:pPr>
        <w:pStyle w:val="AH5Sec"/>
      </w:pPr>
      <w:bookmarkStart w:id="15" w:name="_Toc400103565"/>
      <w:r w:rsidRPr="00143625">
        <w:rPr>
          <w:rStyle w:val="CharSectNo"/>
        </w:rPr>
        <w:t>9</w:t>
      </w:r>
      <w:r>
        <w:tab/>
        <w:t>Conduct of council meetings etc</w:t>
      </w:r>
      <w:bookmarkEnd w:id="15"/>
    </w:p>
    <w:p w14:paraId="4AB54D29" w14:textId="77777777" w:rsidR="006419E8" w:rsidRDefault="006419E8">
      <w:pPr>
        <w:pStyle w:val="Amain"/>
      </w:pPr>
      <w:r>
        <w:tab/>
        <w:t>(1)</w:t>
      </w:r>
      <w:r>
        <w:tab/>
        <w:t>The council may conduct its proceedings (including its meetings) as it considers appropriate.</w:t>
      </w:r>
    </w:p>
    <w:p w14:paraId="285E0AEB" w14:textId="77777777" w:rsidR="006419E8" w:rsidRDefault="006419E8">
      <w:pPr>
        <w:pStyle w:val="Amain"/>
      </w:pPr>
      <w:r>
        <w:tab/>
        <w:t>(2)</w:t>
      </w:r>
      <w:r>
        <w:tab/>
        <w:t>A meeting may be held using a method of communication, or a combination of methods of communication, that allows a member taking part to hear or otherwise know what each other member taking part says without the members being in each other’s presence.</w:t>
      </w:r>
    </w:p>
    <w:p w14:paraId="3AD597DD" w14:textId="77777777" w:rsidR="006419E8" w:rsidRDefault="006419E8">
      <w:pPr>
        <w:pStyle w:val="aExamHdgss"/>
      </w:pPr>
      <w:r>
        <w:t>Examples</w:t>
      </w:r>
    </w:p>
    <w:p w14:paraId="2F2FBF7F" w14:textId="77777777" w:rsidR="006419E8" w:rsidRDefault="006419E8">
      <w:pPr>
        <w:pStyle w:val="aExamss"/>
        <w:keepNext/>
      </w:pPr>
      <w:r>
        <w:t>a phone link, a satellite link, an Internet or intranet link</w:t>
      </w:r>
    </w:p>
    <w:p w14:paraId="55D2262E" w14:textId="4EBC9AFD" w:rsidR="006419E8" w:rsidRDefault="006419E8">
      <w:pPr>
        <w:pStyle w:val="aNote"/>
      </w:pPr>
      <w:r>
        <w:rPr>
          <w:rStyle w:val="charItals"/>
        </w:rPr>
        <w:t>Note</w:t>
      </w:r>
      <w:r>
        <w:tab/>
        <w:t xml:space="preserve">An example is part of the regulation, is not exhaustive and may extend, but does not limit, the meaning of the provision in which it appears (see </w:t>
      </w:r>
      <w:hyperlink r:id="rId30" w:tooltip="A2001-14" w:history="1">
        <w:r w:rsidRPr="006419E8">
          <w:rPr>
            <w:rStyle w:val="charCitHyperlinkAbbrev"/>
          </w:rPr>
          <w:t>Legislation Act</w:t>
        </w:r>
      </w:hyperlink>
      <w:r>
        <w:t>, s 126 and s 132).</w:t>
      </w:r>
    </w:p>
    <w:p w14:paraId="7A0F91A4" w14:textId="77777777" w:rsidR="006419E8" w:rsidRDefault="006419E8">
      <w:pPr>
        <w:pStyle w:val="Amain"/>
      </w:pPr>
      <w:r>
        <w:tab/>
        <w:t>(3)</w:t>
      </w:r>
      <w:r>
        <w:tab/>
        <w:t>A member who takes part in a meeting conducted under subsection (2) is taken, for all purposes, to be present at the meeting.</w:t>
      </w:r>
    </w:p>
    <w:p w14:paraId="4253461A" w14:textId="77777777" w:rsidR="00B90CC3" w:rsidRPr="00D2041F" w:rsidRDefault="00B90CC3" w:rsidP="00B90CC3">
      <w:pPr>
        <w:pStyle w:val="IMain"/>
        <w:rPr>
          <w:szCs w:val="24"/>
          <w:lang w:eastAsia="en-AU"/>
        </w:rPr>
      </w:pPr>
      <w:r w:rsidRPr="00D2041F">
        <w:rPr>
          <w:lang w:eastAsia="en-AU"/>
        </w:rPr>
        <w:tab/>
        <w:t>(4)</w:t>
      </w:r>
      <w:r w:rsidRPr="00D2041F">
        <w:rPr>
          <w:lang w:eastAsia="en-AU"/>
        </w:rPr>
        <w:tab/>
        <w:t xml:space="preserve">A resolution is a valid resolution of the council, even if it is not </w:t>
      </w:r>
      <w:r w:rsidRPr="00D2041F">
        <w:rPr>
          <w:szCs w:val="24"/>
          <w:lang w:eastAsia="en-AU"/>
        </w:rPr>
        <w:t>passed at a meeting of the council, if—</w:t>
      </w:r>
    </w:p>
    <w:p w14:paraId="0FB5214D" w14:textId="77777777" w:rsidR="00B90CC3" w:rsidRPr="00D2041F" w:rsidRDefault="00B90CC3" w:rsidP="00B90CC3">
      <w:pPr>
        <w:pStyle w:val="Ipara"/>
        <w:rPr>
          <w:lang w:eastAsia="en-AU"/>
        </w:rPr>
      </w:pPr>
      <w:r w:rsidRPr="00D2041F">
        <w:rPr>
          <w:lang w:eastAsia="en-AU"/>
        </w:rPr>
        <w:tab/>
        <w:t>(a)</w:t>
      </w:r>
      <w:r w:rsidRPr="00D2041F">
        <w:rPr>
          <w:lang w:eastAsia="en-AU"/>
        </w:rPr>
        <w:tab/>
        <w:t>at least 5 voting members consider a proposal for the resolution; and</w:t>
      </w:r>
    </w:p>
    <w:p w14:paraId="32CB2FE2" w14:textId="77777777" w:rsidR="00B90CC3" w:rsidRPr="00D2041F" w:rsidRDefault="00B90CC3" w:rsidP="00B90CC3">
      <w:pPr>
        <w:pStyle w:val="Ipara"/>
        <w:rPr>
          <w:lang w:eastAsia="en-AU"/>
        </w:rPr>
      </w:pPr>
      <w:r w:rsidRPr="00D2041F">
        <w:rPr>
          <w:lang w:eastAsia="en-AU"/>
        </w:rPr>
        <w:tab/>
        <w:t>(b)</w:t>
      </w:r>
      <w:r w:rsidRPr="00D2041F">
        <w:rPr>
          <w:lang w:eastAsia="en-AU"/>
        </w:rPr>
        <w:tab/>
        <w:t>the resolution is passed by a majority of the voting members who considered the proposal.</w:t>
      </w:r>
    </w:p>
    <w:p w14:paraId="37F8D1AF" w14:textId="77777777" w:rsidR="00B90CC3" w:rsidRPr="00D2041F" w:rsidRDefault="007051BD" w:rsidP="00B90CC3">
      <w:pPr>
        <w:pStyle w:val="IMain"/>
        <w:rPr>
          <w:lang w:eastAsia="en-AU"/>
        </w:rPr>
      </w:pPr>
      <w:r>
        <w:rPr>
          <w:lang w:eastAsia="en-AU"/>
        </w:rPr>
        <w:lastRenderedPageBreak/>
        <w:tab/>
        <w:t>(5</w:t>
      </w:r>
      <w:r w:rsidR="00B90CC3" w:rsidRPr="00D2041F">
        <w:rPr>
          <w:lang w:eastAsia="en-AU"/>
        </w:rPr>
        <w:t>)</w:t>
      </w:r>
      <w:r w:rsidR="00B90CC3" w:rsidRPr="00D2041F">
        <w:rPr>
          <w:lang w:eastAsia="en-AU"/>
        </w:rPr>
        <w:tab/>
        <w:t>A voting member who considers the proposal may agree or disagree with the proposal in writing or by electronic communication.</w:t>
      </w:r>
    </w:p>
    <w:p w14:paraId="5F910595" w14:textId="77777777" w:rsidR="00B90CC3" w:rsidRPr="00D2041F" w:rsidRDefault="00B90CC3" w:rsidP="00B90CC3">
      <w:pPr>
        <w:pStyle w:val="aExamHdgss"/>
      </w:pPr>
      <w:r w:rsidRPr="00D2041F">
        <w:t>Example—electronic communication</w:t>
      </w:r>
    </w:p>
    <w:p w14:paraId="59900B41" w14:textId="77777777" w:rsidR="00B90CC3" w:rsidRPr="00D2041F" w:rsidRDefault="00B90CC3" w:rsidP="00B90CC3">
      <w:pPr>
        <w:pStyle w:val="aExamss"/>
      </w:pPr>
      <w:r w:rsidRPr="00D2041F">
        <w:t>telephone or email</w:t>
      </w:r>
    </w:p>
    <w:p w14:paraId="060CAC8F" w14:textId="77777777" w:rsidR="00B90CC3" w:rsidRPr="00D2041F" w:rsidRDefault="007051BD" w:rsidP="00B90CC3">
      <w:pPr>
        <w:pStyle w:val="IMain"/>
        <w:rPr>
          <w:lang w:eastAsia="en-AU"/>
        </w:rPr>
      </w:pPr>
      <w:r>
        <w:rPr>
          <w:lang w:eastAsia="en-AU"/>
        </w:rPr>
        <w:tab/>
        <w:t>(6</w:t>
      </w:r>
      <w:r w:rsidR="00B90CC3" w:rsidRPr="00D2041F">
        <w:rPr>
          <w:lang w:eastAsia="en-AU"/>
        </w:rPr>
        <w:t>)</w:t>
      </w:r>
      <w:r w:rsidR="00B90CC3" w:rsidRPr="00D2041F">
        <w:rPr>
          <w:lang w:eastAsia="en-AU"/>
        </w:rPr>
        <w:tab/>
        <w:t>If the votes in a decision about the proposal are equal, the voting member presiding has a casting vote.</w:t>
      </w:r>
    </w:p>
    <w:p w14:paraId="2F44ABAA" w14:textId="77777777" w:rsidR="006419E8" w:rsidRDefault="007051BD">
      <w:pPr>
        <w:pStyle w:val="Amain"/>
      </w:pPr>
      <w:r>
        <w:tab/>
        <w:t>(7</w:t>
      </w:r>
      <w:r w:rsidR="006419E8">
        <w:t>)</w:t>
      </w:r>
      <w:r w:rsidR="006419E8">
        <w:tab/>
        <w:t>The council must—</w:t>
      </w:r>
    </w:p>
    <w:p w14:paraId="787A57B2" w14:textId="77777777" w:rsidR="006419E8" w:rsidRDefault="006419E8">
      <w:pPr>
        <w:pStyle w:val="Apara"/>
      </w:pPr>
      <w:r>
        <w:tab/>
        <w:t>(a)</w:t>
      </w:r>
      <w:r>
        <w:tab/>
        <w:t>keep minutes of its meetings; and</w:t>
      </w:r>
    </w:p>
    <w:p w14:paraId="088337B0" w14:textId="77777777" w:rsidR="006419E8" w:rsidRDefault="006419E8">
      <w:pPr>
        <w:pStyle w:val="Apara"/>
      </w:pPr>
      <w:r>
        <w:tab/>
        <w:t>(b)</w:t>
      </w:r>
      <w:r>
        <w:tab/>
        <w:t xml:space="preserve">prepare a notice of its decisions at meetings. </w:t>
      </w:r>
    </w:p>
    <w:p w14:paraId="2CFBFD55" w14:textId="79FA67F0" w:rsidR="006419E8" w:rsidRDefault="007051BD">
      <w:pPr>
        <w:pStyle w:val="Amain"/>
        <w:keepNext/>
      </w:pPr>
      <w:r>
        <w:tab/>
        <w:t>(8</w:t>
      </w:r>
      <w:r w:rsidR="006419E8">
        <w:t>)</w:t>
      </w:r>
      <w:r w:rsidR="006419E8">
        <w:tab/>
        <w:t xml:space="preserve">A person may inspect the notice of council decisions during ordinary office hours at the place named under the </w:t>
      </w:r>
      <w:hyperlink r:id="rId31" w:tooltip="Heritage Act 2004" w:history="1">
        <w:r w:rsidR="001F18BD" w:rsidRPr="006419E8">
          <w:rPr>
            <w:rStyle w:val="charCitHyperlinkAbbrev"/>
          </w:rPr>
          <w:t>Act</w:t>
        </w:r>
      </w:hyperlink>
      <w:r w:rsidR="006419E8">
        <w:t>, section 21 (4) where the heritage register may be inspected.</w:t>
      </w:r>
    </w:p>
    <w:p w14:paraId="5A3267AA" w14:textId="77777777" w:rsidR="006419E8" w:rsidRDefault="006419E8">
      <w:pPr>
        <w:pStyle w:val="AH5Sec"/>
      </w:pPr>
      <w:bookmarkStart w:id="16" w:name="_Toc400103566"/>
      <w:r w:rsidRPr="00143625">
        <w:rPr>
          <w:rStyle w:val="CharSectNo"/>
        </w:rPr>
        <w:t>10</w:t>
      </w:r>
      <w:r>
        <w:tab/>
        <w:t>Disclosure of interests by council members</w:t>
      </w:r>
      <w:bookmarkEnd w:id="16"/>
    </w:p>
    <w:p w14:paraId="5ABFD107" w14:textId="77777777" w:rsidR="006419E8" w:rsidRDefault="006419E8">
      <w:pPr>
        <w:pStyle w:val="Amain"/>
        <w:keepNext/>
      </w:pPr>
      <w:r>
        <w:tab/>
        <w:t>(1)</w:t>
      </w:r>
      <w:r>
        <w:tab/>
        <w:t>If a member has a material interest in an issue being considered, or about to be considered, by the council, the member must disclose the nature of the interest at a council meeting as soon as practicable after the relevant facts come to the member’s knowledge.</w:t>
      </w:r>
    </w:p>
    <w:p w14:paraId="0BC2E571" w14:textId="77777777" w:rsidR="006419E8" w:rsidRDefault="006419E8">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4EE8E91B" w14:textId="77777777" w:rsidR="006419E8" w:rsidRDefault="006419E8">
      <w:pPr>
        <w:pStyle w:val="Amain"/>
      </w:pPr>
      <w:r>
        <w:tab/>
        <w:t>(2)</w:t>
      </w:r>
      <w:r>
        <w:tab/>
        <w:t>The disclosure must be recorded in the council’s minutes and, unless the council otherwise decides, the member must not—</w:t>
      </w:r>
    </w:p>
    <w:p w14:paraId="58438E78" w14:textId="77777777" w:rsidR="006419E8" w:rsidRDefault="006419E8">
      <w:pPr>
        <w:pStyle w:val="Apara"/>
      </w:pPr>
      <w:r>
        <w:tab/>
        <w:t>(a)</w:t>
      </w:r>
      <w:r>
        <w:tab/>
        <w:t>be present when the council considers the issue; or</w:t>
      </w:r>
    </w:p>
    <w:p w14:paraId="32BD6D62" w14:textId="77777777" w:rsidR="006419E8" w:rsidRDefault="006419E8">
      <w:pPr>
        <w:pStyle w:val="Apara"/>
      </w:pPr>
      <w:r>
        <w:tab/>
        <w:t>(b)</w:t>
      </w:r>
      <w:r>
        <w:tab/>
        <w:t>take part in a decision of the council on the issue.</w:t>
      </w:r>
    </w:p>
    <w:p w14:paraId="281A0FA3" w14:textId="77777777" w:rsidR="006419E8" w:rsidRDefault="006419E8">
      <w:pPr>
        <w:pStyle w:val="Amain"/>
      </w:pPr>
      <w:r>
        <w:tab/>
        <w:t>(3)</w:t>
      </w:r>
      <w:r>
        <w:tab/>
        <w:t>Any other member who also has a material interest in the issue must not be present when the council is considering its decision under subsection (2).</w:t>
      </w:r>
    </w:p>
    <w:p w14:paraId="0AD69B30" w14:textId="77777777" w:rsidR="006419E8" w:rsidRDefault="006419E8">
      <w:pPr>
        <w:pStyle w:val="Amain"/>
        <w:keepNext/>
      </w:pPr>
      <w:r>
        <w:lastRenderedPageBreak/>
        <w:tab/>
        <w:t>(4)</w:t>
      </w:r>
      <w:r>
        <w:tab/>
        <w:t>In this section:</w:t>
      </w:r>
    </w:p>
    <w:p w14:paraId="660C320A" w14:textId="77777777" w:rsidR="006419E8" w:rsidRPr="006419E8" w:rsidRDefault="006419E8">
      <w:pPr>
        <w:pStyle w:val="aDef"/>
        <w:keepNext/>
      </w:pPr>
      <w:r>
        <w:rPr>
          <w:rStyle w:val="charBoldItals"/>
        </w:rPr>
        <w:t>associate</w:t>
      </w:r>
      <w:r w:rsidRPr="006419E8">
        <w:t>, of a person, means—</w:t>
      </w:r>
    </w:p>
    <w:p w14:paraId="7CE88CE9" w14:textId="77777777" w:rsidR="006419E8" w:rsidRPr="006419E8" w:rsidRDefault="006419E8">
      <w:pPr>
        <w:pStyle w:val="aDefpara"/>
        <w:keepNext/>
      </w:pPr>
      <w:r w:rsidRPr="006419E8">
        <w:tab/>
        <w:t>(a)</w:t>
      </w:r>
      <w:r w:rsidRPr="006419E8">
        <w:tab/>
        <w:t>the person’s business partner; or</w:t>
      </w:r>
    </w:p>
    <w:p w14:paraId="0072BA57" w14:textId="77777777" w:rsidR="006419E8" w:rsidRPr="006419E8" w:rsidRDefault="006419E8">
      <w:pPr>
        <w:pStyle w:val="aDefpara"/>
        <w:keepNext/>
      </w:pPr>
      <w:r w:rsidRPr="006419E8">
        <w:tab/>
        <w:t>(b)</w:t>
      </w:r>
      <w:r w:rsidRPr="006419E8">
        <w:tab/>
        <w:t>a close friend of the person; or</w:t>
      </w:r>
    </w:p>
    <w:p w14:paraId="4C633A1A" w14:textId="77777777" w:rsidR="006419E8" w:rsidRPr="006419E8" w:rsidRDefault="006419E8">
      <w:pPr>
        <w:pStyle w:val="aDefpara"/>
      </w:pPr>
      <w:r w:rsidRPr="006419E8">
        <w:tab/>
        <w:t>(c)</w:t>
      </w:r>
      <w:r w:rsidRPr="006419E8">
        <w:tab/>
        <w:t>a family member of the person.</w:t>
      </w:r>
    </w:p>
    <w:p w14:paraId="15B8CE84" w14:textId="77777777" w:rsidR="006419E8" w:rsidRDefault="006419E8">
      <w:pPr>
        <w:pStyle w:val="aDef"/>
        <w:rPr>
          <w:snapToGrid w:val="0"/>
        </w:rPr>
      </w:pPr>
      <w:r>
        <w:rPr>
          <w:rStyle w:val="charBoldItals"/>
        </w:rPr>
        <w:t>executive officer</w:t>
      </w:r>
      <w:r>
        <w:rPr>
          <w:bCs/>
          <w:iCs/>
          <w:snapToGrid w:val="0"/>
        </w:rPr>
        <w:t>, of a corporation, means a person (however described) who is concerned with, or takes part in, the corporation’s management, whether or not the person is a director of the corporation.</w:t>
      </w:r>
    </w:p>
    <w:p w14:paraId="6DD75F70" w14:textId="77777777" w:rsidR="006419E8" w:rsidRDefault="006419E8">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7A754272" w14:textId="77777777" w:rsidR="006419E8" w:rsidRDefault="006419E8">
      <w:pPr>
        <w:pStyle w:val="aDefpara"/>
      </w:pPr>
      <w:r>
        <w:tab/>
        <w:t>(a)</w:t>
      </w:r>
      <w:r>
        <w:tab/>
        <w:t>an associate of the person;</w:t>
      </w:r>
    </w:p>
    <w:p w14:paraId="7F830BDE" w14:textId="77777777" w:rsidR="006419E8" w:rsidRDefault="006419E8">
      <w:pPr>
        <w:pStyle w:val="aDefpara"/>
      </w:pPr>
      <w:r>
        <w:tab/>
        <w:t>(b)</w:t>
      </w:r>
      <w:r>
        <w:tab/>
        <w:t xml:space="preserve">a corporation, if the corporation has not more than 100 members and the person, or an associate of the person, is a member of the corporation; </w:t>
      </w:r>
    </w:p>
    <w:p w14:paraId="616B389C" w14:textId="77777777" w:rsidR="006419E8" w:rsidRDefault="006419E8">
      <w:pPr>
        <w:pStyle w:val="aDefpara"/>
      </w:pPr>
      <w:r>
        <w:tab/>
        <w:t>(c)</w:t>
      </w:r>
      <w:r>
        <w:tab/>
        <w:t>a subsidiary of a corporation mentioned in paragraph (b);</w:t>
      </w:r>
    </w:p>
    <w:p w14:paraId="6967A757" w14:textId="77777777" w:rsidR="006419E8" w:rsidRDefault="006419E8">
      <w:pPr>
        <w:pStyle w:val="aDefpara"/>
      </w:pPr>
      <w:r>
        <w:tab/>
        <w:t>(d)</w:t>
      </w:r>
      <w:r>
        <w:tab/>
        <w:t>a corporation, if the person, or an associate of the person, is an executive officer of the corporation;</w:t>
      </w:r>
    </w:p>
    <w:p w14:paraId="488B994F" w14:textId="77777777" w:rsidR="006419E8" w:rsidRDefault="006419E8">
      <w:pPr>
        <w:pStyle w:val="aDefpara"/>
      </w:pPr>
      <w:r>
        <w:tab/>
        <w:t>(e)</w:t>
      </w:r>
      <w:r>
        <w:tab/>
        <w:t>the trustee of a trust, if the person, or an associate of the person, is a beneficiary of the trust;</w:t>
      </w:r>
    </w:p>
    <w:p w14:paraId="2E854A56" w14:textId="77777777" w:rsidR="006419E8" w:rsidRDefault="006419E8">
      <w:pPr>
        <w:pStyle w:val="aDefpara"/>
      </w:pPr>
      <w:r>
        <w:tab/>
        <w:t>(f)</w:t>
      </w:r>
      <w:r>
        <w:tab/>
        <w:t>a member of a firm or partnership, if the person, or an associate of the person, is a member of the firm or partnership;</w:t>
      </w:r>
    </w:p>
    <w:p w14:paraId="4A818887" w14:textId="77777777" w:rsidR="006419E8" w:rsidRDefault="006419E8">
      <w:pPr>
        <w:pStyle w:val="aDefpara"/>
      </w:pPr>
      <w:r>
        <w:tab/>
        <w:t>(g)</w:t>
      </w:r>
      <w:r>
        <w:tab/>
        <w:t>someone else carrying on a business, if the person, or an associate of the person, has a direct or indirect right to participate in the profits of the business.</w:t>
      </w:r>
    </w:p>
    <w:p w14:paraId="665F813A" w14:textId="77777777" w:rsidR="006419E8" w:rsidRDefault="006419E8">
      <w:pPr>
        <w:pStyle w:val="aDef"/>
        <w:keepNext/>
      </w:pPr>
      <w:r>
        <w:rPr>
          <w:rStyle w:val="charBoldItals"/>
        </w:rPr>
        <w:lastRenderedPageBreak/>
        <w:t>material interest</w:t>
      </w:r>
      <w:r>
        <w:t xml:space="preserve">—a member has a </w:t>
      </w:r>
      <w:r>
        <w:rPr>
          <w:rStyle w:val="charBoldItals"/>
        </w:rPr>
        <w:t xml:space="preserve">material interest </w:t>
      </w:r>
      <w:r>
        <w:t>in an issue if the member has—</w:t>
      </w:r>
    </w:p>
    <w:p w14:paraId="78ED7445" w14:textId="77777777" w:rsidR="006419E8" w:rsidRDefault="006419E8">
      <w:pPr>
        <w:pStyle w:val="aDefpara"/>
      </w:pPr>
      <w:r>
        <w:tab/>
        <w:t>(a)</w:t>
      </w:r>
      <w:r>
        <w:tab/>
        <w:t>a direct or indirect financial interest in the issue; or</w:t>
      </w:r>
    </w:p>
    <w:p w14:paraId="489271FA" w14:textId="77777777" w:rsidR="006419E8" w:rsidRDefault="006419E8">
      <w:pPr>
        <w:pStyle w:val="aDefpara"/>
      </w:pPr>
      <w:r>
        <w:tab/>
        <w:t>(b)</w:t>
      </w:r>
      <w:r>
        <w:tab/>
        <w:t>a direct or indirect interest of any other kind if the interest could conflict with the proper exercise of the member’s functions in relation to the council’s consideration of the issue.</w:t>
      </w:r>
    </w:p>
    <w:p w14:paraId="352B67DA" w14:textId="77777777" w:rsidR="001735C6" w:rsidRDefault="001735C6">
      <w:pPr>
        <w:pStyle w:val="02Text"/>
        <w:sectPr w:rsidR="001735C6" w:rsidSect="00B2545A">
          <w:headerReference w:type="even" r:id="rId32"/>
          <w:headerReference w:type="default" r:id="rId33"/>
          <w:footerReference w:type="even" r:id="rId34"/>
          <w:footerReference w:type="default" r:id="rId35"/>
          <w:footerReference w:type="first" r:id="rId36"/>
          <w:pgSz w:w="11907" w:h="16839" w:code="9"/>
          <w:pgMar w:top="3878" w:right="1899" w:bottom="3101" w:left="2302" w:header="2279" w:footer="1758" w:gutter="0"/>
          <w:pgNumType w:start="1"/>
          <w:cols w:space="720"/>
          <w:titlePg/>
          <w:docGrid w:linePitch="254"/>
        </w:sectPr>
      </w:pPr>
    </w:p>
    <w:p w14:paraId="5D3BDC7A" w14:textId="77777777" w:rsidR="004077E2" w:rsidRPr="004077E2" w:rsidRDefault="004077E2" w:rsidP="004077E2">
      <w:pPr>
        <w:pStyle w:val="PageBreak"/>
      </w:pPr>
      <w:r w:rsidRPr="004077E2">
        <w:br w:type="page"/>
      </w:r>
    </w:p>
    <w:p w14:paraId="5C861CB2" w14:textId="77777777" w:rsidR="006419E8" w:rsidRDefault="006419E8">
      <w:pPr>
        <w:pStyle w:val="Dict-Heading"/>
      </w:pPr>
      <w:bookmarkStart w:id="17" w:name="_Toc400103567"/>
      <w:r>
        <w:lastRenderedPageBreak/>
        <w:t>Dictionary</w:t>
      </w:r>
      <w:bookmarkEnd w:id="17"/>
    </w:p>
    <w:p w14:paraId="2007B37B" w14:textId="77777777" w:rsidR="006419E8" w:rsidRDefault="006419E8">
      <w:pPr>
        <w:pStyle w:val="ref"/>
        <w:keepNext/>
      </w:pPr>
      <w:r>
        <w:t>(see s 3)</w:t>
      </w:r>
    </w:p>
    <w:p w14:paraId="627D2EDA" w14:textId="3C833018" w:rsidR="006419E8" w:rsidRDefault="006419E8">
      <w:pPr>
        <w:pStyle w:val="aNote"/>
        <w:keepNext/>
      </w:pPr>
      <w:r>
        <w:rPr>
          <w:rStyle w:val="charItals"/>
        </w:rPr>
        <w:t>Note 1</w:t>
      </w:r>
      <w:r>
        <w:rPr>
          <w:rStyle w:val="charItals"/>
        </w:rPr>
        <w:tab/>
      </w:r>
      <w:r>
        <w:t xml:space="preserve">The </w:t>
      </w:r>
      <w:hyperlink r:id="rId37" w:tooltip="A2001-14" w:history="1">
        <w:r w:rsidRPr="006419E8">
          <w:rPr>
            <w:rStyle w:val="charCitHyperlinkAbbrev"/>
          </w:rPr>
          <w:t>Legislation Act</w:t>
        </w:r>
      </w:hyperlink>
      <w:r>
        <w:t xml:space="preserve"> contains definitions and other provisions relevant to this regulation.</w:t>
      </w:r>
    </w:p>
    <w:p w14:paraId="777B51BC" w14:textId="00F7FA89" w:rsidR="006419E8" w:rsidRDefault="006419E8">
      <w:pPr>
        <w:pStyle w:val="aNote"/>
        <w:keepNext/>
        <w:rPr>
          <w:iCs/>
        </w:rPr>
      </w:pPr>
      <w:r>
        <w:rPr>
          <w:rStyle w:val="charItals"/>
        </w:rPr>
        <w:t>Note 2</w:t>
      </w:r>
      <w:r>
        <w:rPr>
          <w:rStyle w:val="charItals"/>
        </w:rPr>
        <w:tab/>
      </w:r>
      <w:r>
        <w:rPr>
          <w:iCs/>
        </w:rPr>
        <w:t xml:space="preserve">Terms used in this regulation have the same meaning that they have in the </w:t>
      </w:r>
      <w:hyperlink r:id="rId38" w:tooltip="A2004-57" w:history="1">
        <w:r w:rsidRPr="006419E8">
          <w:rPr>
            <w:rStyle w:val="charCitHyperlinkItal"/>
          </w:rPr>
          <w:t>Heritage Act 2004</w:t>
        </w:r>
      </w:hyperlink>
      <w:r>
        <w:rPr>
          <w:iCs/>
        </w:rPr>
        <w:t xml:space="preserve"> (see </w:t>
      </w:r>
      <w:hyperlink r:id="rId39" w:tooltip="A2001-14" w:history="1">
        <w:r w:rsidRPr="006419E8">
          <w:rPr>
            <w:rStyle w:val="charCitHyperlinkAbbrev"/>
          </w:rPr>
          <w:t>Legislation Act</w:t>
        </w:r>
      </w:hyperlink>
      <w:r>
        <w:rPr>
          <w:iCs/>
        </w:rPr>
        <w:t xml:space="preserve">, s 148).  For example, the following term is defined in the </w:t>
      </w:r>
      <w:hyperlink r:id="rId40" w:tooltip="A2004-57" w:history="1">
        <w:r w:rsidRPr="006419E8">
          <w:rPr>
            <w:rStyle w:val="charCitHyperlinkItal"/>
          </w:rPr>
          <w:t>Heritage Act 2004</w:t>
        </w:r>
      </w:hyperlink>
      <w:r>
        <w:rPr>
          <w:iCs/>
        </w:rPr>
        <w:t xml:space="preserve">, </w:t>
      </w:r>
      <w:proofErr w:type="spellStart"/>
      <w:r>
        <w:rPr>
          <w:iCs/>
        </w:rPr>
        <w:t>dict</w:t>
      </w:r>
      <w:proofErr w:type="spellEnd"/>
      <w:r>
        <w:rPr>
          <w:iCs/>
        </w:rPr>
        <w:t>:</w:t>
      </w:r>
    </w:p>
    <w:p w14:paraId="50FB92C1" w14:textId="77777777" w:rsidR="006419E8" w:rsidRDefault="006419E8">
      <w:pPr>
        <w:pStyle w:val="aNoteBulletss"/>
        <w:tabs>
          <w:tab w:val="left" w:pos="2300"/>
        </w:tabs>
      </w:pPr>
      <w:r>
        <w:rPr>
          <w:rFonts w:ascii="Symbol" w:hAnsi="Symbol"/>
        </w:rPr>
        <w:t></w:t>
      </w:r>
      <w:r>
        <w:rPr>
          <w:rFonts w:ascii="Symbol" w:hAnsi="Symbol"/>
        </w:rPr>
        <w:tab/>
      </w:r>
      <w:r>
        <w:t>council.</w:t>
      </w:r>
    </w:p>
    <w:p w14:paraId="5E39E0E2" w14:textId="77777777" w:rsidR="006419E8" w:rsidRDefault="006419E8">
      <w:pPr>
        <w:pStyle w:val="aDef"/>
      </w:pPr>
      <w:r>
        <w:rPr>
          <w:rStyle w:val="charBoldItals"/>
        </w:rPr>
        <w:t>chairperson</w:t>
      </w:r>
      <w:r>
        <w:rPr>
          <w:bCs/>
          <w:iCs/>
        </w:rPr>
        <w:t xml:space="preserve"> means the chairperson of the council</w:t>
      </w:r>
      <w:r>
        <w:t>.</w:t>
      </w:r>
    </w:p>
    <w:p w14:paraId="6D753815" w14:textId="77777777" w:rsidR="006419E8" w:rsidRDefault="006419E8">
      <w:pPr>
        <w:pStyle w:val="aDef"/>
      </w:pPr>
      <w:r>
        <w:rPr>
          <w:rStyle w:val="charBoldItals"/>
        </w:rPr>
        <w:t>deputy chairperson</w:t>
      </w:r>
      <w:r>
        <w:rPr>
          <w:bCs/>
          <w:iCs/>
        </w:rPr>
        <w:t xml:space="preserve"> means the deputy chairperson of the council</w:t>
      </w:r>
      <w:r>
        <w:t>.</w:t>
      </w:r>
    </w:p>
    <w:p w14:paraId="44F572BE" w14:textId="77777777" w:rsidR="006419E8" w:rsidRDefault="006419E8">
      <w:pPr>
        <w:pStyle w:val="aDef"/>
      </w:pPr>
      <w:r>
        <w:rPr>
          <w:rStyle w:val="charBoldItals"/>
        </w:rPr>
        <w:t xml:space="preserve">member </w:t>
      </w:r>
      <w:r>
        <w:rPr>
          <w:bCs/>
          <w:iCs/>
        </w:rPr>
        <w:t>means a member of the council</w:t>
      </w:r>
      <w:r>
        <w:t>.</w:t>
      </w:r>
    </w:p>
    <w:p w14:paraId="173FB945" w14:textId="77777777" w:rsidR="007051BD" w:rsidRPr="00D2041F" w:rsidRDefault="007051BD" w:rsidP="007051BD">
      <w:pPr>
        <w:pStyle w:val="aDef"/>
        <w:rPr>
          <w:lang w:eastAsia="en-AU"/>
        </w:rPr>
      </w:pPr>
      <w:r w:rsidRPr="00D2041F">
        <w:rPr>
          <w:rStyle w:val="charBoldItals"/>
        </w:rPr>
        <w:t>voting member</w:t>
      </w:r>
      <w:r w:rsidRPr="00D2041F">
        <w:rPr>
          <w:bCs/>
          <w:iCs/>
          <w:lang w:eastAsia="en-AU"/>
        </w:rPr>
        <w:t xml:space="preserve"> means a member other than</w:t>
      </w:r>
      <w:r w:rsidRPr="00D2041F">
        <w:rPr>
          <w:lang w:eastAsia="en-AU"/>
        </w:rPr>
        <w:t>—</w:t>
      </w:r>
    </w:p>
    <w:p w14:paraId="02B3422B" w14:textId="77777777" w:rsidR="007051BD" w:rsidRPr="00D2041F" w:rsidRDefault="007051BD" w:rsidP="007051BD">
      <w:pPr>
        <w:pStyle w:val="aDefpara"/>
        <w:rPr>
          <w:lang w:eastAsia="en-AU"/>
        </w:rPr>
      </w:pPr>
      <w:r w:rsidRPr="00D2041F">
        <w:rPr>
          <w:lang w:eastAsia="en-AU"/>
        </w:rPr>
        <w:tab/>
        <w:t>(a)</w:t>
      </w:r>
      <w:r w:rsidRPr="00D2041F">
        <w:rPr>
          <w:lang w:eastAsia="en-AU"/>
        </w:rPr>
        <w:tab/>
        <w:t>the conservator of flora or fauna; or</w:t>
      </w:r>
    </w:p>
    <w:p w14:paraId="31FE24A5" w14:textId="77777777" w:rsidR="007051BD" w:rsidRPr="00D2041F" w:rsidRDefault="007051BD" w:rsidP="007051BD">
      <w:pPr>
        <w:pStyle w:val="aDefpara"/>
        <w:rPr>
          <w:szCs w:val="24"/>
          <w:lang w:eastAsia="en-AU"/>
        </w:rPr>
      </w:pPr>
      <w:r w:rsidRPr="00D2041F">
        <w:rPr>
          <w:lang w:eastAsia="en-AU"/>
        </w:rPr>
        <w:tab/>
        <w:t>(b)</w:t>
      </w:r>
      <w:r w:rsidRPr="00D2041F">
        <w:rPr>
          <w:lang w:eastAsia="en-AU"/>
        </w:rPr>
        <w:tab/>
      </w:r>
      <w:r w:rsidRPr="00D2041F">
        <w:rPr>
          <w:szCs w:val="24"/>
          <w:lang w:eastAsia="en-AU"/>
        </w:rPr>
        <w:t>the chief planning executive; or</w:t>
      </w:r>
    </w:p>
    <w:p w14:paraId="7DD08A2F" w14:textId="77777777" w:rsidR="007051BD" w:rsidRPr="00D2041F" w:rsidRDefault="007051BD" w:rsidP="007051BD">
      <w:pPr>
        <w:pStyle w:val="aDefpara"/>
      </w:pPr>
      <w:r w:rsidRPr="00D2041F">
        <w:rPr>
          <w:szCs w:val="24"/>
          <w:lang w:eastAsia="en-AU"/>
        </w:rPr>
        <w:tab/>
        <w:t>(c)</w:t>
      </w:r>
      <w:r w:rsidRPr="00D2041F">
        <w:rPr>
          <w:szCs w:val="24"/>
          <w:lang w:eastAsia="en-AU"/>
        </w:rPr>
        <w:tab/>
        <w:t>for a particular issue to be considered or decided by the council at a council meeting—a member who, under section 10 (Disclosure of interests by council members), is not entitled to be present at council’s consideration of, or decision on, the issue.</w:t>
      </w:r>
    </w:p>
    <w:p w14:paraId="44521F6A" w14:textId="77777777" w:rsidR="001735C6" w:rsidRDefault="001735C6">
      <w:pPr>
        <w:pStyle w:val="04Dictionary"/>
        <w:sectPr w:rsidR="001735C6">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docGrid w:linePitch="254"/>
        </w:sectPr>
      </w:pPr>
    </w:p>
    <w:p w14:paraId="1D8C068B" w14:textId="77777777" w:rsidR="0068478F" w:rsidRDefault="0068478F">
      <w:pPr>
        <w:pStyle w:val="Endnote1"/>
      </w:pPr>
      <w:bookmarkStart w:id="18" w:name="_Toc400103568"/>
      <w:r>
        <w:lastRenderedPageBreak/>
        <w:t>Endnotes</w:t>
      </w:r>
      <w:bookmarkEnd w:id="18"/>
    </w:p>
    <w:p w14:paraId="1FE3BE97" w14:textId="77777777" w:rsidR="0068478F" w:rsidRPr="00143625" w:rsidRDefault="0068478F">
      <w:pPr>
        <w:pStyle w:val="Endnote20"/>
      </w:pPr>
      <w:bookmarkStart w:id="19" w:name="_Toc400103569"/>
      <w:r w:rsidRPr="00143625">
        <w:rPr>
          <w:rStyle w:val="charTableNo"/>
        </w:rPr>
        <w:t>1</w:t>
      </w:r>
      <w:r>
        <w:tab/>
      </w:r>
      <w:r w:rsidRPr="00143625">
        <w:rPr>
          <w:rStyle w:val="charTableText"/>
        </w:rPr>
        <w:t>About the endnotes</w:t>
      </w:r>
      <w:bookmarkEnd w:id="19"/>
    </w:p>
    <w:p w14:paraId="7F137441" w14:textId="77777777" w:rsidR="0068478F" w:rsidRDefault="0068478F">
      <w:pPr>
        <w:pStyle w:val="EndNoteTextPub"/>
      </w:pPr>
      <w:r>
        <w:t>Amending and modifying laws are annotated in the legislation history and the amendment history.  Current modifications are not included in the republished law but are set out in the endnotes.</w:t>
      </w:r>
    </w:p>
    <w:p w14:paraId="285FD3CE" w14:textId="77777777" w:rsidR="0068478F" w:rsidRDefault="0068478F">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7F4D58C7" w14:textId="77777777" w:rsidR="0068478F" w:rsidRDefault="0068478F" w:rsidP="0068478F">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553CD6B" w14:textId="77777777" w:rsidR="0068478F" w:rsidRDefault="0068478F">
      <w:pPr>
        <w:pStyle w:val="EndNoteTextPub"/>
      </w:pPr>
      <w:r>
        <w:t xml:space="preserve">If all the provisions of the law have been renumbered, a table of renumbered provisions gives details of previous and current numbering.  </w:t>
      </w:r>
    </w:p>
    <w:p w14:paraId="0AFC56EB" w14:textId="77777777" w:rsidR="0068478F" w:rsidRDefault="0068478F">
      <w:pPr>
        <w:pStyle w:val="EndNoteTextPub"/>
      </w:pPr>
      <w:r>
        <w:t>The endnotes also include a table of earlier republications.</w:t>
      </w:r>
    </w:p>
    <w:p w14:paraId="0D9F2F12" w14:textId="77777777" w:rsidR="0068478F" w:rsidRPr="00143625" w:rsidRDefault="0068478F">
      <w:pPr>
        <w:pStyle w:val="Endnote20"/>
      </w:pPr>
      <w:bookmarkStart w:id="20" w:name="_Toc400103570"/>
      <w:r w:rsidRPr="00143625">
        <w:rPr>
          <w:rStyle w:val="charTableNo"/>
        </w:rPr>
        <w:t>2</w:t>
      </w:r>
      <w:r>
        <w:tab/>
      </w:r>
      <w:r w:rsidRPr="00143625">
        <w:rPr>
          <w:rStyle w:val="charTableText"/>
        </w:rPr>
        <w:t>Abbreviation key</w:t>
      </w:r>
      <w:bookmarkEnd w:id="20"/>
    </w:p>
    <w:p w14:paraId="2EDD73C5" w14:textId="77777777" w:rsidR="0068478F" w:rsidRDefault="0068478F">
      <w:pPr>
        <w:rPr>
          <w:sz w:val="4"/>
        </w:rPr>
      </w:pPr>
    </w:p>
    <w:tbl>
      <w:tblPr>
        <w:tblW w:w="7372" w:type="dxa"/>
        <w:tblInd w:w="1100" w:type="dxa"/>
        <w:tblLayout w:type="fixed"/>
        <w:tblLook w:val="0000" w:firstRow="0" w:lastRow="0" w:firstColumn="0" w:lastColumn="0" w:noHBand="0" w:noVBand="0"/>
      </w:tblPr>
      <w:tblGrid>
        <w:gridCol w:w="3720"/>
        <w:gridCol w:w="3652"/>
      </w:tblGrid>
      <w:tr w:rsidR="0068478F" w14:paraId="4E79CA7C" w14:textId="77777777" w:rsidTr="0068478F">
        <w:tc>
          <w:tcPr>
            <w:tcW w:w="3720" w:type="dxa"/>
          </w:tcPr>
          <w:p w14:paraId="00AF292F" w14:textId="77777777" w:rsidR="0068478F" w:rsidRDefault="0068478F">
            <w:pPr>
              <w:pStyle w:val="EndnotesAbbrev"/>
            </w:pPr>
            <w:r>
              <w:t>A = Act</w:t>
            </w:r>
          </w:p>
        </w:tc>
        <w:tc>
          <w:tcPr>
            <w:tcW w:w="3652" w:type="dxa"/>
          </w:tcPr>
          <w:p w14:paraId="5ACB90AB" w14:textId="77777777" w:rsidR="0068478F" w:rsidRDefault="0068478F" w:rsidP="0068478F">
            <w:pPr>
              <w:pStyle w:val="EndnotesAbbrev"/>
            </w:pPr>
            <w:r>
              <w:t>NI = Notifiable instrument</w:t>
            </w:r>
          </w:p>
        </w:tc>
      </w:tr>
      <w:tr w:rsidR="0068478F" w14:paraId="0143D81A" w14:textId="77777777" w:rsidTr="0068478F">
        <w:tc>
          <w:tcPr>
            <w:tcW w:w="3720" w:type="dxa"/>
          </w:tcPr>
          <w:p w14:paraId="3159DE99" w14:textId="77777777" w:rsidR="0068478F" w:rsidRDefault="0068478F" w:rsidP="0068478F">
            <w:pPr>
              <w:pStyle w:val="EndnotesAbbrev"/>
            </w:pPr>
            <w:r>
              <w:t>AF = Approved form</w:t>
            </w:r>
          </w:p>
        </w:tc>
        <w:tc>
          <w:tcPr>
            <w:tcW w:w="3652" w:type="dxa"/>
          </w:tcPr>
          <w:p w14:paraId="5FBD6E78" w14:textId="77777777" w:rsidR="0068478F" w:rsidRDefault="0068478F" w:rsidP="0068478F">
            <w:pPr>
              <w:pStyle w:val="EndnotesAbbrev"/>
            </w:pPr>
            <w:r>
              <w:t>o = order</w:t>
            </w:r>
          </w:p>
        </w:tc>
      </w:tr>
      <w:tr w:rsidR="0068478F" w14:paraId="614CEA89" w14:textId="77777777" w:rsidTr="0068478F">
        <w:tc>
          <w:tcPr>
            <w:tcW w:w="3720" w:type="dxa"/>
          </w:tcPr>
          <w:p w14:paraId="22C5FD24" w14:textId="77777777" w:rsidR="0068478F" w:rsidRDefault="0068478F">
            <w:pPr>
              <w:pStyle w:val="EndnotesAbbrev"/>
            </w:pPr>
            <w:r>
              <w:t>am = amended</w:t>
            </w:r>
          </w:p>
        </w:tc>
        <w:tc>
          <w:tcPr>
            <w:tcW w:w="3652" w:type="dxa"/>
          </w:tcPr>
          <w:p w14:paraId="208D218D" w14:textId="77777777" w:rsidR="0068478F" w:rsidRDefault="0068478F" w:rsidP="0068478F">
            <w:pPr>
              <w:pStyle w:val="EndnotesAbbrev"/>
            </w:pPr>
            <w:r>
              <w:t>om = omitted/repealed</w:t>
            </w:r>
          </w:p>
        </w:tc>
      </w:tr>
      <w:tr w:rsidR="0068478F" w14:paraId="005A9762" w14:textId="77777777" w:rsidTr="0068478F">
        <w:tc>
          <w:tcPr>
            <w:tcW w:w="3720" w:type="dxa"/>
          </w:tcPr>
          <w:p w14:paraId="5ECE76D3" w14:textId="77777777" w:rsidR="0068478F" w:rsidRDefault="0068478F">
            <w:pPr>
              <w:pStyle w:val="EndnotesAbbrev"/>
            </w:pPr>
            <w:proofErr w:type="spellStart"/>
            <w:r>
              <w:t>amdt</w:t>
            </w:r>
            <w:proofErr w:type="spellEnd"/>
            <w:r>
              <w:t xml:space="preserve"> = amendment</w:t>
            </w:r>
          </w:p>
        </w:tc>
        <w:tc>
          <w:tcPr>
            <w:tcW w:w="3652" w:type="dxa"/>
          </w:tcPr>
          <w:p w14:paraId="31B17823" w14:textId="77777777" w:rsidR="0068478F" w:rsidRDefault="0068478F" w:rsidP="0068478F">
            <w:pPr>
              <w:pStyle w:val="EndnotesAbbrev"/>
            </w:pPr>
            <w:proofErr w:type="spellStart"/>
            <w:r>
              <w:t>ord</w:t>
            </w:r>
            <w:proofErr w:type="spellEnd"/>
            <w:r>
              <w:t xml:space="preserve"> = ordinance</w:t>
            </w:r>
          </w:p>
        </w:tc>
      </w:tr>
      <w:tr w:rsidR="0068478F" w14:paraId="0AC268A2" w14:textId="77777777" w:rsidTr="0068478F">
        <w:tc>
          <w:tcPr>
            <w:tcW w:w="3720" w:type="dxa"/>
          </w:tcPr>
          <w:p w14:paraId="2E6E34B6" w14:textId="77777777" w:rsidR="0068478F" w:rsidRDefault="0068478F">
            <w:pPr>
              <w:pStyle w:val="EndnotesAbbrev"/>
            </w:pPr>
            <w:r>
              <w:t>AR = Assembly resolution</w:t>
            </w:r>
          </w:p>
        </w:tc>
        <w:tc>
          <w:tcPr>
            <w:tcW w:w="3652" w:type="dxa"/>
          </w:tcPr>
          <w:p w14:paraId="54E9071B" w14:textId="77777777" w:rsidR="0068478F" w:rsidRDefault="0068478F" w:rsidP="0068478F">
            <w:pPr>
              <w:pStyle w:val="EndnotesAbbrev"/>
            </w:pPr>
            <w:proofErr w:type="spellStart"/>
            <w:r>
              <w:t>orig</w:t>
            </w:r>
            <w:proofErr w:type="spellEnd"/>
            <w:r>
              <w:t xml:space="preserve"> = original</w:t>
            </w:r>
          </w:p>
        </w:tc>
      </w:tr>
      <w:tr w:rsidR="0068478F" w14:paraId="33E79926" w14:textId="77777777" w:rsidTr="0068478F">
        <w:tc>
          <w:tcPr>
            <w:tcW w:w="3720" w:type="dxa"/>
          </w:tcPr>
          <w:p w14:paraId="5F34CFD0" w14:textId="77777777" w:rsidR="0068478F" w:rsidRDefault="0068478F">
            <w:pPr>
              <w:pStyle w:val="EndnotesAbbrev"/>
            </w:pPr>
            <w:proofErr w:type="spellStart"/>
            <w:r>
              <w:t>ch</w:t>
            </w:r>
            <w:proofErr w:type="spellEnd"/>
            <w:r>
              <w:t xml:space="preserve"> = chapter</w:t>
            </w:r>
          </w:p>
        </w:tc>
        <w:tc>
          <w:tcPr>
            <w:tcW w:w="3652" w:type="dxa"/>
          </w:tcPr>
          <w:p w14:paraId="08154AEA" w14:textId="77777777" w:rsidR="0068478F" w:rsidRDefault="0068478F" w:rsidP="0068478F">
            <w:pPr>
              <w:pStyle w:val="EndnotesAbbrev"/>
            </w:pPr>
            <w:r>
              <w:t>par = paragraph/subparagraph</w:t>
            </w:r>
          </w:p>
        </w:tc>
      </w:tr>
      <w:tr w:rsidR="0068478F" w14:paraId="10E897EF" w14:textId="77777777" w:rsidTr="0068478F">
        <w:tc>
          <w:tcPr>
            <w:tcW w:w="3720" w:type="dxa"/>
          </w:tcPr>
          <w:p w14:paraId="56EB0BBD" w14:textId="77777777" w:rsidR="0068478F" w:rsidRDefault="0068478F">
            <w:pPr>
              <w:pStyle w:val="EndnotesAbbrev"/>
            </w:pPr>
            <w:r>
              <w:t>CN = Commencement notice</w:t>
            </w:r>
          </w:p>
        </w:tc>
        <w:tc>
          <w:tcPr>
            <w:tcW w:w="3652" w:type="dxa"/>
          </w:tcPr>
          <w:p w14:paraId="122E2FB3" w14:textId="77777777" w:rsidR="0068478F" w:rsidRDefault="0068478F" w:rsidP="0068478F">
            <w:pPr>
              <w:pStyle w:val="EndnotesAbbrev"/>
            </w:pPr>
            <w:proofErr w:type="spellStart"/>
            <w:r>
              <w:t>pres</w:t>
            </w:r>
            <w:proofErr w:type="spellEnd"/>
            <w:r>
              <w:t xml:space="preserve"> = present</w:t>
            </w:r>
          </w:p>
        </w:tc>
      </w:tr>
      <w:tr w:rsidR="0068478F" w14:paraId="2EB56EDD" w14:textId="77777777" w:rsidTr="0068478F">
        <w:tc>
          <w:tcPr>
            <w:tcW w:w="3720" w:type="dxa"/>
          </w:tcPr>
          <w:p w14:paraId="46195E40" w14:textId="77777777" w:rsidR="0068478F" w:rsidRDefault="0068478F">
            <w:pPr>
              <w:pStyle w:val="EndnotesAbbrev"/>
            </w:pPr>
            <w:r>
              <w:t>def = definition</w:t>
            </w:r>
          </w:p>
        </w:tc>
        <w:tc>
          <w:tcPr>
            <w:tcW w:w="3652" w:type="dxa"/>
          </w:tcPr>
          <w:p w14:paraId="5641A074" w14:textId="77777777" w:rsidR="0068478F" w:rsidRDefault="0068478F" w:rsidP="0068478F">
            <w:pPr>
              <w:pStyle w:val="EndnotesAbbrev"/>
            </w:pPr>
            <w:proofErr w:type="spellStart"/>
            <w:r>
              <w:t>prev</w:t>
            </w:r>
            <w:proofErr w:type="spellEnd"/>
            <w:r>
              <w:t xml:space="preserve"> = previous</w:t>
            </w:r>
          </w:p>
        </w:tc>
      </w:tr>
      <w:tr w:rsidR="0068478F" w14:paraId="4294129A" w14:textId="77777777" w:rsidTr="0068478F">
        <w:tc>
          <w:tcPr>
            <w:tcW w:w="3720" w:type="dxa"/>
          </w:tcPr>
          <w:p w14:paraId="016ADD45" w14:textId="77777777" w:rsidR="0068478F" w:rsidRDefault="0068478F">
            <w:pPr>
              <w:pStyle w:val="EndnotesAbbrev"/>
            </w:pPr>
            <w:r>
              <w:t>DI = Disallowable instrument</w:t>
            </w:r>
          </w:p>
        </w:tc>
        <w:tc>
          <w:tcPr>
            <w:tcW w:w="3652" w:type="dxa"/>
          </w:tcPr>
          <w:p w14:paraId="7BB75064" w14:textId="77777777" w:rsidR="0068478F" w:rsidRDefault="0068478F" w:rsidP="0068478F">
            <w:pPr>
              <w:pStyle w:val="EndnotesAbbrev"/>
            </w:pPr>
            <w:r>
              <w:t>(prev...) = previously</w:t>
            </w:r>
          </w:p>
        </w:tc>
      </w:tr>
      <w:tr w:rsidR="0068478F" w14:paraId="6274CDD7" w14:textId="77777777" w:rsidTr="0068478F">
        <w:tc>
          <w:tcPr>
            <w:tcW w:w="3720" w:type="dxa"/>
          </w:tcPr>
          <w:p w14:paraId="459A7024" w14:textId="77777777" w:rsidR="0068478F" w:rsidRDefault="0068478F">
            <w:pPr>
              <w:pStyle w:val="EndnotesAbbrev"/>
            </w:pPr>
            <w:proofErr w:type="spellStart"/>
            <w:r>
              <w:t>dict</w:t>
            </w:r>
            <w:proofErr w:type="spellEnd"/>
            <w:r>
              <w:t xml:space="preserve"> = dictionary</w:t>
            </w:r>
          </w:p>
        </w:tc>
        <w:tc>
          <w:tcPr>
            <w:tcW w:w="3652" w:type="dxa"/>
          </w:tcPr>
          <w:p w14:paraId="50CCF8E2" w14:textId="77777777" w:rsidR="0068478F" w:rsidRDefault="0068478F" w:rsidP="0068478F">
            <w:pPr>
              <w:pStyle w:val="EndnotesAbbrev"/>
            </w:pPr>
            <w:r>
              <w:t>pt = part</w:t>
            </w:r>
          </w:p>
        </w:tc>
      </w:tr>
      <w:tr w:rsidR="0068478F" w14:paraId="5833CDA1" w14:textId="77777777" w:rsidTr="0068478F">
        <w:tc>
          <w:tcPr>
            <w:tcW w:w="3720" w:type="dxa"/>
          </w:tcPr>
          <w:p w14:paraId="3609A5D8" w14:textId="77777777" w:rsidR="0068478F" w:rsidRDefault="0068478F">
            <w:pPr>
              <w:pStyle w:val="EndnotesAbbrev"/>
            </w:pPr>
            <w:r>
              <w:t xml:space="preserve">disallowed = disallowed by the Legislative </w:t>
            </w:r>
          </w:p>
        </w:tc>
        <w:tc>
          <w:tcPr>
            <w:tcW w:w="3652" w:type="dxa"/>
          </w:tcPr>
          <w:p w14:paraId="2B2C2929" w14:textId="77777777" w:rsidR="0068478F" w:rsidRDefault="0068478F" w:rsidP="0068478F">
            <w:pPr>
              <w:pStyle w:val="EndnotesAbbrev"/>
            </w:pPr>
            <w:r>
              <w:t>r = rule/subrule</w:t>
            </w:r>
          </w:p>
        </w:tc>
      </w:tr>
      <w:tr w:rsidR="0068478F" w14:paraId="501F2275" w14:textId="77777777" w:rsidTr="0068478F">
        <w:tc>
          <w:tcPr>
            <w:tcW w:w="3720" w:type="dxa"/>
          </w:tcPr>
          <w:p w14:paraId="56647B1E" w14:textId="77777777" w:rsidR="0068478F" w:rsidRDefault="0068478F">
            <w:pPr>
              <w:pStyle w:val="EndnotesAbbrev"/>
              <w:ind w:left="972"/>
            </w:pPr>
            <w:r>
              <w:t>Assembly</w:t>
            </w:r>
          </w:p>
        </w:tc>
        <w:tc>
          <w:tcPr>
            <w:tcW w:w="3652" w:type="dxa"/>
          </w:tcPr>
          <w:p w14:paraId="67D421BC" w14:textId="77777777" w:rsidR="0068478F" w:rsidRDefault="0068478F" w:rsidP="0068478F">
            <w:pPr>
              <w:pStyle w:val="EndnotesAbbrev"/>
            </w:pPr>
            <w:proofErr w:type="spellStart"/>
            <w:r>
              <w:t>reloc</w:t>
            </w:r>
            <w:proofErr w:type="spellEnd"/>
            <w:r>
              <w:t xml:space="preserve"> = relocated</w:t>
            </w:r>
          </w:p>
        </w:tc>
      </w:tr>
      <w:tr w:rsidR="0068478F" w14:paraId="3DAF980A" w14:textId="77777777" w:rsidTr="0068478F">
        <w:tc>
          <w:tcPr>
            <w:tcW w:w="3720" w:type="dxa"/>
          </w:tcPr>
          <w:p w14:paraId="5579B154" w14:textId="77777777" w:rsidR="0068478F" w:rsidRDefault="0068478F">
            <w:pPr>
              <w:pStyle w:val="EndnotesAbbrev"/>
            </w:pPr>
            <w:r>
              <w:t>div = division</w:t>
            </w:r>
          </w:p>
        </w:tc>
        <w:tc>
          <w:tcPr>
            <w:tcW w:w="3652" w:type="dxa"/>
          </w:tcPr>
          <w:p w14:paraId="3894C0A7" w14:textId="77777777" w:rsidR="0068478F" w:rsidRDefault="0068478F" w:rsidP="0068478F">
            <w:pPr>
              <w:pStyle w:val="EndnotesAbbrev"/>
            </w:pPr>
            <w:proofErr w:type="spellStart"/>
            <w:r>
              <w:t>renum</w:t>
            </w:r>
            <w:proofErr w:type="spellEnd"/>
            <w:r>
              <w:t xml:space="preserve"> = renumbered</w:t>
            </w:r>
          </w:p>
        </w:tc>
      </w:tr>
      <w:tr w:rsidR="0068478F" w14:paraId="2E77873A" w14:textId="77777777" w:rsidTr="0068478F">
        <w:tc>
          <w:tcPr>
            <w:tcW w:w="3720" w:type="dxa"/>
          </w:tcPr>
          <w:p w14:paraId="14689B84" w14:textId="77777777" w:rsidR="0068478F" w:rsidRDefault="0068478F">
            <w:pPr>
              <w:pStyle w:val="EndnotesAbbrev"/>
            </w:pPr>
            <w:r>
              <w:t>exp = expires/expired</w:t>
            </w:r>
          </w:p>
        </w:tc>
        <w:tc>
          <w:tcPr>
            <w:tcW w:w="3652" w:type="dxa"/>
          </w:tcPr>
          <w:p w14:paraId="0C22CF4D" w14:textId="77777777" w:rsidR="0068478F" w:rsidRDefault="0068478F" w:rsidP="0068478F">
            <w:pPr>
              <w:pStyle w:val="EndnotesAbbrev"/>
            </w:pPr>
            <w:r>
              <w:t>R[X] = Republication No</w:t>
            </w:r>
          </w:p>
        </w:tc>
      </w:tr>
      <w:tr w:rsidR="0068478F" w14:paraId="0BC4837E" w14:textId="77777777" w:rsidTr="0068478F">
        <w:tc>
          <w:tcPr>
            <w:tcW w:w="3720" w:type="dxa"/>
          </w:tcPr>
          <w:p w14:paraId="3A8B9623" w14:textId="77777777" w:rsidR="0068478F" w:rsidRDefault="0068478F">
            <w:pPr>
              <w:pStyle w:val="EndnotesAbbrev"/>
            </w:pPr>
            <w:r>
              <w:t>Gaz = gazette</w:t>
            </w:r>
          </w:p>
        </w:tc>
        <w:tc>
          <w:tcPr>
            <w:tcW w:w="3652" w:type="dxa"/>
          </w:tcPr>
          <w:p w14:paraId="180B7CEE" w14:textId="77777777" w:rsidR="0068478F" w:rsidRDefault="0068478F" w:rsidP="0068478F">
            <w:pPr>
              <w:pStyle w:val="EndnotesAbbrev"/>
            </w:pPr>
            <w:r>
              <w:t>RI = reissue</w:t>
            </w:r>
          </w:p>
        </w:tc>
      </w:tr>
      <w:tr w:rsidR="0068478F" w14:paraId="793DA26E" w14:textId="77777777" w:rsidTr="0068478F">
        <w:tc>
          <w:tcPr>
            <w:tcW w:w="3720" w:type="dxa"/>
          </w:tcPr>
          <w:p w14:paraId="0CF521C3" w14:textId="77777777" w:rsidR="0068478F" w:rsidRDefault="0068478F">
            <w:pPr>
              <w:pStyle w:val="EndnotesAbbrev"/>
            </w:pPr>
            <w:proofErr w:type="spellStart"/>
            <w:r>
              <w:t>hdg</w:t>
            </w:r>
            <w:proofErr w:type="spellEnd"/>
            <w:r>
              <w:t xml:space="preserve"> = heading</w:t>
            </w:r>
          </w:p>
        </w:tc>
        <w:tc>
          <w:tcPr>
            <w:tcW w:w="3652" w:type="dxa"/>
          </w:tcPr>
          <w:p w14:paraId="331CF707" w14:textId="77777777" w:rsidR="0068478F" w:rsidRDefault="0068478F" w:rsidP="0068478F">
            <w:pPr>
              <w:pStyle w:val="EndnotesAbbrev"/>
            </w:pPr>
            <w:r>
              <w:t>s = section/subsection</w:t>
            </w:r>
          </w:p>
        </w:tc>
      </w:tr>
      <w:tr w:rsidR="0068478F" w14:paraId="2468555B" w14:textId="77777777" w:rsidTr="0068478F">
        <w:tc>
          <w:tcPr>
            <w:tcW w:w="3720" w:type="dxa"/>
          </w:tcPr>
          <w:p w14:paraId="4C8D3C76" w14:textId="77777777" w:rsidR="0068478F" w:rsidRDefault="0068478F">
            <w:pPr>
              <w:pStyle w:val="EndnotesAbbrev"/>
            </w:pPr>
            <w:r>
              <w:t>IA = Interpretation Act 1967</w:t>
            </w:r>
          </w:p>
        </w:tc>
        <w:tc>
          <w:tcPr>
            <w:tcW w:w="3652" w:type="dxa"/>
          </w:tcPr>
          <w:p w14:paraId="61556749" w14:textId="77777777" w:rsidR="0068478F" w:rsidRDefault="0068478F" w:rsidP="0068478F">
            <w:pPr>
              <w:pStyle w:val="EndnotesAbbrev"/>
            </w:pPr>
            <w:r>
              <w:t>sch = schedule</w:t>
            </w:r>
          </w:p>
        </w:tc>
      </w:tr>
      <w:tr w:rsidR="0068478F" w14:paraId="4103ECFB" w14:textId="77777777" w:rsidTr="0068478F">
        <w:tc>
          <w:tcPr>
            <w:tcW w:w="3720" w:type="dxa"/>
          </w:tcPr>
          <w:p w14:paraId="519F44DF" w14:textId="77777777" w:rsidR="0068478F" w:rsidRDefault="0068478F">
            <w:pPr>
              <w:pStyle w:val="EndnotesAbbrev"/>
            </w:pPr>
            <w:r>
              <w:t>ins = inserted/added</w:t>
            </w:r>
          </w:p>
        </w:tc>
        <w:tc>
          <w:tcPr>
            <w:tcW w:w="3652" w:type="dxa"/>
          </w:tcPr>
          <w:p w14:paraId="6621FD6B" w14:textId="77777777" w:rsidR="0068478F" w:rsidRDefault="0068478F" w:rsidP="0068478F">
            <w:pPr>
              <w:pStyle w:val="EndnotesAbbrev"/>
            </w:pPr>
            <w:proofErr w:type="spellStart"/>
            <w:r>
              <w:t>sdiv</w:t>
            </w:r>
            <w:proofErr w:type="spellEnd"/>
            <w:r>
              <w:t xml:space="preserve"> = subdivision</w:t>
            </w:r>
          </w:p>
        </w:tc>
      </w:tr>
      <w:tr w:rsidR="0068478F" w14:paraId="39C3802F" w14:textId="77777777" w:rsidTr="0068478F">
        <w:tc>
          <w:tcPr>
            <w:tcW w:w="3720" w:type="dxa"/>
          </w:tcPr>
          <w:p w14:paraId="4EA71D5E" w14:textId="77777777" w:rsidR="0068478F" w:rsidRDefault="0068478F">
            <w:pPr>
              <w:pStyle w:val="EndnotesAbbrev"/>
            </w:pPr>
            <w:r>
              <w:t>LA = Legislation Act 2001</w:t>
            </w:r>
          </w:p>
        </w:tc>
        <w:tc>
          <w:tcPr>
            <w:tcW w:w="3652" w:type="dxa"/>
          </w:tcPr>
          <w:p w14:paraId="7C1E8439" w14:textId="77777777" w:rsidR="0068478F" w:rsidRDefault="0068478F" w:rsidP="0068478F">
            <w:pPr>
              <w:pStyle w:val="EndnotesAbbrev"/>
            </w:pPr>
            <w:r>
              <w:t>SL = Subordinate law</w:t>
            </w:r>
          </w:p>
        </w:tc>
      </w:tr>
      <w:tr w:rsidR="0068478F" w14:paraId="70411198" w14:textId="77777777" w:rsidTr="0068478F">
        <w:tc>
          <w:tcPr>
            <w:tcW w:w="3720" w:type="dxa"/>
          </w:tcPr>
          <w:p w14:paraId="1C19601F" w14:textId="77777777" w:rsidR="0068478F" w:rsidRDefault="0068478F">
            <w:pPr>
              <w:pStyle w:val="EndnotesAbbrev"/>
            </w:pPr>
            <w:r>
              <w:t>LR = legislation register</w:t>
            </w:r>
          </w:p>
        </w:tc>
        <w:tc>
          <w:tcPr>
            <w:tcW w:w="3652" w:type="dxa"/>
          </w:tcPr>
          <w:p w14:paraId="14893EF6" w14:textId="77777777" w:rsidR="0068478F" w:rsidRDefault="0068478F" w:rsidP="0068478F">
            <w:pPr>
              <w:pStyle w:val="EndnotesAbbrev"/>
            </w:pPr>
            <w:r>
              <w:t>sub = substituted</w:t>
            </w:r>
          </w:p>
        </w:tc>
      </w:tr>
      <w:tr w:rsidR="0068478F" w14:paraId="6E757F9F" w14:textId="77777777" w:rsidTr="0068478F">
        <w:tc>
          <w:tcPr>
            <w:tcW w:w="3720" w:type="dxa"/>
          </w:tcPr>
          <w:p w14:paraId="0B4CF732" w14:textId="77777777" w:rsidR="0068478F" w:rsidRDefault="0068478F">
            <w:pPr>
              <w:pStyle w:val="EndnotesAbbrev"/>
            </w:pPr>
            <w:r>
              <w:t>LRA = Legislation (Republication) Act 1996</w:t>
            </w:r>
          </w:p>
        </w:tc>
        <w:tc>
          <w:tcPr>
            <w:tcW w:w="3652" w:type="dxa"/>
          </w:tcPr>
          <w:p w14:paraId="22B40020" w14:textId="77777777" w:rsidR="0068478F" w:rsidRDefault="0068478F" w:rsidP="0068478F">
            <w:pPr>
              <w:pStyle w:val="EndnotesAbbrev"/>
            </w:pPr>
            <w:r>
              <w:rPr>
                <w:u w:val="single"/>
              </w:rPr>
              <w:t>underlining</w:t>
            </w:r>
            <w:r>
              <w:t xml:space="preserve"> = whole or part not commenced</w:t>
            </w:r>
          </w:p>
        </w:tc>
      </w:tr>
      <w:tr w:rsidR="0068478F" w14:paraId="5B4C1866" w14:textId="77777777" w:rsidTr="0068478F">
        <w:tc>
          <w:tcPr>
            <w:tcW w:w="3720" w:type="dxa"/>
          </w:tcPr>
          <w:p w14:paraId="2CADF937" w14:textId="77777777" w:rsidR="0068478F" w:rsidRDefault="0068478F">
            <w:pPr>
              <w:pStyle w:val="EndnotesAbbrev"/>
            </w:pPr>
            <w:r>
              <w:t>mod = modified/modification</w:t>
            </w:r>
          </w:p>
        </w:tc>
        <w:tc>
          <w:tcPr>
            <w:tcW w:w="3652" w:type="dxa"/>
          </w:tcPr>
          <w:p w14:paraId="293E6F99" w14:textId="77777777" w:rsidR="0068478F" w:rsidRDefault="0068478F" w:rsidP="0068478F">
            <w:pPr>
              <w:pStyle w:val="EndnotesAbbrev"/>
              <w:ind w:left="1073"/>
            </w:pPr>
            <w:r>
              <w:t>or to be expired</w:t>
            </w:r>
          </w:p>
        </w:tc>
      </w:tr>
    </w:tbl>
    <w:p w14:paraId="1150D667" w14:textId="77777777" w:rsidR="0068478F" w:rsidRPr="00BB6F39" w:rsidRDefault="0068478F" w:rsidP="0068478F"/>
    <w:p w14:paraId="653DDC9F" w14:textId="77777777" w:rsidR="006419E8" w:rsidRPr="00143625" w:rsidRDefault="006419E8">
      <w:pPr>
        <w:pStyle w:val="Endnote20"/>
      </w:pPr>
      <w:bookmarkStart w:id="21" w:name="_Toc400103571"/>
      <w:r w:rsidRPr="00143625">
        <w:rPr>
          <w:rStyle w:val="charTableNo"/>
        </w:rPr>
        <w:lastRenderedPageBreak/>
        <w:t>3</w:t>
      </w:r>
      <w:r>
        <w:tab/>
      </w:r>
      <w:r w:rsidRPr="00143625">
        <w:rPr>
          <w:rStyle w:val="charTableText"/>
        </w:rPr>
        <w:t>Legislation history</w:t>
      </w:r>
      <w:bookmarkEnd w:id="21"/>
    </w:p>
    <w:p w14:paraId="1145AA3D" w14:textId="77777777" w:rsidR="006419E8" w:rsidRDefault="006419E8">
      <w:pPr>
        <w:pStyle w:val="NewAct"/>
      </w:pPr>
      <w:r>
        <w:t>Heritage Regulation 2006 SL2006-45</w:t>
      </w:r>
    </w:p>
    <w:p w14:paraId="38A09DE8" w14:textId="77777777" w:rsidR="006419E8" w:rsidRDefault="006419E8">
      <w:pPr>
        <w:pStyle w:val="Actdetails"/>
      </w:pPr>
      <w:r>
        <w:t>notified LR 11 September 2006</w:t>
      </w:r>
    </w:p>
    <w:p w14:paraId="04D6AC85" w14:textId="77777777" w:rsidR="006419E8" w:rsidRDefault="006419E8">
      <w:pPr>
        <w:pStyle w:val="Actdetails"/>
      </w:pPr>
      <w:r>
        <w:t>s 1, s 2 commenced 11 September 2006 (LA s 75 (1))</w:t>
      </w:r>
    </w:p>
    <w:p w14:paraId="3AA5189F" w14:textId="77777777" w:rsidR="006419E8" w:rsidRDefault="006419E8">
      <w:pPr>
        <w:pStyle w:val="Actdetails"/>
      </w:pPr>
      <w:r>
        <w:t>remainder commenced 12 September 2006 (s 2)</w:t>
      </w:r>
    </w:p>
    <w:p w14:paraId="6AAE6F57" w14:textId="40D11FD4" w:rsidR="00BE29D0" w:rsidRDefault="00790B3D" w:rsidP="00BE29D0">
      <w:pPr>
        <w:pStyle w:val="NewAct"/>
      </w:pPr>
      <w:hyperlink r:id="rId45" w:tooltip="SL2014-24" w:history="1">
        <w:r w:rsidR="00BE29D0">
          <w:rPr>
            <w:rStyle w:val="charCitHyperlinkAbbrev"/>
          </w:rPr>
          <w:t>Heritage Amendment Regulation 2014 (No 1)</w:t>
        </w:r>
      </w:hyperlink>
      <w:r w:rsidR="00BE29D0">
        <w:t xml:space="preserve"> SL2014</w:t>
      </w:r>
      <w:r w:rsidR="00BE29D0">
        <w:noBreakHyphen/>
        <w:t>24</w:t>
      </w:r>
    </w:p>
    <w:p w14:paraId="40F245CE" w14:textId="77777777" w:rsidR="00BE29D0" w:rsidRDefault="00BE29D0" w:rsidP="00BE29D0">
      <w:pPr>
        <w:pStyle w:val="Actdetails"/>
        <w:keepNext/>
      </w:pPr>
      <w:r>
        <w:t>notified LR 2 October 2014</w:t>
      </w:r>
    </w:p>
    <w:p w14:paraId="296CCA93" w14:textId="77777777" w:rsidR="00BE29D0" w:rsidRDefault="00BE29D0" w:rsidP="00BE29D0">
      <w:pPr>
        <w:pStyle w:val="Actdetails"/>
        <w:keepNext/>
      </w:pPr>
      <w:r>
        <w:t>s 1, s 2 commenced 2 October 2014 (LA s 75 (1))</w:t>
      </w:r>
    </w:p>
    <w:p w14:paraId="4DA441F8" w14:textId="77777777" w:rsidR="00BE29D0" w:rsidRPr="00AE7C72" w:rsidRDefault="00BE29D0" w:rsidP="00BE29D0">
      <w:pPr>
        <w:pStyle w:val="Actdetails"/>
      </w:pPr>
      <w:r>
        <w:t xml:space="preserve">remainder </w:t>
      </w:r>
      <w:r w:rsidRPr="00AE7C72">
        <w:t xml:space="preserve">commenced </w:t>
      </w:r>
      <w:r>
        <w:t>4 October 2014</w:t>
      </w:r>
      <w:r w:rsidRPr="00AE7C72">
        <w:t xml:space="preserve"> (</w:t>
      </w:r>
      <w:r>
        <w:t>s 2 (1))</w:t>
      </w:r>
    </w:p>
    <w:p w14:paraId="31839565" w14:textId="77777777" w:rsidR="006419E8" w:rsidRPr="00143625" w:rsidRDefault="006419E8">
      <w:pPr>
        <w:pStyle w:val="Endnote20"/>
      </w:pPr>
      <w:bookmarkStart w:id="22" w:name="_Toc400103572"/>
      <w:r w:rsidRPr="00143625">
        <w:rPr>
          <w:rStyle w:val="charTableNo"/>
        </w:rPr>
        <w:t>4</w:t>
      </w:r>
      <w:r>
        <w:rPr>
          <w:rStyle w:val="charTableText"/>
        </w:rPr>
        <w:tab/>
      </w:r>
      <w:r w:rsidRPr="00143625">
        <w:rPr>
          <w:rStyle w:val="charTableText"/>
        </w:rPr>
        <w:t>Amendment history</w:t>
      </w:r>
      <w:bookmarkEnd w:id="22"/>
    </w:p>
    <w:p w14:paraId="2007166A" w14:textId="77777777" w:rsidR="006419E8" w:rsidRDefault="006419E8">
      <w:pPr>
        <w:pStyle w:val="AmdtsEntryHd"/>
        <w:rPr>
          <w:rStyle w:val="charTableText"/>
        </w:rPr>
      </w:pPr>
      <w:r>
        <w:rPr>
          <w:rStyle w:val="charTableText"/>
        </w:rPr>
        <w:t>Commencement</w:t>
      </w:r>
    </w:p>
    <w:p w14:paraId="4AF3A85D" w14:textId="77777777" w:rsidR="006419E8" w:rsidRDefault="006419E8">
      <w:pPr>
        <w:pStyle w:val="AmdtsEntries"/>
      </w:pPr>
      <w:r>
        <w:t>s 2</w:t>
      </w:r>
      <w:r>
        <w:tab/>
        <w:t>om LA s 89 (4)</w:t>
      </w:r>
    </w:p>
    <w:p w14:paraId="008ED90C" w14:textId="77777777" w:rsidR="00834CE8" w:rsidRDefault="00834CE8" w:rsidP="00834CE8">
      <w:pPr>
        <w:pStyle w:val="AmdtsEntryHd"/>
      </w:pPr>
      <w:r>
        <w:t>Calling council meetings</w:t>
      </w:r>
    </w:p>
    <w:p w14:paraId="03294BFF" w14:textId="01F42B5B" w:rsidR="00834CE8" w:rsidRDefault="00834CE8" w:rsidP="00834CE8">
      <w:pPr>
        <w:pStyle w:val="AmdtsEntries"/>
      </w:pPr>
      <w:r>
        <w:t>s 5</w:t>
      </w:r>
      <w:r>
        <w:tab/>
        <w:t xml:space="preserve">am </w:t>
      </w:r>
      <w:hyperlink r:id="rId46" w:tooltip="Heritage Amendment Regulation 2014 (No 1)" w:history="1">
        <w:r>
          <w:rPr>
            <w:rStyle w:val="charCitHyperlinkAbbrev"/>
          </w:rPr>
          <w:t>SL2014</w:t>
        </w:r>
        <w:r>
          <w:rPr>
            <w:rStyle w:val="charCitHyperlinkAbbrev"/>
          </w:rPr>
          <w:noBreakHyphen/>
          <w:t>24</w:t>
        </w:r>
      </w:hyperlink>
      <w:r w:rsidR="00B90CC3">
        <w:t xml:space="preserve"> s 4, s 5</w:t>
      </w:r>
    </w:p>
    <w:p w14:paraId="625536AD" w14:textId="77777777" w:rsidR="00834CE8" w:rsidRDefault="007051BD" w:rsidP="00834CE8">
      <w:pPr>
        <w:pStyle w:val="AmdtsEntryHd"/>
      </w:pPr>
      <w:r>
        <w:t>Presiding member at council meetings</w:t>
      </w:r>
    </w:p>
    <w:p w14:paraId="7A1F634C" w14:textId="3F38CB71" w:rsidR="00834CE8" w:rsidRPr="00C36E74" w:rsidRDefault="00B76274" w:rsidP="00834CE8">
      <w:pPr>
        <w:pStyle w:val="AmdtsEntries"/>
      </w:pPr>
      <w:r>
        <w:t>s 6</w:t>
      </w:r>
      <w:r w:rsidR="00834CE8">
        <w:tab/>
        <w:t xml:space="preserve">am </w:t>
      </w:r>
      <w:hyperlink r:id="rId47" w:tooltip="Heritage Amendment Regulation 2014 (No 1)" w:history="1">
        <w:r w:rsidR="00834CE8">
          <w:rPr>
            <w:rStyle w:val="charCitHyperlinkAbbrev"/>
          </w:rPr>
          <w:t>SL2014</w:t>
        </w:r>
        <w:r w:rsidR="00834CE8">
          <w:rPr>
            <w:rStyle w:val="charCitHyperlinkAbbrev"/>
          </w:rPr>
          <w:noBreakHyphen/>
          <w:t>24</w:t>
        </w:r>
      </w:hyperlink>
      <w:r>
        <w:t xml:space="preserve"> s 6</w:t>
      </w:r>
    </w:p>
    <w:p w14:paraId="2131410A" w14:textId="77777777" w:rsidR="00834CE8" w:rsidRDefault="007051BD" w:rsidP="00834CE8">
      <w:pPr>
        <w:pStyle w:val="AmdtsEntryHd"/>
      </w:pPr>
      <w:r w:rsidRPr="00D2041F">
        <w:t>Quorum of council meetings</w:t>
      </w:r>
    </w:p>
    <w:p w14:paraId="7998DBCB" w14:textId="67E1DF17" w:rsidR="00834CE8" w:rsidRPr="00C36E74" w:rsidRDefault="00B76274" w:rsidP="00834CE8">
      <w:pPr>
        <w:pStyle w:val="AmdtsEntries"/>
      </w:pPr>
      <w:r>
        <w:t>s 7</w:t>
      </w:r>
      <w:r w:rsidR="00834CE8">
        <w:tab/>
        <w:t xml:space="preserve">sub </w:t>
      </w:r>
      <w:hyperlink r:id="rId48" w:tooltip="Heritage Amendment Regulation 2014 (No 1)" w:history="1">
        <w:r w:rsidR="00834CE8">
          <w:rPr>
            <w:rStyle w:val="charCitHyperlinkAbbrev"/>
          </w:rPr>
          <w:t>SL2014</w:t>
        </w:r>
        <w:r w:rsidR="00834CE8">
          <w:rPr>
            <w:rStyle w:val="charCitHyperlinkAbbrev"/>
          </w:rPr>
          <w:noBreakHyphen/>
          <w:t>24</w:t>
        </w:r>
      </w:hyperlink>
      <w:r>
        <w:t xml:space="preserve"> s 7</w:t>
      </w:r>
    </w:p>
    <w:p w14:paraId="7834FFAA" w14:textId="77777777" w:rsidR="00834CE8" w:rsidRDefault="007051BD" w:rsidP="00834CE8">
      <w:pPr>
        <w:pStyle w:val="AmdtsEntryHd"/>
      </w:pPr>
      <w:r>
        <w:t>Voting at council meetings</w:t>
      </w:r>
    </w:p>
    <w:p w14:paraId="244125F4" w14:textId="140B6BB3" w:rsidR="00834CE8" w:rsidRPr="00C36E74" w:rsidRDefault="00B76274" w:rsidP="00834CE8">
      <w:pPr>
        <w:pStyle w:val="AmdtsEntries"/>
      </w:pPr>
      <w:r>
        <w:t>s 8</w:t>
      </w:r>
      <w:r w:rsidR="00834CE8">
        <w:tab/>
        <w:t xml:space="preserve">am </w:t>
      </w:r>
      <w:hyperlink r:id="rId49" w:tooltip="Heritage Amendment Regulation 2014 (No 1)" w:history="1">
        <w:r w:rsidR="00834CE8">
          <w:rPr>
            <w:rStyle w:val="charCitHyperlinkAbbrev"/>
          </w:rPr>
          <w:t>SL2014</w:t>
        </w:r>
        <w:r w:rsidR="00834CE8">
          <w:rPr>
            <w:rStyle w:val="charCitHyperlinkAbbrev"/>
          </w:rPr>
          <w:noBreakHyphen/>
          <w:t>24</w:t>
        </w:r>
      </w:hyperlink>
      <w:r>
        <w:t xml:space="preserve"> s 8</w:t>
      </w:r>
    </w:p>
    <w:p w14:paraId="7259CB98" w14:textId="77777777" w:rsidR="00834CE8" w:rsidRDefault="007051BD" w:rsidP="00834CE8">
      <w:pPr>
        <w:pStyle w:val="AmdtsEntryHd"/>
      </w:pPr>
      <w:r>
        <w:t>Conduct of council meetings etc</w:t>
      </w:r>
    </w:p>
    <w:p w14:paraId="79E46AC5" w14:textId="58F67946" w:rsidR="00834CE8" w:rsidRDefault="00B76274" w:rsidP="00834CE8">
      <w:pPr>
        <w:pStyle w:val="AmdtsEntries"/>
      </w:pPr>
      <w:r>
        <w:t>s 9</w:t>
      </w:r>
      <w:r w:rsidR="00834CE8">
        <w:tab/>
        <w:t xml:space="preserve">am </w:t>
      </w:r>
      <w:hyperlink r:id="rId50" w:tooltip="Heritage Amendment Regulation 2014 (No 1)" w:history="1">
        <w:r w:rsidR="00834CE8">
          <w:rPr>
            <w:rStyle w:val="charCitHyperlinkAbbrev"/>
          </w:rPr>
          <w:t>SL2014</w:t>
        </w:r>
        <w:r w:rsidR="00834CE8">
          <w:rPr>
            <w:rStyle w:val="charCitHyperlinkAbbrev"/>
          </w:rPr>
          <w:noBreakHyphen/>
          <w:t>24</w:t>
        </w:r>
      </w:hyperlink>
      <w:r>
        <w:t xml:space="preserve"> s 9, s 10</w:t>
      </w:r>
      <w:r w:rsidR="007051BD">
        <w:t xml:space="preserve">; ss </w:t>
      </w:r>
      <w:proofErr w:type="spellStart"/>
      <w:r w:rsidR="007051BD">
        <w:t>renum</w:t>
      </w:r>
      <w:proofErr w:type="spellEnd"/>
      <w:r w:rsidR="007051BD">
        <w:t xml:space="preserve"> R2 LA</w:t>
      </w:r>
    </w:p>
    <w:p w14:paraId="4AE0FEC7" w14:textId="77777777" w:rsidR="00B76274" w:rsidRDefault="00B76274" w:rsidP="00B76274">
      <w:pPr>
        <w:pStyle w:val="AmdtsEntryHd"/>
      </w:pPr>
      <w:r>
        <w:t>Dictionary</w:t>
      </w:r>
    </w:p>
    <w:p w14:paraId="349AF1D5" w14:textId="007B4E92" w:rsidR="00B76274" w:rsidRDefault="00B76274" w:rsidP="00B76274">
      <w:pPr>
        <w:pStyle w:val="AmdtsEntries"/>
      </w:pPr>
      <w:r>
        <w:tab/>
        <w:t xml:space="preserve">def </w:t>
      </w:r>
      <w:r>
        <w:rPr>
          <w:rStyle w:val="charBoldItals"/>
        </w:rPr>
        <w:t xml:space="preserve">appointed member </w:t>
      </w:r>
      <w:r w:rsidR="007051BD">
        <w:t>om</w:t>
      </w:r>
      <w:r w:rsidR="00583458">
        <w:t xml:space="preserve"> </w:t>
      </w:r>
      <w:hyperlink r:id="rId51" w:tooltip="Heritage Amendment Regulation 2014 (No 1)" w:history="1">
        <w:r w:rsidR="00583458">
          <w:rPr>
            <w:rStyle w:val="charCitHyperlinkAbbrev"/>
          </w:rPr>
          <w:t>SL2014</w:t>
        </w:r>
        <w:r w:rsidR="00583458">
          <w:rPr>
            <w:rStyle w:val="charCitHyperlinkAbbrev"/>
          </w:rPr>
          <w:noBreakHyphen/>
          <w:t>24</w:t>
        </w:r>
      </w:hyperlink>
      <w:r w:rsidR="00583458">
        <w:t xml:space="preserve"> s 11</w:t>
      </w:r>
    </w:p>
    <w:p w14:paraId="373C548B" w14:textId="34EEE889" w:rsidR="00583458" w:rsidRPr="000F00B4" w:rsidRDefault="00583458" w:rsidP="00583458">
      <w:pPr>
        <w:pStyle w:val="AmdtsEntries"/>
      </w:pPr>
      <w:r>
        <w:tab/>
        <w:t xml:space="preserve">def </w:t>
      </w:r>
      <w:r>
        <w:rPr>
          <w:rStyle w:val="charBoldItals"/>
        </w:rPr>
        <w:t xml:space="preserve">voting member </w:t>
      </w:r>
      <w:r>
        <w:t xml:space="preserve">ins </w:t>
      </w:r>
      <w:hyperlink r:id="rId52" w:tooltip="Heritage Amendment Regulation 2014 (No 1)" w:history="1">
        <w:r>
          <w:rPr>
            <w:rStyle w:val="charCitHyperlinkAbbrev"/>
          </w:rPr>
          <w:t>SL2014</w:t>
        </w:r>
        <w:r>
          <w:rPr>
            <w:rStyle w:val="charCitHyperlinkAbbrev"/>
          </w:rPr>
          <w:noBreakHyphen/>
          <w:t>24</w:t>
        </w:r>
      </w:hyperlink>
      <w:r>
        <w:t xml:space="preserve"> s 12</w:t>
      </w:r>
    </w:p>
    <w:p w14:paraId="20841C02" w14:textId="77777777" w:rsidR="00BE29D0" w:rsidRPr="00143625" w:rsidRDefault="00BE29D0">
      <w:pPr>
        <w:pStyle w:val="Endnote20"/>
      </w:pPr>
      <w:bookmarkStart w:id="23" w:name="_Toc400103573"/>
      <w:r w:rsidRPr="00143625">
        <w:rPr>
          <w:rStyle w:val="charTableNo"/>
        </w:rPr>
        <w:t>5</w:t>
      </w:r>
      <w:r>
        <w:tab/>
      </w:r>
      <w:r w:rsidRPr="00143625">
        <w:rPr>
          <w:rStyle w:val="charTableText"/>
        </w:rPr>
        <w:t>Earlier republications</w:t>
      </w:r>
      <w:bookmarkEnd w:id="23"/>
    </w:p>
    <w:p w14:paraId="07334575" w14:textId="77777777" w:rsidR="00BE29D0" w:rsidRDefault="00BE29D0" w:rsidP="004077E2">
      <w:pPr>
        <w:pStyle w:val="EndNoteTextPub"/>
        <w:keepNext/>
      </w:pPr>
      <w:r>
        <w:t xml:space="preserve">Some earlier republications were not numbered. The number in column 1 refers to the publication order.  </w:t>
      </w:r>
    </w:p>
    <w:p w14:paraId="54FC4CFB" w14:textId="77777777" w:rsidR="00BE29D0" w:rsidRDefault="00BE29D0" w:rsidP="004077E2">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w:t>
      </w:r>
      <w:r>
        <w:lastRenderedPageBreak/>
        <w:t xml:space="preserve">marked with an asterisk (*) in column 1.  Electronic and printed versions of an authorised republication are identical. </w:t>
      </w:r>
    </w:p>
    <w:p w14:paraId="6E220ADA" w14:textId="77777777" w:rsidR="00BE29D0" w:rsidRDefault="00BE29D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E29D0" w14:paraId="7CB5CCF5" w14:textId="77777777">
        <w:trPr>
          <w:tblHeader/>
        </w:trPr>
        <w:tc>
          <w:tcPr>
            <w:tcW w:w="1576" w:type="dxa"/>
            <w:tcBorders>
              <w:bottom w:val="single" w:sz="4" w:space="0" w:color="auto"/>
            </w:tcBorders>
          </w:tcPr>
          <w:p w14:paraId="2B074CF3" w14:textId="77777777" w:rsidR="00BE29D0" w:rsidRDefault="00BE29D0">
            <w:pPr>
              <w:pStyle w:val="EarlierRepubHdg"/>
            </w:pPr>
            <w:r>
              <w:t>Republication No and date</w:t>
            </w:r>
          </w:p>
        </w:tc>
        <w:tc>
          <w:tcPr>
            <w:tcW w:w="1681" w:type="dxa"/>
            <w:tcBorders>
              <w:bottom w:val="single" w:sz="4" w:space="0" w:color="auto"/>
            </w:tcBorders>
          </w:tcPr>
          <w:p w14:paraId="521FD494" w14:textId="77777777" w:rsidR="00BE29D0" w:rsidRDefault="00BE29D0">
            <w:pPr>
              <w:pStyle w:val="EarlierRepubHdg"/>
            </w:pPr>
            <w:r>
              <w:t>Effective</w:t>
            </w:r>
          </w:p>
        </w:tc>
        <w:tc>
          <w:tcPr>
            <w:tcW w:w="1783" w:type="dxa"/>
            <w:tcBorders>
              <w:bottom w:val="single" w:sz="4" w:space="0" w:color="auto"/>
            </w:tcBorders>
          </w:tcPr>
          <w:p w14:paraId="2A2B047D" w14:textId="77777777" w:rsidR="00BE29D0" w:rsidRDefault="00BE29D0">
            <w:pPr>
              <w:pStyle w:val="EarlierRepubHdg"/>
            </w:pPr>
            <w:r>
              <w:t>Last amendment made by</w:t>
            </w:r>
          </w:p>
        </w:tc>
        <w:tc>
          <w:tcPr>
            <w:tcW w:w="1783" w:type="dxa"/>
            <w:tcBorders>
              <w:bottom w:val="single" w:sz="4" w:space="0" w:color="auto"/>
            </w:tcBorders>
          </w:tcPr>
          <w:p w14:paraId="4F57F744" w14:textId="77777777" w:rsidR="00BE29D0" w:rsidRDefault="00BE29D0">
            <w:pPr>
              <w:pStyle w:val="EarlierRepubHdg"/>
            </w:pPr>
            <w:r>
              <w:t>Republication for</w:t>
            </w:r>
          </w:p>
        </w:tc>
      </w:tr>
      <w:tr w:rsidR="00BE29D0" w14:paraId="61081AA0" w14:textId="77777777">
        <w:tc>
          <w:tcPr>
            <w:tcW w:w="1576" w:type="dxa"/>
            <w:tcBorders>
              <w:top w:val="single" w:sz="4" w:space="0" w:color="auto"/>
              <w:bottom w:val="single" w:sz="4" w:space="0" w:color="auto"/>
            </w:tcBorders>
          </w:tcPr>
          <w:p w14:paraId="6584CA5D" w14:textId="77777777" w:rsidR="00BE29D0" w:rsidRDefault="00583458">
            <w:pPr>
              <w:pStyle w:val="EarlierRepubEntries"/>
            </w:pPr>
            <w:r>
              <w:t>R1</w:t>
            </w:r>
            <w:r>
              <w:br/>
              <w:t>12 Sept 2006</w:t>
            </w:r>
          </w:p>
        </w:tc>
        <w:tc>
          <w:tcPr>
            <w:tcW w:w="1681" w:type="dxa"/>
            <w:tcBorders>
              <w:top w:val="single" w:sz="4" w:space="0" w:color="auto"/>
              <w:bottom w:val="single" w:sz="4" w:space="0" w:color="auto"/>
            </w:tcBorders>
          </w:tcPr>
          <w:p w14:paraId="32543943" w14:textId="77777777" w:rsidR="00BE29D0" w:rsidRDefault="00842BCA">
            <w:pPr>
              <w:pStyle w:val="EarlierRepubEntries"/>
            </w:pPr>
            <w:r>
              <w:t>12 Sept 2006</w:t>
            </w:r>
            <w:r>
              <w:noBreakHyphen/>
            </w:r>
            <w:r>
              <w:br/>
              <w:t>3 Oct</w:t>
            </w:r>
            <w:r w:rsidR="00583458">
              <w:t xml:space="preserve"> 2014</w:t>
            </w:r>
          </w:p>
        </w:tc>
        <w:tc>
          <w:tcPr>
            <w:tcW w:w="1783" w:type="dxa"/>
            <w:tcBorders>
              <w:top w:val="single" w:sz="4" w:space="0" w:color="auto"/>
              <w:bottom w:val="single" w:sz="4" w:space="0" w:color="auto"/>
            </w:tcBorders>
          </w:tcPr>
          <w:p w14:paraId="64259342" w14:textId="77777777" w:rsidR="00BE29D0" w:rsidRDefault="00583458">
            <w:pPr>
              <w:pStyle w:val="EarlierRepubEntries"/>
            </w:pPr>
            <w:r>
              <w:t>not amended</w:t>
            </w:r>
          </w:p>
        </w:tc>
        <w:tc>
          <w:tcPr>
            <w:tcW w:w="1783" w:type="dxa"/>
            <w:tcBorders>
              <w:top w:val="single" w:sz="4" w:space="0" w:color="auto"/>
              <w:bottom w:val="single" w:sz="4" w:space="0" w:color="auto"/>
            </w:tcBorders>
          </w:tcPr>
          <w:p w14:paraId="108F359A" w14:textId="77777777" w:rsidR="00BE29D0" w:rsidRDefault="00583458">
            <w:pPr>
              <w:pStyle w:val="EarlierRepubEntries"/>
            </w:pPr>
            <w:r>
              <w:t>new regulation</w:t>
            </w:r>
          </w:p>
        </w:tc>
      </w:tr>
    </w:tbl>
    <w:p w14:paraId="0EF2697C" w14:textId="77777777" w:rsidR="001735C6" w:rsidRDefault="001735C6">
      <w:pPr>
        <w:pStyle w:val="05EndNote"/>
        <w:sectPr w:rsidR="001735C6">
          <w:headerReference w:type="even" r:id="rId53"/>
          <w:headerReference w:type="default" r:id="rId54"/>
          <w:footerReference w:type="even" r:id="rId55"/>
          <w:footerReference w:type="default" r:id="rId56"/>
          <w:pgSz w:w="11907" w:h="16839" w:code="9"/>
          <w:pgMar w:top="3000" w:right="1900" w:bottom="2500" w:left="2300" w:header="2480" w:footer="2100" w:gutter="0"/>
          <w:cols w:space="720"/>
          <w:docGrid w:linePitch="254"/>
        </w:sectPr>
      </w:pPr>
    </w:p>
    <w:p w14:paraId="04C5691B" w14:textId="77777777" w:rsidR="006419E8" w:rsidRDefault="006419E8"/>
    <w:p w14:paraId="245DE6FC" w14:textId="77777777" w:rsidR="006419E8" w:rsidRDefault="006419E8"/>
    <w:p w14:paraId="41731189" w14:textId="77777777" w:rsidR="006419E8" w:rsidRDefault="006419E8"/>
    <w:p w14:paraId="76749340" w14:textId="77777777" w:rsidR="006419E8" w:rsidRDefault="006419E8">
      <w:pPr>
        <w:rPr>
          <w:color w:val="000000"/>
          <w:sz w:val="20"/>
        </w:rPr>
      </w:pPr>
    </w:p>
    <w:p w14:paraId="71420053" w14:textId="77777777" w:rsidR="006419E8" w:rsidRDefault="006419E8">
      <w:pPr>
        <w:rPr>
          <w:color w:val="000000"/>
          <w:sz w:val="22"/>
        </w:rPr>
      </w:pPr>
    </w:p>
    <w:p w14:paraId="0C135695" w14:textId="77777777" w:rsidR="004077E2" w:rsidRDefault="004077E2">
      <w:pPr>
        <w:rPr>
          <w:color w:val="000000"/>
          <w:sz w:val="22"/>
        </w:rPr>
      </w:pPr>
    </w:p>
    <w:p w14:paraId="5CED514B" w14:textId="77777777" w:rsidR="004077E2" w:rsidRDefault="004077E2">
      <w:pPr>
        <w:rPr>
          <w:color w:val="000000"/>
          <w:sz w:val="22"/>
        </w:rPr>
      </w:pPr>
    </w:p>
    <w:p w14:paraId="175488CF" w14:textId="77777777" w:rsidR="004077E2" w:rsidRDefault="004077E2">
      <w:pPr>
        <w:rPr>
          <w:color w:val="000000"/>
          <w:sz w:val="22"/>
        </w:rPr>
      </w:pPr>
    </w:p>
    <w:p w14:paraId="21112985" w14:textId="77777777" w:rsidR="004077E2" w:rsidRDefault="004077E2">
      <w:pPr>
        <w:rPr>
          <w:color w:val="000000"/>
          <w:sz w:val="22"/>
        </w:rPr>
      </w:pPr>
    </w:p>
    <w:p w14:paraId="2A728F43" w14:textId="77777777" w:rsidR="004077E2" w:rsidRDefault="004077E2">
      <w:pPr>
        <w:rPr>
          <w:color w:val="000000"/>
          <w:sz w:val="22"/>
        </w:rPr>
      </w:pPr>
    </w:p>
    <w:p w14:paraId="07EEBCCF" w14:textId="77777777" w:rsidR="004077E2" w:rsidRDefault="004077E2">
      <w:pPr>
        <w:rPr>
          <w:color w:val="000000"/>
          <w:sz w:val="22"/>
        </w:rPr>
      </w:pPr>
    </w:p>
    <w:p w14:paraId="6CCDFEE7" w14:textId="77777777" w:rsidR="004077E2" w:rsidRDefault="004077E2">
      <w:pPr>
        <w:rPr>
          <w:color w:val="000000"/>
          <w:sz w:val="22"/>
        </w:rPr>
      </w:pPr>
    </w:p>
    <w:p w14:paraId="35B8DC7B" w14:textId="77777777" w:rsidR="006419E8" w:rsidRDefault="006419E8">
      <w:pPr>
        <w:rPr>
          <w:color w:val="000000"/>
          <w:sz w:val="22"/>
        </w:rPr>
      </w:pPr>
    </w:p>
    <w:p w14:paraId="0FEF1834" w14:textId="77777777" w:rsidR="006419E8" w:rsidRDefault="006419E8">
      <w:pPr>
        <w:rPr>
          <w:color w:val="000000"/>
          <w:sz w:val="22"/>
        </w:rPr>
      </w:pPr>
      <w:r>
        <w:rPr>
          <w:color w:val="000000"/>
          <w:sz w:val="22"/>
        </w:rPr>
        <w:t>©  A</w:t>
      </w:r>
      <w:r w:rsidR="002B329E">
        <w:rPr>
          <w:color w:val="000000"/>
          <w:sz w:val="22"/>
        </w:rPr>
        <w:t>ustralian Capital Territory 2014</w:t>
      </w:r>
    </w:p>
    <w:p w14:paraId="62803B3C" w14:textId="77777777" w:rsidR="006419E8" w:rsidRDefault="006419E8">
      <w:pPr>
        <w:rPr>
          <w:color w:val="000000"/>
          <w:sz w:val="22"/>
        </w:rPr>
      </w:pPr>
    </w:p>
    <w:p w14:paraId="6C6D5D69" w14:textId="77777777" w:rsidR="006419E8" w:rsidRDefault="006419E8"/>
    <w:p w14:paraId="3AA58593" w14:textId="77777777" w:rsidR="001735C6" w:rsidRDefault="001735C6">
      <w:pPr>
        <w:pStyle w:val="06Copyright"/>
        <w:sectPr w:rsidR="001735C6" w:rsidSect="00B2545A">
          <w:headerReference w:type="even" r:id="rId57"/>
          <w:headerReference w:type="default" r:id="rId58"/>
          <w:footerReference w:type="even" r:id="rId59"/>
          <w:footerReference w:type="default" r:id="rId60"/>
          <w:headerReference w:type="first" r:id="rId61"/>
          <w:footerReference w:type="first" r:id="rId62"/>
          <w:type w:val="continuous"/>
          <w:pgSz w:w="11907" w:h="16839" w:code="9"/>
          <w:pgMar w:top="3000" w:right="1900" w:bottom="2500" w:left="2300" w:header="2480" w:footer="2100" w:gutter="0"/>
          <w:pgNumType w:fmt="lowerRoman"/>
          <w:cols w:space="720"/>
          <w:titlePg/>
          <w:docGrid w:linePitch="326"/>
        </w:sectPr>
      </w:pPr>
    </w:p>
    <w:p w14:paraId="7B0218C3" w14:textId="77777777" w:rsidR="006419E8" w:rsidRDefault="006419E8"/>
    <w:sectPr w:rsidR="006419E8" w:rsidSect="0051491D">
      <w:headerReference w:type="first" r:id="rId63"/>
      <w:footerReference w:type="first" r:id="rId6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BB94" w14:textId="77777777" w:rsidR="00BB05FF" w:rsidRDefault="00BB05FF" w:rsidP="006419E8">
      <w:r>
        <w:separator/>
      </w:r>
    </w:p>
  </w:endnote>
  <w:endnote w:type="continuationSeparator" w:id="0">
    <w:p w14:paraId="7B818A38" w14:textId="77777777" w:rsidR="00BB05FF" w:rsidRDefault="00BB05FF" w:rsidP="0064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093F" w14:textId="4E89DB77" w:rsidR="00A76BAC" w:rsidRPr="00790B3D" w:rsidRDefault="00BD406E" w:rsidP="00790B3D">
    <w:pPr>
      <w:pStyle w:val="Footer"/>
      <w:jc w:val="center"/>
      <w:rPr>
        <w:rFonts w:cs="Arial"/>
        <w:sz w:val="14"/>
      </w:rPr>
    </w:pPr>
    <w:r w:rsidRPr="00790B3D">
      <w:rPr>
        <w:rFonts w:cs="Arial"/>
        <w:sz w:val="14"/>
      </w:rPr>
      <w:fldChar w:fldCharType="begin"/>
    </w:r>
    <w:r w:rsidR="00A76BAC" w:rsidRPr="00790B3D">
      <w:rPr>
        <w:rFonts w:cs="Arial"/>
        <w:sz w:val="14"/>
      </w:rPr>
      <w:instrText xml:space="preserve"> DOCPROPERTY "Status" </w:instrText>
    </w:r>
    <w:r w:rsidRPr="00790B3D">
      <w:rPr>
        <w:rFonts w:cs="Arial"/>
        <w:sz w:val="14"/>
      </w:rPr>
      <w:fldChar w:fldCharType="separate"/>
    </w:r>
    <w:r w:rsidR="003E2109" w:rsidRPr="00790B3D">
      <w:rPr>
        <w:rFonts w:cs="Arial"/>
        <w:sz w:val="14"/>
      </w:rPr>
      <w:t xml:space="preserve"> </w:t>
    </w:r>
    <w:r w:rsidRPr="00790B3D">
      <w:rPr>
        <w:rFonts w:cs="Arial"/>
        <w:sz w:val="14"/>
      </w:rPr>
      <w:fldChar w:fldCharType="end"/>
    </w:r>
    <w:r w:rsidR="00790B3D" w:rsidRPr="00790B3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0EC9" w14:textId="77777777" w:rsidR="00A76BAC" w:rsidRDefault="00A76B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6BAC" w14:paraId="7CDEF0D7" w14:textId="77777777">
      <w:tc>
        <w:tcPr>
          <w:tcW w:w="847" w:type="pct"/>
        </w:tcPr>
        <w:p w14:paraId="4332130E" w14:textId="77777777" w:rsidR="00A76BAC" w:rsidRDefault="00A76BAC">
          <w:pPr>
            <w:pStyle w:val="Footer"/>
          </w:pPr>
          <w:r>
            <w:t xml:space="preserve">page </w:t>
          </w:r>
          <w:r w:rsidR="00BD406E">
            <w:rPr>
              <w:rStyle w:val="PageNumber"/>
            </w:rPr>
            <w:fldChar w:fldCharType="begin"/>
          </w:r>
          <w:r>
            <w:rPr>
              <w:rStyle w:val="PageNumber"/>
            </w:rPr>
            <w:instrText xml:space="preserve"> PAGE </w:instrText>
          </w:r>
          <w:r w:rsidR="00BD406E">
            <w:rPr>
              <w:rStyle w:val="PageNumber"/>
            </w:rPr>
            <w:fldChar w:fldCharType="separate"/>
          </w:r>
          <w:r w:rsidR="0060718E">
            <w:rPr>
              <w:rStyle w:val="PageNumber"/>
              <w:noProof/>
            </w:rPr>
            <w:t>8</w:t>
          </w:r>
          <w:r w:rsidR="00BD406E">
            <w:rPr>
              <w:rStyle w:val="PageNumber"/>
            </w:rPr>
            <w:fldChar w:fldCharType="end"/>
          </w:r>
        </w:p>
      </w:tc>
      <w:tc>
        <w:tcPr>
          <w:tcW w:w="3092" w:type="pct"/>
        </w:tcPr>
        <w:p w14:paraId="7311D859" w14:textId="61C6C056" w:rsidR="00A76BAC" w:rsidRDefault="00790B3D">
          <w:pPr>
            <w:pStyle w:val="Footer"/>
            <w:jc w:val="center"/>
          </w:pPr>
          <w:r>
            <w:fldChar w:fldCharType="begin"/>
          </w:r>
          <w:r>
            <w:instrText xml:space="preserve"> REF Citation *\charformat </w:instrText>
          </w:r>
          <w:r>
            <w:fldChar w:fldCharType="separate"/>
          </w:r>
          <w:r w:rsidR="003E2109">
            <w:t>Heritage Regulation 2006</w:t>
          </w:r>
          <w:r>
            <w:fldChar w:fldCharType="end"/>
          </w:r>
        </w:p>
        <w:p w14:paraId="0EA5CD7D" w14:textId="382BB569" w:rsidR="00A76BAC" w:rsidRDefault="00790B3D">
          <w:pPr>
            <w:pStyle w:val="FooterInfoCentre"/>
          </w:pPr>
          <w:r>
            <w:fldChar w:fldCharType="begin"/>
          </w:r>
          <w:r>
            <w:instrText xml:space="preserve"> DOCPROPERTY "Eff"  *\charformat </w:instrText>
          </w:r>
          <w:r>
            <w:fldChar w:fldCharType="separate"/>
          </w:r>
          <w:r w:rsidR="003E2109">
            <w:t xml:space="preserve">Effective:  </w:t>
          </w:r>
          <w:r>
            <w:fldChar w:fldCharType="end"/>
          </w:r>
          <w:r>
            <w:fldChar w:fldCharType="begin"/>
          </w:r>
          <w:r>
            <w:instrText xml:space="preserve"> DOCPROPERTY "StartDt"  *\charformat </w:instrText>
          </w:r>
          <w:r>
            <w:fldChar w:fldCharType="separate"/>
          </w:r>
          <w:r w:rsidR="003E2109">
            <w:t>04/10/14</w:t>
          </w:r>
          <w:r>
            <w:fldChar w:fldCharType="end"/>
          </w:r>
          <w:r>
            <w:fldChar w:fldCharType="begin"/>
          </w:r>
          <w:r>
            <w:instrText xml:space="preserve"> DOCPROPERTY "EndDt"  *\charformat </w:instrText>
          </w:r>
          <w:r>
            <w:fldChar w:fldCharType="separate"/>
          </w:r>
          <w:r w:rsidR="003E2109">
            <w:t>-26/11/23</w:t>
          </w:r>
          <w:r>
            <w:fldChar w:fldCharType="end"/>
          </w:r>
        </w:p>
      </w:tc>
      <w:tc>
        <w:tcPr>
          <w:tcW w:w="1061" w:type="pct"/>
        </w:tcPr>
        <w:p w14:paraId="09C8F155" w14:textId="0C849533" w:rsidR="00A76BAC" w:rsidRDefault="00790B3D">
          <w:pPr>
            <w:pStyle w:val="Footer"/>
            <w:jc w:val="right"/>
          </w:pPr>
          <w:r>
            <w:fldChar w:fldCharType="begin"/>
          </w:r>
          <w:r>
            <w:instrText xml:space="preserve"> DOCPROPERTY "Category"  *\charformat  </w:instrText>
          </w:r>
          <w:r>
            <w:fldChar w:fldCharType="separate"/>
          </w:r>
          <w:r w:rsidR="003E2109">
            <w:t>R2</w:t>
          </w:r>
          <w:r>
            <w:fldChar w:fldCharType="end"/>
          </w:r>
          <w:r w:rsidR="00A76BAC">
            <w:br/>
          </w:r>
          <w:r>
            <w:fldChar w:fldCharType="begin"/>
          </w:r>
          <w:r>
            <w:instrText xml:space="preserve"> DOCPROPERTY "RepubDt"  *\charformat  </w:instrText>
          </w:r>
          <w:r>
            <w:fldChar w:fldCharType="separate"/>
          </w:r>
          <w:r w:rsidR="003E2109">
            <w:t>04/10/14</w:t>
          </w:r>
          <w:r>
            <w:fldChar w:fldCharType="end"/>
          </w:r>
        </w:p>
      </w:tc>
    </w:tr>
  </w:tbl>
  <w:p w14:paraId="0FCA5355" w14:textId="423A1CBC" w:rsidR="00A76BAC" w:rsidRPr="00790B3D" w:rsidRDefault="00790B3D" w:rsidP="00790B3D">
    <w:pPr>
      <w:pStyle w:val="Status"/>
      <w:rPr>
        <w:rFonts w:cs="Arial"/>
      </w:rPr>
    </w:pPr>
    <w:r w:rsidRPr="00790B3D">
      <w:rPr>
        <w:rFonts w:cs="Arial"/>
      </w:rPr>
      <w:fldChar w:fldCharType="begin"/>
    </w:r>
    <w:r w:rsidRPr="00790B3D">
      <w:rPr>
        <w:rFonts w:cs="Arial"/>
      </w:rPr>
      <w:instrText xml:space="preserve"> DOCPROPERTY "St</w:instrText>
    </w:r>
    <w:r w:rsidRPr="00790B3D">
      <w:rPr>
        <w:rFonts w:cs="Arial"/>
      </w:rPr>
      <w:instrText xml:space="preserve">atus" </w:instrText>
    </w:r>
    <w:r w:rsidRPr="00790B3D">
      <w:rPr>
        <w:rFonts w:cs="Arial"/>
      </w:rPr>
      <w:fldChar w:fldCharType="separate"/>
    </w:r>
    <w:r w:rsidR="003E2109" w:rsidRPr="00790B3D">
      <w:rPr>
        <w:rFonts w:cs="Arial"/>
      </w:rPr>
      <w:t xml:space="preserve"> </w:t>
    </w:r>
    <w:r w:rsidRPr="00790B3D">
      <w:rPr>
        <w:rFonts w:cs="Arial"/>
      </w:rPr>
      <w:fldChar w:fldCharType="end"/>
    </w:r>
    <w:r w:rsidRPr="00790B3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D462" w14:textId="77777777" w:rsidR="00A76BAC" w:rsidRDefault="00A76B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6BAC" w14:paraId="4F770AD9" w14:textId="77777777">
      <w:tc>
        <w:tcPr>
          <w:tcW w:w="1061" w:type="pct"/>
        </w:tcPr>
        <w:p w14:paraId="468AAE42" w14:textId="27CDC306" w:rsidR="00A76BAC" w:rsidRDefault="00790B3D">
          <w:pPr>
            <w:pStyle w:val="Footer"/>
          </w:pPr>
          <w:r>
            <w:fldChar w:fldCharType="begin"/>
          </w:r>
          <w:r>
            <w:instrText xml:space="preserve"> DOCPROPERTY "Category"  *\charformat  </w:instrText>
          </w:r>
          <w:r>
            <w:fldChar w:fldCharType="separate"/>
          </w:r>
          <w:r w:rsidR="003E2109">
            <w:t>R2</w:t>
          </w:r>
          <w:r>
            <w:fldChar w:fldCharType="end"/>
          </w:r>
          <w:r w:rsidR="00A76BAC">
            <w:br/>
          </w:r>
          <w:r>
            <w:fldChar w:fldCharType="begin"/>
          </w:r>
          <w:r>
            <w:instrText xml:space="preserve"> DOCPROPERTY "RepubDt"  *\charformat  </w:instrText>
          </w:r>
          <w:r>
            <w:fldChar w:fldCharType="separate"/>
          </w:r>
          <w:r w:rsidR="003E2109">
            <w:t>04/10/14</w:t>
          </w:r>
          <w:r>
            <w:fldChar w:fldCharType="end"/>
          </w:r>
        </w:p>
      </w:tc>
      <w:tc>
        <w:tcPr>
          <w:tcW w:w="3092" w:type="pct"/>
        </w:tcPr>
        <w:p w14:paraId="514C0127" w14:textId="593BA064" w:rsidR="00A76BAC" w:rsidRDefault="00790B3D">
          <w:pPr>
            <w:pStyle w:val="Footer"/>
            <w:jc w:val="center"/>
          </w:pPr>
          <w:r>
            <w:fldChar w:fldCharType="begin"/>
          </w:r>
          <w:r>
            <w:instrText xml:space="preserve"> REF Citation *\charformat </w:instrText>
          </w:r>
          <w:r>
            <w:fldChar w:fldCharType="separate"/>
          </w:r>
          <w:r w:rsidR="003E2109">
            <w:t>Heritage Regulation 2006</w:t>
          </w:r>
          <w:r>
            <w:fldChar w:fldCharType="end"/>
          </w:r>
        </w:p>
        <w:p w14:paraId="6BD51393" w14:textId="02A7B3A4" w:rsidR="00A76BAC" w:rsidRDefault="00790B3D">
          <w:pPr>
            <w:pStyle w:val="FooterInfoCentre"/>
          </w:pPr>
          <w:r>
            <w:fldChar w:fldCharType="begin"/>
          </w:r>
          <w:r>
            <w:instrText xml:space="preserve"> DOCPROPERTY "Eff"  *\charformat </w:instrText>
          </w:r>
          <w:r>
            <w:fldChar w:fldCharType="separate"/>
          </w:r>
          <w:r w:rsidR="003E2109">
            <w:t xml:space="preserve">Effective:  </w:t>
          </w:r>
          <w:r>
            <w:fldChar w:fldCharType="end"/>
          </w:r>
          <w:r>
            <w:fldChar w:fldCharType="begin"/>
          </w:r>
          <w:r>
            <w:instrText xml:space="preserve"> DOCPROPERTY "StartDt"  *\charformat </w:instrText>
          </w:r>
          <w:r>
            <w:fldChar w:fldCharType="separate"/>
          </w:r>
          <w:r w:rsidR="003E2109">
            <w:t>04/10/14</w:t>
          </w:r>
          <w:r>
            <w:fldChar w:fldCharType="end"/>
          </w:r>
          <w:r>
            <w:fldChar w:fldCharType="begin"/>
          </w:r>
          <w:r>
            <w:instrText xml:space="preserve"> DOCPROPERTY "EndDt"  *\charformat </w:instrText>
          </w:r>
          <w:r>
            <w:fldChar w:fldCharType="separate"/>
          </w:r>
          <w:r w:rsidR="003E2109">
            <w:t>-26/11/23</w:t>
          </w:r>
          <w:r>
            <w:fldChar w:fldCharType="end"/>
          </w:r>
        </w:p>
      </w:tc>
      <w:tc>
        <w:tcPr>
          <w:tcW w:w="847" w:type="pct"/>
        </w:tcPr>
        <w:p w14:paraId="685CE982" w14:textId="77777777" w:rsidR="00A76BAC" w:rsidRDefault="00A76BAC">
          <w:pPr>
            <w:pStyle w:val="Footer"/>
            <w:jc w:val="right"/>
          </w:pPr>
          <w:r>
            <w:t xml:space="preserve">page </w:t>
          </w:r>
          <w:r w:rsidR="00BD406E">
            <w:rPr>
              <w:rStyle w:val="PageNumber"/>
            </w:rPr>
            <w:fldChar w:fldCharType="begin"/>
          </w:r>
          <w:r>
            <w:rPr>
              <w:rStyle w:val="PageNumber"/>
            </w:rPr>
            <w:instrText xml:space="preserve"> PAGE </w:instrText>
          </w:r>
          <w:r w:rsidR="00BD406E">
            <w:rPr>
              <w:rStyle w:val="PageNumber"/>
            </w:rPr>
            <w:fldChar w:fldCharType="separate"/>
          </w:r>
          <w:r w:rsidR="0060718E">
            <w:rPr>
              <w:rStyle w:val="PageNumber"/>
              <w:noProof/>
            </w:rPr>
            <w:t>6</w:t>
          </w:r>
          <w:r w:rsidR="00BD406E">
            <w:rPr>
              <w:rStyle w:val="PageNumber"/>
            </w:rPr>
            <w:fldChar w:fldCharType="end"/>
          </w:r>
        </w:p>
      </w:tc>
    </w:tr>
  </w:tbl>
  <w:p w14:paraId="24E812E1" w14:textId="7F38D46C" w:rsidR="00A76BAC" w:rsidRPr="00790B3D" w:rsidRDefault="00790B3D" w:rsidP="00790B3D">
    <w:pPr>
      <w:pStyle w:val="Status"/>
      <w:rPr>
        <w:rFonts w:cs="Arial"/>
      </w:rPr>
    </w:pPr>
    <w:r w:rsidRPr="00790B3D">
      <w:rPr>
        <w:rFonts w:cs="Arial"/>
      </w:rPr>
      <w:fldChar w:fldCharType="begin"/>
    </w:r>
    <w:r w:rsidRPr="00790B3D">
      <w:rPr>
        <w:rFonts w:cs="Arial"/>
      </w:rPr>
      <w:instrText xml:space="preserve"> DOCPROPERTY "Status" </w:instrText>
    </w:r>
    <w:r w:rsidRPr="00790B3D">
      <w:rPr>
        <w:rFonts w:cs="Arial"/>
      </w:rPr>
      <w:fldChar w:fldCharType="separate"/>
    </w:r>
    <w:r w:rsidR="003E2109" w:rsidRPr="00790B3D">
      <w:rPr>
        <w:rFonts w:cs="Arial"/>
      </w:rPr>
      <w:t xml:space="preserve"> </w:t>
    </w:r>
    <w:r w:rsidRPr="00790B3D">
      <w:rPr>
        <w:rFonts w:cs="Arial"/>
      </w:rPr>
      <w:fldChar w:fldCharType="end"/>
    </w:r>
    <w:r w:rsidRPr="00790B3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58C0" w14:textId="77777777" w:rsidR="00A76BAC" w:rsidRDefault="00A76B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6BAC" w14:paraId="7D508832" w14:textId="77777777">
      <w:tc>
        <w:tcPr>
          <w:tcW w:w="847" w:type="pct"/>
        </w:tcPr>
        <w:p w14:paraId="51FB8B73" w14:textId="77777777" w:rsidR="00A76BAC" w:rsidRDefault="00A76BAC">
          <w:pPr>
            <w:pStyle w:val="Footer"/>
          </w:pPr>
          <w:r>
            <w:t xml:space="preserve">page </w:t>
          </w:r>
          <w:r w:rsidR="00BD406E">
            <w:rPr>
              <w:rStyle w:val="PageNumber"/>
            </w:rPr>
            <w:fldChar w:fldCharType="begin"/>
          </w:r>
          <w:r>
            <w:rPr>
              <w:rStyle w:val="PageNumber"/>
            </w:rPr>
            <w:instrText xml:space="preserve"> PAGE </w:instrText>
          </w:r>
          <w:r w:rsidR="00BD406E">
            <w:rPr>
              <w:rStyle w:val="PageNumber"/>
            </w:rPr>
            <w:fldChar w:fldCharType="separate"/>
          </w:r>
          <w:r w:rsidR="0060718E">
            <w:rPr>
              <w:rStyle w:val="PageNumber"/>
              <w:noProof/>
            </w:rPr>
            <w:t>10</w:t>
          </w:r>
          <w:r w:rsidR="00BD406E">
            <w:rPr>
              <w:rStyle w:val="PageNumber"/>
            </w:rPr>
            <w:fldChar w:fldCharType="end"/>
          </w:r>
        </w:p>
      </w:tc>
      <w:tc>
        <w:tcPr>
          <w:tcW w:w="3092" w:type="pct"/>
        </w:tcPr>
        <w:p w14:paraId="3A21A27B" w14:textId="62A2B2A9" w:rsidR="00A76BAC" w:rsidRDefault="00790B3D">
          <w:pPr>
            <w:pStyle w:val="Footer"/>
            <w:jc w:val="center"/>
          </w:pPr>
          <w:r>
            <w:fldChar w:fldCharType="begin"/>
          </w:r>
          <w:r>
            <w:instrText xml:space="preserve"> REF Citation *\charformat </w:instrText>
          </w:r>
          <w:r>
            <w:fldChar w:fldCharType="separate"/>
          </w:r>
          <w:r w:rsidR="003E2109">
            <w:t>Heritage Regulation 2006</w:t>
          </w:r>
          <w:r>
            <w:fldChar w:fldCharType="end"/>
          </w:r>
        </w:p>
        <w:p w14:paraId="37630B25" w14:textId="5F89DC54" w:rsidR="00A76BAC" w:rsidRDefault="00790B3D">
          <w:pPr>
            <w:pStyle w:val="FooterInfoCentre"/>
          </w:pPr>
          <w:r>
            <w:fldChar w:fldCharType="begin"/>
          </w:r>
          <w:r>
            <w:instrText xml:space="preserve"> DOCPROPERTY "Eff"  *\charformat </w:instrText>
          </w:r>
          <w:r>
            <w:fldChar w:fldCharType="separate"/>
          </w:r>
          <w:r w:rsidR="003E2109">
            <w:t xml:space="preserve">Effective:  </w:t>
          </w:r>
          <w:r>
            <w:fldChar w:fldCharType="end"/>
          </w:r>
          <w:r>
            <w:fldChar w:fldCharType="begin"/>
          </w:r>
          <w:r>
            <w:instrText xml:space="preserve"> DOCPROPERTY "StartDt"  *\charformat </w:instrText>
          </w:r>
          <w:r>
            <w:fldChar w:fldCharType="separate"/>
          </w:r>
          <w:r w:rsidR="003E2109">
            <w:t>04/10/14</w:t>
          </w:r>
          <w:r>
            <w:fldChar w:fldCharType="end"/>
          </w:r>
          <w:r>
            <w:fldChar w:fldCharType="begin"/>
          </w:r>
          <w:r>
            <w:instrText xml:space="preserve"> DOCPROPERTY "EndDt"  *\charformat </w:instrText>
          </w:r>
          <w:r>
            <w:fldChar w:fldCharType="separate"/>
          </w:r>
          <w:r w:rsidR="003E2109">
            <w:t>-26/11/23</w:t>
          </w:r>
          <w:r>
            <w:fldChar w:fldCharType="end"/>
          </w:r>
        </w:p>
      </w:tc>
      <w:tc>
        <w:tcPr>
          <w:tcW w:w="1061" w:type="pct"/>
        </w:tcPr>
        <w:p w14:paraId="6DAF68B3" w14:textId="72FEFE97" w:rsidR="00A76BAC" w:rsidRDefault="00790B3D">
          <w:pPr>
            <w:pStyle w:val="Footer"/>
            <w:jc w:val="right"/>
          </w:pPr>
          <w:r>
            <w:fldChar w:fldCharType="begin"/>
          </w:r>
          <w:r>
            <w:instrText xml:space="preserve"> DOCPROPERTY "Category"  *\charformat  </w:instrText>
          </w:r>
          <w:r>
            <w:fldChar w:fldCharType="separate"/>
          </w:r>
          <w:r w:rsidR="003E2109">
            <w:t>R2</w:t>
          </w:r>
          <w:r>
            <w:fldChar w:fldCharType="end"/>
          </w:r>
          <w:r w:rsidR="00A76BAC">
            <w:br/>
          </w:r>
          <w:r>
            <w:fldChar w:fldCharType="begin"/>
          </w:r>
          <w:r>
            <w:instrText xml:space="preserve"> DOCPROPERTY "RepubDt"  *\charformat  </w:instrText>
          </w:r>
          <w:r>
            <w:fldChar w:fldCharType="separate"/>
          </w:r>
          <w:r w:rsidR="003E2109">
            <w:t>04/10/14</w:t>
          </w:r>
          <w:r>
            <w:fldChar w:fldCharType="end"/>
          </w:r>
        </w:p>
      </w:tc>
    </w:tr>
  </w:tbl>
  <w:p w14:paraId="1585D908" w14:textId="58B94AF0" w:rsidR="00A76BAC" w:rsidRPr="00790B3D" w:rsidRDefault="00790B3D" w:rsidP="00790B3D">
    <w:pPr>
      <w:pStyle w:val="Status"/>
      <w:rPr>
        <w:rFonts w:cs="Arial"/>
      </w:rPr>
    </w:pPr>
    <w:r w:rsidRPr="00790B3D">
      <w:rPr>
        <w:rFonts w:cs="Arial"/>
      </w:rPr>
      <w:fldChar w:fldCharType="begin"/>
    </w:r>
    <w:r w:rsidRPr="00790B3D">
      <w:rPr>
        <w:rFonts w:cs="Arial"/>
      </w:rPr>
      <w:instrText xml:space="preserve"> DOCPROPERTY "Status" </w:instrText>
    </w:r>
    <w:r w:rsidRPr="00790B3D">
      <w:rPr>
        <w:rFonts w:cs="Arial"/>
      </w:rPr>
      <w:fldChar w:fldCharType="separate"/>
    </w:r>
    <w:r w:rsidR="003E2109" w:rsidRPr="00790B3D">
      <w:rPr>
        <w:rFonts w:cs="Arial"/>
      </w:rPr>
      <w:t xml:space="preserve"> </w:t>
    </w:r>
    <w:r w:rsidRPr="00790B3D">
      <w:rPr>
        <w:rFonts w:cs="Arial"/>
      </w:rPr>
      <w:fldChar w:fldCharType="end"/>
    </w:r>
    <w:r w:rsidRPr="00790B3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1203" w14:textId="77777777" w:rsidR="00A76BAC" w:rsidRDefault="00A76B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6BAC" w14:paraId="773198F5" w14:textId="77777777">
      <w:tc>
        <w:tcPr>
          <w:tcW w:w="1061" w:type="pct"/>
        </w:tcPr>
        <w:p w14:paraId="4874D13C" w14:textId="1646AD67" w:rsidR="00A76BAC" w:rsidRDefault="00790B3D">
          <w:pPr>
            <w:pStyle w:val="Footer"/>
          </w:pPr>
          <w:r>
            <w:fldChar w:fldCharType="begin"/>
          </w:r>
          <w:r>
            <w:instrText xml:space="preserve"> DOCPROPERTY "Category"  *\charformat  </w:instrText>
          </w:r>
          <w:r>
            <w:fldChar w:fldCharType="separate"/>
          </w:r>
          <w:r w:rsidR="003E2109">
            <w:t>R2</w:t>
          </w:r>
          <w:r>
            <w:fldChar w:fldCharType="end"/>
          </w:r>
          <w:r w:rsidR="00A76BAC">
            <w:br/>
          </w:r>
          <w:r>
            <w:fldChar w:fldCharType="begin"/>
          </w:r>
          <w:r>
            <w:instrText xml:space="preserve"> DOCPROPERTY "RepubDt"  *\charformat  </w:instrText>
          </w:r>
          <w:r>
            <w:fldChar w:fldCharType="separate"/>
          </w:r>
          <w:r w:rsidR="003E2109">
            <w:t>04/10/14</w:t>
          </w:r>
          <w:r>
            <w:fldChar w:fldCharType="end"/>
          </w:r>
        </w:p>
      </w:tc>
      <w:tc>
        <w:tcPr>
          <w:tcW w:w="3092" w:type="pct"/>
        </w:tcPr>
        <w:p w14:paraId="448BC3F6" w14:textId="06360CBC" w:rsidR="00A76BAC" w:rsidRDefault="00790B3D">
          <w:pPr>
            <w:pStyle w:val="Footer"/>
            <w:jc w:val="center"/>
          </w:pPr>
          <w:r>
            <w:fldChar w:fldCharType="begin"/>
          </w:r>
          <w:r>
            <w:instrText xml:space="preserve"> REF Citation *\charformat </w:instrText>
          </w:r>
          <w:r>
            <w:fldChar w:fldCharType="separate"/>
          </w:r>
          <w:r w:rsidR="003E2109">
            <w:t>Heritage Regulation 2006</w:t>
          </w:r>
          <w:r>
            <w:fldChar w:fldCharType="end"/>
          </w:r>
        </w:p>
        <w:p w14:paraId="40E9940D" w14:textId="5F3535B9" w:rsidR="00A76BAC" w:rsidRDefault="00790B3D">
          <w:pPr>
            <w:pStyle w:val="FooterInfoCentre"/>
          </w:pPr>
          <w:r>
            <w:fldChar w:fldCharType="begin"/>
          </w:r>
          <w:r>
            <w:instrText xml:space="preserve"> DOCPROPERTY "Eff"  *\charformat </w:instrText>
          </w:r>
          <w:r>
            <w:fldChar w:fldCharType="separate"/>
          </w:r>
          <w:r w:rsidR="003E2109">
            <w:t xml:space="preserve">Effective:  </w:t>
          </w:r>
          <w:r>
            <w:fldChar w:fldCharType="end"/>
          </w:r>
          <w:r>
            <w:fldChar w:fldCharType="begin"/>
          </w:r>
          <w:r>
            <w:instrText xml:space="preserve"> DOCPROPERTY "StartDt"  *\charformat </w:instrText>
          </w:r>
          <w:r>
            <w:fldChar w:fldCharType="separate"/>
          </w:r>
          <w:r w:rsidR="003E2109">
            <w:t>04/10/14</w:t>
          </w:r>
          <w:r>
            <w:fldChar w:fldCharType="end"/>
          </w:r>
          <w:r>
            <w:fldChar w:fldCharType="begin"/>
          </w:r>
          <w:r>
            <w:instrText xml:space="preserve"> DOCPROPERTY "EndDt"  *\charformat </w:instrText>
          </w:r>
          <w:r>
            <w:fldChar w:fldCharType="separate"/>
          </w:r>
          <w:r w:rsidR="003E2109">
            <w:t>-26/11/23</w:t>
          </w:r>
          <w:r>
            <w:fldChar w:fldCharType="end"/>
          </w:r>
        </w:p>
      </w:tc>
      <w:tc>
        <w:tcPr>
          <w:tcW w:w="847" w:type="pct"/>
        </w:tcPr>
        <w:p w14:paraId="5BE18ED6" w14:textId="77777777" w:rsidR="00A76BAC" w:rsidRDefault="00A76BAC">
          <w:pPr>
            <w:pStyle w:val="Footer"/>
            <w:jc w:val="right"/>
          </w:pPr>
          <w:r>
            <w:t xml:space="preserve">page </w:t>
          </w:r>
          <w:r w:rsidR="00BD406E">
            <w:rPr>
              <w:rStyle w:val="PageNumber"/>
            </w:rPr>
            <w:fldChar w:fldCharType="begin"/>
          </w:r>
          <w:r>
            <w:rPr>
              <w:rStyle w:val="PageNumber"/>
            </w:rPr>
            <w:instrText xml:space="preserve"> PAGE </w:instrText>
          </w:r>
          <w:r w:rsidR="00BD406E">
            <w:rPr>
              <w:rStyle w:val="PageNumber"/>
            </w:rPr>
            <w:fldChar w:fldCharType="separate"/>
          </w:r>
          <w:r w:rsidR="0060718E">
            <w:rPr>
              <w:rStyle w:val="PageNumber"/>
              <w:noProof/>
            </w:rPr>
            <w:t>11</w:t>
          </w:r>
          <w:r w:rsidR="00BD406E">
            <w:rPr>
              <w:rStyle w:val="PageNumber"/>
            </w:rPr>
            <w:fldChar w:fldCharType="end"/>
          </w:r>
        </w:p>
      </w:tc>
    </w:tr>
  </w:tbl>
  <w:p w14:paraId="44C5DA73" w14:textId="4A6D288B" w:rsidR="00A76BAC" w:rsidRPr="00790B3D" w:rsidRDefault="00790B3D" w:rsidP="00790B3D">
    <w:pPr>
      <w:pStyle w:val="Status"/>
      <w:rPr>
        <w:rFonts w:cs="Arial"/>
      </w:rPr>
    </w:pPr>
    <w:r w:rsidRPr="00790B3D">
      <w:rPr>
        <w:rFonts w:cs="Arial"/>
      </w:rPr>
      <w:fldChar w:fldCharType="begin"/>
    </w:r>
    <w:r w:rsidRPr="00790B3D">
      <w:rPr>
        <w:rFonts w:cs="Arial"/>
      </w:rPr>
      <w:instrText xml:space="preserve"> DOCPROPERTY "Status" </w:instrText>
    </w:r>
    <w:r w:rsidRPr="00790B3D">
      <w:rPr>
        <w:rFonts w:cs="Arial"/>
      </w:rPr>
      <w:fldChar w:fldCharType="separate"/>
    </w:r>
    <w:r w:rsidR="003E2109" w:rsidRPr="00790B3D">
      <w:rPr>
        <w:rFonts w:cs="Arial"/>
      </w:rPr>
      <w:t xml:space="preserve"> </w:t>
    </w:r>
    <w:r w:rsidRPr="00790B3D">
      <w:rPr>
        <w:rFonts w:cs="Arial"/>
      </w:rPr>
      <w:fldChar w:fldCharType="end"/>
    </w:r>
    <w:r w:rsidRPr="00790B3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AFDB" w14:textId="201AA30B" w:rsidR="00A76BAC" w:rsidRPr="00790B3D" w:rsidRDefault="00790B3D" w:rsidP="00790B3D">
    <w:pPr>
      <w:pStyle w:val="Footer"/>
      <w:jc w:val="center"/>
      <w:rPr>
        <w:rFonts w:cs="Arial"/>
        <w:sz w:val="14"/>
      </w:rPr>
    </w:pPr>
    <w:r w:rsidRPr="00790B3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D6C" w14:textId="6A2B7454" w:rsidR="00A76BAC" w:rsidRPr="00790B3D" w:rsidRDefault="00BD406E" w:rsidP="00790B3D">
    <w:pPr>
      <w:pStyle w:val="Footer"/>
      <w:jc w:val="center"/>
      <w:rPr>
        <w:rFonts w:cs="Arial"/>
        <w:sz w:val="14"/>
      </w:rPr>
    </w:pPr>
    <w:r w:rsidRPr="00790B3D">
      <w:rPr>
        <w:rFonts w:cs="Arial"/>
        <w:sz w:val="14"/>
      </w:rPr>
      <w:fldChar w:fldCharType="begin"/>
    </w:r>
    <w:r w:rsidR="00A76BAC" w:rsidRPr="00790B3D">
      <w:rPr>
        <w:rFonts w:cs="Arial"/>
        <w:sz w:val="14"/>
      </w:rPr>
      <w:instrText xml:space="preserve"> COMMENTS  \* MERGEFORMAT </w:instrText>
    </w:r>
    <w:r w:rsidRPr="00790B3D">
      <w:rPr>
        <w:rFonts w:cs="Arial"/>
        <w:sz w:val="14"/>
      </w:rPr>
      <w:fldChar w:fldCharType="end"/>
    </w:r>
    <w:r w:rsidR="00790B3D" w:rsidRPr="00790B3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B80A" w14:textId="577CCF59" w:rsidR="00A76BAC" w:rsidRPr="00790B3D" w:rsidRDefault="00790B3D" w:rsidP="00790B3D">
    <w:pPr>
      <w:pStyle w:val="Footer"/>
      <w:jc w:val="center"/>
      <w:rPr>
        <w:rFonts w:cs="Arial"/>
        <w:sz w:val="14"/>
      </w:rPr>
    </w:pPr>
    <w:r w:rsidRPr="00790B3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786B" w14:textId="77777777" w:rsidR="00A76BAC" w:rsidRDefault="00A76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9BDA" w14:textId="77568DC6" w:rsidR="00A76BAC" w:rsidRPr="00790B3D" w:rsidRDefault="00BD406E" w:rsidP="00790B3D">
    <w:pPr>
      <w:pStyle w:val="Footer"/>
      <w:jc w:val="center"/>
      <w:rPr>
        <w:rFonts w:cs="Arial"/>
        <w:sz w:val="14"/>
      </w:rPr>
    </w:pPr>
    <w:r w:rsidRPr="00790B3D">
      <w:rPr>
        <w:rFonts w:cs="Arial"/>
        <w:sz w:val="14"/>
      </w:rPr>
      <w:fldChar w:fldCharType="begin"/>
    </w:r>
    <w:r w:rsidR="00A76BAC" w:rsidRPr="00790B3D">
      <w:rPr>
        <w:rFonts w:cs="Arial"/>
        <w:sz w:val="14"/>
      </w:rPr>
      <w:instrText xml:space="preserve"> DOCPROPERTY "Status" </w:instrText>
    </w:r>
    <w:r w:rsidRPr="00790B3D">
      <w:rPr>
        <w:rFonts w:cs="Arial"/>
        <w:sz w:val="14"/>
      </w:rPr>
      <w:fldChar w:fldCharType="separate"/>
    </w:r>
    <w:r w:rsidR="003E2109" w:rsidRPr="00790B3D">
      <w:rPr>
        <w:rFonts w:cs="Arial"/>
        <w:sz w:val="14"/>
      </w:rPr>
      <w:t xml:space="preserve"> </w:t>
    </w:r>
    <w:r w:rsidRPr="00790B3D">
      <w:rPr>
        <w:rFonts w:cs="Arial"/>
        <w:sz w:val="14"/>
      </w:rPr>
      <w:fldChar w:fldCharType="end"/>
    </w:r>
    <w:r w:rsidRPr="00790B3D">
      <w:rPr>
        <w:rFonts w:cs="Arial"/>
        <w:sz w:val="14"/>
      </w:rPr>
      <w:fldChar w:fldCharType="begin"/>
    </w:r>
    <w:r w:rsidR="00A76BAC" w:rsidRPr="00790B3D">
      <w:rPr>
        <w:rFonts w:cs="Arial"/>
        <w:sz w:val="14"/>
      </w:rPr>
      <w:instrText xml:space="preserve"> COMMENTS  \* MERGEFORMAT </w:instrText>
    </w:r>
    <w:r w:rsidRPr="00790B3D">
      <w:rPr>
        <w:rFonts w:cs="Arial"/>
        <w:sz w:val="14"/>
      </w:rPr>
      <w:fldChar w:fldCharType="end"/>
    </w:r>
    <w:r w:rsidR="00790B3D" w:rsidRPr="00790B3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BF31" w14:textId="29889205" w:rsidR="00790B3D" w:rsidRPr="00790B3D" w:rsidRDefault="00790B3D" w:rsidP="00790B3D">
    <w:pPr>
      <w:pStyle w:val="Footer"/>
      <w:jc w:val="center"/>
      <w:rPr>
        <w:rFonts w:cs="Arial"/>
        <w:sz w:val="14"/>
      </w:rPr>
    </w:pPr>
    <w:r w:rsidRPr="00790B3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4D01" w14:textId="77777777" w:rsidR="00A76BAC" w:rsidRDefault="00A76BA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76BAC" w14:paraId="4D91C2AA" w14:textId="77777777">
      <w:tc>
        <w:tcPr>
          <w:tcW w:w="846" w:type="pct"/>
        </w:tcPr>
        <w:p w14:paraId="37F4FB87" w14:textId="77777777" w:rsidR="00A76BAC" w:rsidRDefault="00A76BAC">
          <w:pPr>
            <w:pStyle w:val="Footer"/>
          </w:pPr>
          <w:r>
            <w:t xml:space="preserve">contents </w:t>
          </w:r>
          <w:r w:rsidR="00BD406E">
            <w:rPr>
              <w:rStyle w:val="PageNumber"/>
            </w:rPr>
            <w:fldChar w:fldCharType="begin"/>
          </w:r>
          <w:r>
            <w:rPr>
              <w:rStyle w:val="PageNumber"/>
            </w:rPr>
            <w:instrText xml:space="preserve"> PAGE </w:instrText>
          </w:r>
          <w:r w:rsidR="00BD406E">
            <w:rPr>
              <w:rStyle w:val="PageNumber"/>
            </w:rPr>
            <w:fldChar w:fldCharType="separate"/>
          </w:r>
          <w:r w:rsidR="0060718E">
            <w:rPr>
              <w:rStyle w:val="PageNumber"/>
              <w:noProof/>
            </w:rPr>
            <w:t>2</w:t>
          </w:r>
          <w:r w:rsidR="00BD406E">
            <w:rPr>
              <w:rStyle w:val="PageNumber"/>
            </w:rPr>
            <w:fldChar w:fldCharType="end"/>
          </w:r>
        </w:p>
      </w:tc>
      <w:tc>
        <w:tcPr>
          <w:tcW w:w="3093" w:type="pct"/>
        </w:tcPr>
        <w:p w14:paraId="4C622D8E" w14:textId="266C22D6" w:rsidR="00A76BAC" w:rsidRDefault="00790B3D">
          <w:pPr>
            <w:pStyle w:val="Footer"/>
            <w:jc w:val="center"/>
          </w:pPr>
          <w:r>
            <w:fldChar w:fldCharType="begin"/>
          </w:r>
          <w:r>
            <w:instrText xml:space="preserve"> REF Citation *\charformat </w:instrText>
          </w:r>
          <w:r>
            <w:fldChar w:fldCharType="separate"/>
          </w:r>
          <w:r w:rsidR="003E2109">
            <w:t>Heritage Regulation 2006</w:t>
          </w:r>
          <w:r>
            <w:fldChar w:fldCharType="end"/>
          </w:r>
        </w:p>
        <w:p w14:paraId="6D7A6D4F" w14:textId="77A405B6" w:rsidR="00A76BAC" w:rsidRDefault="00790B3D">
          <w:pPr>
            <w:pStyle w:val="FooterInfoCentre"/>
          </w:pPr>
          <w:r>
            <w:fldChar w:fldCharType="begin"/>
          </w:r>
          <w:r>
            <w:instrText xml:space="preserve"> DOCPROPERTY "Eff"  </w:instrText>
          </w:r>
          <w:r>
            <w:fldChar w:fldCharType="separate"/>
          </w:r>
          <w:r w:rsidR="003E2109">
            <w:t xml:space="preserve">Effective:  </w:t>
          </w:r>
          <w:r>
            <w:fldChar w:fldCharType="end"/>
          </w:r>
          <w:r>
            <w:fldChar w:fldCharType="begin"/>
          </w:r>
          <w:r>
            <w:instrText xml:space="preserve"> DOCPROPERTY "StartDt"   </w:instrText>
          </w:r>
          <w:r>
            <w:fldChar w:fldCharType="separate"/>
          </w:r>
          <w:r w:rsidR="003E2109">
            <w:t>04/10/14</w:t>
          </w:r>
          <w:r>
            <w:fldChar w:fldCharType="end"/>
          </w:r>
          <w:r>
            <w:fldChar w:fldCharType="begin"/>
          </w:r>
          <w:r>
            <w:instrText xml:space="preserve"> DOCPROPERTY "EndDt"  </w:instrText>
          </w:r>
          <w:r>
            <w:fldChar w:fldCharType="separate"/>
          </w:r>
          <w:r w:rsidR="003E2109">
            <w:t>-26/11/23</w:t>
          </w:r>
          <w:r>
            <w:fldChar w:fldCharType="end"/>
          </w:r>
        </w:p>
      </w:tc>
      <w:tc>
        <w:tcPr>
          <w:tcW w:w="1061" w:type="pct"/>
        </w:tcPr>
        <w:p w14:paraId="0CC06FE8" w14:textId="724D26E7" w:rsidR="00A76BAC" w:rsidRDefault="00790B3D">
          <w:pPr>
            <w:pStyle w:val="Footer"/>
            <w:jc w:val="right"/>
          </w:pPr>
          <w:r>
            <w:fldChar w:fldCharType="begin"/>
          </w:r>
          <w:r>
            <w:instrText xml:space="preserve"> DOCPROPERTY "Category"  </w:instrText>
          </w:r>
          <w:r>
            <w:fldChar w:fldCharType="separate"/>
          </w:r>
          <w:r w:rsidR="003E2109">
            <w:t>R2</w:t>
          </w:r>
          <w:r>
            <w:fldChar w:fldCharType="end"/>
          </w:r>
          <w:r w:rsidR="00A76BAC">
            <w:br/>
          </w:r>
          <w:r>
            <w:fldChar w:fldCharType="begin"/>
          </w:r>
          <w:r>
            <w:instrText xml:space="preserve"> DOCPROPERTY "RepubDt"  </w:instrText>
          </w:r>
          <w:r>
            <w:fldChar w:fldCharType="separate"/>
          </w:r>
          <w:r w:rsidR="003E2109">
            <w:t>04/10/14</w:t>
          </w:r>
          <w:r>
            <w:fldChar w:fldCharType="end"/>
          </w:r>
        </w:p>
      </w:tc>
    </w:tr>
  </w:tbl>
  <w:p w14:paraId="6BE5D41D" w14:textId="3FFFAEE4" w:rsidR="00A76BAC" w:rsidRPr="00790B3D" w:rsidRDefault="00790B3D" w:rsidP="00790B3D">
    <w:pPr>
      <w:pStyle w:val="Status"/>
      <w:rPr>
        <w:rFonts w:cs="Arial"/>
      </w:rPr>
    </w:pPr>
    <w:r w:rsidRPr="00790B3D">
      <w:rPr>
        <w:rFonts w:cs="Arial"/>
      </w:rPr>
      <w:fldChar w:fldCharType="begin"/>
    </w:r>
    <w:r w:rsidRPr="00790B3D">
      <w:rPr>
        <w:rFonts w:cs="Arial"/>
      </w:rPr>
      <w:instrText xml:space="preserve"> DOCPROPERTY "Status" </w:instrText>
    </w:r>
    <w:r w:rsidRPr="00790B3D">
      <w:rPr>
        <w:rFonts w:cs="Arial"/>
      </w:rPr>
      <w:fldChar w:fldCharType="separate"/>
    </w:r>
    <w:r w:rsidR="003E2109" w:rsidRPr="00790B3D">
      <w:rPr>
        <w:rFonts w:cs="Arial"/>
      </w:rPr>
      <w:t xml:space="preserve"> </w:t>
    </w:r>
    <w:r w:rsidRPr="00790B3D">
      <w:rPr>
        <w:rFonts w:cs="Arial"/>
      </w:rPr>
      <w:fldChar w:fldCharType="end"/>
    </w:r>
    <w:r w:rsidRPr="00790B3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EB92" w14:textId="77777777" w:rsidR="00A76BAC" w:rsidRDefault="00A76B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6BAC" w14:paraId="3D17208B" w14:textId="77777777">
      <w:tc>
        <w:tcPr>
          <w:tcW w:w="1061" w:type="pct"/>
        </w:tcPr>
        <w:p w14:paraId="3A56E92D" w14:textId="7BD8602D" w:rsidR="00A76BAC" w:rsidRDefault="00790B3D">
          <w:pPr>
            <w:pStyle w:val="Footer"/>
          </w:pPr>
          <w:r>
            <w:fldChar w:fldCharType="begin"/>
          </w:r>
          <w:r>
            <w:instrText xml:space="preserve"> DOCPROPERTY "Category"  </w:instrText>
          </w:r>
          <w:r>
            <w:fldChar w:fldCharType="separate"/>
          </w:r>
          <w:r w:rsidR="003E2109">
            <w:t>R2</w:t>
          </w:r>
          <w:r>
            <w:fldChar w:fldCharType="end"/>
          </w:r>
          <w:r w:rsidR="00A76BAC">
            <w:br/>
          </w:r>
          <w:r>
            <w:fldChar w:fldCharType="begin"/>
          </w:r>
          <w:r>
            <w:instrText xml:space="preserve"> DOCPROPERTY "RepubDt"  </w:instrText>
          </w:r>
          <w:r>
            <w:fldChar w:fldCharType="separate"/>
          </w:r>
          <w:r w:rsidR="003E2109">
            <w:t>04/10/14</w:t>
          </w:r>
          <w:r>
            <w:fldChar w:fldCharType="end"/>
          </w:r>
        </w:p>
      </w:tc>
      <w:tc>
        <w:tcPr>
          <w:tcW w:w="3093" w:type="pct"/>
        </w:tcPr>
        <w:p w14:paraId="333C3279" w14:textId="1BD33A68" w:rsidR="00A76BAC" w:rsidRDefault="00790B3D">
          <w:pPr>
            <w:pStyle w:val="Footer"/>
            <w:jc w:val="center"/>
          </w:pPr>
          <w:r>
            <w:fldChar w:fldCharType="begin"/>
          </w:r>
          <w:r>
            <w:instrText xml:space="preserve"> REF Citation *\charformat </w:instrText>
          </w:r>
          <w:r>
            <w:fldChar w:fldCharType="separate"/>
          </w:r>
          <w:r w:rsidR="003E2109">
            <w:t>Heritage Regulation 2006</w:t>
          </w:r>
          <w:r>
            <w:fldChar w:fldCharType="end"/>
          </w:r>
        </w:p>
        <w:p w14:paraId="27691E9B" w14:textId="649199A4" w:rsidR="00A76BAC" w:rsidRDefault="00790B3D">
          <w:pPr>
            <w:pStyle w:val="FooterInfoCentre"/>
          </w:pPr>
          <w:r>
            <w:fldChar w:fldCharType="begin"/>
          </w:r>
          <w:r>
            <w:instrText xml:space="preserve"> DOCPROPERTY "Eff"  </w:instrText>
          </w:r>
          <w:r>
            <w:fldChar w:fldCharType="separate"/>
          </w:r>
          <w:r w:rsidR="003E2109">
            <w:t xml:space="preserve">Effective:  </w:t>
          </w:r>
          <w:r>
            <w:fldChar w:fldCharType="end"/>
          </w:r>
          <w:r>
            <w:fldChar w:fldCharType="begin"/>
          </w:r>
          <w:r>
            <w:instrText xml:space="preserve"> DOCPROPERTY "StartDt"  </w:instrText>
          </w:r>
          <w:r>
            <w:fldChar w:fldCharType="separate"/>
          </w:r>
          <w:r w:rsidR="003E2109">
            <w:t>04/10/14</w:t>
          </w:r>
          <w:r>
            <w:fldChar w:fldCharType="end"/>
          </w:r>
          <w:r>
            <w:fldChar w:fldCharType="begin"/>
          </w:r>
          <w:r>
            <w:instrText xml:space="preserve"> DOCPROPERTY "EndDt"  </w:instrText>
          </w:r>
          <w:r>
            <w:fldChar w:fldCharType="separate"/>
          </w:r>
          <w:r w:rsidR="003E2109">
            <w:t>-26/11/23</w:t>
          </w:r>
          <w:r>
            <w:fldChar w:fldCharType="end"/>
          </w:r>
        </w:p>
      </w:tc>
      <w:tc>
        <w:tcPr>
          <w:tcW w:w="846" w:type="pct"/>
        </w:tcPr>
        <w:p w14:paraId="06C7E133" w14:textId="77777777" w:rsidR="00A76BAC" w:rsidRDefault="00A76BAC">
          <w:pPr>
            <w:pStyle w:val="Footer"/>
            <w:jc w:val="right"/>
          </w:pPr>
          <w:r>
            <w:t xml:space="preserve">contents </w:t>
          </w:r>
          <w:r w:rsidR="00BD406E">
            <w:rPr>
              <w:rStyle w:val="PageNumber"/>
            </w:rPr>
            <w:fldChar w:fldCharType="begin"/>
          </w:r>
          <w:r>
            <w:rPr>
              <w:rStyle w:val="PageNumber"/>
            </w:rPr>
            <w:instrText xml:space="preserve"> PAGE </w:instrText>
          </w:r>
          <w:r w:rsidR="00BD406E">
            <w:rPr>
              <w:rStyle w:val="PageNumber"/>
            </w:rPr>
            <w:fldChar w:fldCharType="separate"/>
          </w:r>
          <w:r w:rsidR="0060718E">
            <w:rPr>
              <w:rStyle w:val="PageNumber"/>
              <w:noProof/>
            </w:rPr>
            <w:t>2</w:t>
          </w:r>
          <w:r w:rsidR="00BD406E">
            <w:rPr>
              <w:rStyle w:val="PageNumber"/>
            </w:rPr>
            <w:fldChar w:fldCharType="end"/>
          </w:r>
        </w:p>
      </w:tc>
    </w:tr>
  </w:tbl>
  <w:p w14:paraId="3B48451F" w14:textId="5B2BF26A" w:rsidR="00A76BAC" w:rsidRPr="00790B3D" w:rsidRDefault="00790B3D" w:rsidP="00790B3D">
    <w:pPr>
      <w:pStyle w:val="Status"/>
      <w:rPr>
        <w:rFonts w:cs="Arial"/>
      </w:rPr>
    </w:pPr>
    <w:r w:rsidRPr="00790B3D">
      <w:rPr>
        <w:rFonts w:cs="Arial"/>
      </w:rPr>
      <w:fldChar w:fldCharType="begin"/>
    </w:r>
    <w:r w:rsidRPr="00790B3D">
      <w:rPr>
        <w:rFonts w:cs="Arial"/>
      </w:rPr>
      <w:instrText xml:space="preserve"> DOCPROPERTY "Status" </w:instrText>
    </w:r>
    <w:r w:rsidRPr="00790B3D">
      <w:rPr>
        <w:rFonts w:cs="Arial"/>
      </w:rPr>
      <w:fldChar w:fldCharType="separate"/>
    </w:r>
    <w:r w:rsidR="003E2109" w:rsidRPr="00790B3D">
      <w:rPr>
        <w:rFonts w:cs="Arial"/>
      </w:rPr>
      <w:t xml:space="preserve"> </w:t>
    </w:r>
    <w:r w:rsidRPr="00790B3D">
      <w:rPr>
        <w:rFonts w:cs="Arial"/>
      </w:rPr>
      <w:fldChar w:fldCharType="end"/>
    </w:r>
    <w:r w:rsidRPr="00790B3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ABD8" w14:textId="77777777" w:rsidR="00A76BAC" w:rsidRDefault="00A76B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6BAC" w14:paraId="6785EECA" w14:textId="77777777">
      <w:tc>
        <w:tcPr>
          <w:tcW w:w="1061" w:type="pct"/>
        </w:tcPr>
        <w:p w14:paraId="7F016A56" w14:textId="0295C2FC" w:rsidR="00A76BAC" w:rsidRDefault="00790B3D">
          <w:pPr>
            <w:pStyle w:val="Footer"/>
          </w:pPr>
          <w:r>
            <w:fldChar w:fldCharType="begin"/>
          </w:r>
          <w:r>
            <w:instrText xml:space="preserve"> DOCPROPERTY "Category"  </w:instrText>
          </w:r>
          <w:r>
            <w:fldChar w:fldCharType="separate"/>
          </w:r>
          <w:r w:rsidR="003E2109">
            <w:t>R2</w:t>
          </w:r>
          <w:r>
            <w:fldChar w:fldCharType="end"/>
          </w:r>
          <w:r w:rsidR="00A76BAC">
            <w:br/>
          </w:r>
          <w:r>
            <w:fldChar w:fldCharType="begin"/>
          </w:r>
          <w:r>
            <w:instrText xml:space="preserve"> DOCPROPERTY "RepubDt"  </w:instrText>
          </w:r>
          <w:r>
            <w:fldChar w:fldCharType="separate"/>
          </w:r>
          <w:r w:rsidR="003E2109">
            <w:t>04/10/14</w:t>
          </w:r>
          <w:r>
            <w:fldChar w:fldCharType="end"/>
          </w:r>
        </w:p>
      </w:tc>
      <w:tc>
        <w:tcPr>
          <w:tcW w:w="3093" w:type="pct"/>
        </w:tcPr>
        <w:p w14:paraId="74596285" w14:textId="2CB5BE53" w:rsidR="00A76BAC" w:rsidRDefault="00790B3D">
          <w:pPr>
            <w:pStyle w:val="Footer"/>
            <w:jc w:val="center"/>
          </w:pPr>
          <w:r>
            <w:fldChar w:fldCharType="begin"/>
          </w:r>
          <w:r>
            <w:instrText xml:space="preserve"> REF Citation *\charformat </w:instrText>
          </w:r>
          <w:r>
            <w:fldChar w:fldCharType="separate"/>
          </w:r>
          <w:r w:rsidR="003E2109">
            <w:t>Heritage Regulation 2006</w:t>
          </w:r>
          <w:r>
            <w:fldChar w:fldCharType="end"/>
          </w:r>
        </w:p>
        <w:p w14:paraId="24257D22" w14:textId="5489EB79" w:rsidR="00A76BAC" w:rsidRDefault="00790B3D">
          <w:pPr>
            <w:pStyle w:val="FooterInfoCentre"/>
          </w:pPr>
          <w:r>
            <w:fldChar w:fldCharType="begin"/>
          </w:r>
          <w:r>
            <w:instrText xml:space="preserve"> DOCPROPERTY "Eff"  </w:instrText>
          </w:r>
          <w:r>
            <w:fldChar w:fldCharType="separate"/>
          </w:r>
          <w:r w:rsidR="003E2109">
            <w:t xml:space="preserve">Effective:  </w:t>
          </w:r>
          <w:r>
            <w:fldChar w:fldCharType="end"/>
          </w:r>
          <w:r>
            <w:fldChar w:fldCharType="begin"/>
          </w:r>
          <w:r>
            <w:instrText xml:space="preserve"> DOCPROPERTY "StartDt"   </w:instrText>
          </w:r>
          <w:r>
            <w:fldChar w:fldCharType="separate"/>
          </w:r>
          <w:r w:rsidR="003E2109">
            <w:t>04/10/14</w:t>
          </w:r>
          <w:r>
            <w:fldChar w:fldCharType="end"/>
          </w:r>
          <w:r>
            <w:fldChar w:fldCharType="begin"/>
          </w:r>
          <w:r>
            <w:instrText xml:space="preserve"> DOCPROPERTY "EndDt"  </w:instrText>
          </w:r>
          <w:r>
            <w:fldChar w:fldCharType="separate"/>
          </w:r>
          <w:r w:rsidR="003E2109">
            <w:t>-26/11/23</w:t>
          </w:r>
          <w:r>
            <w:fldChar w:fldCharType="end"/>
          </w:r>
        </w:p>
      </w:tc>
      <w:tc>
        <w:tcPr>
          <w:tcW w:w="846" w:type="pct"/>
        </w:tcPr>
        <w:p w14:paraId="4D3E3BB8" w14:textId="77777777" w:rsidR="00A76BAC" w:rsidRDefault="00A76BAC">
          <w:pPr>
            <w:pStyle w:val="Footer"/>
            <w:jc w:val="right"/>
          </w:pPr>
          <w:r>
            <w:t xml:space="preserve">contents </w:t>
          </w:r>
          <w:r w:rsidR="00BD406E">
            <w:rPr>
              <w:rStyle w:val="PageNumber"/>
            </w:rPr>
            <w:fldChar w:fldCharType="begin"/>
          </w:r>
          <w:r>
            <w:rPr>
              <w:rStyle w:val="PageNumber"/>
            </w:rPr>
            <w:instrText xml:space="preserve"> PAGE </w:instrText>
          </w:r>
          <w:r w:rsidR="00BD406E">
            <w:rPr>
              <w:rStyle w:val="PageNumber"/>
            </w:rPr>
            <w:fldChar w:fldCharType="separate"/>
          </w:r>
          <w:r w:rsidR="0060718E">
            <w:rPr>
              <w:rStyle w:val="PageNumber"/>
              <w:noProof/>
            </w:rPr>
            <w:t>1</w:t>
          </w:r>
          <w:r w:rsidR="00BD406E">
            <w:rPr>
              <w:rStyle w:val="PageNumber"/>
            </w:rPr>
            <w:fldChar w:fldCharType="end"/>
          </w:r>
        </w:p>
      </w:tc>
    </w:tr>
  </w:tbl>
  <w:p w14:paraId="18269945" w14:textId="19B54BDC" w:rsidR="00A76BAC" w:rsidRPr="00790B3D" w:rsidRDefault="00790B3D" w:rsidP="00790B3D">
    <w:pPr>
      <w:pStyle w:val="Status"/>
      <w:rPr>
        <w:rFonts w:cs="Arial"/>
      </w:rPr>
    </w:pPr>
    <w:r w:rsidRPr="00790B3D">
      <w:rPr>
        <w:rFonts w:cs="Arial"/>
      </w:rPr>
      <w:fldChar w:fldCharType="begin"/>
    </w:r>
    <w:r w:rsidRPr="00790B3D">
      <w:rPr>
        <w:rFonts w:cs="Arial"/>
      </w:rPr>
      <w:instrText xml:space="preserve"> DOCPROPERTY "Status" </w:instrText>
    </w:r>
    <w:r w:rsidRPr="00790B3D">
      <w:rPr>
        <w:rFonts w:cs="Arial"/>
      </w:rPr>
      <w:fldChar w:fldCharType="separate"/>
    </w:r>
    <w:r w:rsidR="003E2109" w:rsidRPr="00790B3D">
      <w:rPr>
        <w:rFonts w:cs="Arial"/>
      </w:rPr>
      <w:t xml:space="preserve"> </w:t>
    </w:r>
    <w:r w:rsidRPr="00790B3D">
      <w:rPr>
        <w:rFonts w:cs="Arial"/>
      </w:rPr>
      <w:fldChar w:fldCharType="end"/>
    </w:r>
    <w:r w:rsidRPr="00790B3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82FB" w14:textId="77777777" w:rsidR="00A76BAC" w:rsidRDefault="00A76B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76BAC" w14:paraId="300BF417" w14:textId="77777777">
      <w:tc>
        <w:tcPr>
          <w:tcW w:w="847" w:type="pct"/>
        </w:tcPr>
        <w:p w14:paraId="6E03C421" w14:textId="77777777" w:rsidR="00A76BAC" w:rsidRDefault="00A76BAC">
          <w:pPr>
            <w:pStyle w:val="Footer"/>
          </w:pPr>
          <w:r>
            <w:t xml:space="preserve">page </w:t>
          </w:r>
          <w:r w:rsidR="00BD406E">
            <w:rPr>
              <w:rStyle w:val="PageNumber"/>
            </w:rPr>
            <w:fldChar w:fldCharType="begin"/>
          </w:r>
          <w:r>
            <w:rPr>
              <w:rStyle w:val="PageNumber"/>
            </w:rPr>
            <w:instrText xml:space="preserve"> PAGE </w:instrText>
          </w:r>
          <w:r w:rsidR="00BD406E">
            <w:rPr>
              <w:rStyle w:val="PageNumber"/>
            </w:rPr>
            <w:fldChar w:fldCharType="separate"/>
          </w:r>
          <w:r w:rsidR="0060718E">
            <w:rPr>
              <w:rStyle w:val="PageNumber"/>
              <w:noProof/>
            </w:rPr>
            <w:t>6</w:t>
          </w:r>
          <w:r w:rsidR="00BD406E">
            <w:rPr>
              <w:rStyle w:val="PageNumber"/>
            </w:rPr>
            <w:fldChar w:fldCharType="end"/>
          </w:r>
        </w:p>
      </w:tc>
      <w:tc>
        <w:tcPr>
          <w:tcW w:w="3092" w:type="pct"/>
        </w:tcPr>
        <w:p w14:paraId="21881AE1" w14:textId="2FA45275" w:rsidR="00A76BAC" w:rsidRDefault="00790B3D">
          <w:pPr>
            <w:pStyle w:val="Footer"/>
            <w:jc w:val="center"/>
          </w:pPr>
          <w:r>
            <w:fldChar w:fldCharType="begin"/>
          </w:r>
          <w:r>
            <w:instrText xml:space="preserve"> REF Citation *\charformat </w:instrText>
          </w:r>
          <w:r>
            <w:fldChar w:fldCharType="separate"/>
          </w:r>
          <w:r w:rsidR="003E2109">
            <w:t>Heritage Regulation 2006</w:t>
          </w:r>
          <w:r>
            <w:fldChar w:fldCharType="end"/>
          </w:r>
        </w:p>
        <w:p w14:paraId="7D7BEAFF" w14:textId="0B2871D3" w:rsidR="00A76BAC" w:rsidRDefault="00790B3D">
          <w:pPr>
            <w:pStyle w:val="FooterInfoCentre"/>
          </w:pPr>
          <w:r>
            <w:fldChar w:fldCharType="begin"/>
          </w:r>
          <w:r>
            <w:instrText xml:space="preserve"> DOCPROPERTY "Eff"  *\charformat </w:instrText>
          </w:r>
          <w:r>
            <w:fldChar w:fldCharType="separate"/>
          </w:r>
          <w:r w:rsidR="003E2109">
            <w:t xml:space="preserve">Effective:  </w:t>
          </w:r>
          <w:r>
            <w:fldChar w:fldCharType="end"/>
          </w:r>
          <w:r>
            <w:fldChar w:fldCharType="begin"/>
          </w:r>
          <w:r>
            <w:instrText xml:space="preserve"> DOCPROPERTY "StartDt"  *\charformat </w:instrText>
          </w:r>
          <w:r>
            <w:fldChar w:fldCharType="separate"/>
          </w:r>
          <w:r w:rsidR="003E2109">
            <w:t>04/10/14</w:t>
          </w:r>
          <w:r>
            <w:fldChar w:fldCharType="end"/>
          </w:r>
          <w:r>
            <w:fldChar w:fldCharType="begin"/>
          </w:r>
          <w:r>
            <w:instrText xml:space="preserve"> DOCPROPERTY "EndDt"  *\charformat </w:instrText>
          </w:r>
          <w:r>
            <w:fldChar w:fldCharType="separate"/>
          </w:r>
          <w:r w:rsidR="003E2109">
            <w:t>-26/11/23</w:t>
          </w:r>
          <w:r>
            <w:fldChar w:fldCharType="end"/>
          </w:r>
        </w:p>
      </w:tc>
      <w:tc>
        <w:tcPr>
          <w:tcW w:w="1061" w:type="pct"/>
        </w:tcPr>
        <w:p w14:paraId="15F340DC" w14:textId="4D353798" w:rsidR="00A76BAC" w:rsidRDefault="00790B3D">
          <w:pPr>
            <w:pStyle w:val="Footer"/>
            <w:jc w:val="right"/>
          </w:pPr>
          <w:r>
            <w:fldChar w:fldCharType="begin"/>
          </w:r>
          <w:r>
            <w:instrText xml:space="preserve"> DOCPROPERTY "Category"  *\charformat  </w:instrText>
          </w:r>
          <w:r>
            <w:fldChar w:fldCharType="separate"/>
          </w:r>
          <w:r w:rsidR="003E2109">
            <w:t>R2</w:t>
          </w:r>
          <w:r>
            <w:fldChar w:fldCharType="end"/>
          </w:r>
          <w:r w:rsidR="00A76BAC">
            <w:br/>
          </w:r>
          <w:r>
            <w:fldChar w:fldCharType="begin"/>
          </w:r>
          <w:r>
            <w:instrText xml:space="preserve"> DOCPROPERTY "RepubDt"  *\charformat  </w:instrText>
          </w:r>
          <w:r>
            <w:fldChar w:fldCharType="separate"/>
          </w:r>
          <w:r w:rsidR="003E2109">
            <w:t>04/10/14</w:t>
          </w:r>
          <w:r>
            <w:fldChar w:fldCharType="end"/>
          </w:r>
        </w:p>
      </w:tc>
    </w:tr>
  </w:tbl>
  <w:p w14:paraId="559FEAB9" w14:textId="0F77BA75" w:rsidR="00A76BAC" w:rsidRPr="00790B3D" w:rsidRDefault="00790B3D" w:rsidP="00790B3D">
    <w:pPr>
      <w:pStyle w:val="Status"/>
      <w:rPr>
        <w:rFonts w:cs="Arial"/>
      </w:rPr>
    </w:pPr>
    <w:r w:rsidRPr="00790B3D">
      <w:rPr>
        <w:rFonts w:cs="Arial"/>
      </w:rPr>
      <w:fldChar w:fldCharType="begin"/>
    </w:r>
    <w:r w:rsidRPr="00790B3D">
      <w:rPr>
        <w:rFonts w:cs="Arial"/>
      </w:rPr>
      <w:instrText xml:space="preserve"> DOCPROPERTY "Status" </w:instrText>
    </w:r>
    <w:r w:rsidRPr="00790B3D">
      <w:rPr>
        <w:rFonts w:cs="Arial"/>
      </w:rPr>
      <w:fldChar w:fldCharType="separate"/>
    </w:r>
    <w:r w:rsidR="003E2109" w:rsidRPr="00790B3D">
      <w:rPr>
        <w:rFonts w:cs="Arial"/>
      </w:rPr>
      <w:t xml:space="preserve"> </w:t>
    </w:r>
    <w:r w:rsidRPr="00790B3D">
      <w:rPr>
        <w:rFonts w:cs="Arial"/>
      </w:rPr>
      <w:fldChar w:fldCharType="end"/>
    </w:r>
    <w:r w:rsidRPr="00790B3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DC1D" w14:textId="77777777" w:rsidR="00A76BAC" w:rsidRDefault="00A76BA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76BAC" w14:paraId="6EB6001E" w14:textId="77777777">
      <w:tc>
        <w:tcPr>
          <w:tcW w:w="1061" w:type="pct"/>
        </w:tcPr>
        <w:p w14:paraId="56671DC6" w14:textId="73CC954D" w:rsidR="00A76BAC" w:rsidRDefault="00790B3D">
          <w:pPr>
            <w:pStyle w:val="Footer"/>
          </w:pPr>
          <w:r>
            <w:fldChar w:fldCharType="begin"/>
          </w:r>
          <w:r>
            <w:instrText xml:space="preserve"> DOCPROPERTY "Category"  *\charformat  </w:instrText>
          </w:r>
          <w:r>
            <w:fldChar w:fldCharType="separate"/>
          </w:r>
          <w:r w:rsidR="003E2109">
            <w:t>R2</w:t>
          </w:r>
          <w:r>
            <w:fldChar w:fldCharType="end"/>
          </w:r>
          <w:r w:rsidR="00A76BAC">
            <w:br/>
          </w:r>
          <w:r>
            <w:fldChar w:fldCharType="begin"/>
          </w:r>
          <w:r>
            <w:instrText xml:space="preserve"> DOCPROPERTY "RepubDt"  *\charformat  </w:instrText>
          </w:r>
          <w:r>
            <w:fldChar w:fldCharType="separate"/>
          </w:r>
          <w:r w:rsidR="003E2109">
            <w:t>04/10/14</w:t>
          </w:r>
          <w:r>
            <w:fldChar w:fldCharType="end"/>
          </w:r>
        </w:p>
      </w:tc>
      <w:tc>
        <w:tcPr>
          <w:tcW w:w="3092" w:type="pct"/>
        </w:tcPr>
        <w:p w14:paraId="4CEE1B95" w14:textId="445BA3AC" w:rsidR="00A76BAC" w:rsidRDefault="00790B3D">
          <w:pPr>
            <w:pStyle w:val="Footer"/>
            <w:jc w:val="center"/>
          </w:pPr>
          <w:r>
            <w:fldChar w:fldCharType="begin"/>
          </w:r>
          <w:r>
            <w:instrText xml:space="preserve"> REF Citation *\charformat </w:instrText>
          </w:r>
          <w:r>
            <w:fldChar w:fldCharType="separate"/>
          </w:r>
          <w:r w:rsidR="003E2109">
            <w:t>Heritage Regulation 2006</w:t>
          </w:r>
          <w:r>
            <w:fldChar w:fldCharType="end"/>
          </w:r>
        </w:p>
        <w:p w14:paraId="65A4F71F" w14:textId="7059BD69" w:rsidR="00A76BAC" w:rsidRDefault="00790B3D">
          <w:pPr>
            <w:pStyle w:val="FooterInfoCentre"/>
          </w:pPr>
          <w:r>
            <w:fldChar w:fldCharType="begin"/>
          </w:r>
          <w:r>
            <w:instrText xml:space="preserve"> DOCPROPERTY "Eff"  *\charformat </w:instrText>
          </w:r>
          <w:r>
            <w:fldChar w:fldCharType="separate"/>
          </w:r>
          <w:r w:rsidR="003E2109">
            <w:t xml:space="preserve">Effective:  </w:t>
          </w:r>
          <w:r>
            <w:fldChar w:fldCharType="end"/>
          </w:r>
          <w:r>
            <w:fldChar w:fldCharType="begin"/>
          </w:r>
          <w:r>
            <w:instrText xml:space="preserve"> DOCPROPERTY "StartDt"  *\</w:instrText>
          </w:r>
          <w:r>
            <w:instrText xml:space="preserve">charformat </w:instrText>
          </w:r>
          <w:r>
            <w:fldChar w:fldCharType="separate"/>
          </w:r>
          <w:r w:rsidR="003E2109">
            <w:t>04/10/14</w:t>
          </w:r>
          <w:r>
            <w:fldChar w:fldCharType="end"/>
          </w:r>
          <w:r>
            <w:fldChar w:fldCharType="begin"/>
          </w:r>
          <w:r>
            <w:instrText xml:space="preserve"> DOCPROPERTY "EndDt"  *\charformat </w:instrText>
          </w:r>
          <w:r>
            <w:fldChar w:fldCharType="separate"/>
          </w:r>
          <w:r w:rsidR="003E2109">
            <w:t>-26/11/23</w:t>
          </w:r>
          <w:r>
            <w:fldChar w:fldCharType="end"/>
          </w:r>
        </w:p>
      </w:tc>
      <w:tc>
        <w:tcPr>
          <w:tcW w:w="847" w:type="pct"/>
        </w:tcPr>
        <w:p w14:paraId="04A951DB" w14:textId="77777777" w:rsidR="00A76BAC" w:rsidRDefault="00A76BAC">
          <w:pPr>
            <w:pStyle w:val="Footer"/>
            <w:jc w:val="right"/>
          </w:pPr>
          <w:r>
            <w:t xml:space="preserve">page </w:t>
          </w:r>
          <w:r w:rsidR="00BD406E">
            <w:rPr>
              <w:rStyle w:val="PageNumber"/>
            </w:rPr>
            <w:fldChar w:fldCharType="begin"/>
          </w:r>
          <w:r>
            <w:rPr>
              <w:rStyle w:val="PageNumber"/>
            </w:rPr>
            <w:instrText xml:space="preserve"> PAGE </w:instrText>
          </w:r>
          <w:r w:rsidR="00BD406E">
            <w:rPr>
              <w:rStyle w:val="PageNumber"/>
            </w:rPr>
            <w:fldChar w:fldCharType="separate"/>
          </w:r>
          <w:r w:rsidR="0060718E">
            <w:rPr>
              <w:rStyle w:val="PageNumber"/>
              <w:noProof/>
            </w:rPr>
            <w:t>7</w:t>
          </w:r>
          <w:r w:rsidR="00BD406E">
            <w:rPr>
              <w:rStyle w:val="PageNumber"/>
            </w:rPr>
            <w:fldChar w:fldCharType="end"/>
          </w:r>
        </w:p>
      </w:tc>
    </w:tr>
  </w:tbl>
  <w:p w14:paraId="572F7CA1" w14:textId="4820054A" w:rsidR="00A76BAC" w:rsidRPr="00790B3D" w:rsidRDefault="00790B3D" w:rsidP="00790B3D">
    <w:pPr>
      <w:pStyle w:val="Status"/>
      <w:rPr>
        <w:rFonts w:cs="Arial"/>
      </w:rPr>
    </w:pPr>
    <w:r w:rsidRPr="00790B3D">
      <w:rPr>
        <w:rFonts w:cs="Arial"/>
      </w:rPr>
      <w:fldChar w:fldCharType="begin"/>
    </w:r>
    <w:r w:rsidRPr="00790B3D">
      <w:rPr>
        <w:rFonts w:cs="Arial"/>
      </w:rPr>
      <w:instrText xml:space="preserve"> DOCPROPERTY "Status" </w:instrText>
    </w:r>
    <w:r w:rsidRPr="00790B3D">
      <w:rPr>
        <w:rFonts w:cs="Arial"/>
      </w:rPr>
      <w:fldChar w:fldCharType="separate"/>
    </w:r>
    <w:r w:rsidR="003E2109" w:rsidRPr="00790B3D">
      <w:rPr>
        <w:rFonts w:cs="Arial"/>
      </w:rPr>
      <w:t xml:space="preserve"> </w:t>
    </w:r>
    <w:r w:rsidRPr="00790B3D">
      <w:rPr>
        <w:rFonts w:cs="Arial"/>
      </w:rPr>
      <w:fldChar w:fldCharType="end"/>
    </w:r>
    <w:r w:rsidRPr="00790B3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A3A2" w14:textId="77777777" w:rsidR="00A76BAC" w:rsidRDefault="00A76BAC">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A76BAC" w14:paraId="2C7F2697" w14:textId="77777777">
      <w:tc>
        <w:tcPr>
          <w:tcW w:w="1061" w:type="pct"/>
        </w:tcPr>
        <w:p w14:paraId="0F8B8434" w14:textId="3F026D96" w:rsidR="00A76BAC" w:rsidRDefault="00790B3D">
          <w:pPr>
            <w:pStyle w:val="Footer"/>
          </w:pPr>
          <w:r>
            <w:fldChar w:fldCharType="begin"/>
          </w:r>
          <w:r>
            <w:instrText xml:space="preserve"> DOCPROPERTY "Category"  *\charformat  </w:instrText>
          </w:r>
          <w:r>
            <w:fldChar w:fldCharType="separate"/>
          </w:r>
          <w:r w:rsidR="003E2109">
            <w:t>R2</w:t>
          </w:r>
          <w:r>
            <w:fldChar w:fldCharType="end"/>
          </w:r>
          <w:r w:rsidR="00A76BAC">
            <w:br/>
          </w:r>
          <w:r>
            <w:fldChar w:fldCharType="begin"/>
          </w:r>
          <w:r>
            <w:instrText xml:space="preserve"> DOCPROPERTY "RepubDt"  *\charformat  </w:instrText>
          </w:r>
          <w:r>
            <w:fldChar w:fldCharType="separate"/>
          </w:r>
          <w:r w:rsidR="003E2109">
            <w:t>04/10/14</w:t>
          </w:r>
          <w:r>
            <w:fldChar w:fldCharType="end"/>
          </w:r>
        </w:p>
      </w:tc>
      <w:tc>
        <w:tcPr>
          <w:tcW w:w="3092" w:type="pct"/>
        </w:tcPr>
        <w:p w14:paraId="765B663A" w14:textId="2CC5C8B7" w:rsidR="00A76BAC" w:rsidRDefault="00790B3D">
          <w:pPr>
            <w:pStyle w:val="Footer"/>
            <w:jc w:val="center"/>
          </w:pPr>
          <w:r>
            <w:fldChar w:fldCharType="begin"/>
          </w:r>
          <w:r>
            <w:instrText xml:space="preserve"> REF Citation *\charformat </w:instrText>
          </w:r>
          <w:r>
            <w:fldChar w:fldCharType="separate"/>
          </w:r>
          <w:r w:rsidR="003E2109">
            <w:t>Heritage Regulation 2006</w:t>
          </w:r>
          <w:r>
            <w:fldChar w:fldCharType="end"/>
          </w:r>
        </w:p>
        <w:p w14:paraId="2B6DA6C6" w14:textId="19D5A15A" w:rsidR="00A76BAC" w:rsidRDefault="00790B3D">
          <w:pPr>
            <w:pStyle w:val="FooterInfoCentre"/>
          </w:pPr>
          <w:r>
            <w:fldChar w:fldCharType="begin"/>
          </w:r>
          <w:r>
            <w:instrText xml:space="preserve"> DOCPROPERTY "Eff"  *\charformat </w:instrText>
          </w:r>
          <w:r>
            <w:fldChar w:fldCharType="separate"/>
          </w:r>
          <w:r w:rsidR="003E2109">
            <w:t xml:space="preserve">Effective:  </w:t>
          </w:r>
          <w:r>
            <w:fldChar w:fldCharType="end"/>
          </w:r>
          <w:r>
            <w:fldChar w:fldCharType="begin"/>
          </w:r>
          <w:r>
            <w:instrText xml:space="preserve"> DOCPROPERTY "StartDt"  *\charformat </w:instrText>
          </w:r>
          <w:r>
            <w:fldChar w:fldCharType="separate"/>
          </w:r>
          <w:r w:rsidR="003E2109">
            <w:t>04/10/14</w:t>
          </w:r>
          <w:r>
            <w:fldChar w:fldCharType="end"/>
          </w:r>
          <w:r>
            <w:fldChar w:fldCharType="begin"/>
          </w:r>
          <w:r>
            <w:instrText xml:space="preserve"> DOCPROPERTY "EndDt"  *\charformat </w:instrText>
          </w:r>
          <w:r>
            <w:fldChar w:fldCharType="separate"/>
          </w:r>
          <w:r w:rsidR="003E2109">
            <w:t>-26/11/23</w:t>
          </w:r>
          <w:r>
            <w:fldChar w:fldCharType="end"/>
          </w:r>
        </w:p>
      </w:tc>
      <w:tc>
        <w:tcPr>
          <w:tcW w:w="847" w:type="pct"/>
        </w:tcPr>
        <w:p w14:paraId="28A3BC65" w14:textId="77777777" w:rsidR="00A76BAC" w:rsidRDefault="00A76BAC">
          <w:pPr>
            <w:pStyle w:val="Footer"/>
            <w:jc w:val="right"/>
          </w:pPr>
          <w:r>
            <w:t xml:space="preserve">page </w:t>
          </w:r>
          <w:r w:rsidR="00BD406E">
            <w:rPr>
              <w:rStyle w:val="PageNumber"/>
            </w:rPr>
            <w:fldChar w:fldCharType="begin"/>
          </w:r>
          <w:r>
            <w:rPr>
              <w:rStyle w:val="PageNumber"/>
            </w:rPr>
            <w:instrText xml:space="preserve"> PAGE </w:instrText>
          </w:r>
          <w:r w:rsidR="00BD406E">
            <w:rPr>
              <w:rStyle w:val="PageNumber"/>
            </w:rPr>
            <w:fldChar w:fldCharType="separate"/>
          </w:r>
          <w:r w:rsidR="0060718E">
            <w:rPr>
              <w:rStyle w:val="PageNumber"/>
              <w:noProof/>
            </w:rPr>
            <w:t>1</w:t>
          </w:r>
          <w:r w:rsidR="00BD406E">
            <w:rPr>
              <w:rStyle w:val="PageNumber"/>
            </w:rPr>
            <w:fldChar w:fldCharType="end"/>
          </w:r>
        </w:p>
      </w:tc>
    </w:tr>
  </w:tbl>
  <w:p w14:paraId="24F835AA" w14:textId="4EE52743" w:rsidR="00A76BAC" w:rsidRPr="00790B3D" w:rsidRDefault="00790B3D" w:rsidP="00790B3D">
    <w:pPr>
      <w:pStyle w:val="Status"/>
      <w:rPr>
        <w:rFonts w:cs="Arial"/>
      </w:rPr>
    </w:pPr>
    <w:r w:rsidRPr="00790B3D">
      <w:rPr>
        <w:rFonts w:cs="Arial"/>
      </w:rPr>
      <w:fldChar w:fldCharType="begin"/>
    </w:r>
    <w:r w:rsidRPr="00790B3D">
      <w:rPr>
        <w:rFonts w:cs="Arial"/>
      </w:rPr>
      <w:instrText xml:space="preserve"> DOCPROPERTY "Status" </w:instrText>
    </w:r>
    <w:r w:rsidRPr="00790B3D">
      <w:rPr>
        <w:rFonts w:cs="Arial"/>
      </w:rPr>
      <w:fldChar w:fldCharType="separate"/>
    </w:r>
    <w:r w:rsidR="003E2109" w:rsidRPr="00790B3D">
      <w:rPr>
        <w:rFonts w:cs="Arial"/>
      </w:rPr>
      <w:t xml:space="preserve"> </w:t>
    </w:r>
    <w:r w:rsidRPr="00790B3D">
      <w:rPr>
        <w:rFonts w:cs="Arial"/>
      </w:rPr>
      <w:fldChar w:fldCharType="end"/>
    </w:r>
    <w:r w:rsidRPr="00790B3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6C95" w14:textId="77777777" w:rsidR="00BB05FF" w:rsidRDefault="00BB05FF" w:rsidP="006419E8">
      <w:r>
        <w:separator/>
      </w:r>
    </w:p>
  </w:footnote>
  <w:footnote w:type="continuationSeparator" w:id="0">
    <w:p w14:paraId="4075165D" w14:textId="77777777" w:rsidR="00BB05FF" w:rsidRDefault="00BB05FF" w:rsidP="00641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B69E" w14:textId="77777777" w:rsidR="00790B3D" w:rsidRDefault="00790B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76BAC" w14:paraId="702E7DC8" w14:textId="77777777">
      <w:trPr>
        <w:jc w:val="center"/>
      </w:trPr>
      <w:tc>
        <w:tcPr>
          <w:tcW w:w="1234" w:type="dxa"/>
          <w:gridSpan w:val="2"/>
        </w:tcPr>
        <w:p w14:paraId="21A6935B" w14:textId="77777777" w:rsidR="00A76BAC" w:rsidRDefault="00A76BAC">
          <w:pPr>
            <w:pStyle w:val="HeaderEven"/>
            <w:rPr>
              <w:b/>
            </w:rPr>
          </w:pPr>
          <w:r>
            <w:rPr>
              <w:b/>
            </w:rPr>
            <w:t>Endnotes</w:t>
          </w:r>
        </w:p>
      </w:tc>
      <w:tc>
        <w:tcPr>
          <w:tcW w:w="6062" w:type="dxa"/>
        </w:tcPr>
        <w:p w14:paraId="0E6FC03C" w14:textId="77777777" w:rsidR="00A76BAC" w:rsidRDefault="00A76BAC">
          <w:pPr>
            <w:pStyle w:val="HeaderEven"/>
          </w:pPr>
        </w:p>
      </w:tc>
    </w:tr>
    <w:tr w:rsidR="00A76BAC" w14:paraId="05153EA8" w14:textId="77777777">
      <w:trPr>
        <w:cantSplit/>
        <w:jc w:val="center"/>
      </w:trPr>
      <w:tc>
        <w:tcPr>
          <w:tcW w:w="7296" w:type="dxa"/>
          <w:gridSpan w:val="3"/>
        </w:tcPr>
        <w:p w14:paraId="429C6681" w14:textId="77777777" w:rsidR="00A76BAC" w:rsidRDefault="00A76BAC">
          <w:pPr>
            <w:pStyle w:val="HeaderEven"/>
          </w:pPr>
        </w:p>
      </w:tc>
    </w:tr>
    <w:tr w:rsidR="00A76BAC" w14:paraId="55203063" w14:textId="77777777">
      <w:trPr>
        <w:cantSplit/>
        <w:jc w:val="center"/>
      </w:trPr>
      <w:tc>
        <w:tcPr>
          <w:tcW w:w="700" w:type="dxa"/>
          <w:tcBorders>
            <w:bottom w:val="single" w:sz="4" w:space="0" w:color="auto"/>
          </w:tcBorders>
        </w:tcPr>
        <w:p w14:paraId="1B1153B4" w14:textId="1AF10B90" w:rsidR="00A76BAC" w:rsidRDefault="00790B3D">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14:paraId="02C4DB5D" w14:textId="5FD9D5EC" w:rsidR="00A76BAC" w:rsidRDefault="00790B3D">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14:paraId="4EED293F" w14:textId="77777777" w:rsidR="00A76BAC" w:rsidRDefault="00A76BA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76BAC" w14:paraId="602B165C" w14:textId="77777777">
      <w:trPr>
        <w:jc w:val="center"/>
      </w:trPr>
      <w:tc>
        <w:tcPr>
          <w:tcW w:w="5741" w:type="dxa"/>
        </w:tcPr>
        <w:p w14:paraId="694A3222" w14:textId="77777777" w:rsidR="00A76BAC" w:rsidRDefault="00A76BAC">
          <w:pPr>
            <w:pStyle w:val="HeaderEven"/>
            <w:jc w:val="right"/>
          </w:pPr>
        </w:p>
      </w:tc>
      <w:tc>
        <w:tcPr>
          <w:tcW w:w="1560" w:type="dxa"/>
          <w:gridSpan w:val="2"/>
        </w:tcPr>
        <w:p w14:paraId="5E7240C1" w14:textId="77777777" w:rsidR="00A76BAC" w:rsidRDefault="00A76BAC">
          <w:pPr>
            <w:pStyle w:val="HeaderEven"/>
            <w:jc w:val="right"/>
            <w:rPr>
              <w:b/>
            </w:rPr>
          </w:pPr>
          <w:r>
            <w:rPr>
              <w:b/>
            </w:rPr>
            <w:t>Endnotes</w:t>
          </w:r>
        </w:p>
      </w:tc>
    </w:tr>
    <w:tr w:rsidR="00A76BAC" w14:paraId="2649F382" w14:textId="77777777">
      <w:trPr>
        <w:jc w:val="center"/>
      </w:trPr>
      <w:tc>
        <w:tcPr>
          <w:tcW w:w="7301" w:type="dxa"/>
          <w:gridSpan w:val="3"/>
        </w:tcPr>
        <w:p w14:paraId="7005B6FD" w14:textId="77777777" w:rsidR="00A76BAC" w:rsidRDefault="00A76BAC">
          <w:pPr>
            <w:pStyle w:val="HeaderEven"/>
            <w:jc w:val="right"/>
            <w:rPr>
              <w:b/>
            </w:rPr>
          </w:pPr>
        </w:p>
      </w:tc>
    </w:tr>
    <w:tr w:rsidR="00A76BAC" w14:paraId="6CE2E48E" w14:textId="77777777">
      <w:trPr>
        <w:jc w:val="center"/>
      </w:trPr>
      <w:tc>
        <w:tcPr>
          <w:tcW w:w="6600" w:type="dxa"/>
          <w:gridSpan w:val="2"/>
          <w:tcBorders>
            <w:bottom w:val="single" w:sz="4" w:space="0" w:color="auto"/>
          </w:tcBorders>
        </w:tcPr>
        <w:p w14:paraId="7E0F95C5" w14:textId="5AF159FA" w:rsidR="00A76BAC" w:rsidRDefault="00790B3D">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36F194B6" w14:textId="756C48EE" w:rsidR="00A76BAC" w:rsidRDefault="00790B3D">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5766FEA4" w14:textId="77777777" w:rsidR="00A76BAC" w:rsidRDefault="00A76BA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AA84" w14:textId="77777777" w:rsidR="00A76BAC" w:rsidRDefault="00A76BA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42E7" w14:textId="77777777" w:rsidR="00A76BAC" w:rsidRDefault="00A76BA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36FA" w14:textId="77777777" w:rsidR="00A76BAC" w:rsidRDefault="00A76BA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BF7C" w14:textId="77777777" w:rsidR="00A76BAC" w:rsidRDefault="00A76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5EE8" w14:textId="77777777" w:rsidR="00790B3D" w:rsidRDefault="00790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C3B5" w14:textId="77777777" w:rsidR="00790B3D" w:rsidRDefault="00790B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76BAC" w14:paraId="037BE7F7" w14:textId="77777777">
      <w:tc>
        <w:tcPr>
          <w:tcW w:w="900" w:type="pct"/>
        </w:tcPr>
        <w:p w14:paraId="30BFE8CE" w14:textId="77777777" w:rsidR="00A76BAC" w:rsidRDefault="00A76BAC">
          <w:pPr>
            <w:pStyle w:val="HeaderEven"/>
          </w:pPr>
        </w:p>
      </w:tc>
      <w:tc>
        <w:tcPr>
          <w:tcW w:w="4100" w:type="pct"/>
        </w:tcPr>
        <w:p w14:paraId="4D52FB34" w14:textId="77777777" w:rsidR="00A76BAC" w:rsidRDefault="00A76BAC">
          <w:pPr>
            <w:pStyle w:val="HeaderEven"/>
          </w:pPr>
        </w:p>
      </w:tc>
    </w:tr>
    <w:tr w:rsidR="00A76BAC" w14:paraId="6B27882D" w14:textId="77777777">
      <w:tc>
        <w:tcPr>
          <w:tcW w:w="4100" w:type="pct"/>
          <w:gridSpan w:val="2"/>
          <w:tcBorders>
            <w:bottom w:val="single" w:sz="4" w:space="0" w:color="auto"/>
          </w:tcBorders>
        </w:tcPr>
        <w:p w14:paraId="437E9BB0" w14:textId="40D7EF7F" w:rsidR="00A76BAC" w:rsidRDefault="00790B3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6A00CFF" w14:textId="58D9D918" w:rsidR="00A76BAC" w:rsidRDefault="00A76BAC">
    <w:pPr>
      <w:pStyle w:val="N-9pt"/>
    </w:pPr>
    <w:r>
      <w:tab/>
    </w:r>
    <w:r w:rsidR="00790B3D">
      <w:fldChar w:fldCharType="begin"/>
    </w:r>
    <w:r w:rsidR="00790B3D">
      <w:instrText xml:space="preserve"> STYLEREF </w:instrText>
    </w:r>
    <w:r w:rsidR="00790B3D">
      <w:instrText xml:space="preserve">charPage \* MERGEFORMAT </w:instrText>
    </w:r>
    <w:r w:rsidR="00790B3D">
      <w:fldChar w:fldCharType="separate"/>
    </w:r>
    <w:r w:rsidR="00790B3D">
      <w:rPr>
        <w:noProof/>
      </w:rPr>
      <w:t>Page</w:t>
    </w:r>
    <w:r w:rsidR="00790B3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76BAC" w14:paraId="5B104263" w14:textId="77777777">
      <w:tc>
        <w:tcPr>
          <w:tcW w:w="4100" w:type="pct"/>
        </w:tcPr>
        <w:p w14:paraId="46769D9B" w14:textId="77777777" w:rsidR="00A76BAC" w:rsidRDefault="00A76BAC">
          <w:pPr>
            <w:pStyle w:val="HeaderOdd"/>
          </w:pPr>
        </w:p>
      </w:tc>
      <w:tc>
        <w:tcPr>
          <w:tcW w:w="900" w:type="pct"/>
        </w:tcPr>
        <w:p w14:paraId="4F8922FE" w14:textId="77777777" w:rsidR="00A76BAC" w:rsidRDefault="00A76BAC">
          <w:pPr>
            <w:pStyle w:val="HeaderOdd"/>
          </w:pPr>
        </w:p>
      </w:tc>
    </w:tr>
    <w:tr w:rsidR="00A76BAC" w14:paraId="5232ED28" w14:textId="77777777">
      <w:tc>
        <w:tcPr>
          <w:tcW w:w="900" w:type="pct"/>
          <w:gridSpan w:val="2"/>
          <w:tcBorders>
            <w:bottom w:val="single" w:sz="4" w:space="0" w:color="auto"/>
          </w:tcBorders>
        </w:tcPr>
        <w:p w14:paraId="19CFC12F" w14:textId="348ED8DD" w:rsidR="00A76BAC" w:rsidRDefault="00BD406E">
          <w:pPr>
            <w:pStyle w:val="HeaderOdd6"/>
          </w:pPr>
          <w:r>
            <w:fldChar w:fldCharType="begin"/>
          </w:r>
          <w:r w:rsidR="00A76BAC">
            <w:instrText xml:space="preserve"> STYLEREF charContents \* MERGEFORMAT </w:instrText>
          </w:r>
          <w:r>
            <w:fldChar w:fldCharType="end"/>
          </w:r>
        </w:p>
      </w:tc>
    </w:tr>
  </w:tbl>
  <w:p w14:paraId="06C10382" w14:textId="300623DB" w:rsidR="00A76BAC" w:rsidRDefault="00A76BAC">
    <w:pPr>
      <w:pStyle w:val="N-9pt"/>
    </w:pPr>
    <w:r>
      <w:tab/>
    </w:r>
    <w:r w:rsidR="00BD406E">
      <w:fldChar w:fldCharType="begin"/>
    </w:r>
    <w:r>
      <w:instrText xml:space="preserve"> STYLEREF charPage \* MERGEFORMAT </w:instrText>
    </w:r>
    <w:r w:rsidR="00BD406E">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A76BAC" w14:paraId="5F6B7F4F" w14:textId="77777777">
      <w:tc>
        <w:tcPr>
          <w:tcW w:w="900" w:type="pct"/>
        </w:tcPr>
        <w:p w14:paraId="7DAC21B8" w14:textId="1A395B47" w:rsidR="00A76BAC" w:rsidRDefault="00BD406E">
          <w:pPr>
            <w:pStyle w:val="HeaderEven"/>
            <w:rPr>
              <w:b/>
            </w:rPr>
          </w:pPr>
          <w:r>
            <w:rPr>
              <w:b/>
            </w:rPr>
            <w:fldChar w:fldCharType="begin"/>
          </w:r>
          <w:r w:rsidR="00A76BAC">
            <w:rPr>
              <w:b/>
            </w:rPr>
            <w:instrText xml:space="preserve"> STYLEREF CharPartNo \*charformat </w:instrText>
          </w:r>
          <w:r>
            <w:rPr>
              <w:b/>
            </w:rPr>
            <w:fldChar w:fldCharType="end"/>
          </w:r>
        </w:p>
      </w:tc>
      <w:tc>
        <w:tcPr>
          <w:tcW w:w="4100" w:type="pct"/>
        </w:tcPr>
        <w:p w14:paraId="4F9698AA" w14:textId="3EC44A74" w:rsidR="00A76BAC" w:rsidRDefault="00BD406E">
          <w:pPr>
            <w:pStyle w:val="HeaderEven"/>
          </w:pPr>
          <w:r>
            <w:fldChar w:fldCharType="begin"/>
          </w:r>
          <w:r w:rsidR="00A76BAC">
            <w:instrText xml:space="preserve"> STYLEREF CharPartText \*charformat </w:instrText>
          </w:r>
          <w:r>
            <w:fldChar w:fldCharType="end"/>
          </w:r>
        </w:p>
      </w:tc>
    </w:tr>
    <w:tr w:rsidR="00A76BAC" w14:paraId="568E1C55" w14:textId="77777777">
      <w:tc>
        <w:tcPr>
          <w:tcW w:w="900" w:type="pct"/>
        </w:tcPr>
        <w:p w14:paraId="39FFD377" w14:textId="5970E636" w:rsidR="00A76BAC" w:rsidRDefault="00BD406E">
          <w:pPr>
            <w:pStyle w:val="HeaderEven"/>
            <w:rPr>
              <w:b/>
            </w:rPr>
          </w:pPr>
          <w:r>
            <w:rPr>
              <w:b/>
            </w:rPr>
            <w:fldChar w:fldCharType="begin"/>
          </w:r>
          <w:r w:rsidR="00A76BAC">
            <w:rPr>
              <w:b/>
            </w:rPr>
            <w:instrText xml:space="preserve"> STYLEREF CharDivNo \*charformat </w:instrText>
          </w:r>
          <w:r>
            <w:rPr>
              <w:b/>
            </w:rPr>
            <w:fldChar w:fldCharType="end"/>
          </w:r>
        </w:p>
      </w:tc>
      <w:tc>
        <w:tcPr>
          <w:tcW w:w="4100" w:type="pct"/>
        </w:tcPr>
        <w:p w14:paraId="266046F0" w14:textId="3A7122FF" w:rsidR="00A76BAC" w:rsidRDefault="00BD406E">
          <w:pPr>
            <w:pStyle w:val="HeaderEven"/>
          </w:pPr>
          <w:r>
            <w:fldChar w:fldCharType="begin"/>
          </w:r>
          <w:r w:rsidR="00A76BAC">
            <w:instrText xml:space="preserve"> STYLEREF CharDivText \*charformat </w:instrText>
          </w:r>
          <w:r>
            <w:fldChar w:fldCharType="end"/>
          </w:r>
        </w:p>
      </w:tc>
    </w:tr>
    <w:tr w:rsidR="00A76BAC" w14:paraId="07EBB0FF" w14:textId="77777777">
      <w:trPr>
        <w:cantSplit/>
      </w:trPr>
      <w:tc>
        <w:tcPr>
          <w:tcW w:w="4997" w:type="pct"/>
          <w:gridSpan w:val="2"/>
          <w:tcBorders>
            <w:bottom w:val="single" w:sz="4" w:space="0" w:color="auto"/>
          </w:tcBorders>
        </w:tcPr>
        <w:p w14:paraId="24E1DD18" w14:textId="56F407C2" w:rsidR="00A76BAC" w:rsidRDefault="00790B3D">
          <w:pPr>
            <w:pStyle w:val="HeaderEven6"/>
          </w:pPr>
          <w:r>
            <w:fldChar w:fldCharType="begin"/>
          </w:r>
          <w:r>
            <w:instrText xml:space="preserve"> DOCPROPERTY "Company"  \* MERGEFORMAT </w:instrText>
          </w:r>
          <w:r>
            <w:fldChar w:fldCharType="separate"/>
          </w:r>
          <w:r w:rsidR="003E2109">
            <w:t>Section</w:t>
          </w:r>
          <w:r>
            <w:fldChar w:fldCharType="end"/>
          </w:r>
          <w:r w:rsidR="00A76BAC">
            <w:t xml:space="preserve"> </w:t>
          </w:r>
          <w:r>
            <w:fldChar w:fldCharType="begin"/>
          </w:r>
          <w:r>
            <w:instrText xml:space="preserve"> STYLEREF CharSectNo \*charformat </w:instrText>
          </w:r>
          <w:r>
            <w:fldChar w:fldCharType="separate"/>
          </w:r>
          <w:r>
            <w:rPr>
              <w:noProof/>
            </w:rPr>
            <w:t>10</w:t>
          </w:r>
          <w:r>
            <w:rPr>
              <w:noProof/>
            </w:rPr>
            <w:fldChar w:fldCharType="end"/>
          </w:r>
        </w:p>
      </w:tc>
    </w:tr>
  </w:tbl>
  <w:p w14:paraId="77F1E0DA" w14:textId="77777777" w:rsidR="00A76BAC" w:rsidRDefault="00A76B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A76BAC" w14:paraId="3A34C295" w14:textId="77777777">
      <w:tc>
        <w:tcPr>
          <w:tcW w:w="4100" w:type="pct"/>
        </w:tcPr>
        <w:p w14:paraId="222470CE" w14:textId="5E841D88" w:rsidR="00A76BAC" w:rsidRDefault="00BD406E">
          <w:pPr>
            <w:pStyle w:val="HeaderEven"/>
            <w:jc w:val="right"/>
          </w:pPr>
          <w:r>
            <w:fldChar w:fldCharType="begin"/>
          </w:r>
          <w:r w:rsidR="00A76BAC">
            <w:instrText xml:space="preserve"> STYLEREF CharPartText \*charformat </w:instrText>
          </w:r>
          <w:r>
            <w:fldChar w:fldCharType="end"/>
          </w:r>
        </w:p>
      </w:tc>
      <w:tc>
        <w:tcPr>
          <w:tcW w:w="900" w:type="pct"/>
        </w:tcPr>
        <w:p w14:paraId="6B08586A" w14:textId="46FD3756" w:rsidR="00A76BAC" w:rsidRDefault="00BD406E">
          <w:pPr>
            <w:pStyle w:val="HeaderEven"/>
            <w:jc w:val="right"/>
            <w:rPr>
              <w:b/>
            </w:rPr>
          </w:pPr>
          <w:r>
            <w:rPr>
              <w:b/>
            </w:rPr>
            <w:fldChar w:fldCharType="begin"/>
          </w:r>
          <w:r w:rsidR="00A76BAC">
            <w:rPr>
              <w:b/>
            </w:rPr>
            <w:instrText xml:space="preserve"> STYLEREF CharPartNo \*charformat </w:instrText>
          </w:r>
          <w:r>
            <w:rPr>
              <w:b/>
            </w:rPr>
            <w:fldChar w:fldCharType="end"/>
          </w:r>
        </w:p>
      </w:tc>
    </w:tr>
    <w:tr w:rsidR="00A76BAC" w14:paraId="585F39C1" w14:textId="77777777">
      <w:tc>
        <w:tcPr>
          <w:tcW w:w="4100" w:type="pct"/>
        </w:tcPr>
        <w:p w14:paraId="1519B383" w14:textId="7AC6679C" w:rsidR="00A76BAC" w:rsidRDefault="00BD406E">
          <w:pPr>
            <w:pStyle w:val="HeaderEven"/>
            <w:jc w:val="right"/>
          </w:pPr>
          <w:r>
            <w:fldChar w:fldCharType="begin"/>
          </w:r>
          <w:r w:rsidR="00A76BAC">
            <w:instrText xml:space="preserve"> STYLEREF CharDivText \*charformat </w:instrText>
          </w:r>
          <w:r>
            <w:fldChar w:fldCharType="end"/>
          </w:r>
        </w:p>
      </w:tc>
      <w:tc>
        <w:tcPr>
          <w:tcW w:w="900" w:type="pct"/>
        </w:tcPr>
        <w:p w14:paraId="160852DA" w14:textId="178B15B6" w:rsidR="00A76BAC" w:rsidRDefault="00BD406E">
          <w:pPr>
            <w:pStyle w:val="HeaderEven"/>
            <w:jc w:val="right"/>
            <w:rPr>
              <w:b/>
            </w:rPr>
          </w:pPr>
          <w:r>
            <w:rPr>
              <w:b/>
            </w:rPr>
            <w:fldChar w:fldCharType="begin"/>
          </w:r>
          <w:r w:rsidR="00A76BAC">
            <w:rPr>
              <w:b/>
            </w:rPr>
            <w:instrText xml:space="preserve"> STYLEREF CharDivNo \*charformat </w:instrText>
          </w:r>
          <w:r>
            <w:rPr>
              <w:b/>
            </w:rPr>
            <w:fldChar w:fldCharType="end"/>
          </w:r>
        </w:p>
      </w:tc>
    </w:tr>
    <w:tr w:rsidR="00A76BAC" w14:paraId="649CC6FD" w14:textId="77777777">
      <w:trPr>
        <w:cantSplit/>
      </w:trPr>
      <w:tc>
        <w:tcPr>
          <w:tcW w:w="5000" w:type="pct"/>
          <w:gridSpan w:val="2"/>
          <w:tcBorders>
            <w:bottom w:val="single" w:sz="4" w:space="0" w:color="auto"/>
          </w:tcBorders>
        </w:tcPr>
        <w:p w14:paraId="583782AB" w14:textId="3C81B455" w:rsidR="00A76BAC" w:rsidRDefault="00790B3D">
          <w:pPr>
            <w:pStyle w:val="HeaderOdd6"/>
          </w:pPr>
          <w:r>
            <w:fldChar w:fldCharType="begin"/>
          </w:r>
          <w:r>
            <w:instrText xml:space="preserve"> DOCPROPERTY "Company"  \* MERGEFORMAT </w:instrText>
          </w:r>
          <w:r>
            <w:fldChar w:fldCharType="separate"/>
          </w:r>
          <w:r w:rsidR="003E2109">
            <w:t>Section</w:t>
          </w:r>
          <w:r>
            <w:fldChar w:fldCharType="end"/>
          </w:r>
          <w:r w:rsidR="00A76BAC">
            <w:t xml:space="preserve"> </w:t>
          </w:r>
          <w:r>
            <w:fldChar w:fldCharType="begin"/>
          </w:r>
          <w:r>
            <w:instrText xml:space="preserve"> STYLEREF CharSectNo \*charformat </w:instrText>
          </w:r>
          <w:r>
            <w:fldChar w:fldCharType="separate"/>
          </w:r>
          <w:r>
            <w:rPr>
              <w:noProof/>
            </w:rPr>
            <w:t>10</w:t>
          </w:r>
          <w:r>
            <w:rPr>
              <w:noProof/>
            </w:rPr>
            <w:fldChar w:fldCharType="end"/>
          </w:r>
        </w:p>
      </w:tc>
    </w:tr>
  </w:tbl>
  <w:p w14:paraId="6D8AD530" w14:textId="77777777" w:rsidR="00A76BAC" w:rsidRDefault="00A76B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76BAC" w14:paraId="3FF19672" w14:textId="77777777">
      <w:trPr>
        <w:jc w:val="center"/>
      </w:trPr>
      <w:tc>
        <w:tcPr>
          <w:tcW w:w="1340" w:type="dxa"/>
        </w:tcPr>
        <w:p w14:paraId="7761FA66" w14:textId="77777777" w:rsidR="00A76BAC" w:rsidRDefault="00A76BAC">
          <w:pPr>
            <w:pStyle w:val="HeaderEven"/>
          </w:pPr>
        </w:p>
      </w:tc>
      <w:tc>
        <w:tcPr>
          <w:tcW w:w="6583" w:type="dxa"/>
        </w:tcPr>
        <w:p w14:paraId="04D02394" w14:textId="77777777" w:rsidR="00A76BAC" w:rsidRDefault="00A76BAC">
          <w:pPr>
            <w:pStyle w:val="HeaderEven"/>
          </w:pPr>
        </w:p>
      </w:tc>
    </w:tr>
    <w:tr w:rsidR="00A76BAC" w14:paraId="5D92EE2D" w14:textId="77777777">
      <w:trPr>
        <w:jc w:val="center"/>
      </w:trPr>
      <w:tc>
        <w:tcPr>
          <w:tcW w:w="7923" w:type="dxa"/>
          <w:gridSpan w:val="2"/>
          <w:tcBorders>
            <w:bottom w:val="single" w:sz="4" w:space="0" w:color="auto"/>
          </w:tcBorders>
        </w:tcPr>
        <w:p w14:paraId="3225574D" w14:textId="77777777" w:rsidR="00A76BAC" w:rsidRDefault="00A76BAC">
          <w:pPr>
            <w:pStyle w:val="HeaderEven6"/>
          </w:pPr>
          <w:r>
            <w:t>Dictionary</w:t>
          </w:r>
        </w:p>
      </w:tc>
    </w:tr>
  </w:tbl>
  <w:p w14:paraId="68C81FF1" w14:textId="77777777" w:rsidR="00A76BAC" w:rsidRDefault="00A76B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76BAC" w14:paraId="2A449657" w14:textId="77777777">
      <w:trPr>
        <w:jc w:val="center"/>
      </w:trPr>
      <w:tc>
        <w:tcPr>
          <w:tcW w:w="6583" w:type="dxa"/>
        </w:tcPr>
        <w:p w14:paraId="6A6128A5" w14:textId="77777777" w:rsidR="00A76BAC" w:rsidRDefault="00A76BAC">
          <w:pPr>
            <w:pStyle w:val="HeaderOdd"/>
          </w:pPr>
        </w:p>
      </w:tc>
      <w:tc>
        <w:tcPr>
          <w:tcW w:w="1340" w:type="dxa"/>
        </w:tcPr>
        <w:p w14:paraId="2C614298" w14:textId="77777777" w:rsidR="00A76BAC" w:rsidRDefault="00A76BAC">
          <w:pPr>
            <w:pStyle w:val="HeaderOdd"/>
          </w:pPr>
        </w:p>
      </w:tc>
    </w:tr>
    <w:tr w:rsidR="00A76BAC" w14:paraId="04094F8B" w14:textId="77777777">
      <w:trPr>
        <w:jc w:val="center"/>
      </w:trPr>
      <w:tc>
        <w:tcPr>
          <w:tcW w:w="7923" w:type="dxa"/>
          <w:gridSpan w:val="2"/>
          <w:tcBorders>
            <w:bottom w:val="single" w:sz="4" w:space="0" w:color="auto"/>
          </w:tcBorders>
        </w:tcPr>
        <w:p w14:paraId="24484845" w14:textId="77777777" w:rsidR="00A76BAC" w:rsidRDefault="00A76BAC">
          <w:pPr>
            <w:pStyle w:val="HeaderOdd6"/>
          </w:pPr>
          <w:r>
            <w:t>Dictionary</w:t>
          </w:r>
        </w:p>
      </w:tc>
    </w:tr>
  </w:tbl>
  <w:p w14:paraId="743D3E1E" w14:textId="77777777" w:rsidR="00A76BAC" w:rsidRDefault="00A76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03860792">
    <w:abstractNumId w:val="20"/>
  </w:num>
  <w:num w:numId="2" w16cid:durableId="31854776">
    <w:abstractNumId w:val="22"/>
  </w:num>
  <w:num w:numId="3" w16cid:durableId="2110419780">
    <w:abstractNumId w:val="19"/>
  </w:num>
  <w:num w:numId="4" w16cid:durableId="1132673039">
    <w:abstractNumId w:val="16"/>
  </w:num>
  <w:num w:numId="5" w16cid:durableId="1308629793">
    <w:abstractNumId w:val="21"/>
  </w:num>
  <w:num w:numId="6" w16cid:durableId="25982557">
    <w:abstractNumId w:val="15"/>
  </w:num>
  <w:num w:numId="7" w16cid:durableId="1291741862">
    <w:abstractNumId w:val="24"/>
  </w:num>
  <w:num w:numId="8" w16cid:durableId="1425150537">
    <w:abstractNumId w:val="28"/>
  </w:num>
  <w:num w:numId="9" w16cid:durableId="1200892978">
    <w:abstractNumId w:val="9"/>
  </w:num>
  <w:num w:numId="10" w16cid:durableId="144862884">
    <w:abstractNumId w:val="7"/>
  </w:num>
  <w:num w:numId="11" w16cid:durableId="1267153531">
    <w:abstractNumId w:val="6"/>
  </w:num>
  <w:num w:numId="12" w16cid:durableId="431509937">
    <w:abstractNumId w:val="5"/>
  </w:num>
  <w:num w:numId="13" w16cid:durableId="1243182982">
    <w:abstractNumId w:val="4"/>
  </w:num>
  <w:num w:numId="14" w16cid:durableId="61218550">
    <w:abstractNumId w:val="8"/>
  </w:num>
  <w:num w:numId="15" w16cid:durableId="710421105">
    <w:abstractNumId w:val="3"/>
  </w:num>
  <w:num w:numId="16" w16cid:durableId="1420255300">
    <w:abstractNumId w:val="2"/>
  </w:num>
  <w:num w:numId="17" w16cid:durableId="2072458359">
    <w:abstractNumId w:val="1"/>
  </w:num>
  <w:num w:numId="18" w16cid:durableId="1862741743">
    <w:abstractNumId w:val="0"/>
  </w:num>
  <w:num w:numId="19" w16cid:durableId="1671592255">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B6"/>
    <w:rsid w:val="00024B94"/>
    <w:rsid w:val="000E68DD"/>
    <w:rsid w:val="00143625"/>
    <w:rsid w:val="001735C6"/>
    <w:rsid w:val="001F18BD"/>
    <w:rsid w:val="00255069"/>
    <w:rsid w:val="00272EB9"/>
    <w:rsid w:val="002B329E"/>
    <w:rsid w:val="002E0D0B"/>
    <w:rsid w:val="003D0107"/>
    <w:rsid w:val="003E2109"/>
    <w:rsid w:val="003F55E3"/>
    <w:rsid w:val="004077E2"/>
    <w:rsid w:val="00432D28"/>
    <w:rsid w:val="0051491D"/>
    <w:rsid w:val="005308E8"/>
    <w:rsid w:val="0055335F"/>
    <w:rsid w:val="0056474E"/>
    <w:rsid w:val="00583458"/>
    <w:rsid w:val="0059613A"/>
    <w:rsid w:val="00605347"/>
    <w:rsid w:val="0060718E"/>
    <w:rsid w:val="006419E8"/>
    <w:rsid w:val="0068478F"/>
    <w:rsid w:val="006A00B6"/>
    <w:rsid w:val="006A1A66"/>
    <w:rsid w:val="007051BD"/>
    <w:rsid w:val="00746036"/>
    <w:rsid w:val="0076168A"/>
    <w:rsid w:val="00790B3D"/>
    <w:rsid w:val="00834CE8"/>
    <w:rsid w:val="00842BCA"/>
    <w:rsid w:val="00847642"/>
    <w:rsid w:val="00921F0C"/>
    <w:rsid w:val="0094154D"/>
    <w:rsid w:val="00A61985"/>
    <w:rsid w:val="00A76BAC"/>
    <w:rsid w:val="00B25121"/>
    <w:rsid w:val="00B2545A"/>
    <w:rsid w:val="00B76274"/>
    <w:rsid w:val="00B90CC3"/>
    <w:rsid w:val="00BB05FF"/>
    <w:rsid w:val="00BD406E"/>
    <w:rsid w:val="00BE29D0"/>
    <w:rsid w:val="00CD5B5D"/>
    <w:rsid w:val="00D97FFE"/>
    <w:rsid w:val="00DF56BC"/>
    <w:rsid w:val="00F056DE"/>
    <w:rsid w:val="00F94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94AB4"/>
  <w15:docId w15:val="{373EB870-2545-4E88-A15A-ECE1167C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9E8"/>
    <w:pPr>
      <w:tabs>
        <w:tab w:val="left" w:pos="0"/>
      </w:tabs>
    </w:pPr>
    <w:rPr>
      <w:sz w:val="24"/>
      <w:lang w:eastAsia="en-US"/>
    </w:rPr>
  </w:style>
  <w:style w:type="paragraph" w:styleId="Heading1">
    <w:name w:val="heading 1"/>
    <w:basedOn w:val="Normal"/>
    <w:next w:val="Normal"/>
    <w:qFormat/>
    <w:rsid w:val="006419E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419E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419E8"/>
    <w:pPr>
      <w:keepNext/>
      <w:spacing w:before="140"/>
      <w:outlineLvl w:val="2"/>
    </w:pPr>
    <w:rPr>
      <w:b/>
    </w:rPr>
  </w:style>
  <w:style w:type="paragraph" w:styleId="Heading4">
    <w:name w:val="heading 4"/>
    <w:basedOn w:val="Normal"/>
    <w:next w:val="Normal"/>
    <w:qFormat/>
    <w:rsid w:val="006419E8"/>
    <w:pPr>
      <w:keepNext/>
      <w:spacing w:before="240" w:after="60"/>
      <w:outlineLvl w:val="3"/>
    </w:pPr>
    <w:rPr>
      <w:rFonts w:ascii="Arial" w:hAnsi="Arial"/>
      <w:b/>
      <w:bCs/>
      <w:sz w:val="22"/>
      <w:szCs w:val="28"/>
    </w:rPr>
  </w:style>
  <w:style w:type="paragraph" w:styleId="Heading5">
    <w:name w:val="heading 5"/>
    <w:basedOn w:val="Normal"/>
    <w:next w:val="Normal"/>
    <w:qFormat/>
    <w:rsid w:val="0051491D"/>
    <w:pPr>
      <w:numPr>
        <w:ilvl w:val="4"/>
        <w:numId w:val="1"/>
      </w:numPr>
      <w:spacing w:before="240" w:after="60"/>
      <w:outlineLvl w:val="4"/>
    </w:pPr>
    <w:rPr>
      <w:sz w:val="22"/>
    </w:rPr>
  </w:style>
  <w:style w:type="paragraph" w:styleId="Heading6">
    <w:name w:val="heading 6"/>
    <w:basedOn w:val="Normal"/>
    <w:next w:val="Normal"/>
    <w:qFormat/>
    <w:rsid w:val="0051491D"/>
    <w:pPr>
      <w:numPr>
        <w:ilvl w:val="5"/>
        <w:numId w:val="1"/>
      </w:numPr>
      <w:spacing w:before="240" w:after="60"/>
      <w:outlineLvl w:val="5"/>
    </w:pPr>
    <w:rPr>
      <w:i/>
      <w:sz w:val="22"/>
    </w:rPr>
  </w:style>
  <w:style w:type="paragraph" w:styleId="Heading7">
    <w:name w:val="heading 7"/>
    <w:basedOn w:val="Normal"/>
    <w:next w:val="Normal"/>
    <w:qFormat/>
    <w:rsid w:val="0051491D"/>
    <w:pPr>
      <w:numPr>
        <w:ilvl w:val="6"/>
        <w:numId w:val="1"/>
      </w:numPr>
      <w:spacing w:before="240" w:after="60"/>
      <w:outlineLvl w:val="6"/>
    </w:pPr>
    <w:rPr>
      <w:rFonts w:ascii="Arial" w:hAnsi="Arial"/>
      <w:sz w:val="20"/>
    </w:rPr>
  </w:style>
  <w:style w:type="paragraph" w:styleId="Heading8">
    <w:name w:val="heading 8"/>
    <w:basedOn w:val="Normal"/>
    <w:next w:val="Normal"/>
    <w:qFormat/>
    <w:rsid w:val="0051491D"/>
    <w:pPr>
      <w:numPr>
        <w:ilvl w:val="7"/>
        <w:numId w:val="1"/>
      </w:numPr>
      <w:spacing w:before="240" w:after="60"/>
      <w:outlineLvl w:val="7"/>
    </w:pPr>
    <w:rPr>
      <w:rFonts w:ascii="Arial" w:hAnsi="Arial"/>
      <w:i/>
      <w:sz w:val="20"/>
    </w:rPr>
  </w:style>
  <w:style w:type="paragraph" w:styleId="Heading9">
    <w:name w:val="heading 9"/>
    <w:basedOn w:val="Normal"/>
    <w:next w:val="Normal"/>
    <w:qFormat/>
    <w:rsid w:val="0051491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419E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419E8"/>
  </w:style>
  <w:style w:type="paragraph" w:customStyle="1" w:styleId="00ClientCover">
    <w:name w:val="00ClientCover"/>
    <w:basedOn w:val="Normal"/>
    <w:rsid w:val="006419E8"/>
  </w:style>
  <w:style w:type="paragraph" w:customStyle="1" w:styleId="02Text">
    <w:name w:val="02Text"/>
    <w:basedOn w:val="Normal"/>
    <w:uiPriority w:val="99"/>
    <w:rsid w:val="006419E8"/>
  </w:style>
  <w:style w:type="paragraph" w:customStyle="1" w:styleId="BillBasic">
    <w:name w:val="BillBasic"/>
    <w:rsid w:val="006419E8"/>
    <w:pPr>
      <w:spacing w:before="140"/>
      <w:jc w:val="both"/>
    </w:pPr>
    <w:rPr>
      <w:sz w:val="24"/>
      <w:lang w:eastAsia="en-US"/>
    </w:rPr>
  </w:style>
  <w:style w:type="paragraph" w:styleId="Header">
    <w:name w:val="header"/>
    <w:basedOn w:val="Normal"/>
    <w:link w:val="HeaderChar"/>
    <w:rsid w:val="006419E8"/>
    <w:pPr>
      <w:tabs>
        <w:tab w:val="center" w:pos="4153"/>
        <w:tab w:val="right" w:pos="8306"/>
      </w:tabs>
    </w:pPr>
  </w:style>
  <w:style w:type="paragraph" w:styleId="Footer">
    <w:name w:val="footer"/>
    <w:basedOn w:val="Normal"/>
    <w:link w:val="FooterChar"/>
    <w:rsid w:val="006419E8"/>
    <w:pPr>
      <w:spacing w:before="120" w:line="240" w:lineRule="exact"/>
    </w:pPr>
    <w:rPr>
      <w:rFonts w:ascii="Arial" w:hAnsi="Arial"/>
      <w:sz w:val="18"/>
    </w:rPr>
  </w:style>
  <w:style w:type="paragraph" w:customStyle="1" w:styleId="Billname">
    <w:name w:val="Billname"/>
    <w:basedOn w:val="Normal"/>
    <w:rsid w:val="006419E8"/>
    <w:pPr>
      <w:spacing w:before="1220"/>
    </w:pPr>
    <w:rPr>
      <w:rFonts w:ascii="Arial" w:hAnsi="Arial"/>
      <w:b/>
      <w:sz w:val="40"/>
    </w:rPr>
  </w:style>
  <w:style w:type="paragraph" w:customStyle="1" w:styleId="BillBasicHeading">
    <w:name w:val="BillBasicHeading"/>
    <w:basedOn w:val="BillBasic"/>
    <w:rsid w:val="006419E8"/>
    <w:pPr>
      <w:keepNext/>
      <w:tabs>
        <w:tab w:val="left" w:pos="2600"/>
      </w:tabs>
      <w:jc w:val="left"/>
    </w:pPr>
    <w:rPr>
      <w:rFonts w:ascii="Arial" w:hAnsi="Arial"/>
      <w:b/>
    </w:rPr>
  </w:style>
  <w:style w:type="paragraph" w:customStyle="1" w:styleId="EnactingWordsRules">
    <w:name w:val="EnactingWordsRules"/>
    <w:basedOn w:val="EnactingWords"/>
    <w:rsid w:val="006419E8"/>
    <w:pPr>
      <w:spacing w:before="240"/>
    </w:pPr>
  </w:style>
  <w:style w:type="paragraph" w:customStyle="1" w:styleId="EnactingWords">
    <w:name w:val="EnactingWords"/>
    <w:basedOn w:val="BillBasic"/>
    <w:rsid w:val="006419E8"/>
    <w:pPr>
      <w:spacing w:before="120"/>
    </w:pPr>
  </w:style>
  <w:style w:type="paragraph" w:customStyle="1" w:styleId="BillCrest">
    <w:name w:val="Bill Crest"/>
    <w:basedOn w:val="Normal"/>
    <w:next w:val="Normal"/>
    <w:rsid w:val="006419E8"/>
    <w:pPr>
      <w:tabs>
        <w:tab w:val="center" w:pos="3160"/>
      </w:tabs>
      <w:spacing w:after="60"/>
    </w:pPr>
    <w:rPr>
      <w:sz w:val="216"/>
    </w:rPr>
  </w:style>
  <w:style w:type="paragraph" w:customStyle="1" w:styleId="Amain">
    <w:name w:val="A main"/>
    <w:basedOn w:val="BillBasic"/>
    <w:rsid w:val="006419E8"/>
    <w:pPr>
      <w:tabs>
        <w:tab w:val="right" w:pos="900"/>
        <w:tab w:val="left" w:pos="1100"/>
      </w:tabs>
      <w:ind w:left="1100" w:hanging="1100"/>
      <w:outlineLvl w:val="5"/>
    </w:pPr>
  </w:style>
  <w:style w:type="paragraph" w:customStyle="1" w:styleId="Amainreturn">
    <w:name w:val="A main return"/>
    <w:basedOn w:val="BillBasic"/>
    <w:rsid w:val="006419E8"/>
    <w:pPr>
      <w:ind w:left="1100"/>
    </w:pPr>
  </w:style>
  <w:style w:type="paragraph" w:customStyle="1" w:styleId="Apara">
    <w:name w:val="A para"/>
    <w:basedOn w:val="BillBasic"/>
    <w:rsid w:val="006419E8"/>
    <w:pPr>
      <w:tabs>
        <w:tab w:val="right" w:pos="1400"/>
        <w:tab w:val="left" w:pos="1600"/>
      </w:tabs>
      <w:ind w:left="1600" w:hanging="1600"/>
      <w:outlineLvl w:val="6"/>
    </w:pPr>
  </w:style>
  <w:style w:type="paragraph" w:customStyle="1" w:styleId="Asubpara">
    <w:name w:val="A subpara"/>
    <w:basedOn w:val="BillBasic"/>
    <w:rsid w:val="006419E8"/>
    <w:pPr>
      <w:tabs>
        <w:tab w:val="right" w:pos="1900"/>
        <w:tab w:val="left" w:pos="2100"/>
      </w:tabs>
      <w:ind w:left="2100" w:hanging="2100"/>
      <w:outlineLvl w:val="7"/>
    </w:pPr>
  </w:style>
  <w:style w:type="paragraph" w:customStyle="1" w:styleId="Asubsubpara">
    <w:name w:val="A subsubpara"/>
    <w:basedOn w:val="BillBasic"/>
    <w:rsid w:val="006419E8"/>
    <w:pPr>
      <w:tabs>
        <w:tab w:val="right" w:pos="2400"/>
        <w:tab w:val="left" w:pos="2600"/>
      </w:tabs>
      <w:ind w:left="2600" w:hanging="2600"/>
      <w:outlineLvl w:val="8"/>
    </w:pPr>
  </w:style>
  <w:style w:type="paragraph" w:customStyle="1" w:styleId="aDef">
    <w:name w:val="aDef"/>
    <w:basedOn w:val="BillBasic"/>
    <w:rsid w:val="006419E8"/>
    <w:pPr>
      <w:ind w:left="1100"/>
    </w:pPr>
  </w:style>
  <w:style w:type="paragraph" w:customStyle="1" w:styleId="aExamHead">
    <w:name w:val="aExam Head"/>
    <w:basedOn w:val="BillBasicHeading"/>
    <w:next w:val="aExam"/>
    <w:rsid w:val="006419E8"/>
    <w:pPr>
      <w:tabs>
        <w:tab w:val="clear" w:pos="2600"/>
      </w:tabs>
      <w:ind w:left="1100"/>
    </w:pPr>
    <w:rPr>
      <w:sz w:val="18"/>
    </w:rPr>
  </w:style>
  <w:style w:type="paragraph" w:customStyle="1" w:styleId="aExam">
    <w:name w:val="aExam"/>
    <w:basedOn w:val="aNoteSymb"/>
    <w:rsid w:val="006419E8"/>
    <w:pPr>
      <w:spacing w:before="60"/>
      <w:ind w:left="1100" w:firstLine="0"/>
    </w:pPr>
  </w:style>
  <w:style w:type="paragraph" w:customStyle="1" w:styleId="aNote">
    <w:name w:val="aNote"/>
    <w:basedOn w:val="BillBasic"/>
    <w:rsid w:val="006419E8"/>
    <w:pPr>
      <w:ind w:left="1900" w:hanging="800"/>
    </w:pPr>
    <w:rPr>
      <w:sz w:val="20"/>
    </w:rPr>
  </w:style>
  <w:style w:type="paragraph" w:customStyle="1" w:styleId="HeaderEven">
    <w:name w:val="HeaderEven"/>
    <w:basedOn w:val="Normal"/>
    <w:rsid w:val="006419E8"/>
    <w:rPr>
      <w:rFonts w:ascii="Arial" w:hAnsi="Arial"/>
      <w:sz w:val="18"/>
    </w:rPr>
  </w:style>
  <w:style w:type="paragraph" w:customStyle="1" w:styleId="HeaderEven6">
    <w:name w:val="HeaderEven6"/>
    <w:basedOn w:val="HeaderEven"/>
    <w:rsid w:val="006419E8"/>
    <w:pPr>
      <w:spacing w:before="120" w:after="60"/>
    </w:pPr>
  </w:style>
  <w:style w:type="paragraph" w:customStyle="1" w:styleId="HeaderOdd6">
    <w:name w:val="HeaderOdd6"/>
    <w:basedOn w:val="HeaderEven6"/>
    <w:rsid w:val="006419E8"/>
    <w:pPr>
      <w:jc w:val="right"/>
    </w:pPr>
  </w:style>
  <w:style w:type="paragraph" w:customStyle="1" w:styleId="HeaderOdd">
    <w:name w:val="HeaderOdd"/>
    <w:basedOn w:val="HeaderEven"/>
    <w:rsid w:val="006419E8"/>
    <w:pPr>
      <w:jc w:val="right"/>
    </w:pPr>
  </w:style>
  <w:style w:type="paragraph" w:customStyle="1" w:styleId="BillNo">
    <w:name w:val="BillNo"/>
    <w:basedOn w:val="BillBasicHeading"/>
    <w:rsid w:val="006419E8"/>
    <w:pPr>
      <w:keepNext w:val="0"/>
      <w:spacing w:before="240"/>
      <w:jc w:val="both"/>
    </w:pPr>
  </w:style>
  <w:style w:type="paragraph" w:customStyle="1" w:styleId="N-TOCheading">
    <w:name w:val="N-TOCheading"/>
    <w:basedOn w:val="BillBasicHeading"/>
    <w:next w:val="N-9pt"/>
    <w:rsid w:val="006419E8"/>
    <w:pPr>
      <w:pBdr>
        <w:bottom w:val="single" w:sz="4" w:space="1" w:color="auto"/>
      </w:pBdr>
      <w:spacing w:before="800"/>
    </w:pPr>
    <w:rPr>
      <w:sz w:val="32"/>
    </w:rPr>
  </w:style>
  <w:style w:type="paragraph" w:customStyle="1" w:styleId="N-9pt">
    <w:name w:val="N-9pt"/>
    <w:basedOn w:val="BillBasic"/>
    <w:next w:val="BillBasic"/>
    <w:rsid w:val="006419E8"/>
    <w:pPr>
      <w:keepNext/>
      <w:tabs>
        <w:tab w:val="right" w:pos="7707"/>
      </w:tabs>
      <w:spacing w:before="120"/>
    </w:pPr>
    <w:rPr>
      <w:rFonts w:ascii="Arial" w:hAnsi="Arial"/>
      <w:sz w:val="18"/>
    </w:rPr>
  </w:style>
  <w:style w:type="paragraph" w:customStyle="1" w:styleId="N-14pt">
    <w:name w:val="N-14pt"/>
    <w:basedOn w:val="BillBasic"/>
    <w:rsid w:val="006419E8"/>
    <w:pPr>
      <w:spacing w:before="0"/>
    </w:pPr>
    <w:rPr>
      <w:b/>
      <w:sz w:val="28"/>
    </w:rPr>
  </w:style>
  <w:style w:type="paragraph" w:customStyle="1" w:styleId="N-16pt">
    <w:name w:val="N-16pt"/>
    <w:basedOn w:val="BillBasic"/>
    <w:rsid w:val="006419E8"/>
    <w:pPr>
      <w:spacing w:before="800"/>
    </w:pPr>
    <w:rPr>
      <w:b/>
      <w:sz w:val="32"/>
    </w:rPr>
  </w:style>
  <w:style w:type="paragraph" w:customStyle="1" w:styleId="N-line3">
    <w:name w:val="N-line3"/>
    <w:basedOn w:val="BillBasic"/>
    <w:next w:val="BillBasic"/>
    <w:rsid w:val="006419E8"/>
    <w:pPr>
      <w:pBdr>
        <w:bottom w:val="single" w:sz="12" w:space="1" w:color="auto"/>
      </w:pBdr>
      <w:spacing w:before="60"/>
    </w:pPr>
  </w:style>
  <w:style w:type="paragraph" w:customStyle="1" w:styleId="Comment">
    <w:name w:val="Comment"/>
    <w:basedOn w:val="BillBasic"/>
    <w:rsid w:val="006419E8"/>
    <w:pPr>
      <w:tabs>
        <w:tab w:val="left" w:pos="1800"/>
      </w:tabs>
      <w:ind w:left="1300"/>
      <w:jc w:val="left"/>
    </w:pPr>
    <w:rPr>
      <w:b/>
      <w:sz w:val="18"/>
    </w:rPr>
  </w:style>
  <w:style w:type="paragraph" w:customStyle="1" w:styleId="FooterInfo">
    <w:name w:val="FooterInfo"/>
    <w:basedOn w:val="Normal"/>
    <w:rsid w:val="006419E8"/>
    <w:pPr>
      <w:tabs>
        <w:tab w:val="right" w:pos="7707"/>
      </w:tabs>
    </w:pPr>
    <w:rPr>
      <w:rFonts w:ascii="Arial" w:hAnsi="Arial"/>
      <w:sz w:val="18"/>
    </w:rPr>
  </w:style>
  <w:style w:type="paragraph" w:customStyle="1" w:styleId="AH1Chapter">
    <w:name w:val="A H1 Chapter"/>
    <w:basedOn w:val="BillBasicHeading"/>
    <w:next w:val="AH2Part"/>
    <w:rsid w:val="006419E8"/>
    <w:pPr>
      <w:spacing w:before="320"/>
      <w:ind w:left="2600" w:hanging="2600"/>
      <w:outlineLvl w:val="0"/>
    </w:pPr>
    <w:rPr>
      <w:sz w:val="34"/>
    </w:rPr>
  </w:style>
  <w:style w:type="paragraph" w:customStyle="1" w:styleId="AH2Part">
    <w:name w:val="A H2 Part"/>
    <w:basedOn w:val="BillBasicHeading"/>
    <w:next w:val="AH3Div"/>
    <w:rsid w:val="006419E8"/>
    <w:pPr>
      <w:spacing w:before="380"/>
      <w:ind w:left="2600" w:hanging="2600"/>
      <w:outlineLvl w:val="1"/>
    </w:pPr>
    <w:rPr>
      <w:sz w:val="32"/>
    </w:rPr>
  </w:style>
  <w:style w:type="paragraph" w:customStyle="1" w:styleId="AH3Div">
    <w:name w:val="A H3 Div"/>
    <w:basedOn w:val="BillBasicHeading"/>
    <w:next w:val="AH5Sec"/>
    <w:rsid w:val="006419E8"/>
    <w:pPr>
      <w:spacing w:before="240"/>
      <w:ind w:left="2600" w:hanging="2600"/>
      <w:outlineLvl w:val="2"/>
    </w:pPr>
    <w:rPr>
      <w:sz w:val="28"/>
    </w:rPr>
  </w:style>
  <w:style w:type="paragraph" w:customStyle="1" w:styleId="AH5Sec">
    <w:name w:val="A H5 Sec"/>
    <w:basedOn w:val="BillBasicHeading"/>
    <w:next w:val="Amain"/>
    <w:rsid w:val="006419E8"/>
    <w:pPr>
      <w:tabs>
        <w:tab w:val="clear" w:pos="2600"/>
        <w:tab w:val="left" w:pos="1100"/>
      </w:tabs>
      <w:spacing w:before="240"/>
      <w:ind w:left="1100" w:hanging="1100"/>
      <w:outlineLvl w:val="4"/>
    </w:pPr>
  </w:style>
  <w:style w:type="paragraph" w:customStyle="1" w:styleId="direction">
    <w:name w:val="direction"/>
    <w:basedOn w:val="BillBasic"/>
    <w:next w:val="AmainreturnSymb"/>
    <w:rsid w:val="006419E8"/>
    <w:pPr>
      <w:ind w:left="1100"/>
    </w:pPr>
    <w:rPr>
      <w:i/>
    </w:rPr>
  </w:style>
  <w:style w:type="paragraph" w:customStyle="1" w:styleId="AH4SubDiv">
    <w:name w:val="A H4 SubDiv"/>
    <w:basedOn w:val="BillBasicHeading"/>
    <w:next w:val="AH5Sec"/>
    <w:rsid w:val="006419E8"/>
    <w:pPr>
      <w:spacing w:before="240"/>
      <w:ind w:left="2600" w:hanging="2600"/>
      <w:outlineLvl w:val="3"/>
    </w:pPr>
    <w:rPr>
      <w:sz w:val="26"/>
    </w:rPr>
  </w:style>
  <w:style w:type="paragraph" w:customStyle="1" w:styleId="Sched-heading">
    <w:name w:val="Sched-heading"/>
    <w:basedOn w:val="BillBasicHeading"/>
    <w:next w:val="refSymb"/>
    <w:rsid w:val="006419E8"/>
    <w:pPr>
      <w:spacing w:before="380"/>
      <w:ind w:left="2600" w:hanging="2600"/>
      <w:outlineLvl w:val="0"/>
    </w:pPr>
    <w:rPr>
      <w:sz w:val="34"/>
    </w:rPr>
  </w:style>
  <w:style w:type="paragraph" w:customStyle="1" w:styleId="ref">
    <w:name w:val="ref"/>
    <w:basedOn w:val="BillBasic"/>
    <w:next w:val="Normal"/>
    <w:rsid w:val="006419E8"/>
    <w:pPr>
      <w:spacing w:before="60"/>
    </w:pPr>
    <w:rPr>
      <w:sz w:val="18"/>
    </w:rPr>
  </w:style>
  <w:style w:type="paragraph" w:customStyle="1" w:styleId="Sched-Part">
    <w:name w:val="Sched-Part"/>
    <w:basedOn w:val="BillBasicHeading"/>
    <w:next w:val="Sched-Form"/>
    <w:rsid w:val="006419E8"/>
    <w:pPr>
      <w:spacing w:before="380"/>
      <w:ind w:left="2600" w:hanging="2600"/>
      <w:outlineLvl w:val="1"/>
    </w:pPr>
    <w:rPr>
      <w:sz w:val="32"/>
    </w:rPr>
  </w:style>
  <w:style w:type="paragraph" w:customStyle="1" w:styleId="ShadedSchClause">
    <w:name w:val="Shaded Sch Clause"/>
    <w:basedOn w:val="Schclauseheading"/>
    <w:next w:val="direction"/>
    <w:rsid w:val="006419E8"/>
    <w:pPr>
      <w:shd w:val="pct25" w:color="auto" w:fill="auto"/>
      <w:outlineLvl w:val="3"/>
    </w:pPr>
  </w:style>
  <w:style w:type="paragraph" w:customStyle="1" w:styleId="Sched-Form">
    <w:name w:val="Sched-Form"/>
    <w:basedOn w:val="BillBasicHeading"/>
    <w:next w:val="Schclauseheading"/>
    <w:rsid w:val="006419E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419E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419E8"/>
  </w:style>
  <w:style w:type="paragraph" w:customStyle="1" w:styleId="Dict-Heading">
    <w:name w:val="Dict-Heading"/>
    <w:basedOn w:val="BillBasicHeading"/>
    <w:next w:val="Normal"/>
    <w:rsid w:val="006419E8"/>
    <w:pPr>
      <w:spacing w:before="320"/>
      <w:ind w:left="2600" w:hanging="2600"/>
      <w:jc w:val="both"/>
      <w:outlineLvl w:val="0"/>
    </w:pPr>
    <w:rPr>
      <w:sz w:val="34"/>
    </w:rPr>
  </w:style>
  <w:style w:type="paragraph" w:styleId="TOC7">
    <w:name w:val="toc 7"/>
    <w:basedOn w:val="TOC2"/>
    <w:next w:val="Normal"/>
    <w:autoRedefine/>
    <w:uiPriority w:val="39"/>
    <w:rsid w:val="006419E8"/>
    <w:pPr>
      <w:keepNext w:val="0"/>
      <w:spacing w:before="120"/>
    </w:pPr>
    <w:rPr>
      <w:sz w:val="20"/>
    </w:rPr>
  </w:style>
  <w:style w:type="paragraph" w:styleId="TOC2">
    <w:name w:val="toc 2"/>
    <w:basedOn w:val="Normal"/>
    <w:next w:val="Normal"/>
    <w:autoRedefine/>
    <w:rsid w:val="006419E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419E8"/>
    <w:pPr>
      <w:keepNext/>
      <w:tabs>
        <w:tab w:val="left" w:pos="400"/>
      </w:tabs>
      <w:spacing w:before="0"/>
      <w:jc w:val="left"/>
    </w:pPr>
    <w:rPr>
      <w:rFonts w:ascii="Arial" w:hAnsi="Arial"/>
      <w:b/>
      <w:sz w:val="28"/>
    </w:rPr>
  </w:style>
  <w:style w:type="paragraph" w:customStyle="1" w:styleId="EndNote2">
    <w:name w:val="EndNote2"/>
    <w:basedOn w:val="BillBasic"/>
    <w:rsid w:val="0051491D"/>
    <w:pPr>
      <w:keepNext/>
      <w:tabs>
        <w:tab w:val="left" w:pos="240"/>
      </w:tabs>
      <w:spacing w:before="160" w:after="80"/>
      <w:jc w:val="left"/>
    </w:pPr>
    <w:rPr>
      <w:b/>
      <w:sz w:val="18"/>
    </w:rPr>
  </w:style>
  <w:style w:type="paragraph" w:customStyle="1" w:styleId="IH1Chap">
    <w:name w:val="I H1 Chap"/>
    <w:basedOn w:val="BillBasicHeading"/>
    <w:next w:val="Normal"/>
    <w:rsid w:val="006419E8"/>
    <w:pPr>
      <w:spacing w:before="320"/>
      <w:ind w:left="2600" w:hanging="2600"/>
    </w:pPr>
    <w:rPr>
      <w:sz w:val="34"/>
    </w:rPr>
  </w:style>
  <w:style w:type="paragraph" w:customStyle="1" w:styleId="IH2Part">
    <w:name w:val="I H2 Part"/>
    <w:basedOn w:val="BillBasicHeading"/>
    <w:next w:val="Normal"/>
    <w:rsid w:val="006419E8"/>
    <w:pPr>
      <w:spacing w:before="380"/>
      <w:ind w:left="2600" w:hanging="2600"/>
    </w:pPr>
    <w:rPr>
      <w:sz w:val="32"/>
    </w:rPr>
  </w:style>
  <w:style w:type="paragraph" w:customStyle="1" w:styleId="IH3Div">
    <w:name w:val="I H3 Div"/>
    <w:basedOn w:val="BillBasicHeading"/>
    <w:next w:val="Normal"/>
    <w:rsid w:val="006419E8"/>
    <w:pPr>
      <w:spacing w:before="240"/>
      <w:ind w:left="2600" w:hanging="2600"/>
    </w:pPr>
    <w:rPr>
      <w:sz w:val="28"/>
    </w:rPr>
  </w:style>
  <w:style w:type="paragraph" w:customStyle="1" w:styleId="IH5Sec">
    <w:name w:val="I H5 Sec"/>
    <w:basedOn w:val="BillBasicHeading"/>
    <w:next w:val="Normal"/>
    <w:rsid w:val="006419E8"/>
    <w:pPr>
      <w:tabs>
        <w:tab w:val="clear" w:pos="2600"/>
        <w:tab w:val="left" w:pos="1100"/>
      </w:tabs>
      <w:spacing w:before="240"/>
      <w:ind w:left="1100" w:hanging="1100"/>
    </w:pPr>
  </w:style>
  <w:style w:type="paragraph" w:customStyle="1" w:styleId="IH4SubDiv">
    <w:name w:val="I H4 SubDiv"/>
    <w:basedOn w:val="BillBasicHeading"/>
    <w:next w:val="Normal"/>
    <w:rsid w:val="006419E8"/>
    <w:pPr>
      <w:spacing w:before="240"/>
      <w:ind w:left="2600" w:hanging="2600"/>
      <w:jc w:val="both"/>
    </w:pPr>
    <w:rPr>
      <w:sz w:val="26"/>
    </w:rPr>
  </w:style>
  <w:style w:type="character" w:styleId="LineNumber">
    <w:name w:val="line number"/>
    <w:basedOn w:val="DefaultParagraphFont"/>
    <w:rsid w:val="006419E8"/>
    <w:rPr>
      <w:rFonts w:ascii="Arial" w:hAnsi="Arial"/>
      <w:sz w:val="16"/>
    </w:rPr>
  </w:style>
  <w:style w:type="paragraph" w:customStyle="1" w:styleId="PageBreak">
    <w:name w:val="PageBreak"/>
    <w:basedOn w:val="Normal"/>
    <w:rsid w:val="006419E8"/>
    <w:rPr>
      <w:sz w:val="4"/>
    </w:rPr>
  </w:style>
  <w:style w:type="paragraph" w:customStyle="1" w:styleId="04Dictionary">
    <w:name w:val="04Dictionary"/>
    <w:basedOn w:val="Normal"/>
    <w:rsid w:val="006419E8"/>
  </w:style>
  <w:style w:type="paragraph" w:customStyle="1" w:styleId="N-line1">
    <w:name w:val="N-line1"/>
    <w:basedOn w:val="BillBasic"/>
    <w:rsid w:val="006419E8"/>
    <w:pPr>
      <w:pBdr>
        <w:bottom w:val="single" w:sz="4" w:space="0" w:color="auto"/>
      </w:pBdr>
      <w:spacing w:before="100"/>
      <w:ind w:left="2980" w:right="3020"/>
      <w:jc w:val="center"/>
    </w:pPr>
  </w:style>
  <w:style w:type="paragraph" w:customStyle="1" w:styleId="N-line2">
    <w:name w:val="N-line2"/>
    <w:basedOn w:val="Normal"/>
    <w:rsid w:val="006419E8"/>
    <w:pPr>
      <w:pBdr>
        <w:bottom w:val="single" w:sz="8" w:space="0" w:color="auto"/>
      </w:pBdr>
    </w:pPr>
  </w:style>
  <w:style w:type="paragraph" w:customStyle="1" w:styleId="EndNote">
    <w:name w:val="EndNote"/>
    <w:basedOn w:val="BillBasicHeading"/>
    <w:rsid w:val="006419E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419E8"/>
    <w:pPr>
      <w:tabs>
        <w:tab w:val="left" w:pos="700"/>
      </w:tabs>
      <w:spacing w:before="160"/>
      <w:ind w:left="700" w:hanging="700"/>
    </w:pPr>
    <w:rPr>
      <w:rFonts w:ascii="Arial (W1)" w:hAnsi="Arial (W1)"/>
    </w:rPr>
  </w:style>
  <w:style w:type="paragraph" w:customStyle="1" w:styleId="PenaltyHeading">
    <w:name w:val="PenaltyHeading"/>
    <w:basedOn w:val="Normal"/>
    <w:rsid w:val="006419E8"/>
    <w:pPr>
      <w:tabs>
        <w:tab w:val="left" w:pos="1100"/>
      </w:tabs>
      <w:spacing w:before="120"/>
      <w:ind w:left="1100" w:hanging="1100"/>
    </w:pPr>
    <w:rPr>
      <w:rFonts w:ascii="Arial" w:hAnsi="Arial"/>
      <w:b/>
      <w:sz w:val="20"/>
    </w:rPr>
  </w:style>
  <w:style w:type="paragraph" w:customStyle="1" w:styleId="05EndNote">
    <w:name w:val="05EndNote"/>
    <w:basedOn w:val="Normal"/>
    <w:rsid w:val="006419E8"/>
  </w:style>
  <w:style w:type="paragraph" w:customStyle="1" w:styleId="03Schedule">
    <w:name w:val="03Schedule"/>
    <w:basedOn w:val="Normal"/>
    <w:rsid w:val="006419E8"/>
  </w:style>
  <w:style w:type="paragraph" w:customStyle="1" w:styleId="ISched-heading">
    <w:name w:val="I Sched-heading"/>
    <w:basedOn w:val="BillBasicHeading"/>
    <w:next w:val="Normal"/>
    <w:rsid w:val="006419E8"/>
    <w:pPr>
      <w:spacing w:before="320"/>
      <w:ind w:left="2600" w:hanging="2600"/>
    </w:pPr>
    <w:rPr>
      <w:sz w:val="34"/>
    </w:rPr>
  </w:style>
  <w:style w:type="paragraph" w:customStyle="1" w:styleId="ISched-Part">
    <w:name w:val="I Sched-Part"/>
    <w:basedOn w:val="BillBasicHeading"/>
    <w:rsid w:val="006419E8"/>
    <w:pPr>
      <w:spacing w:before="380"/>
      <w:ind w:left="2600" w:hanging="2600"/>
    </w:pPr>
    <w:rPr>
      <w:sz w:val="32"/>
    </w:rPr>
  </w:style>
  <w:style w:type="paragraph" w:customStyle="1" w:styleId="ISched-form">
    <w:name w:val="I Sched-form"/>
    <w:basedOn w:val="BillBasicHeading"/>
    <w:rsid w:val="006419E8"/>
    <w:pPr>
      <w:tabs>
        <w:tab w:val="right" w:pos="7200"/>
      </w:tabs>
      <w:spacing w:before="240"/>
      <w:ind w:left="2600" w:hanging="2600"/>
    </w:pPr>
    <w:rPr>
      <w:sz w:val="28"/>
    </w:rPr>
  </w:style>
  <w:style w:type="paragraph" w:customStyle="1" w:styleId="ISchclauseheading">
    <w:name w:val="I Sch clause heading"/>
    <w:basedOn w:val="BillBasic"/>
    <w:rsid w:val="006419E8"/>
    <w:pPr>
      <w:keepNext/>
      <w:tabs>
        <w:tab w:val="left" w:pos="1100"/>
      </w:tabs>
      <w:spacing w:before="240"/>
      <w:ind w:left="1100" w:hanging="1100"/>
      <w:jc w:val="left"/>
    </w:pPr>
    <w:rPr>
      <w:rFonts w:ascii="Arial" w:hAnsi="Arial"/>
      <w:b/>
    </w:rPr>
  </w:style>
  <w:style w:type="paragraph" w:customStyle="1" w:styleId="IMain">
    <w:name w:val="I Main"/>
    <w:basedOn w:val="Amain"/>
    <w:rsid w:val="006419E8"/>
  </w:style>
  <w:style w:type="paragraph" w:customStyle="1" w:styleId="Ipara">
    <w:name w:val="I para"/>
    <w:basedOn w:val="Apara"/>
    <w:rsid w:val="006419E8"/>
    <w:pPr>
      <w:outlineLvl w:val="9"/>
    </w:pPr>
  </w:style>
  <w:style w:type="paragraph" w:customStyle="1" w:styleId="Isubpara">
    <w:name w:val="I subpara"/>
    <w:basedOn w:val="Asubpara"/>
    <w:rsid w:val="006419E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419E8"/>
    <w:pPr>
      <w:tabs>
        <w:tab w:val="clear" w:pos="2400"/>
        <w:tab w:val="clear" w:pos="2600"/>
        <w:tab w:val="right" w:pos="2460"/>
        <w:tab w:val="left" w:pos="2660"/>
      </w:tabs>
      <w:ind w:left="2660" w:hanging="2660"/>
    </w:pPr>
  </w:style>
  <w:style w:type="character" w:customStyle="1" w:styleId="CharSectNo">
    <w:name w:val="CharSectNo"/>
    <w:basedOn w:val="DefaultParagraphFont"/>
    <w:rsid w:val="006419E8"/>
  </w:style>
  <w:style w:type="character" w:customStyle="1" w:styleId="CharDivNo">
    <w:name w:val="CharDivNo"/>
    <w:basedOn w:val="DefaultParagraphFont"/>
    <w:rsid w:val="006419E8"/>
  </w:style>
  <w:style w:type="character" w:customStyle="1" w:styleId="CharDivText">
    <w:name w:val="CharDivText"/>
    <w:basedOn w:val="DefaultParagraphFont"/>
    <w:rsid w:val="006419E8"/>
  </w:style>
  <w:style w:type="character" w:customStyle="1" w:styleId="CharPartNo">
    <w:name w:val="CharPartNo"/>
    <w:basedOn w:val="DefaultParagraphFont"/>
    <w:rsid w:val="006419E8"/>
  </w:style>
  <w:style w:type="paragraph" w:customStyle="1" w:styleId="Placeholder">
    <w:name w:val="Placeholder"/>
    <w:basedOn w:val="Normal"/>
    <w:rsid w:val="006419E8"/>
    <w:rPr>
      <w:sz w:val="10"/>
    </w:rPr>
  </w:style>
  <w:style w:type="paragraph" w:styleId="PlainText">
    <w:name w:val="Plain Text"/>
    <w:basedOn w:val="Normal"/>
    <w:rsid w:val="006419E8"/>
    <w:rPr>
      <w:rFonts w:ascii="Courier New" w:hAnsi="Courier New"/>
      <w:sz w:val="20"/>
    </w:rPr>
  </w:style>
  <w:style w:type="character" w:customStyle="1" w:styleId="CharChapNo">
    <w:name w:val="CharChapNo"/>
    <w:basedOn w:val="DefaultParagraphFont"/>
    <w:rsid w:val="006419E8"/>
  </w:style>
  <w:style w:type="character" w:customStyle="1" w:styleId="CharChapText">
    <w:name w:val="CharChapText"/>
    <w:basedOn w:val="DefaultParagraphFont"/>
    <w:rsid w:val="006419E8"/>
  </w:style>
  <w:style w:type="character" w:customStyle="1" w:styleId="CharPartText">
    <w:name w:val="CharPartText"/>
    <w:basedOn w:val="DefaultParagraphFont"/>
    <w:rsid w:val="006419E8"/>
  </w:style>
  <w:style w:type="paragraph" w:styleId="TOC1">
    <w:name w:val="toc 1"/>
    <w:basedOn w:val="Normal"/>
    <w:next w:val="Normal"/>
    <w:autoRedefine/>
    <w:rsid w:val="006419E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419E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419E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419E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419E8"/>
  </w:style>
  <w:style w:type="paragraph" w:styleId="Title">
    <w:name w:val="Title"/>
    <w:basedOn w:val="Normal"/>
    <w:qFormat/>
    <w:rsid w:val="0051491D"/>
    <w:pPr>
      <w:spacing w:before="240" w:after="60"/>
      <w:jc w:val="center"/>
      <w:outlineLvl w:val="0"/>
    </w:pPr>
    <w:rPr>
      <w:rFonts w:ascii="Arial" w:hAnsi="Arial"/>
      <w:b/>
      <w:kern w:val="28"/>
      <w:sz w:val="32"/>
    </w:rPr>
  </w:style>
  <w:style w:type="paragraph" w:styleId="Signature">
    <w:name w:val="Signature"/>
    <w:basedOn w:val="Normal"/>
    <w:rsid w:val="006419E8"/>
    <w:pPr>
      <w:ind w:left="4252"/>
    </w:pPr>
  </w:style>
  <w:style w:type="paragraph" w:customStyle="1" w:styleId="ActNo">
    <w:name w:val="ActNo"/>
    <w:basedOn w:val="BillBasicHeading"/>
    <w:rsid w:val="006419E8"/>
    <w:pPr>
      <w:keepNext w:val="0"/>
      <w:tabs>
        <w:tab w:val="clear" w:pos="2600"/>
      </w:tabs>
      <w:spacing w:before="220"/>
    </w:pPr>
  </w:style>
  <w:style w:type="paragraph" w:customStyle="1" w:styleId="aParaNote">
    <w:name w:val="aParaNote"/>
    <w:basedOn w:val="BillBasic"/>
    <w:rsid w:val="006419E8"/>
    <w:pPr>
      <w:ind w:left="2840" w:hanging="1240"/>
    </w:pPr>
    <w:rPr>
      <w:sz w:val="20"/>
    </w:rPr>
  </w:style>
  <w:style w:type="paragraph" w:customStyle="1" w:styleId="aExamNum">
    <w:name w:val="aExamNum"/>
    <w:basedOn w:val="aExam"/>
    <w:rsid w:val="006419E8"/>
    <w:pPr>
      <w:ind w:left="1500" w:hanging="400"/>
    </w:pPr>
  </w:style>
  <w:style w:type="paragraph" w:customStyle="1" w:styleId="LongTitle">
    <w:name w:val="LongTitle"/>
    <w:basedOn w:val="BillBasic"/>
    <w:rsid w:val="006419E8"/>
    <w:pPr>
      <w:spacing w:before="300"/>
    </w:pPr>
  </w:style>
  <w:style w:type="paragraph" w:customStyle="1" w:styleId="Minister">
    <w:name w:val="Minister"/>
    <w:basedOn w:val="BillBasic"/>
    <w:rsid w:val="006419E8"/>
    <w:pPr>
      <w:spacing w:before="640"/>
      <w:jc w:val="right"/>
    </w:pPr>
    <w:rPr>
      <w:caps/>
    </w:rPr>
  </w:style>
  <w:style w:type="paragraph" w:customStyle="1" w:styleId="DateLine">
    <w:name w:val="DateLine"/>
    <w:basedOn w:val="BillBasic"/>
    <w:rsid w:val="006419E8"/>
    <w:pPr>
      <w:tabs>
        <w:tab w:val="left" w:pos="4320"/>
      </w:tabs>
    </w:pPr>
  </w:style>
  <w:style w:type="paragraph" w:customStyle="1" w:styleId="madeunder">
    <w:name w:val="made under"/>
    <w:basedOn w:val="BillBasic"/>
    <w:rsid w:val="006419E8"/>
    <w:pPr>
      <w:spacing w:before="240"/>
    </w:pPr>
  </w:style>
  <w:style w:type="paragraph" w:customStyle="1" w:styleId="EndNoteSubHeading">
    <w:name w:val="EndNoteSubHeading"/>
    <w:basedOn w:val="Normal"/>
    <w:next w:val="EndNoteText"/>
    <w:rsid w:val="0051491D"/>
    <w:pPr>
      <w:keepNext/>
      <w:tabs>
        <w:tab w:val="left" w:pos="700"/>
      </w:tabs>
      <w:spacing w:before="120"/>
      <w:ind w:left="700" w:hanging="700"/>
    </w:pPr>
    <w:rPr>
      <w:rFonts w:ascii="Arial" w:hAnsi="Arial"/>
      <w:b/>
      <w:sz w:val="20"/>
    </w:rPr>
  </w:style>
  <w:style w:type="paragraph" w:customStyle="1" w:styleId="EndNoteText">
    <w:name w:val="EndNoteText"/>
    <w:basedOn w:val="BillBasic"/>
    <w:rsid w:val="006419E8"/>
    <w:pPr>
      <w:tabs>
        <w:tab w:val="left" w:pos="700"/>
        <w:tab w:val="right" w:pos="6160"/>
      </w:tabs>
      <w:spacing w:before="80"/>
      <w:ind w:left="700" w:hanging="700"/>
    </w:pPr>
    <w:rPr>
      <w:sz w:val="20"/>
    </w:rPr>
  </w:style>
  <w:style w:type="paragraph" w:customStyle="1" w:styleId="BillBasicItalics">
    <w:name w:val="BillBasicItalics"/>
    <w:basedOn w:val="BillBasic"/>
    <w:rsid w:val="006419E8"/>
    <w:rPr>
      <w:i/>
    </w:rPr>
  </w:style>
  <w:style w:type="paragraph" w:customStyle="1" w:styleId="00SigningPage">
    <w:name w:val="00SigningPage"/>
    <w:basedOn w:val="Normal"/>
    <w:rsid w:val="006419E8"/>
  </w:style>
  <w:style w:type="paragraph" w:customStyle="1" w:styleId="Aparareturn">
    <w:name w:val="A para return"/>
    <w:basedOn w:val="BillBasic"/>
    <w:rsid w:val="006419E8"/>
    <w:pPr>
      <w:ind w:left="1600"/>
    </w:pPr>
  </w:style>
  <w:style w:type="paragraph" w:customStyle="1" w:styleId="Asubparareturn">
    <w:name w:val="A subpara return"/>
    <w:basedOn w:val="BillBasic"/>
    <w:rsid w:val="006419E8"/>
    <w:pPr>
      <w:ind w:left="2100"/>
    </w:pPr>
  </w:style>
  <w:style w:type="paragraph" w:customStyle="1" w:styleId="CommentNum">
    <w:name w:val="CommentNum"/>
    <w:basedOn w:val="Comment"/>
    <w:rsid w:val="006419E8"/>
    <w:pPr>
      <w:ind w:left="1800" w:hanging="1800"/>
    </w:pPr>
  </w:style>
  <w:style w:type="paragraph" w:styleId="TOC8">
    <w:name w:val="toc 8"/>
    <w:basedOn w:val="TOC3"/>
    <w:next w:val="Normal"/>
    <w:autoRedefine/>
    <w:rsid w:val="006419E8"/>
    <w:pPr>
      <w:keepNext w:val="0"/>
      <w:spacing w:before="120"/>
    </w:pPr>
  </w:style>
  <w:style w:type="paragraph" w:customStyle="1" w:styleId="Judges">
    <w:name w:val="Judges"/>
    <w:basedOn w:val="Minister"/>
    <w:rsid w:val="006419E8"/>
    <w:pPr>
      <w:spacing w:before="180"/>
    </w:pPr>
  </w:style>
  <w:style w:type="paragraph" w:customStyle="1" w:styleId="BillFor">
    <w:name w:val="BillFor"/>
    <w:basedOn w:val="BillBasicHeading"/>
    <w:rsid w:val="006419E8"/>
    <w:pPr>
      <w:keepNext w:val="0"/>
      <w:spacing w:before="320"/>
      <w:jc w:val="both"/>
    </w:pPr>
    <w:rPr>
      <w:sz w:val="28"/>
    </w:rPr>
  </w:style>
  <w:style w:type="paragraph" w:customStyle="1" w:styleId="draft">
    <w:name w:val="draft"/>
    <w:basedOn w:val="Normal"/>
    <w:rsid w:val="006419E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419E8"/>
    <w:pPr>
      <w:spacing w:line="260" w:lineRule="atLeast"/>
      <w:jc w:val="center"/>
    </w:pPr>
  </w:style>
  <w:style w:type="paragraph" w:customStyle="1" w:styleId="Amainbullet">
    <w:name w:val="A main bullet"/>
    <w:basedOn w:val="BillBasic"/>
    <w:rsid w:val="006419E8"/>
    <w:pPr>
      <w:spacing w:before="60"/>
      <w:ind w:left="1500" w:hanging="400"/>
    </w:pPr>
  </w:style>
  <w:style w:type="paragraph" w:customStyle="1" w:styleId="Aparabullet">
    <w:name w:val="A para bullet"/>
    <w:basedOn w:val="BillBasic"/>
    <w:rsid w:val="006419E8"/>
    <w:pPr>
      <w:spacing w:before="60"/>
      <w:ind w:left="2000" w:hanging="400"/>
    </w:pPr>
  </w:style>
  <w:style w:type="paragraph" w:customStyle="1" w:styleId="Asubparabullet">
    <w:name w:val="A subpara bullet"/>
    <w:basedOn w:val="BillBasic"/>
    <w:rsid w:val="006419E8"/>
    <w:pPr>
      <w:spacing w:before="60"/>
      <w:ind w:left="2540" w:hanging="400"/>
    </w:pPr>
  </w:style>
  <w:style w:type="paragraph" w:customStyle="1" w:styleId="aDefpara">
    <w:name w:val="aDef para"/>
    <w:basedOn w:val="Apara"/>
    <w:rsid w:val="006419E8"/>
  </w:style>
  <w:style w:type="paragraph" w:customStyle="1" w:styleId="aDefsubpara">
    <w:name w:val="aDef subpara"/>
    <w:basedOn w:val="Asubpara"/>
    <w:rsid w:val="006419E8"/>
  </w:style>
  <w:style w:type="paragraph" w:customStyle="1" w:styleId="Idefpara">
    <w:name w:val="I def para"/>
    <w:basedOn w:val="Ipara"/>
    <w:rsid w:val="006419E8"/>
  </w:style>
  <w:style w:type="paragraph" w:customStyle="1" w:styleId="Idefsubpara">
    <w:name w:val="I def subpara"/>
    <w:basedOn w:val="Isubpara"/>
    <w:rsid w:val="006419E8"/>
  </w:style>
  <w:style w:type="paragraph" w:customStyle="1" w:styleId="Notified">
    <w:name w:val="Notified"/>
    <w:basedOn w:val="BillBasic"/>
    <w:rsid w:val="006419E8"/>
    <w:pPr>
      <w:spacing w:before="360"/>
      <w:jc w:val="right"/>
    </w:pPr>
    <w:rPr>
      <w:i/>
    </w:rPr>
  </w:style>
  <w:style w:type="paragraph" w:customStyle="1" w:styleId="03ScheduleLandscape">
    <w:name w:val="03ScheduleLandscape"/>
    <w:basedOn w:val="Normal"/>
    <w:rsid w:val="006419E8"/>
  </w:style>
  <w:style w:type="paragraph" w:customStyle="1" w:styleId="IDict-Heading">
    <w:name w:val="I Dict-Heading"/>
    <w:basedOn w:val="BillBasicHeading"/>
    <w:rsid w:val="006419E8"/>
    <w:pPr>
      <w:spacing w:before="320"/>
      <w:ind w:left="2600" w:hanging="2600"/>
      <w:jc w:val="both"/>
    </w:pPr>
    <w:rPr>
      <w:sz w:val="34"/>
    </w:rPr>
  </w:style>
  <w:style w:type="paragraph" w:customStyle="1" w:styleId="02TextLandscape">
    <w:name w:val="02TextLandscape"/>
    <w:basedOn w:val="Normal"/>
    <w:rsid w:val="006419E8"/>
  </w:style>
  <w:style w:type="paragraph" w:styleId="Salutation">
    <w:name w:val="Salutation"/>
    <w:basedOn w:val="Normal"/>
    <w:next w:val="Normal"/>
    <w:semiHidden/>
    <w:rsid w:val="0051491D"/>
  </w:style>
  <w:style w:type="paragraph" w:customStyle="1" w:styleId="aNoteBullet">
    <w:name w:val="aNoteBullet"/>
    <w:basedOn w:val="aNoteSymb"/>
    <w:rsid w:val="006419E8"/>
    <w:pPr>
      <w:tabs>
        <w:tab w:val="left" w:pos="2200"/>
      </w:tabs>
      <w:spacing w:before="60"/>
      <w:ind w:left="2600" w:hanging="700"/>
    </w:pPr>
  </w:style>
  <w:style w:type="paragraph" w:customStyle="1" w:styleId="aNotess">
    <w:name w:val="aNotess"/>
    <w:basedOn w:val="BillBasic"/>
    <w:rsid w:val="0051491D"/>
    <w:pPr>
      <w:ind w:left="1900" w:hanging="800"/>
    </w:pPr>
    <w:rPr>
      <w:sz w:val="20"/>
    </w:rPr>
  </w:style>
  <w:style w:type="paragraph" w:customStyle="1" w:styleId="aParaNoteBullet">
    <w:name w:val="aParaNoteBullet"/>
    <w:basedOn w:val="aParaNote"/>
    <w:rsid w:val="006419E8"/>
    <w:pPr>
      <w:tabs>
        <w:tab w:val="left" w:pos="2700"/>
      </w:tabs>
      <w:spacing w:before="60"/>
      <w:ind w:left="3100" w:hanging="700"/>
    </w:pPr>
  </w:style>
  <w:style w:type="paragraph" w:customStyle="1" w:styleId="aNotepar">
    <w:name w:val="aNotepar"/>
    <w:basedOn w:val="BillBasic"/>
    <w:next w:val="Normal"/>
    <w:rsid w:val="006419E8"/>
    <w:pPr>
      <w:ind w:left="2400" w:hanging="800"/>
    </w:pPr>
    <w:rPr>
      <w:sz w:val="20"/>
    </w:rPr>
  </w:style>
  <w:style w:type="paragraph" w:customStyle="1" w:styleId="aNoteTextpar">
    <w:name w:val="aNoteTextpar"/>
    <w:basedOn w:val="aNotepar"/>
    <w:rsid w:val="006419E8"/>
    <w:pPr>
      <w:spacing w:before="60"/>
      <w:ind w:firstLine="0"/>
    </w:pPr>
  </w:style>
  <w:style w:type="paragraph" w:customStyle="1" w:styleId="MinisterWord">
    <w:name w:val="MinisterWord"/>
    <w:basedOn w:val="Normal"/>
    <w:rsid w:val="006419E8"/>
    <w:pPr>
      <w:spacing w:before="60"/>
      <w:jc w:val="right"/>
    </w:pPr>
  </w:style>
  <w:style w:type="paragraph" w:customStyle="1" w:styleId="aExamPara">
    <w:name w:val="aExamPara"/>
    <w:basedOn w:val="aExam"/>
    <w:rsid w:val="006419E8"/>
    <w:pPr>
      <w:tabs>
        <w:tab w:val="right" w:pos="1720"/>
        <w:tab w:val="left" w:pos="2000"/>
        <w:tab w:val="left" w:pos="2300"/>
      </w:tabs>
      <w:ind w:left="2400" w:hanging="1300"/>
    </w:pPr>
  </w:style>
  <w:style w:type="paragraph" w:customStyle="1" w:styleId="aExamNumText">
    <w:name w:val="aExamNumText"/>
    <w:basedOn w:val="aExam"/>
    <w:rsid w:val="006419E8"/>
    <w:pPr>
      <w:ind w:left="1500"/>
    </w:pPr>
  </w:style>
  <w:style w:type="paragraph" w:customStyle="1" w:styleId="aExamBullet">
    <w:name w:val="aExamBullet"/>
    <w:basedOn w:val="aExam"/>
    <w:rsid w:val="006419E8"/>
    <w:pPr>
      <w:tabs>
        <w:tab w:val="left" w:pos="1500"/>
        <w:tab w:val="left" w:pos="2300"/>
      </w:tabs>
      <w:ind w:left="1900" w:hanging="800"/>
    </w:pPr>
  </w:style>
  <w:style w:type="paragraph" w:customStyle="1" w:styleId="aNotePara">
    <w:name w:val="aNotePara"/>
    <w:basedOn w:val="aNote"/>
    <w:rsid w:val="006419E8"/>
    <w:pPr>
      <w:tabs>
        <w:tab w:val="right" w:pos="2140"/>
        <w:tab w:val="left" w:pos="2400"/>
      </w:tabs>
      <w:spacing w:before="60"/>
      <w:ind w:left="2400" w:hanging="1300"/>
    </w:pPr>
  </w:style>
  <w:style w:type="paragraph" w:customStyle="1" w:styleId="aExplanHeading">
    <w:name w:val="aExplanHeading"/>
    <w:basedOn w:val="BillBasicHeading"/>
    <w:next w:val="Normal"/>
    <w:rsid w:val="006419E8"/>
    <w:rPr>
      <w:rFonts w:ascii="Arial (W1)" w:hAnsi="Arial (W1)"/>
      <w:sz w:val="18"/>
    </w:rPr>
  </w:style>
  <w:style w:type="paragraph" w:customStyle="1" w:styleId="aExplanText">
    <w:name w:val="aExplanText"/>
    <w:basedOn w:val="BillBasic"/>
    <w:rsid w:val="006419E8"/>
    <w:rPr>
      <w:sz w:val="20"/>
    </w:rPr>
  </w:style>
  <w:style w:type="paragraph" w:customStyle="1" w:styleId="aParaNotePara">
    <w:name w:val="aParaNotePara"/>
    <w:basedOn w:val="aNoteParaSymb"/>
    <w:rsid w:val="006419E8"/>
    <w:pPr>
      <w:tabs>
        <w:tab w:val="clear" w:pos="2140"/>
        <w:tab w:val="clear" w:pos="2400"/>
        <w:tab w:val="right" w:pos="2644"/>
      </w:tabs>
      <w:ind w:left="3320" w:hanging="1720"/>
    </w:pPr>
  </w:style>
  <w:style w:type="character" w:customStyle="1" w:styleId="charBold">
    <w:name w:val="charBold"/>
    <w:basedOn w:val="DefaultParagraphFont"/>
    <w:rsid w:val="006419E8"/>
    <w:rPr>
      <w:b/>
    </w:rPr>
  </w:style>
  <w:style w:type="character" w:customStyle="1" w:styleId="charBoldItals">
    <w:name w:val="charBoldItals"/>
    <w:basedOn w:val="DefaultParagraphFont"/>
    <w:rsid w:val="006419E8"/>
    <w:rPr>
      <w:b/>
      <w:i/>
    </w:rPr>
  </w:style>
  <w:style w:type="character" w:customStyle="1" w:styleId="charItals">
    <w:name w:val="charItals"/>
    <w:basedOn w:val="DefaultParagraphFont"/>
    <w:rsid w:val="006419E8"/>
    <w:rPr>
      <w:i/>
    </w:rPr>
  </w:style>
  <w:style w:type="character" w:customStyle="1" w:styleId="charUnderline">
    <w:name w:val="charUnderline"/>
    <w:basedOn w:val="DefaultParagraphFont"/>
    <w:rsid w:val="006419E8"/>
    <w:rPr>
      <w:u w:val="single"/>
    </w:rPr>
  </w:style>
  <w:style w:type="paragraph" w:customStyle="1" w:styleId="TableHd">
    <w:name w:val="TableHd"/>
    <w:basedOn w:val="Normal"/>
    <w:rsid w:val="006419E8"/>
    <w:pPr>
      <w:keepNext/>
      <w:spacing w:before="300"/>
      <w:ind w:left="1200" w:hanging="1200"/>
    </w:pPr>
    <w:rPr>
      <w:rFonts w:ascii="Arial" w:hAnsi="Arial"/>
      <w:b/>
      <w:sz w:val="20"/>
    </w:rPr>
  </w:style>
  <w:style w:type="paragraph" w:customStyle="1" w:styleId="TableColHd">
    <w:name w:val="TableColHd"/>
    <w:basedOn w:val="Normal"/>
    <w:rsid w:val="006419E8"/>
    <w:pPr>
      <w:keepNext/>
      <w:spacing w:after="60"/>
    </w:pPr>
    <w:rPr>
      <w:rFonts w:ascii="Arial" w:hAnsi="Arial"/>
      <w:b/>
      <w:sz w:val="18"/>
    </w:rPr>
  </w:style>
  <w:style w:type="paragraph" w:customStyle="1" w:styleId="PenaltyPara">
    <w:name w:val="PenaltyPara"/>
    <w:basedOn w:val="Normal"/>
    <w:rsid w:val="006419E8"/>
    <w:pPr>
      <w:tabs>
        <w:tab w:val="right" w:pos="1360"/>
      </w:tabs>
      <w:spacing w:before="60"/>
      <w:ind w:left="1600" w:hanging="1600"/>
      <w:jc w:val="both"/>
    </w:pPr>
  </w:style>
  <w:style w:type="paragraph" w:customStyle="1" w:styleId="tablepara">
    <w:name w:val="table para"/>
    <w:basedOn w:val="Normal"/>
    <w:rsid w:val="006419E8"/>
    <w:pPr>
      <w:tabs>
        <w:tab w:val="right" w:pos="800"/>
        <w:tab w:val="left" w:pos="1100"/>
      </w:tabs>
      <w:spacing w:before="80" w:after="60"/>
      <w:ind w:left="1100" w:hanging="1100"/>
    </w:pPr>
  </w:style>
  <w:style w:type="paragraph" w:customStyle="1" w:styleId="tablesubpara">
    <w:name w:val="table subpara"/>
    <w:basedOn w:val="Normal"/>
    <w:rsid w:val="006419E8"/>
    <w:pPr>
      <w:tabs>
        <w:tab w:val="right" w:pos="1500"/>
        <w:tab w:val="left" w:pos="1800"/>
      </w:tabs>
      <w:spacing w:before="80" w:after="60"/>
      <w:ind w:left="1800" w:hanging="1800"/>
    </w:pPr>
  </w:style>
  <w:style w:type="paragraph" w:customStyle="1" w:styleId="TableText">
    <w:name w:val="TableText"/>
    <w:basedOn w:val="Normal"/>
    <w:rsid w:val="006419E8"/>
    <w:pPr>
      <w:spacing w:before="60" w:after="60"/>
    </w:pPr>
  </w:style>
  <w:style w:type="paragraph" w:customStyle="1" w:styleId="IshadedH5Sec">
    <w:name w:val="I shaded H5 Sec"/>
    <w:basedOn w:val="AH5Sec"/>
    <w:rsid w:val="006419E8"/>
    <w:pPr>
      <w:shd w:val="pct25" w:color="auto" w:fill="auto"/>
      <w:outlineLvl w:val="9"/>
    </w:pPr>
  </w:style>
  <w:style w:type="paragraph" w:customStyle="1" w:styleId="IshadedSchClause">
    <w:name w:val="I shaded Sch Clause"/>
    <w:basedOn w:val="IshadedH5Sec"/>
    <w:rsid w:val="006419E8"/>
  </w:style>
  <w:style w:type="paragraph" w:customStyle="1" w:styleId="Penalty">
    <w:name w:val="Penalty"/>
    <w:basedOn w:val="Amainreturn"/>
    <w:rsid w:val="006419E8"/>
  </w:style>
  <w:style w:type="paragraph" w:customStyle="1" w:styleId="aNoteText">
    <w:name w:val="aNoteText"/>
    <w:basedOn w:val="aNoteSymb"/>
    <w:rsid w:val="006419E8"/>
    <w:pPr>
      <w:spacing w:before="60"/>
      <w:ind w:firstLine="0"/>
    </w:pPr>
  </w:style>
  <w:style w:type="paragraph" w:customStyle="1" w:styleId="aExamINum">
    <w:name w:val="aExamINum"/>
    <w:basedOn w:val="aExam"/>
    <w:rsid w:val="0051491D"/>
    <w:pPr>
      <w:tabs>
        <w:tab w:val="left" w:pos="1500"/>
      </w:tabs>
      <w:ind w:left="1500" w:hanging="400"/>
    </w:pPr>
  </w:style>
  <w:style w:type="paragraph" w:customStyle="1" w:styleId="AExamIPara">
    <w:name w:val="AExamIPara"/>
    <w:basedOn w:val="aExam"/>
    <w:rsid w:val="006419E8"/>
    <w:pPr>
      <w:tabs>
        <w:tab w:val="right" w:pos="1720"/>
        <w:tab w:val="left" w:pos="2000"/>
      </w:tabs>
      <w:ind w:left="2000" w:hanging="900"/>
    </w:pPr>
  </w:style>
  <w:style w:type="paragraph" w:customStyle="1" w:styleId="AH3sec">
    <w:name w:val="A H3 sec"/>
    <w:basedOn w:val="Normal"/>
    <w:next w:val="Amain"/>
    <w:rsid w:val="0051491D"/>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6419E8"/>
    <w:pPr>
      <w:tabs>
        <w:tab w:val="clear" w:pos="2600"/>
      </w:tabs>
      <w:ind w:left="1100"/>
    </w:pPr>
    <w:rPr>
      <w:sz w:val="18"/>
    </w:rPr>
  </w:style>
  <w:style w:type="paragraph" w:customStyle="1" w:styleId="aExamss">
    <w:name w:val="aExamss"/>
    <w:basedOn w:val="aNoteSymb"/>
    <w:rsid w:val="006419E8"/>
    <w:pPr>
      <w:spacing w:before="60"/>
      <w:ind w:left="1100" w:firstLine="0"/>
    </w:pPr>
  </w:style>
  <w:style w:type="paragraph" w:customStyle="1" w:styleId="aExamHdgpar">
    <w:name w:val="aExamHdgpar"/>
    <w:basedOn w:val="aExamHdgss"/>
    <w:next w:val="Normal"/>
    <w:rsid w:val="006419E8"/>
    <w:pPr>
      <w:ind w:left="1600"/>
    </w:pPr>
  </w:style>
  <w:style w:type="paragraph" w:customStyle="1" w:styleId="aExampar">
    <w:name w:val="aExampar"/>
    <w:basedOn w:val="aExamss"/>
    <w:rsid w:val="006419E8"/>
    <w:pPr>
      <w:ind w:left="1600"/>
    </w:pPr>
  </w:style>
  <w:style w:type="paragraph" w:customStyle="1" w:styleId="aExamINumss">
    <w:name w:val="aExamINumss"/>
    <w:basedOn w:val="aExamss"/>
    <w:rsid w:val="006419E8"/>
    <w:pPr>
      <w:tabs>
        <w:tab w:val="left" w:pos="1500"/>
      </w:tabs>
      <w:ind w:left="1500" w:hanging="400"/>
    </w:pPr>
  </w:style>
  <w:style w:type="paragraph" w:customStyle="1" w:styleId="aExamINumpar">
    <w:name w:val="aExamINumpar"/>
    <w:basedOn w:val="aExampar"/>
    <w:rsid w:val="006419E8"/>
    <w:pPr>
      <w:tabs>
        <w:tab w:val="left" w:pos="2000"/>
      </w:tabs>
      <w:ind w:left="2000" w:hanging="400"/>
    </w:pPr>
  </w:style>
  <w:style w:type="paragraph" w:customStyle="1" w:styleId="aExamNumTextss">
    <w:name w:val="aExamNumTextss"/>
    <w:basedOn w:val="aExamss"/>
    <w:rsid w:val="006419E8"/>
    <w:pPr>
      <w:ind w:left="1500"/>
    </w:pPr>
  </w:style>
  <w:style w:type="paragraph" w:customStyle="1" w:styleId="aExamNumTextpar">
    <w:name w:val="aExamNumTextpar"/>
    <w:basedOn w:val="aExampar"/>
    <w:rsid w:val="0051491D"/>
    <w:pPr>
      <w:ind w:left="2000"/>
    </w:pPr>
  </w:style>
  <w:style w:type="paragraph" w:customStyle="1" w:styleId="aExamBulletss">
    <w:name w:val="aExamBulletss"/>
    <w:basedOn w:val="aExamss"/>
    <w:rsid w:val="006419E8"/>
    <w:pPr>
      <w:ind w:left="1500" w:hanging="400"/>
    </w:pPr>
  </w:style>
  <w:style w:type="paragraph" w:customStyle="1" w:styleId="aExamBulletpar">
    <w:name w:val="aExamBulletpar"/>
    <w:basedOn w:val="aExampar"/>
    <w:rsid w:val="006419E8"/>
    <w:pPr>
      <w:ind w:left="2000" w:hanging="400"/>
    </w:pPr>
  </w:style>
  <w:style w:type="paragraph" w:customStyle="1" w:styleId="aExamHdgsubpar">
    <w:name w:val="aExamHdgsubpar"/>
    <w:basedOn w:val="aExamHdgss"/>
    <w:next w:val="Normal"/>
    <w:rsid w:val="006419E8"/>
    <w:pPr>
      <w:ind w:left="2140"/>
    </w:pPr>
  </w:style>
  <w:style w:type="paragraph" w:customStyle="1" w:styleId="aExamsubpar">
    <w:name w:val="aExamsubpar"/>
    <w:basedOn w:val="aExamss"/>
    <w:rsid w:val="006419E8"/>
    <w:pPr>
      <w:ind w:left="2140"/>
    </w:pPr>
  </w:style>
  <w:style w:type="paragraph" w:customStyle="1" w:styleId="aExamNumsubpar">
    <w:name w:val="aExamNumsubpar"/>
    <w:basedOn w:val="aExamsubpar"/>
    <w:rsid w:val="0051491D"/>
    <w:pPr>
      <w:tabs>
        <w:tab w:val="left" w:pos="2540"/>
      </w:tabs>
      <w:ind w:left="2540" w:hanging="400"/>
    </w:pPr>
  </w:style>
  <w:style w:type="paragraph" w:customStyle="1" w:styleId="aExamNumTextsubpar">
    <w:name w:val="aExamNumTextsubpar"/>
    <w:basedOn w:val="aExampar"/>
    <w:rsid w:val="0051491D"/>
    <w:pPr>
      <w:ind w:left="2540"/>
    </w:pPr>
  </w:style>
  <w:style w:type="paragraph" w:customStyle="1" w:styleId="aExamBulletsubpar">
    <w:name w:val="aExamBulletsubpar"/>
    <w:basedOn w:val="aExamsubpar"/>
    <w:rsid w:val="0051491D"/>
    <w:pPr>
      <w:numPr>
        <w:numId w:val="3"/>
      </w:numPr>
    </w:pPr>
  </w:style>
  <w:style w:type="paragraph" w:customStyle="1" w:styleId="aNoteTextss">
    <w:name w:val="aNoteTextss"/>
    <w:basedOn w:val="Normal"/>
    <w:rsid w:val="006419E8"/>
    <w:pPr>
      <w:spacing w:before="60"/>
      <w:ind w:left="1900"/>
      <w:jc w:val="both"/>
    </w:pPr>
    <w:rPr>
      <w:sz w:val="20"/>
    </w:rPr>
  </w:style>
  <w:style w:type="paragraph" w:customStyle="1" w:styleId="aNoteParass">
    <w:name w:val="aNoteParass"/>
    <w:basedOn w:val="Normal"/>
    <w:rsid w:val="006419E8"/>
    <w:pPr>
      <w:tabs>
        <w:tab w:val="right" w:pos="2140"/>
        <w:tab w:val="left" w:pos="2400"/>
      </w:tabs>
      <w:spacing w:before="60"/>
      <w:ind w:left="2400" w:hanging="1300"/>
      <w:jc w:val="both"/>
    </w:pPr>
    <w:rPr>
      <w:sz w:val="20"/>
    </w:rPr>
  </w:style>
  <w:style w:type="paragraph" w:customStyle="1" w:styleId="aNoteParapar">
    <w:name w:val="aNoteParapar"/>
    <w:basedOn w:val="aNotepar"/>
    <w:rsid w:val="006419E8"/>
    <w:pPr>
      <w:tabs>
        <w:tab w:val="right" w:pos="2640"/>
      </w:tabs>
      <w:spacing w:before="60"/>
      <w:ind w:left="2920" w:hanging="1320"/>
    </w:pPr>
  </w:style>
  <w:style w:type="paragraph" w:customStyle="1" w:styleId="aNotesubpar">
    <w:name w:val="aNotesubpar"/>
    <w:basedOn w:val="BillBasic"/>
    <w:next w:val="Normal"/>
    <w:rsid w:val="006419E8"/>
    <w:pPr>
      <w:ind w:left="2940" w:hanging="800"/>
    </w:pPr>
    <w:rPr>
      <w:sz w:val="20"/>
    </w:rPr>
  </w:style>
  <w:style w:type="paragraph" w:customStyle="1" w:styleId="aNoteTextsubpar">
    <w:name w:val="aNoteTextsubpar"/>
    <w:basedOn w:val="aNotesubpar"/>
    <w:rsid w:val="006419E8"/>
    <w:pPr>
      <w:spacing w:before="60"/>
      <w:ind w:firstLine="0"/>
    </w:pPr>
  </w:style>
  <w:style w:type="paragraph" w:customStyle="1" w:styleId="aNoteParasubpar">
    <w:name w:val="aNoteParasubpar"/>
    <w:basedOn w:val="aNotesubpar"/>
    <w:rsid w:val="0051491D"/>
    <w:pPr>
      <w:tabs>
        <w:tab w:val="right" w:pos="3180"/>
      </w:tabs>
      <w:spacing w:before="0"/>
      <w:ind w:left="3460" w:hanging="1320"/>
    </w:pPr>
  </w:style>
  <w:style w:type="paragraph" w:customStyle="1" w:styleId="aNoteBulletann">
    <w:name w:val="aNoteBulletann"/>
    <w:basedOn w:val="aNotess"/>
    <w:rsid w:val="0051491D"/>
    <w:pPr>
      <w:tabs>
        <w:tab w:val="left" w:pos="2200"/>
      </w:tabs>
      <w:spacing w:before="0"/>
      <w:ind w:left="0" w:firstLine="0"/>
    </w:pPr>
  </w:style>
  <w:style w:type="paragraph" w:customStyle="1" w:styleId="aNoteBulletparann">
    <w:name w:val="aNoteBulletparann"/>
    <w:basedOn w:val="aNotepar"/>
    <w:rsid w:val="0051491D"/>
    <w:pPr>
      <w:tabs>
        <w:tab w:val="left" w:pos="2700"/>
      </w:tabs>
      <w:spacing w:before="0"/>
      <w:ind w:left="0" w:firstLine="0"/>
    </w:pPr>
  </w:style>
  <w:style w:type="paragraph" w:customStyle="1" w:styleId="aNoteBulletsubpar">
    <w:name w:val="aNoteBulletsubpar"/>
    <w:basedOn w:val="aNotesubpar"/>
    <w:rsid w:val="0051491D"/>
    <w:pPr>
      <w:numPr>
        <w:numId w:val="4"/>
      </w:numPr>
      <w:tabs>
        <w:tab w:val="left" w:pos="3240"/>
      </w:tabs>
      <w:spacing w:before="0"/>
    </w:pPr>
  </w:style>
  <w:style w:type="paragraph" w:customStyle="1" w:styleId="aNoteBulletss">
    <w:name w:val="aNoteBulletss"/>
    <w:basedOn w:val="Normal"/>
    <w:rsid w:val="006419E8"/>
    <w:pPr>
      <w:spacing w:before="60"/>
      <w:ind w:left="2300" w:hanging="400"/>
      <w:jc w:val="both"/>
    </w:pPr>
    <w:rPr>
      <w:sz w:val="20"/>
    </w:rPr>
  </w:style>
  <w:style w:type="paragraph" w:customStyle="1" w:styleId="aNoteBulletpar">
    <w:name w:val="aNoteBulletpar"/>
    <w:basedOn w:val="aNotepar"/>
    <w:rsid w:val="006419E8"/>
    <w:pPr>
      <w:spacing w:before="60"/>
      <w:ind w:left="2800" w:hanging="400"/>
    </w:pPr>
  </w:style>
  <w:style w:type="paragraph" w:customStyle="1" w:styleId="aExplanBullet">
    <w:name w:val="aExplanBullet"/>
    <w:basedOn w:val="Normal"/>
    <w:rsid w:val="006419E8"/>
    <w:pPr>
      <w:spacing w:before="140"/>
      <w:ind w:left="400" w:hanging="400"/>
      <w:jc w:val="both"/>
    </w:pPr>
    <w:rPr>
      <w:snapToGrid w:val="0"/>
      <w:sz w:val="20"/>
    </w:rPr>
  </w:style>
  <w:style w:type="paragraph" w:customStyle="1" w:styleId="AuthLaw">
    <w:name w:val="AuthLaw"/>
    <w:basedOn w:val="BillBasic"/>
    <w:rsid w:val="0051491D"/>
    <w:rPr>
      <w:rFonts w:ascii="Arial" w:hAnsi="Arial"/>
      <w:b/>
      <w:sz w:val="20"/>
    </w:rPr>
  </w:style>
  <w:style w:type="paragraph" w:customStyle="1" w:styleId="aExamNumpar">
    <w:name w:val="aExamNumpar"/>
    <w:basedOn w:val="aExamINumss"/>
    <w:rsid w:val="0051491D"/>
    <w:pPr>
      <w:tabs>
        <w:tab w:val="clear" w:pos="1500"/>
        <w:tab w:val="left" w:pos="2000"/>
      </w:tabs>
      <w:ind w:left="2000"/>
    </w:pPr>
  </w:style>
  <w:style w:type="paragraph" w:customStyle="1" w:styleId="Schsectionheading">
    <w:name w:val="Sch section heading"/>
    <w:basedOn w:val="BillBasic"/>
    <w:next w:val="Amain"/>
    <w:rsid w:val="0051491D"/>
    <w:pPr>
      <w:spacing w:before="160"/>
      <w:jc w:val="left"/>
      <w:outlineLvl w:val="4"/>
    </w:pPr>
    <w:rPr>
      <w:rFonts w:ascii="Arial" w:hAnsi="Arial"/>
      <w:b/>
    </w:rPr>
  </w:style>
  <w:style w:type="paragraph" w:customStyle="1" w:styleId="SchApara">
    <w:name w:val="Sch A para"/>
    <w:basedOn w:val="Apara"/>
    <w:rsid w:val="006419E8"/>
  </w:style>
  <w:style w:type="paragraph" w:customStyle="1" w:styleId="SchAsubpara">
    <w:name w:val="Sch A subpara"/>
    <w:basedOn w:val="Asubpara"/>
    <w:rsid w:val="006419E8"/>
  </w:style>
  <w:style w:type="paragraph" w:customStyle="1" w:styleId="SchAsubsubpara">
    <w:name w:val="Sch A subsubpara"/>
    <w:basedOn w:val="Asubsubpara"/>
    <w:rsid w:val="006419E8"/>
  </w:style>
  <w:style w:type="character" w:customStyle="1" w:styleId="charContents">
    <w:name w:val="charContents"/>
    <w:basedOn w:val="DefaultParagraphFont"/>
    <w:rsid w:val="006419E8"/>
  </w:style>
  <w:style w:type="character" w:customStyle="1" w:styleId="charPage">
    <w:name w:val="charPage"/>
    <w:basedOn w:val="DefaultParagraphFont"/>
    <w:rsid w:val="006419E8"/>
  </w:style>
  <w:style w:type="paragraph" w:customStyle="1" w:styleId="Letterhead">
    <w:name w:val="Letterhead"/>
    <w:rsid w:val="0051491D"/>
    <w:pPr>
      <w:widowControl w:val="0"/>
      <w:spacing w:after="180"/>
      <w:jc w:val="right"/>
    </w:pPr>
    <w:rPr>
      <w:rFonts w:ascii="Arial" w:hAnsi="Arial"/>
      <w:sz w:val="32"/>
      <w:lang w:eastAsia="en-US"/>
    </w:rPr>
  </w:style>
  <w:style w:type="character" w:styleId="PageNumber">
    <w:name w:val="page number"/>
    <w:basedOn w:val="DefaultParagraphFont"/>
    <w:rsid w:val="006419E8"/>
  </w:style>
  <w:style w:type="paragraph" w:styleId="TOC9">
    <w:name w:val="toc 9"/>
    <w:basedOn w:val="Normal"/>
    <w:next w:val="Normal"/>
    <w:autoRedefine/>
    <w:rsid w:val="006419E8"/>
    <w:pPr>
      <w:ind w:left="1920" w:right="600"/>
    </w:pPr>
  </w:style>
  <w:style w:type="paragraph" w:customStyle="1" w:styleId="Status">
    <w:name w:val="Status"/>
    <w:basedOn w:val="Normal"/>
    <w:rsid w:val="006419E8"/>
    <w:pPr>
      <w:spacing w:before="280"/>
      <w:jc w:val="center"/>
    </w:pPr>
    <w:rPr>
      <w:rFonts w:ascii="Arial" w:hAnsi="Arial"/>
      <w:sz w:val="14"/>
    </w:rPr>
  </w:style>
  <w:style w:type="paragraph" w:customStyle="1" w:styleId="FooterInfoCentre">
    <w:name w:val="FooterInfoCentre"/>
    <w:basedOn w:val="FooterInfo"/>
    <w:rsid w:val="006419E8"/>
    <w:pPr>
      <w:spacing w:before="60"/>
      <w:jc w:val="center"/>
    </w:pPr>
  </w:style>
  <w:style w:type="paragraph" w:customStyle="1" w:styleId="00Spine">
    <w:name w:val="00Spine"/>
    <w:basedOn w:val="Normal"/>
    <w:rsid w:val="006419E8"/>
  </w:style>
  <w:style w:type="paragraph" w:customStyle="1" w:styleId="05Endnote0">
    <w:name w:val="05Endnote"/>
    <w:basedOn w:val="Normal"/>
    <w:rsid w:val="006419E8"/>
  </w:style>
  <w:style w:type="paragraph" w:customStyle="1" w:styleId="06Copyright">
    <w:name w:val="06Copyright"/>
    <w:basedOn w:val="Normal"/>
    <w:rsid w:val="006419E8"/>
  </w:style>
  <w:style w:type="paragraph" w:customStyle="1" w:styleId="RepubNo">
    <w:name w:val="RepubNo"/>
    <w:basedOn w:val="BillBasicHeading"/>
    <w:rsid w:val="006419E8"/>
    <w:pPr>
      <w:keepNext w:val="0"/>
      <w:spacing w:before="600"/>
      <w:jc w:val="both"/>
    </w:pPr>
    <w:rPr>
      <w:sz w:val="26"/>
    </w:rPr>
  </w:style>
  <w:style w:type="paragraph" w:customStyle="1" w:styleId="EffectiveDate">
    <w:name w:val="EffectiveDate"/>
    <w:basedOn w:val="Normal"/>
    <w:rsid w:val="006419E8"/>
    <w:pPr>
      <w:spacing w:before="120"/>
    </w:pPr>
    <w:rPr>
      <w:rFonts w:ascii="Arial" w:hAnsi="Arial"/>
      <w:b/>
      <w:sz w:val="26"/>
    </w:rPr>
  </w:style>
  <w:style w:type="paragraph" w:customStyle="1" w:styleId="CoverInForce">
    <w:name w:val="CoverInForce"/>
    <w:basedOn w:val="BillBasicHeading"/>
    <w:rsid w:val="006419E8"/>
    <w:pPr>
      <w:keepNext w:val="0"/>
      <w:spacing w:before="400"/>
    </w:pPr>
    <w:rPr>
      <w:b w:val="0"/>
    </w:rPr>
  </w:style>
  <w:style w:type="paragraph" w:customStyle="1" w:styleId="CoverHeading">
    <w:name w:val="CoverHeading"/>
    <w:basedOn w:val="Normal"/>
    <w:rsid w:val="006419E8"/>
    <w:rPr>
      <w:rFonts w:ascii="Arial" w:hAnsi="Arial"/>
      <w:b/>
    </w:rPr>
  </w:style>
  <w:style w:type="paragraph" w:customStyle="1" w:styleId="CoverSubHdg">
    <w:name w:val="CoverSubHdg"/>
    <w:basedOn w:val="CoverHeading"/>
    <w:rsid w:val="006419E8"/>
    <w:pPr>
      <w:spacing w:before="120"/>
    </w:pPr>
    <w:rPr>
      <w:sz w:val="20"/>
    </w:rPr>
  </w:style>
  <w:style w:type="paragraph" w:customStyle="1" w:styleId="CoverActName">
    <w:name w:val="CoverActName"/>
    <w:basedOn w:val="BillBasicHeading"/>
    <w:rsid w:val="006419E8"/>
    <w:pPr>
      <w:keepNext w:val="0"/>
      <w:spacing w:before="260"/>
    </w:pPr>
  </w:style>
  <w:style w:type="paragraph" w:customStyle="1" w:styleId="CoverText">
    <w:name w:val="CoverText"/>
    <w:basedOn w:val="Normal"/>
    <w:uiPriority w:val="99"/>
    <w:rsid w:val="006419E8"/>
    <w:pPr>
      <w:spacing w:before="100"/>
      <w:jc w:val="both"/>
    </w:pPr>
    <w:rPr>
      <w:sz w:val="20"/>
    </w:rPr>
  </w:style>
  <w:style w:type="paragraph" w:customStyle="1" w:styleId="CoverTextPara">
    <w:name w:val="CoverTextPara"/>
    <w:basedOn w:val="CoverText"/>
    <w:rsid w:val="006419E8"/>
    <w:pPr>
      <w:tabs>
        <w:tab w:val="right" w:pos="600"/>
        <w:tab w:val="left" w:pos="840"/>
      </w:tabs>
      <w:ind w:left="840" w:hanging="840"/>
    </w:pPr>
  </w:style>
  <w:style w:type="paragraph" w:customStyle="1" w:styleId="AH1ChapterSymb">
    <w:name w:val="A H1 Chapter Symb"/>
    <w:basedOn w:val="AH1Chapter"/>
    <w:next w:val="AH2Part"/>
    <w:rsid w:val="006419E8"/>
    <w:pPr>
      <w:tabs>
        <w:tab w:val="clear" w:pos="2600"/>
        <w:tab w:val="left" w:pos="0"/>
      </w:tabs>
      <w:ind w:left="2480" w:hanging="2960"/>
    </w:pPr>
  </w:style>
  <w:style w:type="paragraph" w:customStyle="1" w:styleId="AH2PartSymb">
    <w:name w:val="A H2 Part Symb"/>
    <w:basedOn w:val="AH2Part"/>
    <w:next w:val="AH3Div"/>
    <w:rsid w:val="006419E8"/>
    <w:pPr>
      <w:tabs>
        <w:tab w:val="clear" w:pos="2600"/>
        <w:tab w:val="left" w:pos="0"/>
      </w:tabs>
      <w:ind w:left="2480" w:hanging="2960"/>
    </w:pPr>
  </w:style>
  <w:style w:type="paragraph" w:customStyle="1" w:styleId="AH3DivSymb">
    <w:name w:val="A H3 Div Symb"/>
    <w:basedOn w:val="AH3Div"/>
    <w:next w:val="AH5Sec"/>
    <w:rsid w:val="006419E8"/>
    <w:pPr>
      <w:tabs>
        <w:tab w:val="clear" w:pos="2600"/>
        <w:tab w:val="left" w:pos="0"/>
      </w:tabs>
      <w:ind w:left="2480" w:hanging="2960"/>
    </w:pPr>
  </w:style>
  <w:style w:type="paragraph" w:customStyle="1" w:styleId="AH4SubDivSymb">
    <w:name w:val="A H4 SubDiv Symb"/>
    <w:basedOn w:val="AH4SubDiv"/>
    <w:next w:val="AH5Sec"/>
    <w:rsid w:val="006419E8"/>
    <w:pPr>
      <w:tabs>
        <w:tab w:val="clear" w:pos="2600"/>
        <w:tab w:val="left" w:pos="0"/>
      </w:tabs>
      <w:ind w:left="2480" w:hanging="2960"/>
    </w:pPr>
  </w:style>
  <w:style w:type="paragraph" w:customStyle="1" w:styleId="AH5SecSymb">
    <w:name w:val="A H5 Sec Symb"/>
    <w:basedOn w:val="AH5Sec"/>
    <w:next w:val="Amain"/>
    <w:rsid w:val="006419E8"/>
    <w:pPr>
      <w:tabs>
        <w:tab w:val="clear" w:pos="1100"/>
        <w:tab w:val="left" w:pos="0"/>
      </w:tabs>
      <w:ind w:hanging="1580"/>
    </w:pPr>
  </w:style>
  <w:style w:type="paragraph" w:customStyle="1" w:styleId="AmainSymb">
    <w:name w:val="A main Symb"/>
    <w:basedOn w:val="Amain"/>
    <w:rsid w:val="006419E8"/>
    <w:pPr>
      <w:tabs>
        <w:tab w:val="left" w:pos="0"/>
      </w:tabs>
      <w:ind w:left="1120" w:hanging="1600"/>
    </w:pPr>
  </w:style>
  <w:style w:type="paragraph" w:customStyle="1" w:styleId="AparaSymb">
    <w:name w:val="A para Symb"/>
    <w:basedOn w:val="Apara"/>
    <w:rsid w:val="006419E8"/>
    <w:pPr>
      <w:tabs>
        <w:tab w:val="right" w:pos="0"/>
      </w:tabs>
      <w:ind w:hanging="2080"/>
    </w:pPr>
  </w:style>
  <w:style w:type="paragraph" w:customStyle="1" w:styleId="Assectheading">
    <w:name w:val="A ssect heading"/>
    <w:basedOn w:val="Amain"/>
    <w:rsid w:val="006419E8"/>
    <w:pPr>
      <w:keepNext/>
      <w:tabs>
        <w:tab w:val="clear" w:pos="900"/>
        <w:tab w:val="clear" w:pos="1100"/>
      </w:tabs>
      <w:spacing w:before="300"/>
      <w:ind w:left="0" w:firstLine="0"/>
      <w:outlineLvl w:val="9"/>
    </w:pPr>
    <w:rPr>
      <w:i/>
    </w:rPr>
  </w:style>
  <w:style w:type="paragraph" w:customStyle="1" w:styleId="AsubparaSymb">
    <w:name w:val="A subpara Symb"/>
    <w:basedOn w:val="Asubpara"/>
    <w:rsid w:val="006419E8"/>
    <w:pPr>
      <w:tabs>
        <w:tab w:val="left" w:pos="0"/>
      </w:tabs>
      <w:ind w:left="2098" w:hanging="2580"/>
    </w:pPr>
  </w:style>
  <w:style w:type="paragraph" w:customStyle="1" w:styleId="Actdetails">
    <w:name w:val="Act details"/>
    <w:basedOn w:val="Normal"/>
    <w:rsid w:val="006419E8"/>
    <w:pPr>
      <w:spacing w:before="20"/>
      <w:ind w:left="1400"/>
    </w:pPr>
    <w:rPr>
      <w:rFonts w:ascii="Arial" w:hAnsi="Arial"/>
      <w:sz w:val="20"/>
    </w:rPr>
  </w:style>
  <w:style w:type="paragraph" w:customStyle="1" w:styleId="AmdtEntries">
    <w:name w:val="AmdtEntries"/>
    <w:basedOn w:val="BillBasicHeading"/>
    <w:rsid w:val="006419E8"/>
    <w:pPr>
      <w:keepNext w:val="0"/>
      <w:tabs>
        <w:tab w:val="clear" w:pos="2600"/>
      </w:tabs>
      <w:spacing w:before="0"/>
      <w:ind w:left="3200" w:hanging="2100"/>
    </w:pPr>
    <w:rPr>
      <w:sz w:val="18"/>
    </w:rPr>
  </w:style>
  <w:style w:type="paragraph" w:customStyle="1" w:styleId="AmdtEntriesDefL2">
    <w:name w:val="AmdtEntriesDefL2"/>
    <w:basedOn w:val="AmdtEntries"/>
    <w:rsid w:val="006419E8"/>
    <w:pPr>
      <w:tabs>
        <w:tab w:val="left" w:pos="3000"/>
      </w:tabs>
      <w:ind w:left="3600" w:hanging="2500"/>
    </w:pPr>
  </w:style>
  <w:style w:type="paragraph" w:customStyle="1" w:styleId="AmdtsEntriesDefL2">
    <w:name w:val="AmdtsEntriesDefL2"/>
    <w:basedOn w:val="Normal"/>
    <w:rsid w:val="006419E8"/>
    <w:pPr>
      <w:tabs>
        <w:tab w:val="left" w:pos="3000"/>
      </w:tabs>
      <w:ind w:left="3100" w:hanging="2000"/>
    </w:pPr>
    <w:rPr>
      <w:rFonts w:ascii="Arial" w:hAnsi="Arial"/>
      <w:sz w:val="18"/>
    </w:rPr>
  </w:style>
  <w:style w:type="paragraph" w:customStyle="1" w:styleId="AmdtsEntries">
    <w:name w:val="AmdtsEntries"/>
    <w:basedOn w:val="BillBasicHeading"/>
    <w:rsid w:val="006419E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419E8"/>
    <w:pPr>
      <w:tabs>
        <w:tab w:val="clear" w:pos="2600"/>
      </w:tabs>
      <w:spacing w:before="120"/>
      <w:ind w:left="1100"/>
    </w:pPr>
    <w:rPr>
      <w:sz w:val="18"/>
    </w:rPr>
  </w:style>
  <w:style w:type="paragraph" w:customStyle="1" w:styleId="Asamby">
    <w:name w:val="As am by"/>
    <w:basedOn w:val="Normal"/>
    <w:next w:val="Normal"/>
    <w:rsid w:val="006419E8"/>
    <w:pPr>
      <w:spacing w:before="240"/>
      <w:ind w:left="1100"/>
    </w:pPr>
    <w:rPr>
      <w:rFonts w:ascii="Arial" w:hAnsi="Arial"/>
      <w:sz w:val="20"/>
    </w:rPr>
  </w:style>
  <w:style w:type="character" w:customStyle="1" w:styleId="charSymb">
    <w:name w:val="charSymb"/>
    <w:basedOn w:val="DefaultParagraphFont"/>
    <w:rsid w:val="006419E8"/>
    <w:rPr>
      <w:rFonts w:ascii="Arial" w:hAnsi="Arial"/>
      <w:sz w:val="24"/>
      <w:bdr w:val="single" w:sz="4" w:space="0" w:color="auto"/>
    </w:rPr>
  </w:style>
  <w:style w:type="character" w:customStyle="1" w:styleId="charTableNo">
    <w:name w:val="charTableNo"/>
    <w:basedOn w:val="DefaultParagraphFont"/>
    <w:rsid w:val="006419E8"/>
  </w:style>
  <w:style w:type="character" w:customStyle="1" w:styleId="charTableText">
    <w:name w:val="charTableText"/>
    <w:basedOn w:val="DefaultParagraphFont"/>
    <w:rsid w:val="006419E8"/>
  </w:style>
  <w:style w:type="paragraph" w:customStyle="1" w:styleId="Dict-HeadingSymb">
    <w:name w:val="Dict-Heading Symb"/>
    <w:basedOn w:val="Dict-Heading"/>
    <w:rsid w:val="006419E8"/>
    <w:pPr>
      <w:tabs>
        <w:tab w:val="left" w:pos="0"/>
      </w:tabs>
      <w:ind w:left="2480" w:hanging="2960"/>
    </w:pPr>
  </w:style>
  <w:style w:type="paragraph" w:customStyle="1" w:styleId="EarlierRepubEntries">
    <w:name w:val="EarlierRepubEntries"/>
    <w:basedOn w:val="Normal"/>
    <w:rsid w:val="006419E8"/>
    <w:pPr>
      <w:spacing w:before="60" w:after="60"/>
    </w:pPr>
    <w:rPr>
      <w:rFonts w:ascii="Arial" w:hAnsi="Arial"/>
      <w:sz w:val="18"/>
    </w:rPr>
  </w:style>
  <w:style w:type="paragraph" w:customStyle="1" w:styleId="EarlierRepubHdg">
    <w:name w:val="EarlierRepubHdg"/>
    <w:basedOn w:val="Normal"/>
    <w:rsid w:val="006419E8"/>
    <w:pPr>
      <w:keepNext/>
    </w:pPr>
    <w:rPr>
      <w:rFonts w:ascii="Arial" w:hAnsi="Arial"/>
      <w:b/>
      <w:sz w:val="20"/>
    </w:rPr>
  </w:style>
  <w:style w:type="paragraph" w:customStyle="1" w:styleId="Endnote20">
    <w:name w:val="Endnote2"/>
    <w:basedOn w:val="Normal"/>
    <w:rsid w:val="006419E8"/>
    <w:pPr>
      <w:keepNext/>
      <w:tabs>
        <w:tab w:val="left" w:pos="1100"/>
      </w:tabs>
      <w:spacing w:before="360"/>
    </w:pPr>
    <w:rPr>
      <w:rFonts w:ascii="Arial" w:hAnsi="Arial"/>
      <w:b/>
    </w:rPr>
  </w:style>
  <w:style w:type="paragraph" w:customStyle="1" w:styleId="Endnote3">
    <w:name w:val="Endnote3"/>
    <w:basedOn w:val="Normal"/>
    <w:rsid w:val="006419E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419E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419E8"/>
    <w:pPr>
      <w:spacing w:before="60"/>
      <w:ind w:left="1100"/>
      <w:jc w:val="both"/>
    </w:pPr>
    <w:rPr>
      <w:sz w:val="20"/>
    </w:rPr>
  </w:style>
  <w:style w:type="paragraph" w:customStyle="1" w:styleId="EndNoteParas">
    <w:name w:val="EndNoteParas"/>
    <w:basedOn w:val="EndNoteTextEPS"/>
    <w:rsid w:val="006419E8"/>
    <w:pPr>
      <w:tabs>
        <w:tab w:val="right" w:pos="1432"/>
      </w:tabs>
      <w:ind w:left="1840" w:hanging="1840"/>
    </w:pPr>
  </w:style>
  <w:style w:type="paragraph" w:customStyle="1" w:styleId="EndnotesAbbrev">
    <w:name w:val="EndnotesAbbrev"/>
    <w:basedOn w:val="Normal"/>
    <w:rsid w:val="006419E8"/>
    <w:pPr>
      <w:spacing w:before="20"/>
    </w:pPr>
    <w:rPr>
      <w:rFonts w:ascii="Arial" w:hAnsi="Arial"/>
      <w:color w:val="000000"/>
      <w:sz w:val="16"/>
    </w:rPr>
  </w:style>
  <w:style w:type="paragraph" w:customStyle="1" w:styleId="EPSCoverTop">
    <w:name w:val="EPSCoverTop"/>
    <w:basedOn w:val="Normal"/>
    <w:rsid w:val="006419E8"/>
    <w:pPr>
      <w:jc w:val="right"/>
    </w:pPr>
    <w:rPr>
      <w:rFonts w:ascii="Arial" w:hAnsi="Arial"/>
      <w:sz w:val="20"/>
    </w:rPr>
  </w:style>
  <w:style w:type="paragraph" w:customStyle="1" w:styleId="LegHistNote">
    <w:name w:val="LegHistNote"/>
    <w:basedOn w:val="Actdetails"/>
    <w:rsid w:val="006419E8"/>
    <w:pPr>
      <w:spacing w:before="60"/>
      <w:ind w:left="2700" w:right="-60" w:hanging="1300"/>
    </w:pPr>
    <w:rPr>
      <w:sz w:val="18"/>
    </w:rPr>
  </w:style>
  <w:style w:type="paragraph" w:customStyle="1" w:styleId="LongTitleSymb">
    <w:name w:val="LongTitleSymb"/>
    <w:basedOn w:val="LongTitle"/>
    <w:rsid w:val="006419E8"/>
    <w:pPr>
      <w:ind w:hanging="480"/>
    </w:pPr>
  </w:style>
  <w:style w:type="paragraph" w:styleId="MacroText">
    <w:name w:val="macro"/>
    <w:semiHidden/>
    <w:rsid w:val="006419E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6419E8"/>
    <w:pPr>
      <w:tabs>
        <w:tab w:val="left" w:pos="2600"/>
      </w:tabs>
      <w:ind w:left="2600"/>
    </w:pPr>
  </w:style>
  <w:style w:type="paragraph" w:customStyle="1" w:styleId="ModH1Chapter">
    <w:name w:val="Mod H1 Chapter"/>
    <w:basedOn w:val="IH1ChapSymb"/>
    <w:rsid w:val="006419E8"/>
    <w:pPr>
      <w:tabs>
        <w:tab w:val="clear" w:pos="2600"/>
        <w:tab w:val="left" w:pos="3300"/>
      </w:tabs>
      <w:ind w:left="3300"/>
    </w:pPr>
  </w:style>
  <w:style w:type="paragraph" w:customStyle="1" w:styleId="ModH2Part">
    <w:name w:val="Mod H2 Part"/>
    <w:basedOn w:val="IH2PartSymb"/>
    <w:rsid w:val="006419E8"/>
    <w:pPr>
      <w:tabs>
        <w:tab w:val="clear" w:pos="2600"/>
        <w:tab w:val="left" w:pos="3300"/>
      </w:tabs>
      <w:ind w:left="3300"/>
    </w:pPr>
  </w:style>
  <w:style w:type="paragraph" w:customStyle="1" w:styleId="ModH3Div">
    <w:name w:val="Mod H3 Div"/>
    <w:basedOn w:val="IH3DivSymb"/>
    <w:rsid w:val="006419E8"/>
    <w:pPr>
      <w:tabs>
        <w:tab w:val="clear" w:pos="2600"/>
        <w:tab w:val="left" w:pos="3300"/>
      </w:tabs>
      <w:ind w:left="3300"/>
    </w:pPr>
  </w:style>
  <w:style w:type="paragraph" w:customStyle="1" w:styleId="ModH4SubDiv">
    <w:name w:val="Mod H4 SubDiv"/>
    <w:basedOn w:val="IH4SubDivSymb"/>
    <w:rsid w:val="006419E8"/>
    <w:pPr>
      <w:tabs>
        <w:tab w:val="clear" w:pos="2600"/>
        <w:tab w:val="left" w:pos="3300"/>
      </w:tabs>
      <w:ind w:left="3300"/>
    </w:pPr>
  </w:style>
  <w:style w:type="paragraph" w:customStyle="1" w:styleId="ModH5Sec">
    <w:name w:val="Mod H5 Sec"/>
    <w:basedOn w:val="IH5SecSymb"/>
    <w:rsid w:val="006419E8"/>
    <w:pPr>
      <w:tabs>
        <w:tab w:val="clear" w:pos="1100"/>
        <w:tab w:val="left" w:pos="1800"/>
      </w:tabs>
      <w:ind w:left="2200"/>
    </w:pPr>
  </w:style>
  <w:style w:type="paragraph" w:customStyle="1" w:styleId="Modmain">
    <w:name w:val="Mod main"/>
    <w:basedOn w:val="Amain"/>
    <w:rsid w:val="006419E8"/>
    <w:pPr>
      <w:tabs>
        <w:tab w:val="clear" w:pos="900"/>
        <w:tab w:val="clear" w:pos="1100"/>
        <w:tab w:val="right" w:pos="1600"/>
        <w:tab w:val="left" w:pos="1800"/>
      </w:tabs>
      <w:ind w:left="2200"/>
    </w:pPr>
  </w:style>
  <w:style w:type="paragraph" w:customStyle="1" w:styleId="Modmainreturn">
    <w:name w:val="Mod main return"/>
    <w:basedOn w:val="AmainreturnSymb"/>
    <w:rsid w:val="006419E8"/>
    <w:pPr>
      <w:ind w:left="1800"/>
    </w:pPr>
  </w:style>
  <w:style w:type="paragraph" w:customStyle="1" w:styleId="ModNote">
    <w:name w:val="Mod Note"/>
    <w:basedOn w:val="aNoteSymb"/>
    <w:rsid w:val="006419E8"/>
    <w:pPr>
      <w:tabs>
        <w:tab w:val="left" w:pos="2600"/>
      </w:tabs>
      <w:ind w:left="2600"/>
    </w:pPr>
  </w:style>
  <w:style w:type="paragraph" w:customStyle="1" w:styleId="Modpara">
    <w:name w:val="Mod para"/>
    <w:basedOn w:val="BillBasic"/>
    <w:rsid w:val="006419E8"/>
    <w:pPr>
      <w:tabs>
        <w:tab w:val="right" w:pos="2100"/>
        <w:tab w:val="left" w:pos="2300"/>
      </w:tabs>
      <w:ind w:left="2700" w:hanging="1600"/>
      <w:outlineLvl w:val="6"/>
    </w:pPr>
  </w:style>
  <w:style w:type="paragraph" w:customStyle="1" w:styleId="Modparareturn">
    <w:name w:val="Mod para return"/>
    <w:basedOn w:val="AparareturnSymb"/>
    <w:rsid w:val="006419E8"/>
    <w:pPr>
      <w:ind w:left="2300"/>
    </w:pPr>
  </w:style>
  <w:style w:type="paragraph" w:customStyle="1" w:styleId="Modref">
    <w:name w:val="Mod ref"/>
    <w:basedOn w:val="refSymb"/>
    <w:rsid w:val="006419E8"/>
    <w:pPr>
      <w:ind w:left="1100"/>
    </w:pPr>
  </w:style>
  <w:style w:type="paragraph" w:customStyle="1" w:styleId="Modsubpara">
    <w:name w:val="Mod subpara"/>
    <w:basedOn w:val="Asubpara"/>
    <w:rsid w:val="006419E8"/>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6419E8"/>
    <w:pPr>
      <w:ind w:left="3040"/>
    </w:pPr>
  </w:style>
  <w:style w:type="paragraph" w:customStyle="1" w:styleId="Modsubsubpara">
    <w:name w:val="Mod subsubpara"/>
    <w:basedOn w:val="AsubsubparaSymb"/>
    <w:rsid w:val="006419E8"/>
    <w:pPr>
      <w:tabs>
        <w:tab w:val="clear" w:pos="2400"/>
        <w:tab w:val="clear" w:pos="2600"/>
        <w:tab w:val="right" w:pos="3160"/>
        <w:tab w:val="left" w:pos="3360"/>
      </w:tabs>
      <w:ind w:left="3760" w:hanging="2660"/>
    </w:pPr>
  </w:style>
  <w:style w:type="paragraph" w:customStyle="1" w:styleId="NewAct">
    <w:name w:val="New Act"/>
    <w:basedOn w:val="Normal"/>
    <w:next w:val="Actdetails"/>
    <w:rsid w:val="006419E8"/>
    <w:pPr>
      <w:keepNext/>
      <w:spacing w:before="180"/>
      <w:ind w:left="1100"/>
    </w:pPr>
    <w:rPr>
      <w:rFonts w:ascii="Arial" w:hAnsi="Arial"/>
      <w:b/>
      <w:sz w:val="20"/>
    </w:rPr>
  </w:style>
  <w:style w:type="paragraph" w:customStyle="1" w:styleId="NewReg">
    <w:name w:val="New Reg"/>
    <w:basedOn w:val="NewAct"/>
    <w:next w:val="Actdetails"/>
    <w:rsid w:val="006419E8"/>
  </w:style>
  <w:style w:type="paragraph" w:customStyle="1" w:styleId="RenumProvEntries">
    <w:name w:val="RenumProvEntries"/>
    <w:basedOn w:val="Normal"/>
    <w:rsid w:val="006419E8"/>
    <w:pPr>
      <w:spacing w:before="60"/>
    </w:pPr>
    <w:rPr>
      <w:rFonts w:ascii="Arial" w:hAnsi="Arial"/>
      <w:sz w:val="20"/>
    </w:rPr>
  </w:style>
  <w:style w:type="paragraph" w:customStyle="1" w:styleId="RenumProvHdg">
    <w:name w:val="RenumProvHdg"/>
    <w:basedOn w:val="Normal"/>
    <w:rsid w:val="006419E8"/>
    <w:rPr>
      <w:rFonts w:ascii="Arial" w:hAnsi="Arial"/>
      <w:b/>
      <w:sz w:val="22"/>
    </w:rPr>
  </w:style>
  <w:style w:type="paragraph" w:customStyle="1" w:styleId="RenumProvHeader">
    <w:name w:val="RenumProvHeader"/>
    <w:basedOn w:val="Normal"/>
    <w:rsid w:val="006419E8"/>
    <w:rPr>
      <w:rFonts w:ascii="Arial" w:hAnsi="Arial"/>
      <w:b/>
      <w:sz w:val="22"/>
    </w:rPr>
  </w:style>
  <w:style w:type="paragraph" w:customStyle="1" w:styleId="RenumProvSubsectEntries">
    <w:name w:val="RenumProvSubsectEntries"/>
    <w:basedOn w:val="RenumProvEntries"/>
    <w:rsid w:val="006419E8"/>
    <w:pPr>
      <w:ind w:left="252"/>
    </w:pPr>
  </w:style>
  <w:style w:type="paragraph" w:customStyle="1" w:styleId="RenumTableHdg">
    <w:name w:val="RenumTableHdg"/>
    <w:basedOn w:val="Normal"/>
    <w:rsid w:val="006419E8"/>
    <w:pPr>
      <w:spacing w:before="120"/>
    </w:pPr>
    <w:rPr>
      <w:rFonts w:ascii="Arial" w:hAnsi="Arial"/>
      <w:b/>
      <w:sz w:val="20"/>
    </w:rPr>
  </w:style>
  <w:style w:type="paragraph" w:customStyle="1" w:styleId="SchclauseheadingSymb">
    <w:name w:val="Sch clause heading Symb"/>
    <w:basedOn w:val="Schclauseheading"/>
    <w:rsid w:val="006419E8"/>
    <w:pPr>
      <w:tabs>
        <w:tab w:val="left" w:pos="0"/>
      </w:tabs>
      <w:ind w:left="980" w:hanging="1460"/>
    </w:pPr>
  </w:style>
  <w:style w:type="paragraph" w:customStyle="1" w:styleId="SchSubClause">
    <w:name w:val="Sch SubClause"/>
    <w:basedOn w:val="Schclauseheading"/>
    <w:rsid w:val="006419E8"/>
    <w:rPr>
      <w:b w:val="0"/>
    </w:rPr>
  </w:style>
  <w:style w:type="paragraph" w:customStyle="1" w:styleId="Sched-FormSymb">
    <w:name w:val="Sched-Form Symb"/>
    <w:basedOn w:val="Sched-Form"/>
    <w:rsid w:val="006419E8"/>
    <w:pPr>
      <w:tabs>
        <w:tab w:val="left" w:pos="0"/>
      </w:tabs>
      <w:ind w:left="2480" w:hanging="2960"/>
    </w:pPr>
  </w:style>
  <w:style w:type="paragraph" w:customStyle="1" w:styleId="Sched-Form-18Space">
    <w:name w:val="Sched-Form-18Space"/>
    <w:basedOn w:val="Normal"/>
    <w:rsid w:val="006419E8"/>
    <w:pPr>
      <w:spacing w:before="360" w:after="60"/>
    </w:pPr>
    <w:rPr>
      <w:sz w:val="22"/>
    </w:rPr>
  </w:style>
  <w:style w:type="paragraph" w:customStyle="1" w:styleId="Sched-headingSymb">
    <w:name w:val="Sched-heading Symb"/>
    <w:basedOn w:val="Sched-heading"/>
    <w:rsid w:val="006419E8"/>
    <w:pPr>
      <w:tabs>
        <w:tab w:val="left" w:pos="0"/>
      </w:tabs>
      <w:ind w:left="2480" w:hanging="2960"/>
    </w:pPr>
  </w:style>
  <w:style w:type="paragraph" w:customStyle="1" w:styleId="Sched-PartSymb">
    <w:name w:val="Sched-Part Symb"/>
    <w:basedOn w:val="Sched-Part"/>
    <w:rsid w:val="006419E8"/>
    <w:pPr>
      <w:tabs>
        <w:tab w:val="left" w:pos="0"/>
      </w:tabs>
      <w:ind w:left="2480" w:hanging="2960"/>
    </w:pPr>
  </w:style>
  <w:style w:type="paragraph" w:styleId="Subtitle">
    <w:name w:val="Subtitle"/>
    <w:basedOn w:val="Normal"/>
    <w:qFormat/>
    <w:rsid w:val="006419E8"/>
    <w:pPr>
      <w:spacing w:after="60"/>
      <w:jc w:val="center"/>
      <w:outlineLvl w:val="1"/>
    </w:pPr>
    <w:rPr>
      <w:rFonts w:ascii="Arial" w:hAnsi="Arial"/>
    </w:rPr>
  </w:style>
  <w:style w:type="paragraph" w:customStyle="1" w:styleId="TLegEntries">
    <w:name w:val="TLegEntries"/>
    <w:basedOn w:val="Normal"/>
    <w:rsid w:val="006419E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419E8"/>
    <w:pPr>
      <w:ind w:firstLine="0"/>
    </w:pPr>
    <w:rPr>
      <w:b/>
    </w:rPr>
  </w:style>
  <w:style w:type="paragraph" w:customStyle="1" w:styleId="EndNoteTextPub">
    <w:name w:val="EndNoteTextPub"/>
    <w:basedOn w:val="Normal"/>
    <w:rsid w:val="006419E8"/>
    <w:pPr>
      <w:spacing w:before="60"/>
      <w:ind w:left="1100"/>
      <w:jc w:val="both"/>
    </w:pPr>
    <w:rPr>
      <w:sz w:val="20"/>
    </w:rPr>
  </w:style>
  <w:style w:type="paragraph" w:styleId="BalloonText">
    <w:name w:val="Balloon Text"/>
    <w:basedOn w:val="Normal"/>
    <w:link w:val="BalloonTextChar"/>
    <w:uiPriority w:val="99"/>
    <w:unhideWhenUsed/>
    <w:rsid w:val="006419E8"/>
    <w:rPr>
      <w:rFonts w:ascii="Tahoma" w:hAnsi="Tahoma" w:cs="Tahoma"/>
      <w:sz w:val="16"/>
      <w:szCs w:val="16"/>
    </w:rPr>
  </w:style>
  <w:style w:type="character" w:customStyle="1" w:styleId="BalloonTextChar">
    <w:name w:val="Balloon Text Char"/>
    <w:basedOn w:val="DefaultParagraphFont"/>
    <w:link w:val="BalloonText"/>
    <w:uiPriority w:val="99"/>
    <w:rsid w:val="006419E8"/>
    <w:rPr>
      <w:rFonts w:ascii="Tahoma" w:hAnsi="Tahoma" w:cs="Tahoma"/>
      <w:sz w:val="16"/>
      <w:szCs w:val="16"/>
      <w:lang w:eastAsia="en-US"/>
    </w:rPr>
  </w:style>
  <w:style w:type="paragraph" w:customStyle="1" w:styleId="TOCOL1">
    <w:name w:val="TOCOL 1"/>
    <w:basedOn w:val="TOC1"/>
    <w:rsid w:val="006419E8"/>
  </w:style>
  <w:style w:type="paragraph" w:customStyle="1" w:styleId="TOCOL2">
    <w:name w:val="TOCOL 2"/>
    <w:basedOn w:val="TOC2"/>
    <w:rsid w:val="006419E8"/>
    <w:pPr>
      <w:keepNext w:val="0"/>
    </w:pPr>
  </w:style>
  <w:style w:type="paragraph" w:customStyle="1" w:styleId="TOCOL3">
    <w:name w:val="TOCOL 3"/>
    <w:basedOn w:val="TOC3"/>
    <w:rsid w:val="006419E8"/>
    <w:pPr>
      <w:keepNext w:val="0"/>
    </w:pPr>
  </w:style>
  <w:style w:type="paragraph" w:customStyle="1" w:styleId="TOCOL4">
    <w:name w:val="TOCOL 4"/>
    <w:basedOn w:val="TOC4"/>
    <w:rsid w:val="006419E8"/>
    <w:pPr>
      <w:keepNext w:val="0"/>
    </w:pPr>
  </w:style>
  <w:style w:type="paragraph" w:customStyle="1" w:styleId="TOCOL5">
    <w:name w:val="TOCOL 5"/>
    <w:basedOn w:val="TOC5"/>
    <w:rsid w:val="006419E8"/>
    <w:pPr>
      <w:tabs>
        <w:tab w:val="left" w:pos="400"/>
      </w:tabs>
    </w:pPr>
  </w:style>
  <w:style w:type="paragraph" w:customStyle="1" w:styleId="TOCOL6">
    <w:name w:val="TOCOL 6"/>
    <w:basedOn w:val="TOC6"/>
    <w:rsid w:val="006419E8"/>
    <w:pPr>
      <w:keepNext w:val="0"/>
    </w:pPr>
  </w:style>
  <w:style w:type="paragraph" w:customStyle="1" w:styleId="TOCOL7">
    <w:name w:val="TOCOL 7"/>
    <w:basedOn w:val="TOC7"/>
    <w:rsid w:val="006419E8"/>
  </w:style>
  <w:style w:type="paragraph" w:customStyle="1" w:styleId="TOCOL8">
    <w:name w:val="TOCOL 8"/>
    <w:basedOn w:val="TOC8"/>
    <w:rsid w:val="006419E8"/>
  </w:style>
  <w:style w:type="paragraph" w:customStyle="1" w:styleId="TOCOL9">
    <w:name w:val="TOCOL 9"/>
    <w:basedOn w:val="TOC9"/>
    <w:rsid w:val="006419E8"/>
    <w:pPr>
      <w:ind w:right="0"/>
    </w:pPr>
  </w:style>
  <w:style w:type="paragraph" w:customStyle="1" w:styleId="TOC10">
    <w:name w:val="TOC 10"/>
    <w:basedOn w:val="TOC5"/>
    <w:rsid w:val="006419E8"/>
    <w:rPr>
      <w:szCs w:val="24"/>
    </w:rPr>
  </w:style>
  <w:style w:type="character" w:customStyle="1" w:styleId="charNotBold">
    <w:name w:val="charNotBold"/>
    <w:basedOn w:val="DefaultParagraphFont"/>
    <w:rsid w:val="006419E8"/>
    <w:rPr>
      <w:rFonts w:ascii="Arial" w:hAnsi="Arial"/>
      <w:sz w:val="20"/>
    </w:rPr>
  </w:style>
  <w:style w:type="paragraph" w:customStyle="1" w:styleId="Billname1">
    <w:name w:val="Billname1"/>
    <w:basedOn w:val="Normal"/>
    <w:rsid w:val="006419E8"/>
    <w:pPr>
      <w:tabs>
        <w:tab w:val="left" w:pos="2400"/>
      </w:tabs>
      <w:spacing w:before="1220"/>
    </w:pPr>
    <w:rPr>
      <w:rFonts w:ascii="Arial" w:hAnsi="Arial"/>
      <w:b/>
      <w:sz w:val="40"/>
    </w:rPr>
  </w:style>
  <w:style w:type="paragraph" w:customStyle="1" w:styleId="TablePara10">
    <w:name w:val="TablePara10"/>
    <w:basedOn w:val="tablepara"/>
    <w:rsid w:val="006419E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419E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419E8"/>
    <w:rPr>
      <w:sz w:val="20"/>
    </w:rPr>
  </w:style>
  <w:style w:type="character" w:customStyle="1" w:styleId="FooterChar">
    <w:name w:val="Footer Char"/>
    <w:basedOn w:val="DefaultParagraphFont"/>
    <w:link w:val="Footer"/>
    <w:rsid w:val="006419E8"/>
    <w:rPr>
      <w:rFonts w:ascii="Arial" w:hAnsi="Arial"/>
      <w:sz w:val="18"/>
      <w:lang w:eastAsia="en-US"/>
    </w:rPr>
  </w:style>
  <w:style w:type="paragraph" w:customStyle="1" w:styleId="ShadedSchClauseSymb">
    <w:name w:val="Shaded Sch Clause Symb"/>
    <w:basedOn w:val="ShadedSchClause"/>
    <w:rsid w:val="006419E8"/>
    <w:pPr>
      <w:tabs>
        <w:tab w:val="left" w:pos="0"/>
      </w:tabs>
      <w:ind w:left="975" w:hanging="1457"/>
    </w:pPr>
  </w:style>
  <w:style w:type="paragraph" w:customStyle="1" w:styleId="CoverTextBullet">
    <w:name w:val="CoverTextBullet"/>
    <w:basedOn w:val="CoverText"/>
    <w:qFormat/>
    <w:rsid w:val="006419E8"/>
    <w:pPr>
      <w:numPr>
        <w:numId w:val="5"/>
      </w:numPr>
    </w:pPr>
    <w:rPr>
      <w:color w:val="000000"/>
    </w:rPr>
  </w:style>
  <w:style w:type="paragraph" w:customStyle="1" w:styleId="01aPreamble">
    <w:name w:val="01aPreamble"/>
    <w:basedOn w:val="Normal"/>
    <w:qFormat/>
    <w:rsid w:val="006419E8"/>
  </w:style>
  <w:style w:type="paragraph" w:customStyle="1" w:styleId="TableBullet">
    <w:name w:val="TableBullet"/>
    <w:basedOn w:val="TableText10"/>
    <w:qFormat/>
    <w:rsid w:val="006419E8"/>
    <w:pPr>
      <w:numPr>
        <w:numId w:val="7"/>
      </w:numPr>
    </w:pPr>
  </w:style>
  <w:style w:type="paragraph" w:customStyle="1" w:styleId="TableNumbered">
    <w:name w:val="TableNumbered"/>
    <w:basedOn w:val="TableText10"/>
    <w:qFormat/>
    <w:rsid w:val="006419E8"/>
    <w:pPr>
      <w:numPr>
        <w:numId w:val="8"/>
      </w:numPr>
    </w:pPr>
  </w:style>
  <w:style w:type="character" w:customStyle="1" w:styleId="charCitHyperlinkItal">
    <w:name w:val="charCitHyperlinkItal"/>
    <w:basedOn w:val="Hyperlink"/>
    <w:uiPriority w:val="1"/>
    <w:rsid w:val="006419E8"/>
    <w:rPr>
      <w:i/>
      <w:color w:val="0000FF" w:themeColor="hyperlink"/>
      <w:u w:val="none"/>
    </w:rPr>
  </w:style>
  <w:style w:type="character" w:styleId="Hyperlink">
    <w:name w:val="Hyperlink"/>
    <w:basedOn w:val="DefaultParagraphFont"/>
    <w:uiPriority w:val="99"/>
    <w:unhideWhenUsed/>
    <w:rsid w:val="006419E8"/>
    <w:rPr>
      <w:color w:val="0000FF" w:themeColor="hyperlink"/>
      <w:u w:val="single"/>
    </w:rPr>
  </w:style>
  <w:style w:type="character" w:customStyle="1" w:styleId="charCitHyperlinkAbbrev">
    <w:name w:val="charCitHyperlinkAbbrev"/>
    <w:basedOn w:val="Hyperlink"/>
    <w:uiPriority w:val="1"/>
    <w:rsid w:val="006419E8"/>
    <w:rPr>
      <w:color w:val="0000FF" w:themeColor="hyperlink"/>
      <w:u w:val="none"/>
    </w:rPr>
  </w:style>
  <w:style w:type="character" w:customStyle="1" w:styleId="Heading3Char">
    <w:name w:val="Heading 3 Char"/>
    <w:aliases w:val="h3 Char,sec Char"/>
    <w:basedOn w:val="DefaultParagraphFont"/>
    <w:link w:val="Heading3"/>
    <w:rsid w:val="006419E8"/>
    <w:rPr>
      <w:b/>
      <w:sz w:val="24"/>
      <w:lang w:eastAsia="en-US"/>
    </w:rPr>
  </w:style>
  <w:style w:type="paragraph" w:customStyle="1" w:styleId="FormRule">
    <w:name w:val="FormRule"/>
    <w:basedOn w:val="Normal"/>
    <w:rsid w:val="006419E8"/>
    <w:pPr>
      <w:pBdr>
        <w:top w:val="single" w:sz="4" w:space="1" w:color="auto"/>
      </w:pBdr>
      <w:spacing w:before="160" w:after="40"/>
      <w:ind w:left="3220" w:right="3260"/>
    </w:pPr>
    <w:rPr>
      <w:sz w:val="8"/>
    </w:rPr>
  </w:style>
  <w:style w:type="paragraph" w:customStyle="1" w:styleId="OldAmdtsEntries">
    <w:name w:val="OldAmdtsEntries"/>
    <w:basedOn w:val="BillBasicHeading"/>
    <w:rsid w:val="006419E8"/>
    <w:pPr>
      <w:tabs>
        <w:tab w:val="clear" w:pos="2600"/>
        <w:tab w:val="left" w:leader="dot" w:pos="2700"/>
      </w:tabs>
      <w:ind w:left="2700" w:hanging="2000"/>
    </w:pPr>
    <w:rPr>
      <w:sz w:val="18"/>
    </w:rPr>
  </w:style>
  <w:style w:type="paragraph" w:customStyle="1" w:styleId="OldAmdt2ndLine">
    <w:name w:val="OldAmdt2ndLine"/>
    <w:basedOn w:val="OldAmdtsEntries"/>
    <w:rsid w:val="006419E8"/>
    <w:pPr>
      <w:tabs>
        <w:tab w:val="left" w:pos="2700"/>
      </w:tabs>
      <w:spacing w:before="0"/>
    </w:pPr>
  </w:style>
  <w:style w:type="paragraph" w:customStyle="1" w:styleId="parainpara">
    <w:name w:val="para in para"/>
    <w:rsid w:val="006419E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419E8"/>
    <w:pPr>
      <w:spacing w:after="60"/>
      <w:ind w:left="2800"/>
    </w:pPr>
    <w:rPr>
      <w:rFonts w:ascii="ACTCrest" w:hAnsi="ACTCrest"/>
      <w:sz w:val="216"/>
    </w:rPr>
  </w:style>
  <w:style w:type="paragraph" w:customStyle="1" w:styleId="Actbullet">
    <w:name w:val="Act bullet"/>
    <w:basedOn w:val="Normal"/>
    <w:uiPriority w:val="99"/>
    <w:rsid w:val="006419E8"/>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6419E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419E8"/>
    <w:rPr>
      <w:b w:val="0"/>
      <w:sz w:val="32"/>
    </w:rPr>
  </w:style>
  <w:style w:type="paragraph" w:customStyle="1" w:styleId="MH1Chapter">
    <w:name w:val="M H1 Chapter"/>
    <w:basedOn w:val="AH1Chapter"/>
    <w:rsid w:val="006419E8"/>
    <w:pPr>
      <w:tabs>
        <w:tab w:val="clear" w:pos="2600"/>
        <w:tab w:val="left" w:pos="2720"/>
      </w:tabs>
      <w:ind w:left="4000" w:hanging="3300"/>
    </w:pPr>
  </w:style>
  <w:style w:type="paragraph" w:customStyle="1" w:styleId="ApprFormHd">
    <w:name w:val="ApprFormHd"/>
    <w:basedOn w:val="Sched-heading"/>
    <w:rsid w:val="006419E8"/>
    <w:pPr>
      <w:ind w:left="0" w:firstLine="0"/>
    </w:pPr>
  </w:style>
  <w:style w:type="paragraph" w:customStyle="1" w:styleId="Actdetailsnote">
    <w:name w:val="Act details note"/>
    <w:basedOn w:val="Actdetails"/>
    <w:uiPriority w:val="99"/>
    <w:rsid w:val="006419E8"/>
    <w:pPr>
      <w:ind w:left="1620" w:right="-60" w:hanging="720"/>
    </w:pPr>
    <w:rPr>
      <w:sz w:val="18"/>
    </w:rPr>
  </w:style>
  <w:style w:type="paragraph" w:customStyle="1" w:styleId="DetailsNo">
    <w:name w:val="Details No"/>
    <w:basedOn w:val="Actdetails"/>
    <w:uiPriority w:val="99"/>
    <w:rsid w:val="006419E8"/>
    <w:pPr>
      <w:ind w:left="0"/>
    </w:pPr>
    <w:rPr>
      <w:sz w:val="18"/>
    </w:rPr>
  </w:style>
  <w:style w:type="paragraph" w:customStyle="1" w:styleId="ISchMain">
    <w:name w:val="I Sch Main"/>
    <w:basedOn w:val="BillBasic"/>
    <w:rsid w:val="006419E8"/>
    <w:pPr>
      <w:tabs>
        <w:tab w:val="right" w:pos="900"/>
        <w:tab w:val="left" w:pos="1100"/>
      </w:tabs>
      <w:ind w:left="1100" w:hanging="1100"/>
    </w:pPr>
  </w:style>
  <w:style w:type="paragraph" w:customStyle="1" w:styleId="ISchpara">
    <w:name w:val="I Sch para"/>
    <w:basedOn w:val="BillBasic"/>
    <w:rsid w:val="006419E8"/>
    <w:pPr>
      <w:tabs>
        <w:tab w:val="right" w:pos="1400"/>
        <w:tab w:val="left" w:pos="1600"/>
      </w:tabs>
      <w:ind w:left="1600" w:hanging="1600"/>
    </w:pPr>
  </w:style>
  <w:style w:type="paragraph" w:customStyle="1" w:styleId="ISchsubpara">
    <w:name w:val="I Sch subpara"/>
    <w:basedOn w:val="BillBasic"/>
    <w:rsid w:val="006419E8"/>
    <w:pPr>
      <w:tabs>
        <w:tab w:val="right" w:pos="1940"/>
        <w:tab w:val="left" w:pos="2140"/>
      </w:tabs>
      <w:ind w:left="2140" w:hanging="2140"/>
    </w:pPr>
  </w:style>
  <w:style w:type="paragraph" w:customStyle="1" w:styleId="ISchsubsubpara">
    <w:name w:val="I Sch subsubpara"/>
    <w:basedOn w:val="BillBasic"/>
    <w:rsid w:val="006419E8"/>
    <w:pPr>
      <w:tabs>
        <w:tab w:val="right" w:pos="2460"/>
        <w:tab w:val="left" w:pos="2660"/>
      </w:tabs>
      <w:ind w:left="2660" w:hanging="2660"/>
    </w:pPr>
  </w:style>
  <w:style w:type="paragraph" w:customStyle="1" w:styleId="AssectheadingSymb">
    <w:name w:val="A ssect heading Symb"/>
    <w:basedOn w:val="Amain"/>
    <w:rsid w:val="006419E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419E8"/>
    <w:pPr>
      <w:tabs>
        <w:tab w:val="left" w:pos="0"/>
        <w:tab w:val="right" w:pos="2400"/>
        <w:tab w:val="left" w:pos="2600"/>
      </w:tabs>
      <w:ind w:left="2602" w:hanging="3084"/>
      <w:outlineLvl w:val="8"/>
    </w:pPr>
  </w:style>
  <w:style w:type="paragraph" w:customStyle="1" w:styleId="AmainreturnSymb">
    <w:name w:val="A main return Symb"/>
    <w:basedOn w:val="BillBasic"/>
    <w:rsid w:val="006419E8"/>
    <w:pPr>
      <w:tabs>
        <w:tab w:val="left" w:pos="1582"/>
      </w:tabs>
      <w:ind w:left="1100" w:hanging="1582"/>
    </w:pPr>
  </w:style>
  <w:style w:type="paragraph" w:customStyle="1" w:styleId="AparareturnSymb">
    <w:name w:val="A para return Symb"/>
    <w:basedOn w:val="BillBasic"/>
    <w:rsid w:val="006419E8"/>
    <w:pPr>
      <w:tabs>
        <w:tab w:val="left" w:pos="2081"/>
      </w:tabs>
      <w:ind w:left="1599" w:hanging="2081"/>
    </w:pPr>
  </w:style>
  <w:style w:type="paragraph" w:customStyle="1" w:styleId="AsubparareturnSymb">
    <w:name w:val="A subpara return Symb"/>
    <w:basedOn w:val="BillBasic"/>
    <w:rsid w:val="006419E8"/>
    <w:pPr>
      <w:tabs>
        <w:tab w:val="left" w:pos="2580"/>
      </w:tabs>
      <w:ind w:left="2098" w:hanging="2580"/>
    </w:pPr>
  </w:style>
  <w:style w:type="paragraph" w:customStyle="1" w:styleId="aDefSymb">
    <w:name w:val="aDef Symb"/>
    <w:basedOn w:val="BillBasic"/>
    <w:rsid w:val="006419E8"/>
    <w:pPr>
      <w:tabs>
        <w:tab w:val="left" w:pos="1582"/>
      </w:tabs>
      <w:ind w:left="1100" w:hanging="1582"/>
    </w:pPr>
  </w:style>
  <w:style w:type="paragraph" w:customStyle="1" w:styleId="aDefparaSymb">
    <w:name w:val="aDef para Symb"/>
    <w:basedOn w:val="Apara"/>
    <w:rsid w:val="006419E8"/>
    <w:pPr>
      <w:tabs>
        <w:tab w:val="clear" w:pos="1600"/>
        <w:tab w:val="left" w:pos="0"/>
        <w:tab w:val="left" w:pos="1599"/>
      </w:tabs>
      <w:ind w:left="1599" w:hanging="2081"/>
    </w:pPr>
  </w:style>
  <w:style w:type="paragraph" w:customStyle="1" w:styleId="aDefsubparaSymb">
    <w:name w:val="aDef subpara Symb"/>
    <w:basedOn w:val="Asubpara"/>
    <w:rsid w:val="006419E8"/>
    <w:pPr>
      <w:tabs>
        <w:tab w:val="left" w:pos="0"/>
      </w:tabs>
      <w:ind w:left="2098" w:hanging="2580"/>
    </w:pPr>
  </w:style>
  <w:style w:type="paragraph" w:customStyle="1" w:styleId="SchAmainSymb">
    <w:name w:val="Sch A main Symb"/>
    <w:basedOn w:val="Amain"/>
    <w:rsid w:val="006419E8"/>
    <w:pPr>
      <w:tabs>
        <w:tab w:val="left" w:pos="0"/>
      </w:tabs>
      <w:ind w:hanging="1580"/>
    </w:pPr>
  </w:style>
  <w:style w:type="paragraph" w:customStyle="1" w:styleId="SchAparaSymb">
    <w:name w:val="Sch A para Symb"/>
    <w:basedOn w:val="Apara"/>
    <w:rsid w:val="006419E8"/>
    <w:pPr>
      <w:tabs>
        <w:tab w:val="left" w:pos="0"/>
      </w:tabs>
      <w:ind w:hanging="2080"/>
    </w:pPr>
  </w:style>
  <w:style w:type="paragraph" w:customStyle="1" w:styleId="SchAsubparaSymb">
    <w:name w:val="Sch A subpara Symb"/>
    <w:basedOn w:val="Asubpara"/>
    <w:rsid w:val="006419E8"/>
    <w:pPr>
      <w:tabs>
        <w:tab w:val="left" w:pos="0"/>
      </w:tabs>
      <w:ind w:hanging="2580"/>
    </w:pPr>
  </w:style>
  <w:style w:type="paragraph" w:customStyle="1" w:styleId="SchAsubsubparaSymb">
    <w:name w:val="Sch A subsubpara Symb"/>
    <w:basedOn w:val="AsubsubparaSymb"/>
    <w:rsid w:val="006419E8"/>
  </w:style>
  <w:style w:type="paragraph" w:customStyle="1" w:styleId="refSymb">
    <w:name w:val="ref Symb"/>
    <w:basedOn w:val="BillBasic"/>
    <w:next w:val="Normal"/>
    <w:rsid w:val="006419E8"/>
    <w:pPr>
      <w:tabs>
        <w:tab w:val="left" w:pos="-480"/>
      </w:tabs>
      <w:spacing w:before="60"/>
      <w:ind w:hanging="480"/>
    </w:pPr>
    <w:rPr>
      <w:sz w:val="18"/>
    </w:rPr>
  </w:style>
  <w:style w:type="paragraph" w:customStyle="1" w:styleId="IshadedH5SecSymb">
    <w:name w:val="I shaded H5 Sec Symb"/>
    <w:basedOn w:val="AH5Sec"/>
    <w:rsid w:val="006419E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419E8"/>
    <w:pPr>
      <w:tabs>
        <w:tab w:val="clear" w:pos="-1580"/>
      </w:tabs>
      <w:ind w:left="975" w:hanging="1457"/>
    </w:pPr>
  </w:style>
  <w:style w:type="paragraph" w:customStyle="1" w:styleId="IH1ChapSymb">
    <w:name w:val="I H1 Chap Symb"/>
    <w:basedOn w:val="BillBasicHeading"/>
    <w:next w:val="Normal"/>
    <w:rsid w:val="006419E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419E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419E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419E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419E8"/>
    <w:pPr>
      <w:tabs>
        <w:tab w:val="clear" w:pos="2600"/>
        <w:tab w:val="left" w:pos="-1580"/>
        <w:tab w:val="left" w:pos="0"/>
        <w:tab w:val="left" w:pos="1100"/>
      </w:tabs>
      <w:spacing w:before="240"/>
      <w:ind w:left="1100" w:hanging="1580"/>
    </w:pPr>
  </w:style>
  <w:style w:type="paragraph" w:customStyle="1" w:styleId="IMainSymb">
    <w:name w:val="I Main Symb"/>
    <w:basedOn w:val="Amain"/>
    <w:rsid w:val="006419E8"/>
    <w:pPr>
      <w:tabs>
        <w:tab w:val="left" w:pos="0"/>
      </w:tabs>
      <w:ind w:hanging="1580"/>
    </w:pPr>
  </w:style>
  <w:style w:type="paragraph" w:customStyle="1" w:styleId="IparaSymb">
    <w:name w:val="I para Symb"/>
    <w:basedOn w:val="Apara"/>
    <w:rsid w:val="006419E8"/>
    <w:pPr>
      <w:tabs>
        <w:tab w:val="left" w:pos="0"/>
      </w:tabs>
      <w:ind w:hanging="2080"/>
      <w:outlineLvl w:val="9"/>
    </w:pPr>
  </w:style>
  <w:style w:type="paragraph" w:customStyle="1" w:styleId="IsubparaSymb">
    <w:name w:val="I subpara Symb"/>
    <w:basedOn w:val="Asubpara"/>
    <w:rsid w:val="006419E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419E8"/>
    <w:pPr>
      <w:tabs>
        <w:tab w:val="clear" w:pos="2400"/>
        <w:tab w:val="clear" w:pos="2600"/>
        <w:tab w:val="right" w:pos="2460"/>
        <w:tab w:val="left" w:pos="2660"/>
      </w:tabs>
      <w:ind w:left="2660" w:hanging="3140"/>
    </w:pPr>
  </w:style>
  <w:style w:type="paragraph" w:customStyle="1" w:styleId="IdefparaSymb">
    <w:name w:val="I def para Symb"/>
    <w:basedOn w:val="IparaSymb"/>
    <w:rsid w:val="006419E8"/>
    <w:pPr>
      <w:ind w:left="1599" w:hanging="2081"/>
    </w:pPr>
  </w:style>
  <w:style w:type="paragraph" w:customStyle="1" w:styleId="IdefsubparaSymb">
    <w:name w:val="I def subpara Symb"/>
    <w:basedOn w:val="IsubparaSymb"/>
    <w:rsid w:val="006419E8"/>
    <w:pPr>
      <w:ind w:left="2138"/>
    </w:pPr>
  </w:style>
  <w:style w:type="paragraph" w:customStyle="1" w:styleId="ISched-headingSymb">
    <w:name w:val="I Sched-heading Symb"/>
    <w:basedOn w:val="BillBasicHeading"/>
    <w:next w:val="Normal"/>
    <w:rsid w:val="006419E8"/>
    <w:pPr>
      <w:tabs>
        <w:tab w:val="left" w:pos="-3080"/>
        <w:tab w:val="left" w:pos="0"/>
      </w:tabs>
      <w:spacing w:before="320"/>
      <w:ind w:left="2600" w:hanging="3080"/>
    </w:pPr>
    <w:rPr>
      <w:sz w:val="34"/>
    </w:rPr>
  </w:style>
  <w:style w:type="paragraph" w:customStyle="1" w:styleId="ISched-PartSymb">
    <w:name w:val="I Sched-Part Symb"/>
    <w:basedOn w:val="BillBasicHeading"/>
    <w:rsid w:val="006419E8"/>
    <w:pPr>
      <w:tabs>
        <w:tab w:val="left" w:pos="-3080"/>
        <w:tab w:val="left" w:pos="0"/>
      </w:tabs>
      <w:spacing w:before="380"/>
      <w:ind w:left="2600" w:hanging="3080"/>
    </w:pPr>
    <w:rPr>
      <w:sz w:val="32"/>
    </w:rPr>
  </w:style>
  <w:style w:type="paragraph" w:customStyle="1" w:styleId="ISched-formSymb">
    <w:name w:val="I Sched-form Symb"/>
    <w:basedOn w:val="BillBasicHeading"/>
    <w:rsid w:val="006419E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419E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419E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419E8"/>
    <w:pPr>
      <w:tabs>
        <w:tab w:val="left" w:pos="1100"/>
      </w:tabs>
      <w:spacing w:before="60"/>
      <w:ind w:left="1500" w:hanging="1986"/>
    </w:pPr>
  </w:style>
  <w:style w:type="paragraph" w:customStyle="1" w:styleId="aExamHdgssSymb">
    <w:name w:val="aExamHdgss Symb"/>
    <w:basedOn w:val="BillBasicHeading"/>
    <w:next w:val="Normal"/>
    <w:rsid w:val="006419E8"/>
    <w:pPr>
      <w:tabs>
        <w:tab w:val="clear" w:pos="2600"/>
        <w:tab w:val="left" w:pos="1582"/>
      </w:tabs>
      <w:ind w:left="1100" w:hanging="1582"/>
    </w:pPr>
    <w:rPr>
      <w:sz w:val="18"/>
    </w:rPr>
  </w:style>
  <w:style w:type="paragraph" w:customStyle="1" w:styleId="aExamssSymb">
    <w:name w:val="aExamss Symb"/>
    <w:basedOn w:val="aNote"/>
    <w:rsid w:val="006419E8"/>
    <w:pPr>
      <w:tabs>
        <w:tab w:val="left" w:pos="1582"/>
      </w:tabs>
      <w:spacing w:before="60"/>
      <w:ind w:left="1100" w:hanging="1582"/>
    </w:pPr>
  </w:style>
  <w:style w:type="paragraph" w:customStyle="1" w:styleId="aExamINumssSymb">
    <w:name w:val="aExamINumss Symb"/>
    <w:basedOn w:val="aExamssSymb"/>
    <w:rsid w:val="006419E8"/>
    <w:pPr>
      <w:tabs>
        <w:tab w:val="left" w:pos="1100"/>
      </w:tabs>
      <w:ind w:left="1500" w:hanging="1986"/>
    </w:pPr>
  </w:style>
  <w:style w:type="paragraph" w:customStyle="1" w:styleId="aExamNumTextssSymb">
    <w:name w:val="aExamNumTextss Symb"/>
    <w:basedOn w:val="aExamssSymb"/>
    <w:rsid w:val="006419E8"/>
    <w:pPr>
      <w:tabs>
        <w:tab w:val="clear" w:pos="1582"/>
        <w:tab w:val="left" w:pos="1985"/>
      </w:tabs>
      <w:ind w:left="1503" w:hanging="1985"/>
    </w:pPr>
  </w:style>
  <w:style w:type="paragraph" w:customStyle="1" w:styleId="AExamIParaSymb">
    <w:name w:val="AExamIPara Symb"/>
    <w:basedOn w:val="aExam"/>
    <w:rsid w:val="006419E8"/>
    <w:pPr>
      <w:tabs>
        <w:tab w:val="right" w:pos="1718"/>
      </w:tabs>
      <w:ind w:left="1984" w:hanging="2466"/>
    </w:pPr>
  </w:style>
  <w:style w:type="paragraph" w:customStyle="1" w:styleId="aExamBulletssSymb">
    <w:name w:val="aExamBulletss Symb"/>
    <w:basedOn w:val="aExamssSymb"/>
    <w:rsid w:val="006419E8"/>
    <w:pPr>
      <w:tabs>
        <w:tab w:val="left" w:pos="1100"/>
      </w:tabs>
      <w:ind w:left="1500" w:hanging="1986"/>
    </w:pPr>
  </w:style>
  <w:style w:type="paragraph" w:customStyle="1" w:styleId="aNoteSymb">
    <w:name w:val="aNote Symb"/>
    <w:basedOn w:val="BillBasic"/>
    <w:rsid w:val="006419E8"/>
    <w:pPr>
      <w:tabs>
        <w:tab w:val="left" w:pos="1100"/>
        <w:tab w:val="left" w:pos="2381"/>
      </w:tabs>
      <w:ind w:left="1899" w:hanging="2381"/>
    </w:pPr>
    <w:rPr>
      <w:sz w:val="20"/>
    </w:rPr>
  </w:style>
  <w:style w:type="paragraph" w:customStyle="1" w:styleId="aNoteTextssSymb">
    <w:name w:val="aNoteTextss Symb"/>
    <w:basedOn w:val="Normal"/>
    <w:rsid w:val="006419E8"/>
    <w:pPr>
      <w:tabs>
        <w:tab w:val="clear" w:pos="0"/>
        <w:tab w:val="left" w:pos="1418"/>
      </w:tabs>
      <w:spacing w:before="60"/>
      <w:ind w:left="1417" w:hanging="1899"/>
      <w:jc w:val="both"/>
    </w:pPr>
    <w:rPr>
      <w:sz w:val="20"/>
    </w:rPr>
  </w:style>
  <w:style w:type="paragraph" w:customStyle="1" w:styleId="aNoteParaSymb">
    <w:name w:val="aNotePara Symb"/>
    <w:basedOn w:val="aNoteSymb"/>
    <w:rsid w:val="006419E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419E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419E8"/>
    <w:pPr>
      <w:tabs>
        <w:tab w:val="left" w:pos="1616"/>
        <w:tab w:val="left" w:pos="2495"/>
      </w:tabs>
      <w:spacing w:before="60"/>
      <w:ind w:left="2013" w:hanging="2495"/>
    </w:pPr>
  </w:style>
  <w:style w:type="paragraph" w:customStyle="1" w:styleId="aExamHdgparSymb">
    <w:name w:val="aExamHdgpar Symb"/>
    <w:basedOn w:val="aExamHdgssSymb"/>
    <w:next w:val="Normal"/>
    <w:rsid w:val="006419E8"/>
    <w:pPr>
      <w:tabs>
        <w:tab w:val="clear" w:pos="1582"/>
        <w:tab w:val="left" w:pos="1599"/>
      </w:tabs>
      <w:ind w:left="1599" w:hanging="2081"/>
    </w:pPr>
  </w:style>
  <w:style w:type="paragraph" w:customStyle="1" w:styleId="aExamparSymb">
    <w:name w:val="aExampar Symb"/>
    <w:basedOn w:val="aExamssSymb"/>
    <w:rsid w:val="006419E8"/>
    <w:pPr>
      <w:tabs>
        <w:tab w:val="clear" w:pos="1582"/>
        <w:tab w:val="left" w:pos="1599"/>
      </w:tabs>
      <w:ind w:left="1599" w:hanging="2081"/>
    </w:pPr>
  </w:style>
  <w:style w:type="paragraph" w:customStyle="1" w:styleId="aExamINumparSymb">
    <w:name w:val="aExamINumpar Symb"/>
    <w:basedOn w:val="aExamparSymb"/>
    <w:rsid w:val="006419E8"/>
    <w:pPr>
      <w:tabs>
        <w:tab w:val="left" w:pos="2000"/>
      </w:tabs>
      <w:ind w:left="2041" w:hanging="2495"/>
    </w:pPr>
  </w:style>
  <w:style w:type="paragraph" w:customStyle="1" w:styleId="aExamBulletparSymb">
    <w:name w:val="aExamBulletpar Symb"/>
    <w:basedOn w:val="aExamparSymb"/>
    <w:rsid w:val="006419E8"/>
    <w:pPr>
      <w:tabs>
        <w:tab w:val="clear" w:pos="1599"/>
        <w:tab w:val="left" w:pos="1616"/>
        <w:tab w:val="left" w:pos="2495"/>
      </w:tabs>
      <w:ind w:left="2013" w:hanging="2495"/>
    </w:pPr>
  </w:style>
  <w:style w:type="paragraph" w:customStyle="1" w:styleId="aNoteparSymb">
    <w:name w:val="aNotepar Symb"/>
    <w:basedOn w:val="BillBasic"/>
    <w:next w:val="Normal"/>
    <w:rsid w:val="006419E8"/>
    <w:pPr>
      <w:tabs>
        <w:tab w:val="left" w:pos="1599"/>
        <w:tab w:val="left" w:pos="2398"/>
      </w:tabs>
      <w:ind w:left="2410" w:hanging="2892"/>
    </w:pPr>
    <w:rPr>
      <w:sz w:val="20"/>
    </w:rPr>
  </w:style>
  <w:style w:type="paragraph" w:customStyle="1" w:styleId="aNoteTextparSymb">
    <w:name w:val="aNoteTextpar Symb"/>
    <w:basedOn w:val="aNoteparSymb"/>
    <w:rsid w:val="006419E8"/>
    <w:pPr>
      <w:tabs>
        <w:tab w:val="clear" w:pos="1599"/>
        <w:tab w:val="clear" w:pos="2398"/>
        <w:tab w:val="left" w:pos="2880"/>
      </w:tabs>
      <w:spacing w:before="60"/>
      <w:ind w:left="2398" w:hanging="2880"/>
    </w:pPr>
  </w:style>
  <w:style w:type="paragraph" w:customStyle="1" w:styleId="aNoteParaparSymb">
    <w:name w:val="aNoteParapar Symb"/>
    <w:basedOn w:val="aNoteparSymb"/>
    <w:rsid w:val="006419E8"/>
    <w:pPr>
      <w:tabs>
        <w:tab w:val="right" w:pos="2640"/>
      </w:tabs>
      <w:spacing w:before="60"/>
      <w:ind w:left="2920" w:hanging="3402"/>
    </w:pPr>
  </w:style>
  <w:style w:type="paragraph" w:customStyle="1" w:styleId="aNoteBulletparSymb">
    <w:name w:val="aNoteBulletpar Symb"/>
    <w:basedOn w:val="aNoteparSymb"/>
    <w:rsid w:val="006419E8"/>
    <w:pPr>
      <w:tabs>
        <w:tab w:val="clear" w:pos="1599"/>
        <w:tab w:val="left" w:pos="3289"/>
      </w:tabs>
      <w:spacing w:before="60"/>
      <w:ind w:left="2807" w:hanging="3289"/>
    </w:pPr>
  </w:style>
  <w:style w:type="paragraph" w:customStyle="1" w:styleId="AsubparabulletSymb">
    <w:name w:val="A subpara bullet Symb"/>
    <w:basedOn w:val="BillBasic"/>
    <w:rsid w:val="006419E8"/>
    <w:pPr>
      <w:tabs>
        <w:tab w:val="left" w:pos="2138"/>
        <w:tab w:val="left" w:pos="3005"/>
      </w:tabs>
      <w:spacing w:before="60"/>
      <w:ind w:left="2523" w:hanging="3005"/>
    </w:pPr>
  </w:style>
  <w:style w:type="paragraph" w:customStyle="1" w:styleId="aExamHdgsubparSymb">
    <w:name w:val="aExamHdgsubpar Symb"/>
    <w:basedOn w:val="aExamHdgssSymb"/>
    <w:next w:val="Normal"/>
    <w:rsid w:val="006419E8"/>
    <w:pPr>
      <w:tabs>
        <w:tab w:val="clear" w:pos="1582"/>
        <w:tab w:val="left" w:pos="2620"/>
      </w:tabs>
      <w:ind w:left="2138" w:hanging="2620"/>
    </w:pPr>
  </w:style>
  <w:style w:type="paragraph" w:customStyle="1" w:styleId="aExamsubparSymb">
    <w:name w:val="aExamsubpar Symb"/>
    <w:basedOn w:val="aExamssSymb"/>
    <w:rsid w:val="006419E8"/>
    <w:pPr>
      <w:tabs>
        <w:tab w:val="clear" w:pos="1582"/>
        <w:tab w:val="left" w:pos="2620"/>
      </w:tabs>
      <w:ind w:left="2138" w:hanging="2620"/>
    </w:pPr>
  </w:style>
  <w:style w:type="paragraph" w:customStyle="1" w:styleId="aNotesubparSymb">
    <w:name w:val="aNotesubpar Symb"/>
    <w:basedOn w:val="BillBasic"/>
    <w:next w:val="Normal"/>
    <w:rsid w:val="006419E8"/>
    <w:pPr>
      <w:tabs>
        <w:tab w:val="left" w:pos="2138"/>
        <w:tab w:val="left" w:pos="2937"/>
      </w:tabs>
      <w:ind w:left="2455" w:hanging="2937"/>
    </w:pPr>
    <w:rPr>
      <w:sz w:val="20"/>
    </w:rPr>
  </w:style>
  <w:style w:type="paragraph" w:customStyle="1" w:styleId="aNoteTextsubparSymb">
    <w:name w:val="aNoteTextsubpar Symb"/>
    <w:basedOn w:val="aNotesubparSymb"/>
    <w:rsid w:val="006419E8"/>
    <w:pPr>
      <w:tabs>
        <w:tab w:val="clear" w:pos="2138"/>
        <w:tab w:val="clear" w:pos="2937"/>
        <w:tab w:val="left" w:pos="2943"/>
      </w:tabs>
      <w:spacing w:before="60"/>
      <w:ind w:left="2943" w:hanging="3425"/>
    </w:pPr>
  </w:style>
  <w:style w:type="paragraph" w:customStyle="1" w:styleId="PenaltySymb">
    <w:name w:val="Penalty Symb"/>
    <w:basedOn w:val="AmainreturnSymb"/>
    <w:rsid w:val="006419E8"/>
  </w:style>
  <w:style w:type="paragraph" w:customStyle="1" w:styleId="PenaltyParaSymb">
    <w:name w:val="PenaltyPara Symb"/>
    <w:basedOn w:val="Normal"/>
    <w:rsid w:val="006419E8"/>
    <w:pPr>
      <w:tabs>
        <w:tab w:val="right" w:pos="1360"/>
      </w:tabs>
      <w:spacing w:before="60"/>
      <w:ind w:left="1599" w:hanging="2081"/>
      <w:jc w:val="both"/>
    </w:pPr>
  </w:style>
  <w:style w:type="paragraph" w:customStyle="1" w:styleId="FormulaSymb">
    <w:name w:val="Formula Symb"/>
    <w:basedOn w:val="BillBasic"/>
    <w:rsid w:val="006419E8"/>
    <w:pPr>
      <w:tabs>
        <w:tab w:val="left" w:pos="-480"/>
      </w:tabs>
      <w:spacing w:line="260" w:lineRule="atLeast"/>
      <w:ind w:hanging="480"/>
      <w:jc w:val="center"/>
    </w:pPr>
  </w:style>
  <w:style w:type="paragraph" w:customStyle="1" w:styleId="NormalSymb">
    <w:name w:val="Normal Symb"/>
    <w:basedOn w:val="Normal"/>
    <w:qFormat/>
    <w:rsid w:val="006419E8"/>
    <w:pPr>
      <w:ind w:hanging="482"/>
    </w:pPr>
  </w:style>
  <w:style w:type="character" w:styleId="PlaceholderText">
    <w:name w:val="Placeholder Text"/>
    <w:basedOn w:val="DefaultParagraphFont"/>
    <w:uiPriority w:val="99"/>
    <w:semiHidden/>
    <w:rsid w:val="006419E8"/>
    <w:rPr>
      <w:color w:val="808080"/>
    </w:rPr>
  </w:style>
  <w:style w:type="character" w:customStyle="1" w:styleId="HeaderChar">
    <w:name w:val="Header Char"/>
    <w:basedOn w:val="DefaultParagraphFont"/>
    <w:link w:val="Header"/>
    <w:rsid w:val="004077E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34" Type="http://schemas.openxmlformats.org/officeDocument/2006/relationships/footer" Target="footer7.xml"/><Relationship Id="rId42" Type="http://schemas.openxmlformats.org/officeDocument/2006/relationships/header" Target="header9.xml"/><Relationship Id="rId47" Type="http://schemas.openxmlformats.org/officeDocument/2006/relationships/hyperlink" Target="http://www.legislation.act.gov.au/sl/2014-24" TargetMode="External"/><Relationship Id="rId50" Type="http://schemas.openxmlformats.org/officeDocument/2006/relationships/hyperlink" Target="http://www.legislation.act.gov.au/sl/2014-24" TargetMode="External"/><Relationship Id="rId55" Type="http://schemas.openxmlformats.org/officeDocument/2006/relationships/footer" Target="footer12.xml"/><Relationship Id="rId63" Type="http://schemas.openxmlformats.org/officeDocument/2006/relationships/header" Target="header1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4-57/"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eader" Target="header6.xm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4-57" TargetMode="External"/><Relationship Id="rId45" Type="http://schemas.openxmlformats.org/officeDocument/2006/relationships/hyperlink" Target="http://www.legislation.act.gov.au/sl/2014-24" TargetMode="External"/><Relationship Id="rId53" Type="http://schemas.openxmlformats.org/officeDocument/2006/relationships/header" Target="header10.xml"/><Relationship Id="rId58" Type="http://schemas.openxmlformats.org/officeDocument/2006/relationships/header" Target="header13.xm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14.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footer" Target="footer8.xml"/><Relationship Id="rId43" Type="http://schemas.openxmlformats.org/officeDocument/2006/relationships/footer" Target="footer10.xml"/><Relationship Id="rId48" Type="http://schemas.openxmlformats.org/officeDocument/2006/relationships/hyperlink" Target="http://www.legislation.act.gov.au/sl/2014-24" TargetMode="External"/><Relationship Id="rId56" Type="http://schemas.openxmlformats.org/officeDocument/2006/relationships/footer" Target="footer13.xml"/><Relationship Id="rId64" Type="http://schemas.openxmlformats.org/officeDocument/2006/relationships/footer" Target="footer17.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sl/2014-24"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7.xml"/><Relationship Id="rId38" Type="http://schemas.openxmlformats.org/officeDocument/2006/relationships/hyperlink" Target="http://www.legislation.act.gov.au/a/2004-57" TargetMode="External"/><Relationship Id="rId46" Type="http://schemas.openxmlformats.org/officeDocument/2006/relationships/hyperlink" Target="http://www.legislation.act.gov.au/sl/2014-24" TargetMode="External"/><Relationship Id="rId59" Type="http://schemas.openxmlformats.org/officeDocument/2006/relationships/footer" Target="footer14.xml"/><Relationship Id="rId20" Type="http://schemas.openxmlformats.org/officeDocument/2006/relationships/header" Target="header3.xml"/><Relationship Id="rId41" Type="http://schemas.openxmlformats.org/officeDocument/2006/relationships/header" Target="header8.xml"/><Relationship Id="rId54" Type="http://schemas.openxmlformats.org/officeDocument/2006/relationships/header" Target="header11.xml"/><Relationship Id="rId62"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footer" Target="footer9.xml"/><Relationship Id="rId49" Type="http://schemas.openxmlformats.org/officeDocument/2006/relationships/hyperlink" Target="http://www.legislation.act.gov.au/sl/2014-24" TargetMode="External"/><Relationship Id="rId57" Type="http://schemas.openxmlformats.org/officeDocument/2006/relationships/header" Target="header12.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57/" TargetMode="External"/><Relationship Id="rId44" Type="http://schemas.openxmlformats.org/officeDocument/2006/relationships/footer" Target="footer11.xml"/><Relationship Id="rId52" Type="http://schemas.openxmlformats.org/officeDocument/2006/relationships/hyperlink" Target="http://www.legislation.act.gov.au/sl/2014-24" TargetMode="External"/><Relationship Id="rId60" Type="http://schemas.openxmlformats.org/officeDocument/2006/relationships/footer" Target="footer15.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2369</Words>
  <Characters>11608</Characters>
  <Application>Microsoft Office Word</Application>
  <DocSecurity>0</DocSecurity>
  <Lines>377</Lines>
  <Paragraphs>233</Paragraphs>
  <ScaleCrop>false</ScaleCrop>
  <HeadingPairs>
    <vt:vector size="2" baseType="variant">
      <vt:variant>
        <vt:lpstr>Title</vt:lpstr>
      </vt:variant>
      <vt:variant>
        <vt:i4>1</vt:i4>
      </vt:variant>
    </vt:vector>
  </HeadingPairs>
  <TitlesOfParts>
    <vt:vector size="1" baseType="lpstr">
      <vt:lpstr>Heritage Regulation 2006</vt:lpstr>
    </vt:vector>
  </TitlesOfParts>
  <Manager>Regulation</Manager>
  <Company>Section</Company>
  <LinksUpToDate>false</LinksUpToDate>
  <CharactersWithSpaces>13863</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3714</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4973</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Regulation 2006</dc:title>
  <dc:subject>Amendment</dc:subject>
  <dc:creator>bronwyn mccaskill</dc:creator>
  <cp:keywords>R02</cp:keywords>
  <dc:description/>
  <cp:lastModifiedBy>PCODCS</cp:lastModifiedBy>
  <cp:revision>4</cp:revision>
  <cp:lastPrinted>2014-10-02T06:23:00Z</cp:lastPrinted>
  <dcterms:created xsi:type="dcterms:W3CDTF">2023-11-24T01:15:00Z</dcterms:created>
  <dcterms:modified xsi:type="dcterms:W3CDTF">2023-11-24T01:15:00Z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04/10/14</vt:lpwstr>
  </property>
  <property fmtid="{D5CDD505-2E9C-101B-9397-08002B2CF9AE}" pid="6" name="StartDt">
    <vt:lpwstr>04/10/14</vt:lpwstr>
  </property>
  <property fmtid="{D5CDD505-2E9C-101B-9397-08002B2CF9AE}" pid="7" name="DMSID">
    <vt:lpwstr>11084600</vt:lpwstr>
  </property>
  <property fmtid="{D5CDD505-2E9C-101B-9397-08002B2CF9AE}" pid="8" name="CHECKEDOUTFROMJMS">
    <vt:lpwstr/>
  </property>
  <property fmtid="{D5CDD505-2E9C-101B-9397-08002B2CF9AE}" pid="9" name="JMSREQUIREDCHECKIN">
    <vt:lpwstr/>
  </property>
</Properties>
</file>