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BA32" w14:textId="77777777" w:rsidR="00845C2C" w:rsidRDefault="00845C2C" w:rsidP="00FE5883">
      <w:pPr>
        <w:spacing w:before="480"/>
        <w:jc w:val="center"/>
      </w:pPr>
      <w:r>
        <w:rPr>
          <w:noProof/>
          <w:lang w:eastAsia="en-AU"/>
        </w:rPr>
        <w:drawing>
          <wp:inline distT="0" distB="0" distL="0" distR="0" wp14:anchorId="52A549ED" wp14:editId="2A11E3F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2305E0" w14:textId="77777777" w:rsidR="00845C2C" w:rsidRDefault="00845C2C">
      <w:pPr>
        <w:jc w:val="center"/>
        <w:rPr>
          <w:rFonts w:ascii="Arial" w:hAnsi="Arial"/>
        </w:rPr>
      </w:pPr>
      <w:r>
        <w:rPr>
          <w:rFonts w:ascii="Arial" w:hAnsi="Arial"/>
        </w:rPr>
        <w:t>Australian Capital Territory</w:t>
      </w:r>
    </w:p>
    <w:p w14:paraId="52B904D0" w14:textId="4EA2E574" w:rsidR="00001B92" w:rsidRPr="00064265" w:rsidRDefault="00C35042" w:rsidP="00063A97">
      <w:pPr>
        <w:pStyle w:val="Billname1"/>
      </w:pPr>
      <w:r w:rsidRPr="00064265">
        <w:fldChar w:fldCharType="begin"/>
      </w:r>
      <w:r w:rsidRPr="00064265">
        <w:instrText xml:space="preserve"> REF Citation \*charformat </w:instrText>
      </w:r>
      <w:r w:rsidRPr="00064265">
        <w:fldChar w:fldCharType="separate"/>
      </w:r>
      <w:r w:rsidR="00142417">
        <w:t>Planning and Development Amendment Regulation 2021 (No 1)</w:t>
      </w:r>
      <w:r w:rsidRPr="00064265">
        <w:fldChar w:fldCharType="end"/>
      </w:r>
    </w:p>
    <w:p w14:paraId="1EFA7AC1" w14:textId="4F175D25" w:rsidR="00001B92" w:rsidRPr="00064265" w:rsidRDefault="00001B92">
      <w:pPr>
        <w:pStyle w:val="ActNo"/>
      </w:pPr>
      <w:r w:rsidRPr="00064265">
        <w:t xml:space="preserve">Subordinate Law </w:t>
      </w:r>
      <w:r w:rsidR="00C35042" w:rsidRPr="00064265">
        <w:fldChar w:fldCharType="begin"/>
      </w:r>
      <w:r w:rsidR="00C35042" w:rsidRPr="00064265">
        <w:instrText xml:space="preserve"> DOCPROPERTY "Category"  \* MERGEFORMAT </w:instrText>
      </w:r>
      <w:r w:rsidR="00C35042" w:rsidRPr="00064265">
        <w:fldChar w:fldCharType="separate"/>
      </w:r>
      <w:r w:rsidR="00142417">
        <w:t>SL2021-16</w:t>
      </w:r>
      <w:r w:rsidR="00C35042" w:rsidRPr="00064265">
        <w:fldChar w:fldCharType="end"/>
      </w:r>
    </w:p>
    <w:p w14:paraId="0A43F3C4" w14:textId="77777777" w:rsidR="00001B92" w:rsidRPr="00064265" w:rsidRDefault="00001B92">
      <w:pPr>
        <w:pStyle w:val="N-line3"/>
      </w:pPr>
    </w:p>
    <w:p w14:paraId="6BEB5BC6" w14:textId="4E5D455C" w:rsidR="00001B92" w:rsidRPr="00064265" w:rsidRDefault="00001B92">
      <w:pPr>
        <w:pStyle w:val="EnactingWords"/>
      </w:pPr>
      <w:r w:rsidRPr="00064265">
        <w:t xml:space="preserve">The Australian Capital Territory Executive makes the following regulation under the </w:t>
      </w:r>
      <w:hyperlink r:id="rId9" w:tooltip="A2007-24" w:history="1">
        <w:r w:rsidR="00064265" w:rsidRPr="00064265">
          <w:rPr>
            <w:rStyle w:val="charCitHyperlinkItal"/>
          </w:rPr>
          <w:t>Planning and Development Act 2007</w:t>
        </w:r>
      </w:hyperlink>
      <w:r w:rsidRPr="00064265">
        <w:t>.</w:t>
      </w:r>
    </w:p>
    <w:p w14:paraId="3F2CB643" w14:textId="3B1417C9" w:rsidR="00001B92" w:rsidRPr="00064265" w:rsidRDefault="00001B92">
      <w:pPr>
        <w:pStyle w:val="DateLine"/>
      </w:pPr>
      <w:r w:rsidRPr="00064265">
        <w:t xml:space="preserve">Dated </w:t>
      </w:r>
      <w:r w:rsidR="00845C2C">
        <w:t>29 May 2021</w:t>
      </w:r>
      <w:r w:rsidRPr="00064265">
        <w:t>.</w:t>
      </w:r>
    </w:p>
    <w:p w14:paraId="31590195" w14:textId="0CE13C1C" w:rsidR="00001B92" w:rsidRPr="00064265" w:rsidRDefault="00845C2C">
      <w:pPr>
        <w:pStyle w:val="Minister"/>
      </w:pPr>
      <w:r>
        <w:t>Mick Gentleman</w:t>
      </w:r>
    </w:p>
    <w:p w14:paraId="3E9E716B" w14:textId="77777777" w:rsidR="00001B92" w:rsidRPr="00064265" w:rsidRDefault="00001B92">
      <w:pPr>
        <w:pStyle w:val="MinisterWord"/>
      </w:pPr>
      <w:r w:rsidRPr="00064265">
        <w:t>Minister</w:t>
      </w:r>
    </w:p>
    <w:p w14:paraId="5F71E9DD" w14:textId="37CBB997" w:rsidR="00001B92" w:rsidRPr="00064265" w:rsidRDefault="00845C2C">
      <w:pPr>
        <w:pStyle w:val="Minister"/>
      </w:pPr>
      <w:r>
        <w:t>Andrew Barr</w:t>
      </w:r>
    </w:p>
    <w:p w14:paraId="3025B4E1" w14:textId="77777777" w:rsidR="00001B92" w:rsidRPr="00064265" w:rsidRDefault="00001B92">
      <w:pPr>
        <w:pStyle w:val="MinisterWord"/>
      </w:pPr>
      <w:r w:rsidRPr="00064265">
        <w:t>Minister</w:t>
      </w:r>
    </w:p>
    <w:p w14:paraId="3198DD4D" w14:textId="77777777" w:rsidR="00001B92" w:rsidRPr="00064265" w:rsidRDefault="00001B92">
      <w:pPr>
        <w:pStyle w:val="N-line3"/>
      </w:pPr>
    </w:p>
    <w:p w14:paraId="3332C895" w14:textId="77777777" w:rsidR="00C63EDA" w:rsidRDefault="00C63EDA">
      <w:pPr>
        <w:pStyle w:val="00SigningPage"/>
        <w:sectPr w:rsidR="00C63EDA" w:rsidSect="00C63ED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3000" w:right="1900" w:bottom="2500" w:left="2300" w:header="2480" w:footer="2100" w:gutter="0"/>
          <w:pgNumType w:fmt="lowerRoman"/>
          <w:cols w:space="720"/>
          <w:titlePg/>
          <w:docGrid w:linePitch="326"/>
        </w:sectPr>
      </w:pPr>
    </w:p>
    <w:p w14:paraId="607CB9D3" w14:textId="77777777" w:rsidR="00845C2C" w:rsidRDefault="00845C2C" w:rsidP="00FE5883">
      <w:pPr>
        <w:spacing w:before="480"/>
        <w:jc w:val="center"/>
      </w:pPr>
      <w:r>
        <w:rPr>
          <w:noProof/>
          <w:lang w:eastAsia="en-AU"/>
        </w:rPr>
        <w:drawing>
          <wp:inline distT="0" distB="0" distL="0" distR="0" wp14:anchorId="72DE5DD4" wp14:editId="57C2887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F1B5F6" w14:textId="77777777" w:rsidR="00845C2C" w:rsidRDefault="00845C2C">
      <w:pPr>
        <w:jc w:val="center"/>
        <w:rPr>
          <w:rFonts w:ascii="Arial" w:hAnsi="Arial"/>
        </w:rPr>
      </w:pPr>
      <w:r>
        <w:rPr>
          <w:rFonts w:ascii="Arial" w:hAnsi="Arial"/>
        </w:rPr>
        <w:t>Australian Capital Territory</w:t>
      </w:r>
    </w:p>
    <w:p w14:paraId="0BB48D81" w14:textId="180C0D1B" w:rsidR="00001B92" w:rsidRPr="00064265" w:rsidRDefault="00845C2C" w:rsidP="00063A97">
      <w:pPr>
        <w:pStyle w:val="Billname"/>
      </w:pPr>
      <w:bookmarkStart w:id="0" w:name="Citation"/>
      <w:r>
        <w:t>Planning and Development Amendment Regulation 2021 (No 1)</w:t>
      </w:r>
      <w:bookmarkEnd w:id="0"/>
    </w:p>
    <w:p w14:paraId="28A54FF4" w14:textId="274FE189" w:rsidR="00001B92" w:rsidRPr="00064265" w:rsidRDefault="00001B92">
      <w:pPr>
        <w:pStyle w:val="ActNo"/>
      </w:pPr>
      <w:r w:rsidRPr="00064265">
        <w:t xml:space="preserve">Subordinate Law </w:t>
      </w:r>
      <w:r w:rsidR="00C35042" w:rsidRPr="00064265">
        <w:fldChar w:fldCharType="begin"/>
      </w:r>
      <w:r w:rsidR="00C35042" w:rsidRPr="00064265">
        <w:instrText xml:space="preserve"> DOCPROPERTY "Category"  \* MERGEFORMAT </w:instrText>
      </w:r>
      <w:r w:rsidR="00C35042" w:rsidRPr="00064265">
        <w:fldChar w:fldCharType="separate"/>
      </w:r>
      <w:r w:rsidR="00142417">
        <w:t>SL2021-16</w:t>
      </w:r>
      <w:r w:rsidR="00C35042" w:rsidRPr="00064265">
        <w:fldChar w:fldCharType="end"/>
      </w:r>
    </w:p>
    <w:p w14:paraId="68F8FF0E" w14:textId="77777777" w:rsidR="00001B92" w:rsidRPr="00064265" w:rsidRDefault="00001B92">
      <w:pPr>
        <w:pStyle w:val="madeunder"/>
      </w:pPr>
      <w:r w:rsidRPr="00064265">
        <w:t>made under the</w:t>
      </w:r>
    </w:p>
    <w:bookmarkStart w:id="1" w:name="ActName"/>
    <w:p w14:paraId="335DBDDD" w14:textId="3E8C0D00" w:rsidR="00001B92" w:rsidRPr="00064265" w:rsidRDefault="00064265">
      <w:pPr>
        <w:pStyle w:val="AuthLaw"/>
      </w:pPr>
      <w:r w:rsidRPr="00064265">
        <w:rPr>
          <w:rStyle w:val="charCitHyperlinkAbbrev"/>
        </w:rPr>
        <w:fldChar w:fldCharType="begin"/>
      </w:r>
      <w:r>
        <w:rPr>
          <w:rStyle w:val="charCitHyperlinkAbbrev"/>
        </w:rPr>
        <w:instrText>HYPERLINK "http://www.legislation.act.gov.au/a/2007-24" \o "A2007-24"</w:instrText>
      </w:r>
      <w:r w:rsidRPr="00064265">
        <w:rPr>
          <w:rStyle w:val="charCitHyperlinkAbbrev"/>
        </w:rPr>
        <w:fldChar w:fldCharType="separate"/>
      </w:r>
      <w:r w:rsidRPr="00064265">
        <w:rPr>
          <w:rStyle w:val="charCitHyperlinkAbbrev"/>
        </w:rPr>
        <w:t>Planning and Development Act 2007</w:t>
      </w:r>
      <w:r w:rsidRPr="00064265">
        <w:rPr>
          <w:rStyle w:val="charCitHyperlinkAbbrev"/>
        </w:rPr>
        <w:fldChar w:fldCharType="end"/>
      </w:r>
      <w:bookmarkEnd w:id="1"/>
    </w:p>
    <w:p w14:paraId="2E4991D7" w14:textId="77777777" w:rsidR="00001B92" w:rsidRPr="00064265" w:rsidRDefault="00001B92">
      <w:pPr>
        <w:pStyle w:val="Placeholder"/>
      </w:pPr>
      <w:r w:rsidRPr="00064265">
        <w:rPr>
          <w:rStyle w:val="CharChapNo"/>
        </w:rPr>
        <w:t xml:space="preserve">  </w:t>
      </w:r>
      <w:r w:rsidRPr="00064265">
        <w:rPr>
          <w:rStyle w:val="CharChapText"/>
        </w:rPr>
        <w:t xml:space="preserve">  </w:t>
      </w:r>
    </w:p>
    <w:p w14:paraId="576CB4AE" w14:textId="77777777" w:rsidR="00001B92" w:rsidRPr="00064265" w:rsidRDefault="00001B92">
      <w:pPr>
        <w:pStyle w:val="Placeholder"/>
      </w:pPr>
      <w:r w:rsidRPr="00064265">
        <w:rPr>
          <w:rStyle w:val="CharPartNo"/>
        </w:rPr>
        <w:t xml:space="preserve">  </w:t>
      </w:r>
      <w:r w:rsidRPr="00064265">
        <w:rPr>
          <w:rStyle w:val="CharPartText"/>
        </w:rPr>
        <w:t xml:space="preserve">  </w:t>
      </w:r>
    </w:p>
    <w:p w14:paraId="005C4D4F" w14:textId="77777777" w:rsidR="00001B92" w:rsidRPr="00064265" w:rsidRDefault="00001B92">
      <w:pPr>
        <w:pStyle w:val="Placeholder"/>
      </w:pPr>
      <w:r w:rsidRPr="00064265">
        <w:rPr>
          <w:rStyle w:val="CharDivNo"/>
        </w:rPr>
        <w:t xml:space="preserve">  </w:t>
      </w:r>
      <w:r w:rsidRPr="00064265">
        <w:rPr>
          <w:rStyle w:val="CharDivText"/>
        </w:rPr>
        <w:t xml:space="preserve">  </w:t>
      </w:r>
    </w:p>
    <w:p w14:paraId="700E77DC" w14:textId="77777777" w:rsidR="00001B92" w:rsidRPr="00064265" w:rsidRDefault="00001B92">
      <w:pPr>
        <w:pStyle w:val="Placeholder"/>
      </w:pPr>
      <w:r w:rsidRPr="00064265">
        <w:rPr>
          <w:rStyle w:val="charContents"/>
          <w:sz w:val="16"/>
        </w:rPr>
        <w:t xml:space="preserve">  </w:t>
      </w:r>
      <w:r w:rsidRPr="00064265">
        <w:rPr>
          <w:rStyle w:val="charPage"/>
        </w:rPr>
        <w:t xml:space="preserve">  </w:t>
      </w:r>
    </w:p>
    <w:p w14:paraId="272F6BFA" w14:textId="77777777" w:rsidR="00001B92" w:rsidRPr="00064265" w:rsidRDefault="00001B92" w:rsidP="00FB5886">
      <w:pPr>
        <w:pStyle w:val="N-line3"/>
      </w:pPr>
    </w:p>
    <w:p w14:paraId="0F33DBD2" w14:textId="5457465A" w:rsidR="00001B92" w:rsidRPr="00064265" w:rsidRDefault="00C63EDA" w:rsidP="00C63EDA">
      <w:pPr>
        <w:pStyle w:val="AH5Sec"/>
        <w:shd w:val="pct25" w:color="auto" w:fill="auto"/>
      </w:pPr>
      <w:r w:rsidRPr="00C63EDA">
        <w:rPr>
          <w:rStyle w:val="CharSectNo"/>
        </w:rPr>
        <w:t>1</w:t>
      </w:r>
      <w:r w:rsidRPr="00064265">
        <w:tab/>
      </w:r>
      <w:r w:rsidR="00001B92" w:rsidRPr="00064265">
        <w:t>Name of regulation</w:t>
      </w:r>
    </w:p>
    <w:p w14:paraId="5384BEBC" w14:textId="01A53321" w:rsidR="00001B92" w:rsidRPr="00064265" w:rsidRDefault="00001B92">
      <w:pPr>
        <w:pStyle w:val="Amainreturn"/>
      </w:pPr>
      <w:r w:rsidRPr="00064265">
        <w:t xml:space="preserve">This regulation is the </w:t>
      </w:r>
      <w:r w:rsidRPr="00064265">
        <w:rPr>
          <w:i/>
        </w:rPr>
        <w:fldChar w:fldCharType="begin"/>
      </w:r>
      <w:r w:rsidRPr="00064265">
        <w:rPr>
          <w:i/>
        </w:rPr>
        <w:instrText xml:space="preserve"> REF citation \*charformat </w:instrText>
      </w:r>
      <w:r w:rsidRPr="00064265">
        <w:rPr>
          <w:i/>
        </w:rPr>
        <w:fldChar w:fldCharType="separate"/>
      </w:r>
      <w:r w:rsidR="00142417" w:rsidRPr="00142417">
        <w:rPr>
          <w:i/>
        </w:rPr>
        <w:t>Planning and Development Amendment Regulation 2021 (No 1)</w:t>
      </w:r>
      <w:r w:rsidRPr="00064265">
        <w:rPr>
          <w:i/>
        </w:rPr>
        <w:fldChar w:fldCharType="end"/>
      </w:r>
      <w:r w:rsidRPr="00064265">
        <w:rPr>
          <w:iCs/>
        </w:rPr>
        <w:t>.</w:t>
      </w:r>
    </w:p>
    <w:p w14:paraId="26961C06" w14:textId="4FBE5888" w:rsidR="00001B92" w:rsidRPr="00064265" w:rsidRDefault="00C63EDA" w:rsidP="00C63EDA">
      <w:pPr>
        <w:pStyle w:val="AH5Sec"/>
        <w:shd w:val="pct25" w:color="auto" w:fill="auto"/>
      </w:pPr>
      <w:r w:rsidRPr="00C63EDA">
        <w:rPr>
          <w:rStyle w:val="CharSectNo"/>
        </w:rPr>
        <w:t>2</w:t>
      </w:r>
      <w:r w:rsidRPr="00064265">
        <w:tab/>
      </w:r>
      <w:r w:rsidR="00001B92" w:rsidRPr="00064265">
        <w:t>Commencement</w:t>
      </w:r>
    </w:p>
    <w:p w14:paraId="67BDD0F8" w14:textId="77777777" w:rsidR="00001B92" w:rsidRPr="00064265" w:rsidRDefault="00001B92" w:rsidP="00C63EDA">
      <w:pPr>
        <w:pStyle w:val="Amainreturn"/>
        <w:keepNext/>
      </w:pPr>
      <w:r w:rsidRPr="00064265">
        <w:t>This regulation commences on the day after its notification day.</w:t>
      </w:r>
    </w:p>
    <w:p w14:paraId="78069C2C" w14:textId="39A73861" w:rsidR="00001B92" w:rsidRPr="00064265" w:rsidRDefault="00001B92">
      <w:pPr>
        <w:pStyle w:val="aNote"/>
      </w:pPr>
      <w:r w:rsidRPr="00064265">
        <w:rPr>
          <w:rStyle w:val="charItals"/>
        </w:rPr>
        <w:t>Note</w:t>
      </w:r>
      <w:r w:rsidRPr="00064265">
        <w:rPr>
          <w:rStyle w:val="charItals"/>
        </w:rPr>
        <w:tab/>
      </w:r>
      <w:r w:rsidRPr="00064265">
        <w:t xml:space="preserve">The naming and commencement provisions automatically commence on the notification day (see </w:t>
      </w:r>
      <w:hyperlink r:id="rId16" w:tooltip="A2001-14" w:history="1">
        <w:r w:rsidR="00064265" w:rsidRPr="00064265">
          <w:rPr>
            <w:rStyle w:val="charCitHyperlinkAbbrev"/>
          </w:rPr>
          <w:t>Legislation Act</w:t>
        </w:r>
      </w:hyperlink>
      <w:r w:rsidRPr="00064265">
        <w:t>, s 75 (1)).</w:t>
      </w:r>
    </w:p>
    <w:p w14:paraId="1F27146A" w14:textId="6470A031" w:rsidR="00001B92" w:rsidRPr="00064265" w:rsidRDefault="00C63EDA" w:rsidP="00C63EDA">
      <w:pPr>
        <w:pStyle w:val="AH5Sec"/>
        <w:shd w:val="pct25" w:color="auto" w:fill="auto"/>
      </w:pPr>
      <w:r w:rsidRPr="00C63EDA">
        <w:rPr>
          <w:rStyle w:val="CharSectNo"/>
        </w:rPr>
        <w:t>3</w:t>
      </w:r>
      <w:r w:rsidRPr="00064265">
        <w:tab/>
      </w:r>
      <w:r w:rsidR="00001B92" w:rsidRPr="00064265">
        <w:t>Legislation amended</w:t>
      </w:r>
    </w:p>
    <w:p w14:paraId="3946E752" w14:textId="5F2AAE57" w:rsidR="00001B92" w:rsidRPr="00064265" w:rsidRDefault="00001B92">
      <w:pPr>
        <w:pStyle w:val="Amainreturn"/>
      </w:pPr>
      <w:r w:rsidRPr="00064265">
        <w:t xml:space="preserve">This regulation amends the </w:t>
      </w:r>
      <w:hyperlink r:id="rId17" w:tooltip="SL2008-2" w:history="1">
        <w:r w:rsidR="00064265" w:rsidRPr="00064265">
          <w:rPr>
            <w:rStyle w:val="charCitHyperlinkItal"/>
          </w:rPr>
          <w:t>Planning and Development Regulation 2008</w:t>
        </w:r>
      </w:hyperlink>
      <w:r w:rsidRPr="00064265">
        <w:t>.</w:t>
      </w:r>
    </w:p>
    <w:p w14:paraId="39FEF0CB" w14:textId="7DC0B1C4" w:rsidR="00633312" w:rsidRPr="00064265" w:rsidRDefault="00C63EDA" w:rsidP="00C63EDA">
      <w:pPr>
        <w:pStyle w:val="AH5Sec"/>
        <w:shd w:val="pct25" w:color="auto" w:fill="auto"/>
      </w:pPr>
      <w:r w:rsidRPr="00C63EDA">
        <w:rPr>
          <w:rStyle w:val="CharSectNo"/>
        </w:rPr>
        <w:t>4</w:t>
      </w:r>
      <w:r w:rsidRPr="00064265">
        <w:tab/>
      </w:r>
      <w:r w:rsidR="00633312" w:rsidRPr="00064265">
        <w:t>New part 3.1A</w:t>
      </w:r>
      <w:r w:rsidR="00BF5F15" w:rsidRPr="00064265">
        <w:t>A</w:t>
      </w:r>
      <w:r w:rsidR="00633312" w:rsidRPr="00064265">
        <w:t>A</w:t>
      </w:r>
    </w:p>
    <w:p w14:paraId="04685DB0" w14:textId="77777777" w:rsidR="00633312" w:rsidRPr="00064265" w:rsidRDefault="00633312" w:rsidP="00633312">
      <w:pPr>
        <w:pStyle w:val="direction"/>
      </w:pPr>
      <w:r w:rsidRPr="00064265">
        <w:t>before part 3.1AB, insert</w:t>
      </w:r>
    </w:p>
    <w:p w14:paraId="32DED66C" w14:textId="6E559BD9" w:rsidR="00633312" w:rsidRPr="00064265" w:rsidRDefault="00633312" w:rsidP="00633312">
      <w:pPr>
        <w:pStyle w:val="IH2Part"/>
      </w:pPr>
      <w:r w:rsidRPr="00064265">
        <w:t>Part 3.1A</w:t>
      </w:r>
      <w:r w:rsidR="00BF5F15" w:rsidRPr="00064265">
        <w:t>A</w:t>
      </w:r>
      <w:r w:rsidRPr="00064265">
        <w:t>A</w:t>
      </w:r>
      <w:r w:rsidRPr="00064265">
        <w:tab/>
        <w:t>Prohibited waste facility development applications</w:t>
      </w:r>
    </w:p>
    <w:p w14:paraId="29D4AA87" w14:textId="77777777" w:rsidR="00633312" w:rsidRPr="00064265" w:rsidRDefault="00633312" w:rsidP="00633312">
      <w:pPr>
        <w:pStyle w:val="IH5Sec"/>
      </w:pPr>
      <w:r w:rsidRPr="00064265">
        <w:t>20AA</w:t>
      </w:r>
      <w:r w:rsidRPr="00064265">
        <w:tab/>
        <w:t xml:space="preserve">Sites that are not waste facilities—Act, s 137F (2), def </w:t>
      </w:r>
      <w:r w:rsidRPr="00064265">
        <w:rPr>
          <w:rStyle w:val="charItals"/>
        </w:rPr>
        <w:t>waste facility</w:t>
      </w:r>
      <w:r w:rsidRPr="00064265">
        <w:t>, par (b) (ii)</w:t>
      </w:r>
    </w:p>
    <w:p w14:paraId="5E9EC6D9" w14:textId="1F365989" w:rsidR="00633312" w:rsidRPr="00064265" w:rsidRDefault="003901C5" w:rsidP="003901C5">
      <w:pPr>
        <w:pStyle w:val="IMain"/>
      </w:pPr>
      <w:r w:rsidRPr="00064265">
        <w:tab/>
        <w:t>(1)</w:t>
      </w:r>
      <w:r w:rsidRPr="00064265">
        <w:tab/>
        <w:t xml:space="preserve">A site, other than an incineration facility, that is used to handle not more than 15kt of waste each year (a </w:t>
      </w:r>
      <w:r w:rsidRPr="00064265">
        <w:rPr>
          <w:rStyle w:val="charBoldItals"/>
        </w:rPr>
        <w:t>small waste site</w:t>
      </w:r>
      <w:r w:rsidRPr="00064265">
        <w:t>) is prescribed.</w:t>
      </w:r>
    </w:p>
    <w:p w14:paraId="6E545349" w14:textId="3DDA684D" w:rsidR="00BF5F15" w:rsidRPr="00064265" w:rsidRDefault="003901C5" w:rsidP="00C63EDA">
      <w:pPr>
        <w:pStyle w:val="IMain"/>
        <w:keepNext/>
      </w:pPr>
      <w:r w:rsidRPr="00064265">
        <w:tab/>
        <w:t>(2)</w:t>
      </w:r>
      <w:r w:rsidRPr="00064265">
        <w:tab/>
      </w:r>
      <w:r w:rsidR="009747A7" w:rsidRPr="00064265">
        <w:t>To avoid any doubt, subsection (1) is not intended to permit the planning and land authority to accept a development application from an existing small waste site that would, if it were approved, permit an increase in the amount of waste handled each year on the site to more than 15kt.</w:t>
      </w:r>
    </w:p>
    <w:p w14:paraId="7EE0146E" w14:textId="6D0E89CA" w:rsidR="002274CF" w:rsidRPr="00064265" w:rsidRDefault="002274CF" w:rsidP="002274CF">
      <w:pPr>
        <w:pStyle w:val="aNote"/>
      </w:pPr>
      <w:r w:rsidRPr="00064265">
        <w:rPr>
          <w:rStyle w:val="charItals"/>
        </w:rPr>
        <w:t>Note</w:t>
      </w:r>
      <w:r w:rsidRPr="00064265">
        <w:rPr>
          <w:rStyle w:val="charItals"/>
        </w:rPr>
        <w:tab/>
      </w:r>
      <w:r w:rsidRPr="00064265">
        <w:t xml:space="preserve">For the </w:t>
      </w:r>
      <w:hyperlink r:id="rId18" w:tooltip="Planning and Development Act 2007" w:history="1">
        <w:r w:rsidR="00E04EA7" w:rsidRPr="00E04EA7">
          <w:rPr>
            <w:rStyle w:val="charCitHyperlinkAbbrev"/>
          </w:rPr>
          <w:t>Act</w:t>
        </w:r>
      </w:hyperlink>
      <w:r w:rsidRPr="00064265">
        <w:t>, s 137F</w:t>
      </w:r>
      <w:r w:rsidRPr="00064265">
        <w:rPr>
          <w:rStyle w:val="charItals"/>
        </w:rPr>
        <w:t>,</w:t>
      </w:r>
      <w:r w:rsidRPr="00064265">
        <w:t xml:space="preserve">  a site that handles not more than 15kt of waste each year is a prescribed site under s (1) and therefore not a waste facility (see </w:t>
      </w:r>
      <w:hyperlink r:id="rId19" w:tooltip="Planning and Development Act 2007" w:history="1">
        <w:r w:rsidR="00E04EA7" w:rsidRPr="00E04EA7">
          <w:rPr>
            <w:rStyle w:val="charCitHyperlinkAbbrev"/>
          </w:rPr>
          <w:t>Act</w:t>
        </w:r>
      </w:hyperlink>
      <w:r w:rsidRPr="00064265">
        <w:t xml:space="preserve">, s 137F (2), def </w:t>
      </w:r>
      <w:r w:rsidRPr="00064265">
        <w:rPr>
          <w:rStyle w:val="charBoldItals"/>
        </w:rPr>
        <w:t>waste facility</w:t>
      </w:r>
      <w:r w:rsidRPr="00064265">
        <w:t xml:space="preserve">, par (b) (ii)). However, if a development application </w:t>
      </w:r>
      <w:r w:rsidR="0086639B" w:rsidRPr="00064265">
        <w:t xml:space="preserve">is lodged </w:t>
      </w:r>
      <w:r w:rsidRPr="00064265">
        <w:t xml:space="preserve">to increase the amount of waste handled each year on the site to more than 15kt, the site is a waste facility and the application is a prohibited waste development application (see </w:t>
      </w:r>
      <w:hyperlink r:id="rId20" w:tooltip="Planning and Development Act 2007" w:history="1">
        <w:r w:rsidR="00E04EA7" w:rsidRPr="00E04EA7">
          <w:rPr>
            <w:rStyle w:val="charCitHyperlinkAbbrev"/>
          </w:rPr>
          <w:t>Act</w:t>
        </w:r>
      </w:hyperlink>
      <w:r w:rsidRPr="00064265">
        <w:t>, s 137F (2)).</w:t>
      </w:r>
    </w:p>
    <w:p w14:paraId="05056FAC" w14:textId="77777777" w:rsidR="00C63EDA" w:rsidRDefault="00C63EDA">
      <w:pPr>
        <w:pStyle w:val="02Text"/>
        <w:sectPr w:rsidR="00C63EDA" w:rsidSect="00C63EDA">
          <w:headerReference w:type="even" r:id="rId21"/>
          <w:headerReference w:type="default" r:id="rId22"/>
          <w:footerReference w:type="even" r:id="rId23"/>
          <w:footerReference w:type="default" r:id="rId24"/>
          <w:footerReference w:type="first" r:id="rId25"/>
          <w:pgSz w:w="11907" w:h="16839" w:code="9"/>
          <w:pgMar w:top="3880" w:right="1900" w:bottom="3100" w:left="2300" w:header="2280" w:footer="1760" w:gutter="0"/>
          <w:pgNumType w:start="1"/>
          <w:cols w:space="720"/>
          <w:titlePg/>
          <w:docGrid w:linePitch="326"/>
        </w:sectPr>
      </w:pPr>
    </w:p>
    <w:p w14:paraId="412086E7" w14:textId="77777777" w:rsidR="00001B92" w:rsidRPr="00064265" w:rsidRDefault="00001B92">
      <w:pPr>
        <w:pStyle w:val="EndNoteHeading"/>
      </w:pPr>
      <w:r w:rsidRPr="00064265">
        <w:t>Endnotes</w:t>
      </w:r>
    </w:p>
    <w:p w14:paraId="17E43173" w14:textId="77777777" w:rsidR="00001B92" w:rsidRPr="00064265" w:rsidRDefault="00001B92">
      <w:pPr>
        <w:pStyle w:val="EndNoteSubHeading"/>
      </w:pPr>
      <w:r w:rsidRPr="00064265">
        <w:t>1</w:t>
      </w:r>
      <w:r w:rsidRPr="00064265">
        <w:tab/>
        <w:t>Notification</w:t>
      </w:r>
    </w:p>
    <w:p w14:paraId="2849C0FA" w14:textId="61C90051" w:rsidR="00001B92" w:rsidRPr="00064265" w:rsidRDefault="00001B92">
      <w:pPr>
        <w:pStyle w:val="EndNoteText"/>
      </w:pPr>
      <w:r w:rsidRPr="00064265">
        <w:tab/>
        <w:t xml:space="preserve">Notified under the </w:t>
      </w:r>
      <w:hyperlink r:id="rId26" w:tooltip="A2001-14" w:history="1">
        <w:r w:rsidR="00064265" w:rsidRPr="00064265">
          <w:rPr>
            <w:rStyle w:val="charCitHyperlinkAbbrev"/>
          </w:rPr>
          <w:t>Legislation Act</w:t>
        </w:r>
      </w:hyperlink>
      <w:r w:rsidRPr="00064265">
        <w:t xml:space="preserve"> on</w:t>
      </w:r>
      <w:r w:rsidR="00845C2C">
        <w:t xml:space="preserve"> 5 July 2021</w:t>
      </w:r>
      <w:r w:rsidRPr="00064265">
        <w:t>.</w:t>
      </w:r>
    </w:p>
    <w:p w14:paraId="307CF324" w14:textId="77777777" w:rsidR="00001B92" w:rsidRPr="00064265" w:rsidRDefault="00001B92">
      <w:pPr>
        <w:pStyle w:val="EndNoteSubHeading"/>
      </w:pPr>
      <w:r w:rsidRPr="00064265">
        <w:t>2</w:t>
      </w:r>
      <w:r w:rsidRPr="00064265">
        <w:tab/>
        <w:t>Republications of amended laws</w:t>
      </w:r>
    </w:p>
    <w:p w14:paraId="44886805" w14:textId="771E2007" w:rsidR="00001B92" w:rsidRPr="00064265" w:rsidRDefault="00001B92">
      <w:pPr>
        <w:pStyle w:val="EndNoteText"/>
      </w:pPr>
      <w:r w:rsidRPr="00064265">
        <w:tab/>
        <w:t xml:space="preserve">For the latest republication of amended laws, see </w:t>
      </w:r>
      <w:hyperlink r:id="rId27" w:history="1">
        <w:r w:rsidR="00064265" w:rsidRPr="00064265">
          <w:rPr>
            <w:rStyle w:val="charCitHyperlinkAbbrev"/>
          </w:rPr>
          <w:t>www.legislation.act.gov.au</w:t>
        </w:r>
      </w:hyperlink>
      <w:r w:rsidRPr="00064265">
        <w:t>.</w:t>
      </w:r>
    </w:p>
    <w:p w14:paraId="400B6DA5" w14:textId="77777777" w:rsidR="00001B92" w:rsidRPr="00064265" w:rsidRDefault="00001B92">
      <w:pPr>
        <w:pStyle w:val="N-line2"/>
      </w:pPr>
    </w:p>
    <w:p w14:paraId="09B8158F" w14:textId="77777777" w:rsidR="00C63EDA" w:rsidRDefault="00C63EDA">
      <w:pPr>
        <w:pStyle w:val="05EndNote"/>
        <w:sectPr w:rsidR="00C63EDA" w:rsidSect="00762A7D">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326"/>
        </w:sectPr>
      </w:pPr>
    </w:p>
    <w:p w14:paraId="1637704A" w14:textId="4A8B73DA" w:rsidR="00001B92" w:rsidRDefault="00001B92" w:rsidP="009A2A2B"/>
    <w:p w14:paraId="62E85BFE" w14:textId="18715068" w:rsidR="00C63EDA" w:rsidRDefault="00C63EDA" w:rsidP="00C63EDA"/>
    <w:p w14:paraId="4E2657C2" w14:textId="30018D3C" w:rsidR="00C63EDA" w:rsidRDefault="00C63EDA" w:rsidP="00C63EDA">
      <w:pPr>
        <w:suppressLineNumbers/>
      </w:pPr>
    </w:p>
    <w:p w14:paraId="469415E1" w14:textId="3A1845D6" w:rsidR="00C63EDA" w:rsidRDefault="00C63EDA" w:rsidP="00C63EDA">
      <w:pPr>
        <w:suppressLineNumbers/>
      </w:pPr>
    </w:p>
    <w:p w14:paraId="503BE833" w14:textId="2547D4FB" w:rsidR="00C63EDA" w:rsidRDefault="00C63EDA" w:rsidP="00C63EDA">
      <w:pPr>
        <w:suppressLineNumbers/>
      </w:pPr>
    </w:p>
    <w:p w14:paraId="4FC25C9A" w14:textId="6E675B5B" w:rsidR="00C63EDA" w:rsidRDefault="00C63EDA" w:rsidP="00C63EDA">
      <w:pPr>
        <w:suppressLineNumbers/>
      </w:pPr>
    </w:p>
    <w:p w14:paraId="0E28A2FB" w14:textId="48012078" w:rsidR="00C63EDA" w:rsidRDefault="00C63EDA" w:rsidP="00C63EDA">
      <w:pPr>
        <w:suppressLineNumbers/>
      </w:pPr>
    </w:p>
    <w:p w14:paraId="6E4778A7" w14:textId="46EC8F6F" w:rsidR="00C63EDA" w:rsidRDefault="00C63EDA" w:rsidP="00C63EDA">
      <w:pPr>
        <w:suppressLineNumbers/>
      </w:pPr>
    </w:p>
    <w:p w14:paraId="7C477D65" w14:textId="5DA2975B" w:rsidR="00C63EDA" w:rsidRDefault="00C63EDA" w:rsidP="00C63EDA">
      <w:pPr>
        <w:suppressLineNumbers/>
      </w:pPr>
    </w:p>
    <w:p w14:paraId="41956E14" w14:textId="1CACBDF3" w:rsidR="00C63EDA" w:rsidRDefault="00C63EDA" w:rsidP="00C63EDA">
      <w:pPr>
        <w:suppressLineNumbers/>
      </w:pPr>
    </w:p>
    <w:p w14:paraId="29FFCE19" w14:textId="55925F1C" w:rsidR="00C63EDA" w:rsidRDefault="00C63EDA" w:rsidP="00C63EDA">
      <w:pPr>
        <w:suppressLineNumbers/>
      </w:pPr>
    </w:p>
    <w:p w14:paraId="6B57A0B1" w14:textId="1BBC993E" w:rsidR="00C63EDA" w:rsidRDefault="00C63EDA" w:rsidP="00C63EDA">
      <w:pPr>
        <w:suppressLineNumbers/>
      </w:pPr>
    </w:p>
    <w:p w14:paraId="2D4FAB94" w14:textId="64760E40" w:rsidR="00C63EDA" w:rsidRDefault="00C63EDA" w:rsidP="00C63EDA">
      <w:pPr>
        <w:suppressLineNumbers/>
      </w:pPr>
    </w:p>
    <w:p w14:paraId="200DA403" w14:textId="4659DD1C" w:rsidR="00C63EDA" w:rsidRDefault="00C63EDA" w:rsidP="00C63EDA">
      <w:pPr>
        <w:suppressLineNumbers/>
      </w:pPr>
    </w:p>
    <w:p w14:paraId="008442BC" w14:textId="6D00C551" w:rsidR="00C63EDA" w:rsidRDefault="00C63EDA" w:rsidP="00C63EDA">
      <w:pPr>
        <w:suppressLineNumbers/>
      </w:pPr>
    </w:p>
    <w:p w14:paraId="519E95E8" w14:textId="4BE9D6CC" w:rsidR="00C63EDA" w:rsidRDefault="00C63EDA" w:rsidP="00C63EDA">
      <w:pPr>
        <w:suppressLineNumbers/>
      </w:pPr>
    </w:p>
    <w:p w14:paraId="64E23111" w14:textId="548134AA" w:rsidR="00C63EDA" w:rsidRDefault="00C63EDA" w:rsidP="00C63EDA">
      <w:pPr>
        <w:suppressLineNumbers/>
      </w:pPr>
    </w:p>
    <w:p w14:paraId="7BCE2F47" w14:textId="2FF8A89C" w:rsidR="00C63EDA" w:rsidRDefault="00C63EDA" w:rsidP="00C63EDA">
      <w:pPr>
        <w:suppressLineNumbers/>
      </w:pPr>
    </w:p>
    <w:p w14:paraId="71693F36" w14:textId="6DAAF2F3" w:rsidR="00C63EDA" w:rsidRDefault="00C63EDA" w:rsidP="00C63EDA">
      <w:pPr>
        <w:suppressLineNumbers/>
      </w:pPr>
    </w:p>
    <w:p w14:paraId="523749B0" w14:textId="2E12D70E" w:rsidR="00C63EDA" w:rsidRDefault="00C63EDA" w:rsidP="00C63EDA">
      <w:pPr>
        <w:suppressLineNumbers/>
      </w:pPr>
    </w:p>
    <w:p w14:paraId="23D10011" w14:textId="23FC46B2" w:rsidR="00C63EDA" w:rsidRDefault="00C63EDA" w:rsidP="00C63EDA">
      <w:pPr>
        <w:suppressLineNumbers/>
      </w:pPr>
    </w:p>
    <w:p w14:paraId="2030EF2F" w14:textId="1054B3B8" w:rsidR="00C63EDA" w:rsidRDefault="00C63EDA" w:rsidP="00C63EDA">
      <w:pPr>
        <w:suppressLineNumbers/>
      </w:pPr>
    </w:p>
    <w:p w14:paraId="1C7F64ED" w14:textId="5E4F8BB9" w:rsidR="00C63EDA" w:rsidRDefault="00C63EDA" w:rsidP="00C63EDA">
      <w:pPr>
        <w:suppressLineNumbers/>
      </w:pPr>
    </w:p>
    <w:p w14:paraId="2CB017D1" w14:textId="7A8E7E12" w:rsidR="00C63EDA" w:rsidRDefault="00C63EDA" w:rsidP="00C63EDA">
      <w:pPr>
        <w:suppressLineNumbers/>
      </w:pPr>
    </w:p>
    <w:p w14:paraId="7D146DB0" w14:textId="2FE49A6F" w:rsidR="00C63EDA" w:rsidRDefault="00C63EDA">
      <w:pPr>
        <w:jc w:val="center"/>
        <w:rPr>
          <w:sz w:val="18"/>
        </w:rPr>
      </w:pPr>
      <w:r>
        <w:rPr>
          <w:sz w:val="18"/>
        </w:rPr>
        <w:t xml:space="preserve">© Australian Capital Territory </w:t>
      </w:r>
      <w:r>
        <w:rPr>
          <w:noProof/>
          <w:sz w:val="18"/>
        </w:rPr>
        <w:t>2021</w:t>
      </w:r>
    </w:p>
    <w:sectPr w:rsidR="00C63EDA" w:rsidSect="00C63EDA">
      <w:headerReference w:type="even" r:id="rId3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302D" w14:textId="77777777" w:rsidR="00001B92" w:rsidRDefault="00001B92">
      <w:r>
        <w:separator/>
      </w:r>
    </w:p>
  </w:endnote>
  <w:endnote w:type="continuationSeparator" w:id="0">
    <w:p w14:paraId="555C4148" w14:textId="77777777" w:rsidR="00001B92" w:rsidRDefault="0000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5C675" w14:textId="3329BB7E"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053A" w14:textId="26F8D5AB"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A0C9" w14:textId="42312C45" w:rsidR="00C63EDA" w:rsidRDefault="00C63EDA">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5793B">
      <w:rPr>
        <w:rFonts w:ascii="Arial" w:hAnsi="Arial"/>
        <w:sz w:val="12"/>
      </w:rPr>
      <w:t>J2021-305</w:t>
    </w:r>
    <w:r>
      <w:rPr>
        <w:rFonts w:ascii="Arial" w:hAnsi="Arial"/>
        <w:sz w:val="12"/>
      </w:rPr>
      <w:fldChar w:fldCharType="end"/>
    </w:r>
  </w:p>
  <w:p w14:paraId="290511F8" w14:textId="7A9E5391"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114E" w14:textId="77777777" w:rsidR="00C63EDA" w:rsidRDefault="00C63E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63EDA" w:rsidRPr="00CB3D59" w14:paraId="4A862E06" w14:textId="77777777">
      <w:tc>
        <w:tcPr>
          <w:tcW w:w="847" w:type="pct"/>
        </w:tcPr>
        <w:p w14:paraId="5C0AB167" w14:textId="77777777" w:rsidR="00C63EDA" w:rsidRPr="006D109C" w:rsidRDefault="00C63ED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144B4FB" w14:textId="32DA073E" w:rsidR="00C63EDA" w:rsidRPr="006D109C" w:rsidRDefault="00C63ED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793B" w:rsidRPr="0005793B">
            <w:rPr>
              <w:rFonts w:cs="Arial"/>
              <w:szCs w:val="18"/>
            </w:rPr>
            <w:t>Planning and Development Amendment</w:t>
          </w:r>
          <w:r w:rsidR="0005793B">
            <w:t xml:space="preserve"> Regulation 2021 (No 1)</w:t>
          </w:r>
          <w:r>
            <w:rPr>
              <w:rFonts w:cs="Arial"/>
              <w:szCs w:val="18"/>
            </w:rPr>
            <w:fldChar w:fldCharType="end"/>
          </w:r>
        </w:p>
        <w:p w14:paraId="63DFBE9F" w14:textId="0CCB465F" w:rsidR="00C63EDA" w:rsidRPr="00783A18" w:rsidRDefault="00C63ED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579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579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5793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9A0D7DE" w14:textId="625C2EBD" w:rsidR="00C63EDA" w:rsidRPr="006D109C" w:rsidRDefault="00C63ED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5793B">
            <w:rPr>
              <w:rFonts w:cs="Arial"/>
              <w:szCs w:val="18"/>
            </w:rPr>
            <w:t>SL2021-16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5793B">
            <w:rPr>
              <w:rFonts w:cs="Arial"/>
              <w:szCs w:val="18"/>
            </w:rPr>
            <w:t xml:space="preserve">  </w:t>
          </w:r>
          <w:r w:rsidRPr="006D109C">
            <w:rPr>
              <w:rFonts w:cs="Arial"/>
              <w:szCs w:val="18"/>
            </w:rPr>
            <w:fldChar w:fldCharType="end"/>
          </w:r>
        </w:p>
      </w:tc>
    </w:tr>
  </w:tbl>
  <w:p w14:paraId="18A075DF" w14:textId="209D1D3F"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404" w14:textId="77777777" w:rsidR="00C63EDA" w:rsidRDefault="00C63E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63EDA" w:rsidRPr="00CB3D59" w14:paraId="23846D32" w14:textId="77777777">
      <w:tc>
        <w:tcPr>
          <w:tcW w:w="1061" w:type="pct"/>
        </w:tcPr>
        <w:p w14:paraId="2909D14B" w14:textId="0083699E" w:rsidR="00C63EDA" w:rsidRPr="006D109C" w:rsidRDefault="00C63ED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5793B">
            <w:rPr>
              <w:rFonts w:cs="Arial"/>
              <w:szCs w:val="18"/>
            </w:rPr>
            <w:t>SL2021-16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5793B">
            <w:rPr>
              <w:rFonts w:cs="Arial"/>
              <w:szCs w:val="18"/>
            </w:rPr>
            <w:t xml:space="preserve">  </w:t>
          </w:r>
          <w:r w:rsidRPr="006D109C">
            <w:rPr>
              <w:rFonts w:cs="Arial"/>
              <w:szCs w:val="18"/>
            </w:rPr>
            <w:fldChar w:fldCharType="end"/>
          </w:r>
        </w:p>
      </w:tc>
      <w:tc>
        <w:tcPr>
          <w:tcW w:w="3092" w:type="pct"/>
        </w:tcPr>
        <w:p w14:paraId="78AEFD30" w14:textId="6B6AA2C5" w:rsidR="00C63EDA" w:rsidRPr="006D109C" w:rsidRDefault="00C63ED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793B" w:rsidRPr="0005793B">
            <w:rPr>
              <w:rFonts w:cs="Arial"/>
              <w:szCs w:val="18"/>
            </w:rPr>
            <w:t>Planning and Development Amendment</w:t>
          </w:r>
          <w:r w:rsidR="0005793B">
            <w:t xml:space="preserve"> Regulation 2021 (No 1)</w:t>
          </w:r>
          <w:r>
            <w:rPr>
              <w:rFonts w:cs="Arial"/>
              <w:szCs w:val="18"/>
            </w:rPr>
            <w:fldChar w:fldCharType="end"/>
          </w:r>
        </w:p>
        <w:p w14:paraId="6C341D8F" w14:textId="4D6F7773" w:rsidR="00C63EDA" w:rsidRPr="00783A18" w:rsidRDefault="00C63ED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579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579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5793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65EF25C" w14:textId="77777777" w:rsidR="00C63EDA" w:rsidRPr="006D109C" w:rsidRDefault="00C63ED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A5DCC5D" w14:textId="285D5BF2"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3F20" w14:textId="77777777" w:rsidR="00C63EDA" w:rsidRDefault="00C63EDA">
    <w:pPr>
      <w:rPr>
        <w:sz w:val="16"/>
      </w:rPr>
    </w:pPr>
  </w:p>
  <w:p w14:paraId="71598577" w14:textId="7B521E87" w:rsidR="00C63EDA" w:rsidRDefault="00C63ED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5793B">
      <w:rPr>
        <w:rFonts w:ascii="Arial" w:hAnsi="Arial"/>
        <w:sz w:val="12"/>
      </w:rPr>
      <w:t>J2021-305</w:t>
    </w:r>
    <w:r>
      <w:rPr>
        <w:rFonts w:ascii="Arial" w:hAnsi="Arial"/>
        <w:sz w:val="12"/>
      </w:rPr>
      <w:fldChar w:fldCharType="end"/>
    </w:r>
  </w:p>
  <w:p w14:paraId="12621414" w14:textId="630A975B"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6CB9" w14:textId="77777777" w:rsidR="00C63EDA" w:rsidRDefault="00C63ED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63EDA" w14:paraId="3C42619E" w14:textId="77777777">
      <w:trPr>
        <w:jc w:val="center"/>
      </w:trPr>
      <w:tc>
        <w:tcPr>
          <w:tcW w:w="1240" w:type="dxa"/>
        </w:tcPr>
        <w:p w14:paraId="188A9A13" w14:textId="77777777" w:rsidR="00C63EDA" w:rsidRDefault="00C63E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8458C78" w14:textId="650D2A02" w:rsidR="00C63EDA" w:rsidRDefault="00C35042">
          <w:pPr>
            <w:pStyle w:val="Footer"/>
            <w:jc w:val="center"/>
          </w:pPr>
          <w:r>
            <w:fldChar w:fldCharType="begin"/>
          </w:r>
          <w:r>
            <w:instrText xml:space="preserve"> REF Citation *\charformat </w:instrText>
          </w:r>
          <w:r>
            <w:fldChar w:fldCharType="separate"/>
          </w:r>
          <w:r w:rsidR="0005793B">
            <w:t>Planning and Development Amendment Regulation 2021 (No 1)</w:t>
          </w:r>
          <w:r>
            <w:fldChar w:fldCharType="end"/>
          </w:r>
        </w:p>
        <w:p w14:paraId="3F2A8899" w14:textId="1BCDAC8A" w:rsidR="00C63EDA" w:rsidRDefault="00C35042">
          <w:pPr>
            <w:pStyle w:val="Footer"/>
            <w:spacing w:before="0"/>
            <w:jc w:val="center"/>
          </w:pPr>
          <w:r>
            <w:fldChar w:fldCharType="begin"/>
          </w:r>
          <w:r>
            <w:instrText xml:space="preserve"> DOCPROPERTY "Eff"  *\charformat </w:instrText>
          </w:r>
          <w:r>
            <w:fldChar w:fldCharType="separate"/>
          </w:r>
          <w:r w:rsidR="0005793B">
            <w:t xml:space="preserve"> </w:t>
          </w:r>
          <w:r>
            <w:fldChar w:fldCharType="end"/>
          </w:r>
          <w:r>
            <w:fldChar w:fldCharType="begin"/>
          </w:r>
          <w:r>
            <w:instrText xml:space="preserve"> DOCPROPERTY "StartDt"  *\charformat </w:instrText>
          </w:r>
          <w:r>
            <w:fldChar w:fldCharType="separate"/>
          </w:r>
          <w:r w:rsidR="0005793B">
            <w:t xml:space="preserve">  </w:t>
          </w:r>
          <w:r>
            <w:fldChar w:fldCharType="end"/>
          </w:r>
          <w:r>
            <w:fldChar w:fldCharType="begin"/>
          </w:r>
          <w:r>
            <w:instrText xml:space="preserve"> DOCPROPERTY "EndDt"  *\charformat </w:instrText>
          </w:r>
          <w:r>
            <w:fldChar w:fldCharType="separate"/>
          </w:r>
          <w:r w:rsidR="0005793B">
            <w:t xml:space="preserve">  </w:t>
          </w:r>
          <w:r>
            <w:fldChar w:fldCharType="end"/>
          </w:r>
        </w:p>
      </w:tc>
      <w:tc>
        <w:tcPr>
          <w:tcW w:w="1553" w:type="dxa"/>
        </w:tcPr>
        <w:p w14:paraId="5DC7277A" w14:textId="00DD3BF7" w:rsidR="00C63EDA" w:rsidRDefault="00C35042">
          <w:pPr>
            <w:pStyle w:val="Footer"/>
            <w:jc w:val="right"/>
          </w:pPr>
          <w:r>
            <w:fldChar w:fldCharType="begin"/>
          </w:r>
          <w:r>
            <w:instrText xml:space="preserve"> DOCPROPERTY "Category"  *\charformat  </w:instrText>
          </w:r>
          <w:r>
            <w:fldChar w:fldCharType="separate"/>
          </w:r>
          <w:r w:rsidR="0005793B">
            <w:t>SL2021-16</w:t>
          </w:r>
          <w:r>
            <w:fldChar w:fldCharType="end"/>
          </w:r>
          <w:r w:rsidR="00C63EDA">
            <w:br/>
          </w:r>
          <w:r>
            <w:fldChar w:fldCharType="begin"/>
          </w:r>
          <w:r>
            <w:instrText xml:space="preserve"> DOCPROPERTY "RepubDt"  *\charformat  </w:instrText>
          </w:r>
          <w:r>
            <w:fldChar w:fldCharType="separate"/>
          </w:r>
          <w:r w:rsidR="0005793B">
            <w:t xml:space="preserve">  </w:t>
          </w:r>
          <w:r>
            <w:fldChar w:fldCharType="end"/>
          </w:r>
        </w:p>
      </w:tc>
    </w:tr>
  </w:tbl>
  <w:p w14:paraId="59A7AC42" w14:textId="79568E0A"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4CC1" w14:textId="77777777" w:rsidR="00C63EDA" w:rsidRDefault="00C63ED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63EDA" w14:paraId="0A29F218" w14:textId="77777777">
      <w:trPr>
        <w:jc w:val="center"/>
      </w:trPr>
      <w:tc>
        <w:tcPr>
          <w:tcW w:w="1553" w:type="dxa"/>
        </w:tcPr>
        <w:p w14:paraId="22A677E9" w14:textId="75220067" w:rsidR="00C63EDA" w:rsidRDefault="00C35042">
          <w:pPr>
            <w:pStyle w:val="Footer"/>
          </w:pPr>
          <w:r>
            <w:fldChar w:fldCharType="begin"/>
          </w:r>
          <w:r>
            <w:instrText xml:space="preserve"> DOCPROPERTY "Category"  *\charformat  </w:instrText>
          </w:r>
          <w:r>
            <w:fldChar w:fldCharType="separate"/>
          </w:r>
          <w:r w:rsidR="0005793B">
            <w:t>SL2021-16</w:t>
          </w:r>
          <w:r>
            <w:fldChar w:fldCharType="end"/>
          </w:r>
          <w:r w:rsidR="00C63EDA">
            <w:br/>
          </w:r>
          <w:r>
            <w:fldChar w:fldCharType="begin"/>
          </w:r>
          <w:r>
            <w:instrText xml:space="preserve"> DOCPROPERTY "RepubDt"  *\charformat  </w:instrText>
          </w:r>
          <w:r>
            <w:fldChar w:fldCharType="separate"/>
          </w:r>
          <w:r w:rsidR="0005793B">
            <w:t xml:space="preserve">  </w:t>
          </w:r>
          <w:r>
            <w:fldChar w:fldCharType="end"/>
          </w:r>
        </w:p>
      </w:tc>
      <w:tc>
        <w:tcPr>
          <w:tcW w:w="4527" w:type="dxa"/>
        </w:tcPr>
        <w:p w14:paraId="6752D96B" w14:textId="745CA718" w:rsidR="00C63EDA" w:rsidRDefault="00C35042">
          <w:pPr>
            <w:pStyle w:val="Footer"/>
            <w:jc w:val="center"/>
          </w:pPr>
          <w:r>
            <w:fldChar w:fldCharType="begin"/>
          </w:r>
          <w:r>
            <w:instrText xml:space="preserve"> REF Citation *\charformat </w:instrText>
          </w:r>
          <w:r>
            <w:fldChar w:fldCharType="separate"/>
          </w:r>
          <w:r w:rsidR="0005793B">
            <w:t>Planning and Development Amendment Regulation 2021 (No 1)</w:t>
          </w:r>
          <w:r>
            <w:fldChar w:fldCharType="end"/>
          </w:r>
        </w:p>
        <w:p w14:paraId="706BCB6A" w14:textId="6A223D68" w:rsidR="00C63EDA" w:rsidRDefault="00C35042">
          <w:pPr>
            <w:pStyle w:val="Footer"/>
            <w:spacing w:before="0"/>
            <w:jc w:val="center"/>
          </w:pPr>
          <w:r>
            <w:fldChar w:fldCharType="begin"/>
          </w:r>
          <w:r>
            <w:instrText xml:space="preserve"> DOCPROPERTY "Eff"  *\charformat </w:instrText>
          </w:r>
          <w:r>
            <w:fldChar w:fldCharType="separate"/>
          </w:r>
          <w:r w:rsidR="0005793B">
            <w:t xml:space="preserve"> </w:t>
          </w:r>
          <w:r>
            <w:fldChar w:fldCharType="end"/>
          </w:r>
          <w:r>
            <w:fldChar w:fldCharType="begin"/>
          </w:r>
          <w:r>
            <w:instrText xml:space="preserve"> DOCPROPERTY "StartDt"  *\charformat </w:instrText>
          </w:r>
          <w:r>
            <w:fldChar w:fldCharType="separate"/>
          </w:r>
          <w:r w:rsidR="0005793B">
            <w:t xml:space="preserve">  </w:t>
          </w:r>
          <w:r>
            <w:fldChar w:fldCharType="end"/>
          </w:r>
          <w:r>
            <w:fldChar w:fldCharType="begin"/>
          </w:r>
          <w:r>
            <w:instrText xml:space="preserve"> DOCPROPERTY "EndDt"  *\charformat </w:instrText>
          </w:r>
          <w:r>
            <w:fldChar w:fldCharType="separate"/>
          </w:r>
          <w:r w:rsidR="0005793B">
            <w:t xml:space="preserve">  </w:t>
          </w:r>
          <w:r>
            <w:fldChar w:fldCharType="end"/>
          </w:r>
        </w:p>
      </w:tc>
      <w:tc>
        <w:tcPr>
          <w:tcW w:w="1240" w:type="dxa"/>
        </w:tcPr>
        <w:p w14:paraId="726790C6" w14:textId="77777777" w:rsidR="00C63EDA" w:rsidRDefault="00C63E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39476F" w14:textId="4677B48E" w:rsidR="00C63EDA" w:rsidRPr="008C18AE" w:rsidRDefault="00C35042" w:rsidP="008C18AE">
    <w:pPr>
      <w:pStyle w:val="Status"/>
      <w:rPr>
        <w:rFonts w:cs="Arial"/>
      </w:rPr>
    </w:pPr>
    <w:r w:rsidRPr="008C18AE">
      <w:rPr>
        <w:rFonts w:cs="Arial"/>
      </w:rPr>
      <w:fldChar w:fldCharType="begin"/>
    </w:r>
    <w:r w:rsidRPr="008C18AE">
      <w:rPr>
        <w:rFonts w:cs="Arial"/>
      </w:rPr>
      <w:instrText xml:space="preserve"> DOCPROPERTY "Status" </w:instrText>
    </w:r>
    <w:r w:rsidRPr="008C18AE">
      <w:rPr>
        <w:rFonts w:cs="Arial"/>
      </w:rPr>
      <w:fldChar w:fldCharType="separate"/>
    </w:r>
    <w:r w:rsidR="0005793B" w:rsidRPr="008C18AE">
      <w:rPr>
        <w:rFonts w:cs="Arial"/>
      </w:rPr>
      <w:t xml:space="preserve"> </w:t>
    </w:r>
    <w:r w:rsidRPr="008C18AE">
      <w:rPr>
        <w:rFonts w:cs="Arial"/>
      </w:rPr>
      <w:fldChar w:fldCharType="end"/>
    </w:r>
    <w:r w:rsidR="008C18AE" w:rsidRPr="008C18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8E91" w14:textId="77777777" w:rsidR="00001B92" w:rsidRDefault="00001B92">
      <w:r>
        <w:separator/>
      </w:r>
    </w:p>
  </w:footnote>
  <w:footnote w:type="continuationSeparator" w:id="0">
    <w:p w14:paraId="43D3DBA0" w14:textId="77777777" w:rsidR="00001B92" w:rsidRDefault="0000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C6C9" w14:textId="77777777" w:rsidR="00C63EDA" w:rsidRDefault="00C63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41C0" w14:textId="77777777" w:rsidR="00C63EDA" w:rsidRDefault="00C63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7BDE" w14:textId="77777777" w:rsidR="00C63EDA" w:rsidRDefault="00C63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C63EDA" w:rsidRPr="00CB3D59" w14:paraId="521D7D48" w14:textId="77777777" w:rsidTr="003A49FD">
      <w:tc>
        <w:tcPr>
          <w:tcW w:w="1701" w:type="dxa"/>
        </w:tcPr>
        <w:p w14:paraId="3C99C53E" w14:textId="6BCEAC4E" w:rsidR="00C63EDA" w:rsidRPr="006D109C" w:rsidRDefault="00C63ED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7230B85B" w14:textId="2B130089" w:rsidR="00C63EDA" w:rsidRPr="006D109C" w:rsidRDefault="00C63ED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C63EDA" w:rsidRPr="00CB3D59" w14:paraId="6ADF452A" w14:textId="77777777" w:rsidTr="003A49FD">
      <w:tc>
        <w:tcPr>
          <w:tcW w:w="1701" w:type="dxa"/>
        </w:tcPr>
        <w:p w14:paraId="505C27AB" w14:textId="43CEECC2" w:rsidR="00C63EDA" w:rsidRPr="006D109C" w:rsidRDefault="00C63ED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A6AB644" w14:textId="472347B4" w:rsidR="00C63EDA" w:rsidRPr="006D109C" w:rsidRDefault="00C63ED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C63EDA" w:rsidRPr="00CB3D59" w14:paraId="03C3E332" w14:textId="77777777" w:rsidTr="003A49FD">
      <w:trPr>
        <w:cantSplit/>
      </w:trPr>
      <w:tc>
        <w:tcPr>
          <w:tcW w:w="1701" w:type="dxa"/>
          <w:gridSpan w:val="2"/>
          <w:tcBorders>
            <w:bottom w:val="single" w:sz="4" w:space="0" w:color="auto"/>
          </w:tcBorders>
        </w:tcPr>
        <w:p w14:paraId="126D3CD8" w14:textId="3FD21C8E" w:rsidR="00C63EDA" w:rsidRPr="006D109C" w:rsidRDefault="00C63ED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5793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C18AE">
            <w:rPr>
              <w:rFonts w:cs="Arial"/>
              <w:noProof/>
              <w:szCs w:val="18"/>
            </w:rPr>
            <w:t>3</w:t>
          </w:r>
          <w:r w:rsidRPr="006D109C">
            <w:rPr>
              <w:rFonts w:cs="Arial"/>
              <w:szCs w:val="18"/>
            </w:rPr>
            <w:fldChar w:fldCharType="end"/>
          </w:r>
        </w:p>
      </w:tc>
    </w:tr>
  </w:tbl>
  <w:p w14:paraId="0CEF9589" w14:textId="77777777" w:rsidR="00C63EDA" w:rsidRDefault="00C63E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C63EDA" w:rsidRPr="00CB3D59" w14:paraId="4920717F" w14:textId="77777777" w:rsidTr="003A49FD">
      <w:tc>
        <w:tcPr>
          <w:tcW w:w="6320" w:type="dxa"/>
        </w:tcPr>
        <w:p w14:paraId="1BB98F86" w14:textId="03FD6A54" w:rsidR="00C63EDA" w:rsidRPr="006D109C" w:rsidRDefault="00C63ED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38C3C319" w14:textId="01DA7350" w:rsidR="00C63EDA" w:rsidRPr="006D109C" w:rsidRDefault="00C63ED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C63EDA" w:rsidRPr="00CB3D59" w14:paraId="30065F9E" w14:textId="77777777" w:rsidTr="003A49FD">
      <w:tc>
        <w:tcPr>
          <w:tcW w:w="6320" w:type="dxa"/>
        </w:tcPr>
        <w:p w14:paraId="7CAEDFB0" w14:textId="27092AC6" w:rsidR="00C63EDA" w:rsidRPr="006D109C" w:rsidRDefault="00C63ED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BC858E0" w14:textId="0558B2BD" w:rsidR="00C63EDA" w:rsidRPr="006D109C" w:rsidRDefault="00C63ED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C63EDA" w:rsidRPr="00CB3D59" w14:paraId="2DED334F" w14:textId="77777777" w:rsidTr="003A49FD">
      <w:trPr>
        <w:cantSplit/>
      </w:trPr>
      <w:tc>
        <w:tcPr>
          <w:tcW w:w="1701" w:type="dxa"/>
          <w:gridSpan w:val="2"/>
          <w:tcBorders>
            <w:bottom w:val="single" w:sz="4" w:space="0" w:color="auto"/>
          </w:tcBorders>
        </w:tcPr>
        <w:p w14:paraId="7F8F0CDB" w14:textId="35159078" w:rsidR="00C63EDA" w:rsidRPr="006D109C" w:rsidRDefault="00C63ED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5793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5793B">
            <w:rPr>
              <w:rFonts w:cs="Arial"/>
              <w:noProof/>
              <w:szCs w:val="18"/>
            </w:rPr>
            <w:t>1</w:t>
          </w:r>
          <w:r w:rsidRPr="006D109C">
            <w:rPr>
              <w:rFonts w:cs="Arial"/>
              <w:szCs w:val="18"/>
            </w:rPr>
            <w:fldChar w:fldCharType="end"/>
          </w:r>
        </w:p>
      </w:tc>
    </w:tr>
  </w:tbl>
  <w:p w14:paraId="7FD61A03" w14:textId="77777777" w:rsidR="00C63EDA" w:rsidRDefault="00C63E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C63EDA" w14:paraId="0848B46E" w14:textId="77777777">
      <w:trPr>
        <w:jc w:val="center"/>
      </w:trPr>
      <w:tc>
        <w:tcPr>
          <w:tcW w:w="1234" w:type="dxa"/>
        </w:tcPr>
        <w:p w14:paraId="761FC5DE" w14:textId="77777777" w:rsidR="00C63EDA" w:rsidRDefault="00C63EDA">
          <w:pPr>
            <w:pStyle w:val="HeaderEven"/>
          </w:pPr>
        </w:p>
      </w:tc>
      <w:tc>
        <w:tcPr>
          <w:tcW w:w="6062" w:type="dxa"/>
        </w:tcPr>
        <w:p w14:paraId="3BF6DB52" w14:textId="77777777" w:rsidR="00C63EDA" w:rsidRDefault="00C63EDA">
          <w:pPr>
            <w:pStyle w:val="HeaderEven"/>
          </w:pPr>
        </w:p>
      </w:tc>
    </w:tr>
    <w:tr w:rsidR="00C63EDA" w14:paraId="6101059C" w14:textId="77777777">
      <w:trPr>
        <w:jc w:val="center"/>
      </w:trPr>
      <w:tc>
        <w:tcPr>
          <w:tcW w:w="1234" w:type="dxa"/>
        </w:tcPr>
        <w:p w14:paraId="683E990E" w14:textId="77777777" w:rsidR="00C63EDA" w:rsidRDefault="00C63EDA">
          <w:pPr>
            <w:pStyle w:val="HeaderEven"/>
          </w:pPr>
        </w:p>
      </w:tc>
      <w:tc>
        <w:tcPr>
          <w:tcW w:w="6062" w:type="dxa"/>
        </w:tcPr>
        <w:p w14:paraId="448297A9" w14:textId="77777777" w:rsidR="00C63EDA" w:rsidRDefault="00C63EDA">
          <w:pPr>
            <w:pStyle w:val="HeaderEven"/>
          </w:pPr>
        </w:p>
      </w:tc>
    </w:tr>
    <w:tr w:rsidR="00C63EDA" w14:paraId="7FDBD5CE" w14:textId="77777777">
      <w:trPr>
        <w:cantSplit/>
        <w:jc w:val="center"/>
      </w:trPr>
      <w:tc>
        <w:tcPr>
          <w:tcW w:w="7296" w:type="dxa"/>
          <w:gridSpan w:val="2"/>
          <w:tcBorders>
            <w:bottom w:val="single" w:sz="4" w:space="0" w:color="auto"/>
          </w:tcBorders>
        </w:tcPr>
        <w:p w14:paraId="7F411BFE" w14:textId="77777777" w:rsidR="00C63EDA" w:rsidRDefault="00C63EDA">
          <w:pPr>
            <w:pStyle w:val="HeaderEven6"/>
          </w:pPr>
        </w:p>
      </w:tc>
    </w:tr>
  </w:tbl>
  <w:p w14:paraId="2FA64DD4" w14:textId="77777777" w:rsidR="00C63EDA" w:rsidRDefault="00C63E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C63EDA" w14:paraId="27F9B8F6" w14:textId="77777777">
      <w:trPr>
        <w:jc w:val="center"/>
      </w:trPr>
      <w:tc>
        <w:tcPr>
          <w:tcW w:w="6062" w:type="dxa"/>
        </w:tcPr>
        <w:p w14:paraId="38B9327B" w14:textId="77777777" w:rsidR="00C63EDA" w:rsidRDefault="00C63EDA">
          <w:pPr>
            <w:pStyle w:val="HeaderOdd"/>
          </w:pPr>
        </w:p>
      </w:tc>
      <w:tc>
        <w:tcPr>
          <w:tcW w:w="1234" w:type="dxa"/>
        </w:tcPr>
        <w:p w14:paraId="33D25AFF" w14:textId="77777777" w:rsidR="00C63EDA" w:rsidRDefault="00C63EDA">
          <w:pPr>
            <w:pStyle w:val="HeaderOdd"/>
          </w:pPr>
        </w:p>
      </w:tc>
    </w:tr>
    <w:tr w:rsidR="00C63EDA" w14:paraId="1DAF8E3C" w14:textId="77777777">
      <w:trPr>
        <w:jc w:val="center"/>
      </w:trPr>
      <w:tc>
        <w:tcPr>
          <w:tcW w:w="6062" w:type="dxa"/>
        </w:tcPr>
        <w:p w14:paraId="3239846B" w14:textId="77777777" w:rsidR="00C63EDA" w:rsidRDefault="00C63EDA">
          <w:pPr>
            <w:pStyle w:val="HeaderOdd"/>
          </w:pPr>
        </w:p>
      </w:tc>
      <w:tc>
        <w:tcPr>
          <w:tcW w:w="1234" w:type="dxa"/>
        </w:tcPr>
        <w:p w14:paraId="6399C88C" w14:textId="77777777" w:rsidR="00C63EDA" w:rsidRDefault="00C63EDA">
          <w:pPr>
            <w:pStyle w:val="HeaderOdd"/>
          </w:pPr>
        </w:p>
      </w:tc>
    </w:tr>
    <w:tr w:rsidR="00C63EDA" w14:paraId="089766D6" w14:textId="77777777">
      <w:trPr>
        <w:jc w:val="center"/>
      </w:trPr>
      <w:tc>
        <w:tcPr>
          <w:tcW w:w="7296" w:type="dxa"/>
          <w:gridSpan w:val="2"/>
          <w:tcBorders>
            <w:bottom w:val="single" w:sz="4" w:space="0" w:color="auto"/>
          </w:tcBorders>
        </w:tcPr>
        <w:p w14:paraId="72F0526F" w14:textId="77777777" w:rsidR="00C63EDA" w:rsidRDefault="00C63EDA">
          <w:pPr>
            <w:pStyle w:val="HeaderOdd6"/>
          </w:pPr>
        </w:p>
      </w:tc>
    </w:tr>
  </w:tbl>
  <w:p w14:paraId="3350D29F" w14:textId="77777777" w:rsidR="00C63EDA" w:rsidRDefault="00C63E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CD78B5" w:rsidRPr="00E06D02" w14:paraId="44DE0212" w14:textId="77777777" w:rsidTr="00567644">
      <w:trPr>
        <w:jc w:val="center"/>
      </w:trPr>
      <w:tc>
        <w:tcPr>
          <w:tcW w:w="1068" w:type="pct"/>
        </w:tcPr>
        <w:p w14:paraId="43C06568" w14:textId="77777777" w:rsidR="00CD78B5" w:rsidRPr="00567644" w:rsidRDefault="00CD78B5" w:rsidP="00567644">
          <w:pPr>
            <w:pStyle w:val="HeaderEven"/>
            <w:tabs>
              <w:tab w:val="left" w:pos="700"/>
            </w:tabs>
            <w:ind w:left="697" w:hanging="697"/>
            <w:rPr>
              <w:rFonts w:cs="Arial"/>
              <w:szCs w:val="18"/>
            </w:rPr>
          </w:pPr>
        </w:p>
      </w:tc>
      <w:tc>
        <w:tcPr>
          <w:tcW w:w="3932" w:type="pct"/>
        </w:tcPr>
        <w:p w14:paraId="46FF2291" w14:textId="77777777" w:rsidR="00CD78B5" w:rsidRPr="00567644" w:rsidRDefault="00CD78B5" w:rsidP="00567644">
          <w:pPr>
            <w:pStyle w:val="HeaderEven"/>
            <w:tabs>
              <w:tab w:val="left" w:pos="700"/>
            </w:tabs>
            <w:ind w:left="697" w:hanging="697"/>
            <w:rPr>
              <w:rFonts w:cs="Arial"/>
              <w:szCs w:val="18"/>
            </w:rPr>
          </w:pPr>
        </w:p>
      </w:tc>
    </w:tr>
    <w:tr w:rsidR="00CD78B5" w:rsidRPr="00E06D02" w14:paraId="3473C91A" w14:textId="77777777" w:rsidTr="00567644">
      <w:trPr>
        <w:jc w:val="center"/>
      </w:trPr>
      <w:tc>
        <w:tcPr>
          <w:tcW w:w="1068" w:type="pct"/>
        </w:tcPr>
        <w:p w14:paraId="14024DE0" w14:textId="77777777" w:rsidR="00CD78B5" w:rsidRPr="00567644" w:rsidRDefault="00CD78B5" w:rsidP="00567644">
          <w:pPr>
            <w:pStyle w:val="HeaderEven"/>
            <w:tabs>
              <w:tab w:val="left" w:pos="700"/>
            </w:tabs>
            <w:ind w:left="697" w:hanging="697"/>
            <w:rPr>
              <w:rFonts w:cs="Arial"/>
              <w:szCs w:val="18"/>
            </w:rPr>
          </w:pPr>
        </w:p>
      </w:tc>
      <w:tc>
        <w:tcPr>
          <w:tcW w:w="3932" w:type="pct"/>
        </w:tcPr>
        <w:p w14:paraId="37723BFA" w14:textId="77777777" w:rsidR="00CD78B5" w:rsidRPr="00567644" w:rsidRDefault="00CD78B5" w:rsidP="00567644">
          <w:pPr>
            <w:pStyle w:val="HeaderEven"/>
            <w:tabs>
              <w:tab w:val="left" w:pos="700"/>
            </w:tabs>
            <w:ind w:left="697" w:hanging="697"/>
            <w:rPr>
              <w:rFonts w:cs="Arial"/>
              <w:szCs w:val="18"/>
            </w:rPr>
          </w:pPr>
        </w:p>
      </w:tc>
    </w:tr>
    <w:tr w:rsidR="00CD78B5" w:rsidRPr="00E06D02" w14:paraId="0BF4EBCB" w14:textId="77777777" w:rsidTr="00567644">
      <w:trPr>
        <w:cantSplit/>
        <w:jc w:val="center"/>
      </w:trPr>
      <w:tc>
        <w:tcPr>
          <w:tcW w:w="4997" w:type="pct"/>
          <w:gridSpan w:val="2"/>
          <w:tcBorders>
            <w:bottom w:val="single" w:sz="4" w:space="0" w:color="auto"/>
          </w:tcBorders>
        </w:tcPr>
        <w:p w14:paraId="58F6B7C5" w14:textId="77777777" w:rsidR="00CD78B5" w:rsidRPr="00567644" w:rsidRDefault="00CD78B5" w:rsidP="00567644">
          <w:pPr>
            <w:pStyle w:val="HeaderEven6"/>
            <w:tabs>
              <w:tab w:val="left" w:pos="700"/>
            </w:tabs>
            <w:ind w:left="697" w:hanging="697"/>
            <w:rPr>
              <w:szCs w:val="18"/>
            </w:rPr>
          </w:pPr>
        </w:p>
      </w:tc>
    </w:tr>
  </w:tbl>
  <w:p w14:paraId="4E067B73" w14:textId="77777777" w:rsidR="00CD78B5" w:rsidRDefault="00CD78B5"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B6649"/>
    <w:multiLevelType w:val="hybridMultilevel"/>
    <w:tmpl w:val="5046F770"/>
    <w:lvl w:ilvl="0" w:tplc="B9044D1A">
      <w:start w:val="1"/>
      <w:numFmt w:val="decimal"/>
      <w:lvlText w:val="(%1)"/>
      <w:lvlJc w:val="left"/>
      <w:pPr>
        <w:ind w:left="1116" w:hanging="456"/>
      </w:pPr>
    </w:lvl>
    <w:lvl w:ilvl="1" w:tplc="0C090019">
      <w:start w:val="1"/>
      <w:numFmt w:val="lowerLetter"/>
      <w:lvlText w:val="%2."/>
      <w:lvlJc w:val="left"/>
      <w:pPr>
        <w:ind w:left="1740" w:hanging="360"/>
      </w:pPr>
    </w:lvl>
    <w:lvl w:ilvl="2" w:tplc="0C09001B">
      <w:start w:val="1"/>
      <w:numFmt w:val="lowerRoman"/>
      <w:lvlText w:val="%3."/>
      <w:lvlJc w:val="right"/>
      <w:pPr>
        <w:ind w:left="2460" w:hanging="180"/>
      </w:pPr>
    </w:lvl>
    <w:lvl w:ilvl="3" w:tplc="0C09000F">
      <w:start w:val="1"/>
      <w:numFmt w:val="decimal"/>
      <w:lvlText w:val="%4."/>
      <w:lvlJc w:val="left"/>
      <w:pPr>
        <w:ind w:left="3180" w:hanging="360"/>
      </w:pPr>
    </w:lvl>
    <w:lvl w:ilvl="4" w:tplc="0C090019">
      <w:start w:val="1"/>
      <w:numFmt w:val="lowerLetter"/>
      <w:lvlText w:val="%5."/>
      <w:lvlJc w:val="left"/>
      <w:pPr>
        <w:ind w:left="3900" w:hanging="360"/>
      </w:pPr>
    </w:lvl>
    <w:lvl w:ilvl="5" w:tplc="0C09001B">
      <w:start w:val="1"/>
      <w:numFmt w:val="lowerRoman"/>
      <w:lvlText w:val="%6."/>
      <w:lvlJc w:val="right"/>
      <w:pPr>
        <w:ind w:left="4620" w:hanging="180"/>
      </w:pPr>
    </w:lvl>
    <w:lvl w:ilvl="6" w:tplc="0C09000F">
      <w:start w:val="1"/>
      <w:numFmt w:val="decimal"/>
      <w:lvlText w:val="%7."/>
      <w:lvlJc w:val="left"/>
      <w:pPr>
        <w:ind w:left="5340" w:hanging="360"/>
      </w:pPr>
    </w:lvl>
    <w:lvl w:ilvl="7" w:tplc="0C090019">
      <w:start w:val="1"/>
      <w:numFmt w:val="lowerLetter"/>
      <w:lvlText w:val="%8."/>
      <w:lvlJc w:val="left"/>
      <w:pPr>
        <w:ind w:left="6060" w:hanging="360"/>
      </w:pPr>
    </w:lvl>
    <w:lvl w:ilvl="8" w:tplc="0C09001B">
      <w:start w:val="1"/>
      <w:numFmt w:val="lowerRoman"/>
      <w:lvlText w:val="%9."/>
      <w:lvlJc w:val="right"/>
      <w:pPr>
        <w:ind w:left="6780" w:hanging="180"/>
      </w:p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7F92A7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1"/>
  </w:num>
  <w:num w:numId="9">
    <w:abstractNumId w:val="28"/>
  </w:num>
  <w:num w:numId="10">
    <w:abstractNumId w:val="41"/>
  </w:num>
  <w:num w:numId="11">
    <w:abstractNumId w:val="27"/>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7"/>
    <w:lvlOverride w:ilvl="0">
      <w:startOverride w:val="1"/>
    </w:lvlOverride>
  </w:num>
  <w:num w:numId="32">
    <w:abstractNumId w:val="16"/>
  </w:num>
  <w:num w:numId="33">
    <w:abstractNumId w:val="3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31"/>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92"/>
    <w:rsid w:val="00000C1F"/>
    <w:rsid w:val="00001B92"/>
    <w:rsid w:val="000038FA"/>
    <w:rsid w:val="000043A6"/>
    <w:rsid w:val="00004573"/>
    <w:rsid w:val="00005825"/>
    <w:rsid w:val="00007D6B"/>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5793B"/>
    <w:rsid w:val="00061A76"/>
    <w:rsid w:val="00061EE7"/>
    <w:rsid w:val="00063210"/>
    <w:rsid w:val="00063578"/>
    <w:rsid w:val="00064265"/>
    <w:rsid w:val="00064576"/>
    <w:rsid w:val="000663A1"/>
    <w:rsid w:val="00066F6A"/>
    <w:rsid w:val="000702A7"/>
    <w:rsid w:val="00072B06"/>
    <w:rsid w:val="00072ED8"/>
    <w:rsid w:val="00075EEB"/>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7F0"/>
    <w:rsid w:val="000B1C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5D3E"/>
    <w:rsid w:val="00107F85"/>
    <w:rsid w:val="00110C0F"/>
    <w:rsid w:val="001221EE"/>
    <w:rsid w:val="00126287"/>
    <w:rsid w:val="0013046D"/>
    <w:rsid w:val="001315A1"/>
    <w:rsid w:val="00132957"/>
    <w:rsid w:val="001343A6"/>
    <w:rsid w:val="0013531D"/>
    <w:rsid w:val="00136FBE"/>
    <w:rsid w:val="00142417"/>
    <w:rsid w:val="00147781"/>
    <w:rsid w:val="00150851"/>
    <w:rsid w:val="001520FC"/>
    <w:rsid w:val="00152F30"/>
    <w:rsid w:val="001533C1"/>
    <w:rsid w:val="00153482"/>
    <w:rsid w:val="00154977"/>
    <w:rsid w:val="00156FC1"/>
    <w:rsid w:val="001570F0"/>
    <w:rsid w:val="001572E4"/>
    <w:rsid w:val="00160DF7"/>
    <w:rsid w:val="00164204"/>
    <w:rsid w:val="0017182C"/>
    <w:rsid w:val="00172D13"/>
    <w:rsid w:val="001741FF"/>
    <w:rsid w:val="0017592A"/>
    <w:rsid w:val="00175FD1"/>
    <w:rsid w:val="00176AE6"/>
    <w:rsid w:val="00177F03"/>
    <w:rsid w:val="00180311"/>
    <w:rsid w:val="001815FB"/>
    <w:rsid w:val="00181D8C"/>
    <w:rsid w:val="001842C7"/>
    <w:rsid w:val="0019130D"/>
    <w:rsid w:val="0019297A"/>
    <w:rsid w:val="00192D1E"/>
    <w:rsid w:val="00193D6B"/>
    <w:rsid w:val="00194B79"/>
    <w:rsid w:val="00195101"/>
    <w:rsid w:val="001A06F0"/>
    <w:rsid w:val="001A351C"/>
    <w:rsid w:val="001A39AF"/>
    <w:rsid w:val="001A3B6D"/>
    <w:rsid w:val="001A7514"/>
    <w:rsid w:val="001B1114"/>
    <w:rsid w:val="001B1AD4"/>
    <w:rsid w:val="001B218A"/>
    <w:rsid w:val="001B3B53"/>
    <w:rsid w:val="001B449A"/>
    <w:rsid w:val="001B6311"/>
    <w:rsid w:val="001B6BC0"/>
    <w:rsid w:val="001C1644"/>
    <w:rsid w:val="001C29CC"/>
    <w:rsid w:val="001C4A67"/>
    <w:rsid w:val="001C547E"/>
    <w:rsid w:val="001C595D"/>
    <w:rsid w:val="001C6757"/>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4E17"/>
    <w:rsid w:val="00215C8E"/>
    <w:rsid w:val="00216A31"/>
    <w:rsid w:val="00217C8C"/>
    <w:rsid w:val="002208AF"/>
    <w:rsid w:val="0022149F"/>
    <w:rsid w:val="002222A8"/>
    <w:rsid w:val="00225307"/>
    <w:rsid w:val="002263A5"/>
    <w:rsid w:val="00226590"/>
    <w:rsid w:val="002274CF"/>
    <w:rsid w:val="00227DA6"/>
    <w:rsid w:val="0023107C"/>
    <w:rsid w:val="00231509"/>
    <w:rsid w:val="002337F1"/>
    <w:rsid w:val="00234574"/>
    <w:rsid w:val="002409EB"/>
    <w:rsid w:val="0024492D"/>
    <w:rsid w:val="00246F34"/>
    <w:rsid w:val="002502C9"/>
    <w:rsid w:val="002524B4"/>
    <w:rsid w:val="00256093"/>
    <w:rsid w:val="00256E0F"/>
    <w:rsid w:val="00260019"/>
    <w:rsid w:val="0026001C"/>
    <w:rsid w:val="002612B5"/>
    <w:rsid w:val="00263163"/>
    <w:rsid w:val="002638D8"/>
    <w:rsid w:val="002644DC"/>
    <w:rsid w:val="00267BE3"/>
    <w:rsid w:val="002702D4"/>
    <w:rsid w:val="00271CB3"/>
    <w:rsid w:val="00272968"/>
    <w:rsid w:val="00273B6D"/>
    <w:rsid w:val="00275CE9"/>
    <w:rsid w:val="00276EE2"/>
    <w:rsid w:val="00282B0F"/>
    <w:rsid w:val="00287065"/>
    <w:rsid w:val="00290D70"/>
    <w:rsid w:val="0029382F"/>
    <w:rsid w:val="0029692F"/>
    <w:rsid w:val="00297632"/>
    <w:rsid w:val="002A6F4D"/>
    <w:rsid w:val="002A756E"/>
    <w:rsid w:val="002B1166"/>
    <w:rsid w:val="002B2682"/>
    <w:rsid w:val="002B58FC"/>
    <w:rsid w:val="002C34CE"/>
    <w:rsid w:val="002C5DB3"/>
    <w:rsid w:val="002C7985"/>
    <w:rsid w:val="002D09CB"/>
    <w:rsid w:val="002D26EA"/>
    <w:rsid w:val="002D2A42"/>
    <w:rsid w:val="002D2FE5"/>
    <w:rsid w:val="002E01EA"/>
    <w:rsid w:val="002E144D"/>
    <w:rsid w:val="002E65AF"/>
    <w:rsid w:val="002E6E0C"/>
    <w:rsid w:val="002F43A0"/>
    <w:rsid w:val="002F696A"/>
    <w:rsid w:val="003003EC"/>
    <w:rsid w:val="00301AB1"/>
    <w:rsid w:val="003026E9"/>
    <w:rsid w:val="00303D53"/>
    <w:rsid w:val="0030481B"/>
    <w:rsid w:val="003068E0"/>
    <w:rsid w:val="003108D1"/>
    <w:rsid w:val="003113F8"/>
    <w:rsid w:val="0031143F"/>
    <w:rsid w:val="00314266"/>
    <w:rsid w:val="00315B62"/>
    <w:rsid w:val="003179E8"/>
    <w:rsid w:val="00317FDC"/>
    <w:rsid w:val="0032063D"/>
    <w:rsid w:val="00331203"/>
    <w:rsid w:val="00333078"/>
    <w:rsid w:val="003344D3"/>
    <w:rsid w:val="00336345"/>
    <w:rsid w:val="00342E3D"/>
    <w:rsid w:val="0034336E"/>
    <w:rsid w:val="00343B37"/>
    <w:rsid w:val="0034583F"/>
    <w:rsid w:val="00345E93"/>
    <w:rsid w:val="003478D2"/>
    <w:rsid w:val="00353FF3"/>
    <w:rsid w:val="00355AD9"/>
    <w:rsid w:val="00356274"/>
    <w:rsid w:val="00356F6F"/>
    <w:rsid w:val="003574D1"/>
    <w:rsid w:val="003646D5"/>
    <w:rsid w:val="003659ED"/>
    <w:rsid w:val="003700C0"/>
    <w:rsid w:val="00370AE8"/>
    <w:rsid w:val="00372EF0"/>
    <w:rsid w:val="00375B2E"/>
    <w:rsid w:val="00377D1F"/>
    <w:rsid w:val="00381772"/>
    <w:rsid w:val="00381D64"/>
    <w:rsid w:val="00383FD2"/>
    <w:rsid w:val="00385097"/>
    <w:rsid w:val="0038626C"/>
    <w:rsid w:val="003901C5"/>
    <w:rsid w:val="003912B7"/>
    <w:rsid w:val="00391C6F"/>
    <w:rsid w:val="00393941"/>
    <w:rsid w:val="0039435E"/>
    <w:rsid w:val="00396646"/>
    <w:rsid w:val="00396B0E"/>
    <w:rsid w:val="003A0664"/>
    <w:rsid w:val="003A115B"/>
    <w:rsid w:val="003A160E"/>
    <w:rsid w:val="003A44BB"/>
    <w:rsid w:val="003A69A6"/>
    <w:rsid w:val="003A779F"/>
    <w:rsid w:val="003A7A6C"/>
    <w:rsid w:val="003B01DB"/>
    <w:rsid w:val="003B0F80"/>
    <w:rsid w:val="003B2C7A"/>
    <w:rsid w:val="003B31A1"/>
    <w:rsid w:val="003C0702"/>
    <w:rsid w:val="003C0A3A"/>
    <w:rsid w:val="003C50A2"/>
    <w:rsid w:val="003C6DE9"/>
    <w:rsid w:val="003C6EDF"/>
    <w:rsid w:val="003C7B9C"/>
    <w:rsid w:val="003D0740"/>
    <w:rsid w:val="003D320F"/>
    <w:rsid w:val="003D4AAE"/>
    <w:rsid w:val="003D4C75"/>
    <w:rsid w:val="003D7254"/>
    <w:rsid w:val="003E0653"/>
    <w:rsid w:val="003E37CC"/>
    <w:rsid w:val="003E4A56"/>
    <w:rsid w:val="003E6B00"/>
    <w:rsid w:val="003E7FDB"/>
    <w:rsid w:val="003F06EE"/>
    <w:rsid w:val="003F3B87"/>
    <w:rsid w:val="003F4912"/>
    <w:rsid w:val="003F5904"/>
    <w:rsid w:val="003F7A0F"/>
    <w:rsid w:val="003F7DB2"/>
    <w:rsid w:val="004005DD"/>
    <w:rsid w:val="004005F0"/>
    <w:rsid w:val="0040136F"/>
    <w:rsid w:val="004033B4"/>
    <w:rsid w:val="00403645"/>
    <w:rsid w:val="00404FE0"/>
    <w:rsid w:val="00410C20"/>
    <w:rsid w:val="004110BA"/>
    <w:rsid w:val="004127E3"/>
    <w:rsid w:val="00416A4F"/>
    <w:rsid w:val="004200E8"/>
    <w:rsid w:val="00423AC4"/>
    <w:rsid w:val="0042592F"/>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A75"/>
    <w:rsid w:val="00462B21"/>
    <w:rsid w:val="00464372"/>
    <w:rsid w:val="00470B8D"/>
    <w:rsid w:val="00472639"/>
    <w:rsid w:val="00472DD2"/>
    <w:rsid w:val="00475017"/>
    <w:rsid w:val="004751D3"/>
    <w:rsid w:val="00475F03"/>
    <w:rsid w:val="00476DCA"/>
    <w:rsid w:val="00480A8E"/>
    <w:rsid w:val="00482572"/>
    <w:rsid w:val="00482C91"/>
    <w:rsid w:val="0048525E"/>
    <w:rsid w:val="00486FE2"/>
    <w:rsid w:val="004875BE"/>
    <w:rsid w:val="00487D5F"/>
    <w:rsid w:val="00491236"/>
    <w:rsid w:val="00491D7C"/>
    <w:rsid w:val="00491F1D"/>
    <w:rsid w:val="00493ED5"/>
    <w:rsid w:val="00494267"/>
    <w:rsid w:val="0049570D"/>
    <w:rsid w:val="00497D33"/>
    <w:rsid w:val="004A1E58"/>
    <w:rsid w:val="004A2333"/>
    <w:rsid w:val="004A2FDC"/>
    <w:rsid w:val="004A32C4"/>
    <w:rsid w:val="004A3D43"/>
    <w:rsid w:val="004A49BA"/>
    <w:rsid w:val="004B0E9D"/>
    <w:rsid w:val="004B5B98"/>
    <w:rsid w:val="004C2A16"/>
    <w:rsid w:val="004C724A"/>
    <w:rsid w:val="004D16B8"/>
    <w:rsid w:val="004D1773"/>
    <w:rsid w:val="004D4557"/>
    <w:rsid w:val="004D53B8"/>
    <w:rsid w:val="004E2567"/>
    <w:rsid w:val="004E2568"/>
    <w:rsid w:val="004E3576"/>
    <w:rsid w:val="004E5256"/>
    <w:rsid w:val="004F1050"/>
    <w:rsid w:val="004F25B3"/>
    <w:rsid w:val="004F5ED8"/>
    <w:rsid w:val="004F6688"/>
    <w:rsid w:val="00501495"/>
    <w:rsid w:val="00503195"/>
    <w:rsid w:val="00503AE3"/>
    <w:rsid w:val="00504D19"/>
    <w:rsid w:val="005055B0"/>
    <w:rsid w:val="0050662E"/>
    <w:rsid w:val="00512972"/>
    <w:rsid w:val="00512BB6"/>
    <w:rsid w:val="00512C66"/>
    <w:rsid w:val="00514F25"/>
    <w:rsid w:val="00515082"/>
    <w:rsid w:val="00515D68"/>
    <w:rsid w:val="00515E14"/>
    <w:rsid w:val="005171DC"/>
    <w:rsid w:val="0051738F"/>
    <w:rsid w:val="0052097D"/>
    <w:rsid w:val="00520C4F"/>
    <w:rsid w:val="005218EE"/>
    <w:rsid w:val="005249B7"/>
    <w:rsid w:val="00524CBC"/>
    <w:rsid w:val="005259D1"/>
    <w:rsid w:val="00531AF6"/>
    <w:rsid w:val="005337EA"/>
    <w:rsid w:val="0053499F"/>
    <w:rsid w:val="005373F4"/>
    <w:rsid w:val="00542E65"/>
    <w:rsid w:val="00543191"/>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5CD"/>
    <w:rsid w:val="00571859"/>
    <w:rsid w:val="00574382"/>
    <w:rsid w:val="00574534"/>
    <w:rsid w:val="00575646"/>
    <w:rsid w:val="005768D1"/>
    <w:rsid w:val="00580EBD"/>
    <w:rsid w:val="00581A14"/>
    <w:rsid w:val="005840DF"/>
    <w:rsid w:val="005859BF"/>
    <w:rsid w:val="00587DFD"/>
    <w:rsid w:val="0059278C"/>
    <w:rsid w:val="00593564"/>
    <w:rsid w:val="005949ED"/>
    <w:rsid w:val="00596ACC"/>
    <w:rsid w:val="00596BB3"/>
    <w:rsid w:val="005A4EE0"/>
    <w:rsid w:val="005A5916"/>
    <w:rsid w:val="005A6C8E"/>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1B8F"/>
    <w:rsid w:val="005F56A8"/>
    <w:rsid w:val="005F58E5"/>
    <w:rsid w:val="00600E74"/>
    <w:rsid w:val="006065D7"/>
    <w:rsid w:val="006065EF"/>
    <w:rsid w:val="00610E78"/>
    <w:rsid w:val="00612BA6"/>
    <w:rsid w:val="00614787"/>
    <w:rsid w:val="00616C21"/>
    <w:rsid w:val="0062110A"/>
    <w:rsid w:val="00622136"/>
    <w:rsid w:val="006236B5"/>
    <w:rsid w:val="006253B7"/>
    <w:rsid w:val="0063176C"/>
    <w:rsid w:val="006320A3"/>
    <w:rsid w:val="00632853"/>
    <w:rsid w:val="00633312"/>
    <w:rsid w:val="006338A5"/>
    <w:rsid w:val="006374CD"/>
    <w:rsid w:val="00641B46"/>
    <w:rsid w:val="00641B8A"/>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9B5"/>
    <w:rsid w:val="00660E96"/>
    <w:rsid w:val="006613D5"/>
    <w:rsid w:val="00667638"/>
    <w:rsid w:val="00671280"/>
    <w:rsid w:val="00671AC6"/>
    <w:rsid w:val="00673674"/>
    <w:rsid w:val="00674E18"/>
    <w:rsid w:val="00675E77"/>
    <w:rsid w:val="00680547"/>
    <w:rsid w:val="00680887"/>
    <w:rsid w:val="00680A95"/>
    <w:rsid w:val="0068447C"/>
    <w:rsid w:val="00685233"/>
    <w:rsid w:val="006855FC"/>
    <w:rsid w:val="00686072"/>
    <w:rsid w:val="00687A2B"/>
    <w:rsid w:val="00691142"/>
    <w:rsid w:val="00692304"/>
    <w:rsid w:val="00693C2C"/>
    <w:rsid w:val="00694725"/>
    <w:rsid w:val="00696B61"/>
    <w:rsid w:val="006B218E"/>
    <w:rsid w:val="006C02F6"/>
    <w:rsid w:val="006C08D3"/>
    <w:rsid w:val="006C1A64"/>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51"/>
    <w:rsid w:val="00715DE2"/>
    <w:rsid w:val="00716D6A"/>
    <w:rsid w:val="00721042"/>
    <w:rsid w:val="00726FD8"/>
    <w:rsid w:val="00730107"/>
    <w:rsid w:val="00730CB9"/>
    <w:rsid w:val="00730EBF"/>
    <w:rsid w:val="007319BE"/>
    <w:rsid w:val="007327A5"/>
    <w:rsid w:val="0073456C"/>
    <w:rsid w:val="00734DC1"/>
    <w:rsid w:val="00737580"/>
    <w:rsid w:val="0074064C"/>
    <w:rsid w:val="00741E61"/>
    <w:rsid w:val="007421C8"/>
    <w:rsid w:val="00743755"/>
    <w:rsid w:val="007437FB"/>
    <w:rsid w:val="007449BF"/>
    <w:rsid w:val="0074503E"/>
    <w:rsid w:val="00747C76"/>
    <w:rsid w:val="00750265"/>
    <w:rsid w:val="00753ABC"/>
    <w:rsid w:val="00756228"/>
    <w:rsid w:val="00756CF6"/>
    <w:rsid w:val="00757268"/>
    <w:rsid w:val="0075734B"/>
    <w:rsid w:val="00761C8E"/>
    <w:rsid w:val="00762A7D"/>
    <w:rsid w:val="00762E3C"/>
    <w:rsid w:val="00763210"/>
    <w:rsid w:val="00763EBC"/>
    <w:rsid w:val="00764FF8"/>
    <w:rsid w:val="0076666F"/>
    <w:rsid w:val="00766AD0"/>
    <w:rsid w:val="00766D30"/>
    <w:rsid w:val="00770EB6"/>
    <w:rsid w:val="0077185E"/>
    <w:rsid w:val="007731FA"/>
    <w:rsid w:val="00776635"/>
    <w:rsid w:val="00776724"/>
    <w:rsid w:val="007807B1"/>
    <w:rsid w:val="0078210C"/>
    <w:rsid w:val="007834D0"/>
    <w:rsid w:val="00784BA5"/>
    <w:rsid w:val="00785725"/>
    <w:rsid w:val="0078654C"/>
    <w:rsid w:val="007905BA"/>
    <w:rsid w:val="00792C4D"/>
    <w:rsid w:val="00793841"/>
    <w:rsid w:val="00793FEA"/>
    <w:rsid w:val="00794CA5"/>
    <w:rsid w:val="007979AF"/>
    <w:rsid w:val="007A5314"/>
    <w:rsid w:val="007A6970"/>
    <w:rsid w:val="007A70B1"/>
    <w:rsid w:val="007A73E3"/>
    <w:rsid w:val="007B0D31"/>
    <w:rsid w:val="007B1D57"/>
    <w:rsid w:val="007B32F0"/>
    <w:rsid w:val="007B3910"/>
    <w:rsid w:val="007B7D81"/>
    <w:rsid w:val="007C29F6"/>
    <w:rsid w:val="007C3BD1"/>
    <w:rsid w:val="007C401E"/>
    <w:rsid w:val="007C6FE0"/>
    <w:rsid w:val="007D2426"/>
    <w:rsid w:val="007D3EA1"/>
    <w:rsid w:val="007D78B4"/>
    <w:rsid w:val="007E10D3"/>
    <w:rsid w:val="007E54BB"/>
    <w:rsid w:val="007E6376"/>
    <w:rsid w:val="007F0503"/>
    <w:rsid w:val="007F0D05"/>
    <w:rsid w:val="007F228D"/>
    <w:rsid w:val="007F30A9"/>
    <w:rsid w:val="007F3E33"/>
    <w:rsid w:val="008009ED"/>
    <w:rsid w:val="00800B18"/>
    <w:rsid w:val="008022E6"/>
    <w:rsid w:val="00804649"/>
    <w:rsid w:val="00806717"/>
    <w:rsid w:val="008109A6"/>
    <w:rsid w:val="00810DFB"/>
    <w:rsid w:val="00811382"/>
    <w:rsid w:val="008156EE"/>
    <w:rsid w:val="00820CF5"/>
    <w:rsid w:val="008211B6"/>
    <w:rsid w:val="008255E8"/>
    <w:rsid w:val="008267A3"/>
    <w:rsid w:val="00827747"/>
    <w:rsid w:val="0083086E"/>
    <w:rsid w:val="0083262F"/>
    <w:rsid w:val="00833D0D"/>
    <w:rsid w:val="00834DA5"/>
    <w:rsid w:val="008353BA"/>
    <w:rsid w:val="00837710"/>
    <w:rsid w:val="00837C3E"/>
    <w:rsid w:val="00837DCE"/>
    <w:rsid w:val="00840853"/>
    <w:rsid w:val="00843CDB"/>
    <w:rsid w:val="00845C2C"/>
    <w:rsid w:val="00850545"/>
    <w:rsid w:val="00854C98"/>
    <w:rsid w:val="008628C6"/>
    <w:rsid w:val="008630BC"/>
    <w:rsid w:val="00865893"/>
    <w:rsid w:val="0086612F"/>
    <w:rsid w:val="0086639B"/>
    <w:rsid w:val="00866E4A"/>
    <w:rsid w:val="00866F6F"/>
    <w:rsid w:val="00867846"/>
    <w:rsid w:val="0087063D"/>
    <w:rsid w:val="008718D0"/>
    <w:rsid w:val="008719B7"/>
    <w:rsid w:val="00875E43"/>
    <w:rsid w:val="00875F55"/>
    <w:rsid w:val="008803D6"/>
    <w:rsid w:val="00883D8E"/>
    <w:rsid w:val="0088436F"/>
    <w:rsid w:val="00884870"/>
    <w:rsid w:val="00884D43"/>
    <w:rsid w:val="00890415"/>
    <w:rsid w:val="0089523E"/>
    <w:rsid w:val="008955D1"/>
    <w:rsid w:val="00896657"/>
    <w:rsid w:val="008A012C"/>
    <w:rsid w:val="008A3E95"/>
    <w:rsid w:val="008A4C1E"/>
    <w:rsid w:val="008B6788"/>
    <w:rsid w:val="008B779C"/>
    <w:rsid w:val="008B7D6F"/>
    <w:rsid w:val="008C054C"/>
    <w:rsid w:val="008C18AE"/>
    <w:rsid w:val="008C1E20"/>
    <w:rsid w:val="008C1F06"/>
    <w:rsid w:val="008C72B4"/>
    <w:rsid w:val="008D6275"/>
    <w:rsid w:val="008E1838"/>
    <w:rsid w:val="008E24AB"/>
    <w:rsid w:val="008E2909"/>
    <w:rsid w:val="008E2C2B"/>
    <w:rsid w:val="008E3EA7"/>
    <w:rsid w:val="008E5040"/>
    <w:rsid w:val="008E5CD7"/>
    <w:rsid w:val="008E7EE9"/>
    <w:rsid w:val="008F13A0"/>
    <w:rsid w:val="008F27EA"/>
    <w:rsid w:val="008F283D"/>
    <w:rsid w:val="008F39EB"/>
    <w:rsid w:val="008F3CA6"/>
    <w:rsid w:val="008F740F"/>
    <w:rsid w:val="009005E6"/>
    <w:rsid w:val="00900ACF"/>
    <w:rsid w:val="009016CF"/>
    <w:rsid w:val="00901CE1"/>
    <w:rsid w:val="0090415D"/>
    <w:rsid w:val="0090634A"/>
    <w:rsid w:val="00910688"/>
    <w:rsid w:val="00911C30"/>
    <w:rsid w:val="00913FC8"/>
    <w:rsid w:val="00916C91"/>
    <w:rsid w:val="00920330"/>
    <w:rsid w:val="00922821"/>
    <w:rsid w:val="00923380"/>
    <w:rsid w:val="0092414A"/>
    <w:rsid w:val="00924E20"/>
    <w:rsid w:val="00925BBA"/>
    <w:rsid w:val="00926C94"/>
    <w:rsid w:val="00927090"/>
    <w:rsid w:val="00930553"/>
    <w:rsid w:val="0093059F"/>
    <w:rsid w:val="00930ACD"/>
    <w:rsid w:val="0093146B"/>
    <w:rsid w:val="0093238C"/>
    <w:rsid w:val="00932ADC"/>
    <w:rsid w:val="00934806"/>
    <w:rsid w:val="00940A98"/>
    <w:rsid w:val="009417C0"/>
    <w:rsid w:val="00943189"/>
    <w:rsid w:val="009451A3"/>
    <w:rsid w:val="009453C3"/>
    <w:rsid w:val="00952EEC"/>
    <w:rsid w:val="009531DF"/>
    <w:rsid w:val="00954381"/>
    <w:rsid w:val="00955D15"/>
    <w:rsid w:val="0095612A"/>
    <w:rsid w:val="00956FCD"/>
    <w:rsid w:val="0095751B"/>
    <w:rsid w:val="00963019"/>
    <w:rsid w:val="00963647"/>
    <w:rsid w:val="00963864"/>
    <w:rsid w:val="009651DD"/>
    <w:rsid w:val="00967AFD"/>
    <w:rsid w:val="00972325"/>
    <w:rsid w:val="00973541"/>
    <w:rsid w:val="009747A7"/>
    <w:rsid w:val="00976895"/>
    <w:rsid w:val="00981C9E"/>
    <w:rsid w:val="00982090"/>
    <w:rsid w:val="00982536"/>
    <w:rsid w:val="00984748"/>
    <w:rsid w:val="00987D2C"/>
    <w:rsid w:val="00993D24"/>
    <w:rsid w:val="009966FF"/>
    <w:rsid w:val="00997034"/>
    <w:rsid w:val="009971A9"/>
    <w:rsid w:val="009A0FDB"/>
    <w:rsid w:val="009A2A2B"/>
    <w:rsid w:val="009A37D5"/>
    <w:rsid w:val="009A7EC2"/>
    <w:rsid w:val="009B0A60"/>
    <w:rsid w:val="009B4592"/>
    <w:rsid w:val="009B56CF"/>
    <w:rsid w:val="009B60AA"/>
    <w:rsid w:val="009B78D2"/>
    <w:rsid w:val="009C12E7"/>
    <w:rsid w:val="009C137D"/>
    <w:rsid w:val="009C166E"/>
    <w:rsid w:val="009C17F8"/>
    <w:rsid w:val="009C2421"/>
    <w:rsid w:val="009C47B0"/>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60CE"/>
    <w:rsid w:val="009E7BF7"/>
    <w:rsid w:val="009F3DB3"/>
    <w:rsid w:val="009F55FD"/>
    <w:rsid w:val="009F5B59"/>
    <w:rsid w:val="009F649E"/>
    <w:rsid w:val="009F7F80"/>
    <w:rsid w:val="00A00073"/>
    <w:rsid w:val="00A04A82"/>
    <w:rsid w:val="00A05C7B"/>
    <w:rsid w:val="00A05FB5"/>
    <w:rsid w:val="00A0780F"/>
    <w:rsid w:val="00A11572"/>
    <w:rsid w:val="00A11A8D"/>
    <w:rsid w:val="00A15D01"/>
    <w:rsid w:val="00A21A28"/>
    <w:rsid w:val="00A22C01"/>
    <w:rsid w:val="00A24FAC"/>
    <w:rsid w:val="00A2668A"/>
    <w:rsid w:val="00A27C2E"/>
    <w:rsid w:val="00A331FB"/>
    <w:rsid w:val="00A34047"/>
    <w:rsid w:val="00A36991"/>
    <w:rsid w:val="00A37503"/>
    <w:rsid w:val="00A40F41"/>
    <w:rsid w:val="00A4114C"/>
    <w:rsid w:val="00A4319D"/>
    <w:rsid w:val="00A43BFF"/>
    <w:rsid w:val="00A461BF"/>
    <w:rsid w:val="00A464E4"/>
    <w:rsid w:val="00A476AE"/>
    <w:rsid w:val="00A5089E"/>
    <w:rsid w:val="00A5140C"/>
    <w:rsid w:val="00A52521"/>
    <w:rsid w:val="00A5319F"/>
    <w:rsid w:val="00A53D3B"/>
    <w:rsid w:val="00A55454"/>
    <w:rsid w:val="00A60450"/>
    <w:rsid w:val="00A62896"/>
    <w:rsid w:val="00A62DE0"/>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A8F"/>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1F1A"/>
    <w:rsid w:val="00AC39F8"/>
    <w:rsid w:val="00AC3B3B"/>
    <w:rsid w:val="00AC6727"/>
    <w:rsid w:val="00AD5394"/>
    <w:rsid w:val="00AE3DC2"/>
    <w:rsid w:val="00AE4E81"/>
    <w:rsid w:val="00AE4ED6"/>
    <w:rsid w:val="00AE541E"/>
    <w:rsid w:val="00AE56F2"/>
    <w:rsid w:val="00AE6611"/>
    <w:rsid w:val="00AE6A93"/>
    <w:rsid w:val="00AE7A99"/>
    <w:rsid w:val="00AF29A8"/>
    <w:rsid w:val="00AF6394"/>
    <w:rsid w:val="00B007EF"/>
    <w:rsid w:val="00B01C0E"/>
    <w:rsid w:val="00B02798"/>
    <w:rsid w:val="00B02B41"/>
    <w:rsid w:val="00B0371D"/>
    <w:rsid w:val="00B04F31"/>
    <w:rsid w:val="00B05A62"/>
    <w:rsid w:val="00B12806"/>
    <w:rsid w:val="00B12F98"/>
    <w:rsid w:val="00B15B90"/>
    <w:rsid w:val="00B1613E"/>
    <w:rsid w:val="00B17B89"/>
    <w:rsid w:val="00B23868"/>
    <w:rsid w:val="00B2418D"/>
    <w:rsid w:val="00B24A04"/>
    <w:rsid w:val="00B310BA"/>
    <w:rsid w:val="00B3290A"/>
    <w:rsid w:val="00B34E4A"/>
    <w:rsid w:val="00B36347"/>
    <w:rsid w:val="00B378FA"/>
    <w:rsid w:val="00B40D84"/>
    <w:rsid w:val="00B41E45"/>
    <w:rsid w:val="00B43442"/>
    <w:rsid w:val="00B4566C"/>
    <w:rsid w:val="00B4773C"/>
    <w:rsid w:val="00B50039"/>
    <w:rsid w:val="00B511D9"/>
    <w:rsid w:val="00B5282A"/>
    <w:rsid w:val="00B538F4"/>
    <w:rsid w:val="00B53EFA"/>
    <w:rsid w:val="00B545FE"/>
    <w:rsid w:val="00B6012B"/>
    <w:rsid w:val="00B60142"/>
    <w:rsid w:val="00B606F4"/>
    <w:rsid w:val="00B620F6"/>
    <w:rsid w:val="00B666F6"/>
    <w:rsid w:val="00B6704F"/>
    <w:rsid w:val="00B71167"/>
    <w:rsid w:val="00B724E8"/>
    <w:rsid w:val="00B7712E"/>
    <w:rsid w:val="00B77AEF"/>
    <w:rsid w:val="00B81327"/>
    <w:rsid w:val="00B82AE6"/>
    <w:rsid w:val="00B82AEE"/>
    <w:rsid w:val="00B83B16"/>
    <w:rsid w:val="00B855F0"/>
    <w:rsid w:val="00B861FF"/>
    <w:rsid w:val="00B86983"/>
    <w:rsid w:val="00B86DA9"/>
    <w:rsid w:val="00B90964"/>
    <w:rsid w:val="00B91703"/>
    <w:rsid w:val="00B923AC"/>
    <w:rsid w:val="00B9300F"/>
    <w:rsid w:val="00B95B1D"/>
    <w:rsid w:val="00B9665F"/>
    <w:rsid w:val="00B96D20"/>
    <w:rsid w:val="00B975EA"/>
    <w:rsid w:val="00BA027A"/>
    <w:rsid w:val="00BA0398"/>
    <w:rsid w:val="00BA053C"/>
    <w:rsid w:val="00BA08B4"/>
    <w:rsid w:val="00BA268E"/>
    <w:rsid w:val="00BA27C8"/>
    <w:rsid w:val="00BA491C"/>
    <w:rsid w:val="00BA5216"/>
    <w:rsid w:val="00BB0F03"/>
    <w:rsid w:val="00BB166E"/>
    <w:rsid w:val="00BB3115"/>
    <w:rsid w:val="00BB39B4"/>
    <w:rsid w:val="00BB4019"/>
    <w:rsid w:val="00BB4184"/>
    <w:rsid w:val="00BB4AC3"/>
    <w:rsid w:val="00BB5A48"/>
    <w:rsid w:val="00BB73F0"/>
    <w:rsid w:val="00BC014C"/>
    <w:rsid w:val="00BC14BD"/>
    <w:rsid w:val="00BC1EF9"/>
    <w:rsid w:val="00BC38CD"/>
    <w:rsid w:val="00BC3B10"/>
    <w:rsid w:val="00BC4898"/>
    <w:rsid w:val="00BC6ACF"/>
    <w:rsid w:val="00BD11A9"/>
    <w:rsid w:val="00BD3506"/>
    <w:rsid w:val="00BD50B0"/>
    <w:rsid w:val="00BD5C2E"/>
    <w:rsid w:val="00BE3666"/>
    <w:rsid w:val="00BE37CC"/>
    <w:rsid w:val="00BE39CA"/>
    <w:rsid w:val="00BE5ABE"/>
    <w:rsid w:val="00BE62C2"/>
    <w:rsid w:val="00BE7F9A"/>
    <w:rsid w:val="00BF302E"/>
    <w:rsid w:val="00BF31E6"/>
    <w:rsid w:val="00BF5F15"/>
    <w:rsid w:val="00BF5F8B"/>
    <w:rsid w:val="00BF62D8"/>
    <w:rsid w:val="00BF7C6B"/>
    <w:rsid w:val="00BF7F05"/>
    <w:rsid w:val="00C01BCA"/>
    <w:rsid w:val="00C02FCB"/>
    <w:rsid w:val="00C03188"/>
    <w:rsid w:val="00C06979"/>
    <w:rsid w:val="00C070F2"/>
    <w:rsid w:val="00C07A71"/>
    <w:rsid w:val="00C12406"/>
    <w:rsid w:val="00C12B87"/>
    <w:rsid w:val="00C13605"/>
    <w:rsid w:val="00C13661"/>
    <w:rsid w:val="00C14B20"/>
    <w:rsid w:val="00C27723"/>
    <w:rsid w:val="00C30267"/>
    <w:rsid w:val="00C33D9A"/>
    <w:rsid w:val="00C34982"/>
    <w:rsid w:val="00C35828"/>
    <w:rsid w:val="00C36A36"/>
    <w:rsid w:val="00C408F8"/>
    <w:rsid w:val="00C41E35"/>
    <w:rsid w:val="00C429F3"/>
    <w:rsid w:val="00C44145"/>
    <w:rsid w:val="00C46309"/>
    <w:rsid w:val="00C46316"/>
    <w:rsid w:val="00C46C88"/>
    <w:rsid w:val="00C47253"/>
    <w:rsid w:val="00C473C8"/>
    <w:rsid w:val="00C553CE"/>
    <w:rsid w:val="00C61DA2"/>
    <w:rsid w:val="00C63EDA"/>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602F"/>
    <w:rsid w:val="00C87AB0"/>
    <w:rsid w:val="00C906F5"/>
    <w:rsid w:val="00C91D31"/>
    <w:rsid w:val="00C91D6B"/>
    <w:rsid w:val="00C96409"/>
    <w:rsid w:val="00C97CE3"/>
    <w:rsid w:val="00C97E15"/>
    <w:rsid w:val="00CA27A3"/>
    <w:rsid w:val="00CA72F3"/>
    <w:rsid w:val="00CB1742"/>
    <w:rsid w:val="00CB2461"/>
    <w:rsid w:val="00CB2912"/>
    <w:rsid w:val="00CB36E8"/>
    <w:rsid w:val="00CB383A"/>
    <w:rsid w:val="00CB4BCC"/>
    <w:rsid w:val="00CB6A2E"/>
    <w:rsid w:val="00CC00D7"/>
    <w:rsid w:val="00CC19E0"/>
    <w:rsid w:val="00CC3E46"/>
    <w:rsid w:val="00CC40AF"/>
    <w:rsid w:val="00CC4BB8"/>
    <w:rsid w:val="00CC540C"/>
    <w:rsid w:val="00CC5D20"/>
    <w:rsid w:val="00CC6E9F"/>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102E"/>
    <w:rsid w:val="00D02191"/>
    <w:rsid w:val="00D0246D"/>
    <w:rsid w:val="00D02E41"/>
    <w:rsid w:val="00D030E4"/>
    <w:rsid w:val="00D06C2B"/>
    <w:rsid w:val="00D071BE"/>
    <w:rsid w:val="00D079D5"/>
    <w:rsid w:val="00D1089A"/>
    <w:rsid w:val="00D10F7F"/>
    <w:rsid w:val="00D1314F"/>
    <w:rsid w:val="00D1514D"/>
    <w:rsid w:val="00D16B8B"/>
    <w:rsid w:val="00D16EDC"/>
    <w:rsid w:val="00D174D8"/>
    <w:rsid w:val="00D1783E"/>
    <w:rsid w:val="00D17953"/>
    <w:rsid w:val="00D22821"/>
    <w:rsid w:val="00D26430"/>
    <w:rsid w:val="00D32398"/>
    <w:rsid w:val="00D34B85"/>
    <w:rsid w:val="00D34E4F"/>
    <w:rsid w:val="00D36B21"/>
    <w:rsid w:val="00D40830"/>
    <w:rsid w:val="00D41B0A"/>
    <w:rsid w:val="00D4288C"/>
    <w:rsid w:val="00D4357A"/>
    <w:rsid w:val="00D43CA9"/>
    <w:rsid w:val="00D43F88"/>
    <w:rsid w:val="00D44B05"/>
    <w:rsid w:val="00D45FB7"/>
    <w:rsid w:val="00D46296"/>
    <w:rsid w:val="00D510F3"/>
    <w:rsid w:val="00D51BDC"/>
    <w:rsid w:val="00D5257A"/>
    <w:rsid w:val="00D63802"/>
    <w:rsid w:val="00D63A38"/>
    <w:rsid w:val="00D64E61"/>
    <w:rsid w:val="00D67262"/>
    <w:rsid w:val="00D72E30"/>
    <w:rsid w:val="00D8098E"/>
    <w:rsid w:val="00D8155E"/>
    <w:rsid w:val="00D823DB"/>
    <w:rsid w:val="00D8504F"/>
    <w:rsid w:val="00D85CA5"/>
    <w:rsid w:val="00D91037"/>
    <w:rsid w:val="00D928DD"/>
    <w:rsid w:val="00D93CCE"/>
    <w:rsid w:val="00D941AF"/>
    <w:rsid w:val="00D9709A"/>
    <w:rsid w:val="00D97121"/>
    <w:rsid w:val="00DA2D77"/>
    <w:rsid w:val="00DA2EB6"/>
    <w:rsid w:val="00DA4966"/>
    <w:rsid w:val="00DA4EB0"/>
    <w:rsid w:val="00DA5FED"/>
    <w:rsid w:val="00DA6058"/>
    <w:rsid w:val="00DA78FE"/>
    <w:rsid w:val="00DB10BF"/>
    <w:rsid w:val="00DB2577"/>
    <w:rsid w:val="00DB379C"/>
    <w:rsid w:val="00DB3ED7"/>
    <w:rsid w:val="00DB42B9"/>
    <w:rsid w:val="00DB58F5"/>
    <w:rsid w:val="00DB6A87"/>
    <w:rsid w:val="00DB6E04"/>
    <w:rsid w:val="00DB74F1"/>
    <w:rsid w:val="00DB7B4B"/>
    <w:rsid w:val="00DC05D1"/>
    <w:rsid w:val="00DC0990"/>
    <w:rsid w:val="00DC0D89"/>
    <w:rsid w:val="00DC0ED8"/>
    <w:rsid w:val="00DC28B2"/>
    <w:rsid w:val="00DC2B12"/>
    <w:rsid w:val="00DD1291"/>
    <w:rsid w:val="00DD1349"/>
    <w:rsid w:val="00DD17E9"/>
    <w:rsid w:val="00DD46AE"/>
    <w:rsid w:val="00DD5243"/>
    <w:rsid w:val="00DE1ADA"/>
    <w:rsid w:val="00DE31AF"/>
    <w:rsid w:val="00DE3DF5"/>
    <w:rsid w:val="00DE5F53"/>
    <w:rsid w:val="00DE60F1"/>
    <w:rsid w:val="00DF1CAD"/>
    <w:rsid w:val="00DF203F"/>
    <w:rsid w:val="00DF211B"/>
    <w:rsid w:val="00DF3C40"/>
    <w:rsid w:val="00DF796D"/>
    <w:rsid w:val="00DF7F9A"/>
    <w:rsid w:val="00E03956"/>
    <w:rsid w:val="00E04EA7"/>
    <w:rsid w:val="00E06664"/>
    <w:rsid w:val="00E06DE5"/>
    <w:rsid w:val="00E079B9"/>
    <w:rsid w:val="00E10F9E"/>
    <w:rsid w:val="00E12BF5"/>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6D58"/>
    <w:rsid w:val="00E37FD5"/>
    <w:rsid w:val="00E40405"/>
    <w:rsid w:val="00E404CB"/>
    <w:rsid w:val="00E41DE9"/>
    <w:rsid w:val="00E42037"/>
    <w:rsid w:val="00E44D51"/>
    <w:rsid w:val="00E46A74"/>
    <w:rsid w:val="00E54E35"/>
    <w:rsid w:val="00E5643C"/>
    <w:rsid w:val="00E57927"/>
    <w:rsid w:val="00E61E25"/>
    <w:rsid w:val="00E62E80"/>
    <w:rsid w:val="00E6348E"/>
    <w:rsid w:val="00E63C36"/>
    <w:rsid w:val="00E6433C"/>
    <w:rsid w:val="00E64C09"/>
    <w:rsid w:val="00E65503"/>
    <w:rsid w:val="00E66CD2"/>
    <w:rsid w:val="00E6712D"/>
    <w:rsid w:val="00E7277E"/>
    <w:rsid w:val="00E73B26"/>
    <w:rsid w:val="00E74724"/>
    <w:rsid w:val="00E76C83"/>
    <w:rsid w:val="00E77DFD"/>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136D"/>
    <w:rsid w:val="00EE40A9"/>
    <w:rsid w:val="00EE4FC4"/>
    <w:rsid w:val="00EE5F51"/>
    <w:rsid w:val="00EE6501"/>
    <w:rsid w:val="00EE7763"/>
    <w:rsid w:val="00EE7B49"/>
    <w:rsid w:val="00EF293E"/>
    <w:rsid w:val="00EF42EB"/>
    <w:rsid w:val="00EF4B42"/>
    <w:rsid w:val="00EF56EB"/>
    <w:rsid w:val="00EF5C18"/>
    <w:rsid w:val="00F016D8"/>
    <w:rsid w:val="00F034F8"/>
    <w:rsid w:val="00F04CD5"/>
    <w:rsid w:val="00F0540D"/>
    <w:rsid w:val="00F10450"/>
    <w:rsid w:val="00F105EB"/>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617"/>
    <w:rsid w:val="00F34793"/>
    <w:rsid w:val="00F347CD"/>
    <w:rsid w:val="00F353C4"/>
    <w:rsid w:val="00F37466"/>
    <w:rsid w:val="00F403D7"/>
    <w:rsid w:val="00F437A1"/>
    <w:rsid w:val="00F4575C"/>
    <w:rsid w:val="00F459A0"/>
    <w:rsid w:val="00F45AC2"/>
    <w:rsid w:val="00F45ED3"/>
    <w:rsid w:val="00F4663D"/>
    <w:rsid w:val="00F4760B"/>
    <w:rsid w:val="00F503F3"/>
    <w:rsid w:val="00F5321D"/>
    <w:rsid w:val="00F54850"/>
    <w:rsid w:val="00F553D8"/>
    <w:rsid w:val="00F55ECA"/>
    <w:rsid w:val="00F57421"/>
    <w:rsid w:val="00F60EAF"/>
    <w:rsid w:val="00F62247"/>
    <w:rsid w:val="00F65665"/>
    <w:rsid w:val="00F658DF"/>
    <w:rsid w:val="00F67166"/>
    <w:rsid w:val="00F726EE"/>
    <w:rsid w:val="00F75671"/>
    <w:rsid w:val="00F765E2"/>
    <w:rsid w:val="00F7783F"/>
    <w:rsid w:val="00F77BAC"/>
    <w:rsid w:val="00F80A32"/>
    <w:rsid w:val="00F80FBC"/>
    <w:rsid w:val="00F8205B"/>
    <w:rsid w:val="00F82F75"/>
    <w:rsid w:val="00F84268"/>
    <w:rsid w:val="00F8631C"/>
    <w:rsid w:val="00F86758"/>
    <w:rsid w:val="00F91FD9"/>
    <w:rsid w:val="00F945BD"/>
    <w:rsid w:val="00F96676"/>
    <w:rsid w:val="00F97BCF"/>
    <w:rsid w:val="00FA11F2"/>
    <w:rsid w:val="00FA2354"/>
    <w:rsid w:val="00FA338B"/>
    <w:rsid w:val="00FA4ED0"/>
    <w:rsid w:val="00FA6994"/>
    <w:rsid w:val="00FA6F31"/>
    <w:rsid w:val="00FB1248"/>
    <w:rsid w:val="00FB293B"/>
    <w:rsid w:val="00FB49E9"/>
    <w:rsid w:val="00FB4FC8"/>
    <w:rsid w:val="00FB5886"/>
    <w:rsid w:val="00FB677C"/>
    <w:rsid w:val="00FB7419"/>
    <w:rsid w:val="00FC28D6"/>
    <w:rsid w:val="00FC2D85"/>
    <w:rsid w:val="00FC2E84"/>
    <w:rsid w:val="00FC53C6"/>
    <w:rsid w:val="00FD4A8D"/>
    <w:rsid w:val="00FD4E9B"/>
    <w:rsid w:val="00FD5148"/>
    <w:rsid w:val="00FD5663"/>
    <w:rsid w:val="00FD73A4"/>
    <w:rsid w:val="00FD7989"/>
    <w:rsid w:val="00FD79BB"/>
    <w:rsid w:val="00FE1CED"/>
    <w:rsid w:val="00FE260E"/>
    <w:rsid w:val="00FE2D06"/>
    <w:rsid w:val="00FE39B9"/>
    <w:rsid w:val="00FE3DD1"/>
    <w:rsid w:val="00FE3E27"/>
    <w:rsid w:val="00FE64D2"/>
    <w:rsid w:val="00FF1546"/>
    <w:rsid w:val="00FF2A9C"/>
    <w:rsid w:val="00FF50AB"/>
    <w:rsid w:val="00FF5DC2"/>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781BBD9"/>
  <w15:docId w15:val="{48463A92-053F-426E-AE79-860323E5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DA"/>
    <w:pPr>
      <w:tabs>
        <w:tab w:val="left" w:pos="0"/>
      </w:tabs>
    </w:pPr>
    <w:rPr>
      <w:sz w:val="24"/>
      <w:lang w:eastAsia="en-US"/>
    </w:rPr>
  </w:style>
  <w:style w:type="paragraph" w:styleId="Heading1">
    <w:name w:val="heading 1"/>
    <w:basedOn w:val="Normal"/>
    <w:next w:val="Normal"/>
    <w:qFormat/>
    <w:rsid w:val="00C63E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63E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63EDA"/>
    <w:pPr>
      <w:keepNext/>
      <w:spacing w:before="140"/>
      <w:outlineLvl w:val="2"/>
    </w:pPr>
    <w:rPr>
      <w:b/>
    </w:rPr>
  </w:style>
  <w:style w:type="paragraph" w:styleId="Heading4">
    <w:name w:val="heading 4"/>
    <w:basedOn w:val="Normal"/>
    <w:next w:val="Normal"/>
    <w:qFormat/>
    <w:rsid w:val="00C63EDA"/>
    <w:pPr>
      <w:keepNext/>
      <w:spacing w:before="240" w:after="60"/>
      <w:outlineLvl w:val="3"/>
    </w:pPr>
    <w:rPr>
      <w:rFonts w:ascii="Arial" w:hAnsi="Arial"/>
      <w:b/>
      <w:bCs/>
      <w:sz w:val="22"/>
      <w:szCs w:val="28"/>
    </w:rPr>
  </w:style>
  <w:style w:type="paragraph" w:styleId="Heading5">
    <w:name w:val="heading 5"/>
    <w:basedOn w:val="Normal"/>
    <w:next w:val="Normal"/>
    <w:qFormat/>
    <w:rsid w:val="009E7BF7"/>
    <w:pPr>
      <w:numPr>
        <w:ilvl w:val="4"/>
        <w:numId w:val="1"/>
      </w:numPr>
      <w:spacing w:before="240" w:after="60"/>
      <w:outlineLvl w:val="4"/>
    </w:pPr>
    <w:rPr>
      <w:sz w:val="22"/>
    </w:rPr>
  </w:style>
  <w:style w:type="paragraph" w:styleId="Heading6">
    <w:name w:val="heading 6"/>
    <w:basedOn w:val="Normal"/>
    <w:next w:val="Normal"/>
    <w:qFormat/>
    <w:rsid w:val="009E7BF7"/>
    <w:pPr>
      <w:numPr>
        <w:ilvl w:val="5"/>
        <w:numId w:val="1"/>
      </w:numPr>
      <w:spacing w:before="240" w:after="60"/>
      <w:outlineLvl w:val="5"/>
    </w:pPr>
    <w:rPr>
      <w:i/>
      <w:sz w:val="22"/>
    </w:rPr>
  </w:style>
  <w:style w:type="paragraph" w:styleId="Heading7">
    <w:name w:val="heading 7"/>
    <w:basedOn w:val="Normal"/>
    <w:next w:val="Normal"/>
    <w:qFormat/>
    <w:rsid w:val="009E7BF7"/>
    <w:pPr>
      <w:numPr>
        <w:ilvl w:val="6"/>
        <w:numId w:val="1"/>
      </w:numPr>
      <w:spacing w:before="240" w:after="60"/>
      <w:outlineLvl w:val="6"/>
    </w:pPr>
    <w:rPr>
      <w:rFonts w:ascii="Arial" w:hAnsi="Arial"/>
      <w:sz w:val="20"/>
    </w:rPr>
  </w:style>
  <w:style w:type="paragraph" w:styleId="Heading8">
    <w:name w:val="heading 8"/>
    <w:basedOn w:val="Normal"/>
    <w:next w:val="Normal"/>
    <w:qFormat/>
    <w:rsid w:val="009E7BF7"/>
    <w:pPr>
      <w:numPr>
        <w:ilvl w:val="7"/>
        <w:numId w:val="1"/>
      </w:numPr>
      <w:spacing w:before="240" w:after="60"/>
      <w:outlineLvl w:val="7"/>
    </w:pPr>
    <w:rPr>
      <w:rFonts w:ascii="Arial" w:hAnsi="Arial"/>
      <w:i/>
      <w:sz w:val="20"/>
    </w:rPr>
  </w:style>
  <w:style w:type="paragraph" w:styleId="Heading9">
    <w:name w:val="heading 9"/>
    <w:basedOn w:val="Normal"/>
    <w:next w:val="Normal"/>
    <w:qFormat/>
    <w:rsid w:val="009E7BF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63E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63EDA"/>
  </w:style>
  <w:style w:type="paragraph" w:customStyle="1" w:styleId="00ClientCover">
    <w:name w:val="00ClientCover"/>
    <w:basedOn w:val="Normal"/>
    <w:rsid w:val="00C63EDA"/>
  </w:style>
  <w:style w:type="paragraph" w:customStyle="1" w:styleId="02Text">
    <w:name w:val="02Text"/>
    <w:basedOn w:val="Normal"/>
    <w:rsid w:val="00C63EDA"/>
  </w:style>
  <w:style w:type="paragraph" w:customStyle="1" w:styleId="BillBasic">
    <w:name w:val="BillBasic"/>
    <w:link w:val="BillBasicChar"/>
    <w:rsid w:val="00C63EDA"/>
    <w:pPr>
      <w:spacing w:before="140"/>
      <w:jc w:val="both"/>
    </w:pPr>
    <w:rPr>
      <w:sz w:val="24"/>
      <w:lang w:eastAsia="en-US"/>
    </w:rPr>
  </w:style>
  <w:style w:type="paragraph" w:styleId="Header">
    <w:name w:val="header"/>
    <w:basedOn w:val="Normal"/>
    <w:link w:val="HeaderChar"/>
    <w:rsid w:val="00C63EDA"/>
    <w:pPr>
      <w:tabs>
        <w:tab w:val="center" w:pos="4153"/>
        <w:tab w:val="right" w:pos="8306"/>
      </w:tabs>
    </w:pPr>
  </w:style>
  <w:style w:type="paragraph" w:styleId="Footer">
    <w:name w:val="footer"/>
    <w:basedOn w:val="Normal"/>
    <w:link w:val="FooterChar"/>
    <w:rsid w:val="00C63EDA"/>
    <w:pPr>
      <w:spacing w:before="120" w:line="240" w:lineRule="exact"/>
    </w:pPr>
    <w:rPr>
      <w:rFonts w:ascii="Arial" w:hAnsi="Arial"/>
      <w:sz w:val="18"/>
    </w:rPr>
  </w:style>
  <w:style w:type="paragraph" w:customStyle="1" w:styleId="Billname">
    <w:name w:val="Billname"/>
    <w:basedOn w:val="Normal"/>
    <w:rsid w:val="00C63EDA"/>
    <w:pPr>
      <w:spacing w:before="1220"/>
    </w:pPr>
    <w:rPr>
      <w:rFonts w:ascii="Arial" w:hAnsi="Arial"/>
      <w:b/>
      <w:sz w:val="40"/>
    </w:rPr>
  </w:style>
  <w:style w:type="paragraph" w:customStyle="1" w:styleId="BillBasicHeading">
    <w:name w:val="BillBasicHeading"/>
    <w:basedOn w:val="BillBasic"/>
    <w:rsid w:val="00C63EDA"/>
    <w:pPr>
      <w:keepNext/>
      <w:tabs>
        <w:tab w:val="left" w:pos="2600"/>
      </w:tabs>
      <w:jc w:val="left"/>
    </w:pPr>
    <w:rPr>
      <w:rFonts w:ascii="Arial" w:hAnsi="Arial"/>
      <w:b/>
    </w:rPr>
  </w:style>
  <w:style w:type="paragraph" w:customStyle="1" w:styleId="EnactingWordsRules">
    <w:name w:val="EnactingWordsRules"/>
    <w:basedOn w:val="EnactingWords"/>
    <w:rsid w:val="00C63EDA"/>
    <w:pPr>
      <w:spacing w:before="240"/>
    </w:pPr>
  </w:style>
  <w:style w:type="paragraph" w:customStyle="1" w:styleId="EnactingWords">
    <w:name w:val="EnactingWords"/>
    <w:basedOn w:val="BillBasic"/>
    <w:rsid w:val="00C63EDA"/>
    <w:pPr>
      <w:spacing w:before="120"/>
    </w:pPr>
  </w:style>
  <w:style w:type="paragraph" w:customStyle="1" w:styleId="Amain">
    <w:name w:val="A main"/>
    <w:basedOn w:val="BillBasic"/>
    <w:rsid w:val="00C63EDA"/>
    <w:pPr>
      <w:tabs>
        <w:tab w:val="right" w:pos="900"/>
        <w:tab w:val="left" w:pos="1100"/>
      </w:tabs>
      <w:ind w:left="1100" w:hanging="1100"/>
      <w:outlineLvl w:val="5"/>
    </w:pPr>
  </w:style>
  <w:style w:type="paragraph" w:customStyle="1" w:styleId="Amainreturn">
    <w:name w:val="A main return"/>
    <w:basedOn w:val="BillBasic"/>
    <w:rsid w:val="00C63EDA"/>
    <w:pPr>
      <w:ind w:left="1100"/>
    </w:pPr>
  </w:style>
  <w:style w:type="paragraph" w:customStyle="1" w:styleId="Apara">
    <w:name w:val="A para"/>
    <w:basedOn w:val="BillBasic"/>
    <w:rsid w:val="00C63EDA"/>
    <w:pPr>
      <w:tabs>
        <w:tab w:val="right" w:pos="1400"/>
        <w:tab w:val="left" w:pos="1600"/>
      </w:tabs>
      <w:ind w:left="1600" w:hanging="1600"/>
      <w:outlineLvl w:val="6"/>
    </w:pPr>
  </w:style>
  <w:style w:type="paragraph" w:customStyle="1" w:styleId="Asubpara">
    <w:name w:val="A subpara"/>
    <w:basedOn w:val="BillBasic"/>
    <w:rsid w:val="00C63EDA"/>
    <w:pPr>
      <w:tabs>
        <w:tab w:val="right" w:pos="1900"/>
        <w:tab w:val="left" w:pos="2100"/>
      </w:tabs>
      <w:ind w:left="2100" w:hanging="2100"/>
      <w:outlineLvl w:val="7"/>
    </w:pPr>
  </w:style>
  <w:style w:type="paragraph" w:customStyle="1" w:styleId="Asubsubpara">
    <w:name w:val="A subsubpara"/>
    <w:basedOn w:val="BillBasic"/>
    <w:rsid w:val="00C63EDA"/>
    <w:pPr>
      <w:tabs>
        <w:tab w:val="right" w:pos="2400"/>
        <w:tab w:val="left" w:pos="2600"/>
      </w:tabs>
      <w:ind w:left="2600" w:hanging="2600"/>
      <w:outlineLvl w:val="8"/>
    </w:pPr>
  </w:style>
  <w:style w:type="paragraph" w:customStyle="1" w:styleId="aDef">
    <w:name w:val="aDef"/>
    <w:basedOn w:val="BillBasic"/>
    <w:rsid w:val="00C63EDA"/>
    <w:pPr>
      <w:ind w:left="1100"/>
    </w:pPr>
  </w:style>
  <w:style w:type="paragraph" w:customStyle="1" w:styleId="aExamHead">
    <w:name w:val="aExam Head"/>
    <w:basedOn w:val="BillBasicHeading"/>
    <w:next w:val="aExam"/>
    <w:rsid w:val="00C63EDA"/>
    <w:pPr>
      <w:tabs>
        <w:tab w:val="clear" w:pos="2600"/>
      </w:tabs>
      <w:ind w:left="1100"/>
    </w:pPr>
    <w:rPr>
      <w:sz w:val="18"/>
    </w:rPr>
  </w:style>
  <w:style w:type="paragraph" w:customStyle="1" w:styleId="aExam">
    <w:name w:val="aExam"/>
    <w:basedOn w:val="aNoteSymb"/>
    <w:rsid w:val="00C63EDA"/>
    <w:pPr>
      <w:spacing w:before="60"/>
      <w:ind w:left="1100" w:firstLine="0"/>
    </w:pPr>
  </w:style>
  <w:style w:type="paragraph" w:customStyle="1" w:styleId="aNote">
    <w:name w:val="aNote"/>
    <w:basedOn w:val="BillBasic"/>
    <w:link w:val="aNoteChar"/>
    <w:rsid w:val="00C63EDA"/>
    <w:pPr>
      <w:ind w:left="1900" w:hanging="800"/>
    </w:pPr>
    <w:rPr>
      <w:sz w:val="20"/>
    </w:rPr>
  </w:style>
  <w:style w:type="paragraph" w:customStyle="1" w:styleId="HeaderEven">
    <w:name w:val="HeaderEven"/>
    <w:basedOn w:val="Normal"/>
    <w:rsid w:val="00C63EDA"/>
    <w:rPr>
      <w:rFonts w:ascii="Arial" w:hAnsi="Arial"/>
      <w:sz w:val="18"/>
    </w:rPr>
  </w:style>
  <w:style w:type="paragraph" w:customStyle="1" w:styleId="HeaderEven6">
    <w:name w:val="HeaderEven6"/>
    <w:basedOn w:val="HeaderEven"/>
    <w:rsid w:val="00C63EDA"/>
    <w:pPr>
      <w:spacing w:before="120" w:after="60"/>
    </w:pPr>
  </w:style>
  <w:style w:type="paragraph" w:customStyle="1" w:styleId="HeaderOdd6">
    <w:name w:val="HeaderOdd6"/>
    <w:basedOn w:val="HeaderEven6"/>
    <w:rsid w:val="00C63EDA"/>
    <w:pPr>
      <w:jc w:val="right"/>
    </w:pPr>
  </w:style>
  <w:style w:type="paragraph" w:customStyle="1" w:styleId="HeaderOdd">
    <w:name w:val="HeaderOdd"/>
    <w:basedOn w:val="HeaderEven"/>
    <w:rsid w:val="00C63EDA"/>
    <w:pPr>
      <w:jc w:val="right"/>
    </w:pPr>
  </w:style>
  <w:style w:type="paragraph" w:customStyle="1" w:styleId="N-TOCheading">
    <w:name w:val="N-TOCheading"/>
    <w:basedOn w:val="BillBasicHeading"/>
    <w:next w:val="N-9pt"/>
    <w:rsid w:val="00C63EDA"/>
    <w:pPr>
      <w:pBdr>
        <w:bottom w:val="single" w:sz="4" w:space="1" w:color="auto"/>
      </w:pBdr>
      <w:spacing w:before="800"/>
    </w:pPr>
    <w:rPr>
      <w:sz w:val="32"/>
    </w:rPr>
  </w:style>
  <w:style w:type="paragraph" w:customStyle="1" w:styleId="N-9pt">
    <w:name w:val="N-9pt"/>
    <w:basedOn w:val="BillBasic"/>
    <w:next w:val="BillBasic"/>
    <w:rsid w:val="00C63EDA"/>
    <w:pPr>
      <w:keepNext/>
      <w:tabs>
        <w:tab w:val="right" w:pos="7707"/>
      </w:tabs>
      <w:spacing w:before="120"/>
    </w:pPr>
    <w:rPr>
      <w:rFonts w:ascii="Arial" w:hAnsi="Arial"/>
      <w:sz w:val="18"/>
    </w:rPr>
  </w:style>
  <w:style w:type="paragraph" w:customStyle="1" w:styleId="N-14pt">
    <w:name w:val="N-14pt"/>
    <w:basedOn w:val="BillBasic"/>
    <w:rsid w:val="00C63EDA"/>
    <w:pPr>
      <w:spacing w:before="0"/>
    </w:pPr>
    <w:rPr>
      <w:b/>
      <w:sz w:val="28"/>
    </w:rPr>
  </w:style>
  <w:style w:type="paragraph" w:customStyle="1" w:styleId="N-16pt">
    <w:name w:val="N-16pt"/>
    <w:basedOn w:val="BillBasic"/>
    <w:rsid w:val="00C63EDA"/>
    <w:pPr>
      <w:spacing w:before="800"/>
    </w:pPr>
    <w:rPr>
      <w:b/>
      <w:sz w:val="32"/>
    </w:rPr>
  </w:style>
  <w:style w:type="paragraph" w:customStyle="1" w:styleId="N-line3">
    <w:name w:val="N-line3"/>
    <w:basedOn w:val="BillBasic"/>
    <w:next w:val="BillBasic"/>
    <w:rsid w:val="00C63EDA"/>
    <w:pPr>
      <w:pBdr>
        <w:bottom w:val="single" w:sz="12" w:space="1" w:color="auto"/>
      </w:pBdr>
      <w:spacing w:before="60"/>
    </w:pPr>
  </w:style>
  <w:style w:type="paragraph" w:customStyle="1" w:styleId="Comment">
    <w:name w:val="Comment"/>
    <w:basedOn w:val="BillBasic"/>
    <w:rsid w:val="00C63EDA"/>
    <w:pPr>
      <w:tabs>
        <w:tab w:val="left" w:pos="1800"/>
      </w:tabs>
      <w:ind w:left="1300"/>
      <w:jc w:val="left"/>
    </w:pPr>
    <w:rPr>
      <w:b/>
      <w:sz w:val="18"/>
    </w:rPr>
  </w:style>
  <w:style w:type="paragraph" w:customStyle="1" w:styleId="FooterInfo">
    <w:name w:val="FooterInfo"/>
    <w:basedOn w:val="Normal"/>
    <w:rsid w:val="00C63EDA"/>
    <w:pPr>
      <w:tabs>
        <w:tab w:val="right" w:pos="7707"/>
      </w:tabs>
    </w:pPr>
    <w:rPr>
      <w:rFonts w:ascii="Arial" w:hAnsi="Arial"/>
      <w:sz w:val="18"/>
    </w:rPr>
  </w:style>
  <w:style w:type="paragraph" w:customStyle="1" w:styleId="AH1Chapter">
    <w:name w:val="A H1 Chapter"/>
    <w:basedOn w:val="BillBasicHeading"/>
    <w:next w:val="AH2Part"/>
    <w:rsid w:val="00C63EDA"/>
    <w:pPr>
      <w:spacing w:before="320"/>
      <w:ind w:left="2600" w:hanging="2600"/>
      <w:outlineLvl w:val="0"/>
    </w:pPr>
    <w:rPr>
      <w:sz w:val="34"/>
    </w:rPr>
  </w:style>
  <w:style w:type="paragraph" w:customStyle="1" w:styleId="AH2Part">
    <w:name w:val="A H2 Part"/>
    <w:basedOn w:val="BillBasicHeading"/>
    <w:next w:val="AH3Div"/>
    <w:rsid w:val="00C63EDA"/>
    <w:pPr>
      <w:spacing w:before="380"/>
      <w:ind w:left="2600" w:hanging="2600"/>
      <w:outlineLvl w:val="1"/>
    </w:pPr>
    <w:rPr>
      <w:sz w:val="32"/>
    </w:rPr>
  </w:style>
  <w:style w:type="paragraph" w:customStyle="1" w:styleId="AH3Div">
    <w:name w:val="A H3 Div"/>
    <w:basedOn w:val="BillBasicHeading"/>
    <w:next w:val="AH5Sec"/>
    <w:rsid w:val="00C63EDA"/>
    <w:pPr>
      <w:spacing w:before="240"/>
      <w:ind w:left="2600" w:hanging="2600"/>
      <w:outlineLvl w:val="2"/>
    </w:pPr>
    <w:rPr>
      <w:sz w:val="28"/>
    </w:rPr>
  </w:style>
  <w:style w:type="paragraph" w:customStyle="1" w:styleId="AH5Sec">
    <w:name w:val="A H5 Sec"/>
    <w:basedOn w:val="BillBasicHeading"/>
    <w:next w:val="Amain"/>
    <w:link w:val="AH5SecChar"/>
    <w:rsid w:val="00C63E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63EDA"/>
    <w:pPr>
      <w:keepNext/>
      <w:ind w:left="1100"/>
    </w:pPr>
    <w:rPr>
      <w:i/>
    </w:rPr>
  </w:style>
  <w:style w:type="paragraph" w:customStyle="1" w:styleId="AH4SubDiv">
    <w:name w:val="A H4 SubDiv"/>
    <w:basedOn w:val="BillBasicHeading"/>
    <w:next w:val="AH5Sec"/>
    <w:rsid w:val="00C63EDA"/>
    <w:pPr>
      <w:spacing w:before="240"/>
      <w:ind w:left="2600" w:hanging="2600"/>
      <w:outlineLvl w:val="3"/>
    </w:pPr>
    <w:rPr>
      <w:sz w:val="26"/>
    </w:rPr>
  </w:style>
  <w:style w:type="paragraph" w:customStyle="1" w:styleId="Sched-heading">
    <w:name w:val="Sched-heading"/>
    <w:basedOn w:val="BillBasicHeading"/>
    <w:next w:val="refSymb"/>
    <w:rsid w:val="00C63EDA"/>
    <w:pPr>
      <w:spacing w:before="380"/>
      <w:ind w:left="2600" w:hanging="2600"/>
      <w:outlineLvl w:val="0"/>
    </w:pPr>
    <w:rPr>
      <w:sz w:val="34"/>
    </w:rPr>
  </w:style>
  <w:style w:type="paragraph" w:customStyle="1" w:styleId="ref">
    <w:name w:val="ref"/>
    <w:basedOn w:val="BillBasic"/>
    <w:next w:val="Normal"/>
    <w:rsid w:val="00C63EDA"/>
    <w:pPr>
      <w:spacing w:before="60"/>
    </w:pPr>
    <w:rPr>
      <w:sz w:val="18"/>
    </w:rPr>
  </w:style>
  <w:style w:type="paragraph" w:customStyle="1" w:styleId="Sched-Part">
    <w:name w:val="Sched-Part"/>
    <w:basedOn w:val="BillBasicHeading"/>
    <w:next w:val="Sched-Form"/>
    <w:rsid w:val="00C63EDA"/>
    <w:pPr>
      <w:spacing w:before="380"/>
      <w:ind w:left="2600" w:hanging="2600"/>
      <w:outlineLvl w:val="1"/>
    </w:pPr>
    <w:rPr>
      <w:sz w:val="32"/>
    </w:rPr>
  </w:style>
  <w:style w:type="paragraph" w:customStyle="1" w:styleId="ShadedSchClause">
    <w:name w:val="Shaded Sch Clause"/>
    <w:basedOn w:val="Schclauseheading"/>
    <w:next w:val="direction"/>
    <w:rsid w:val="00C63EDA"/>
    <w:pPr>
      <w:shd w:val="pct25" w:color="auto" w:fill="auto"/>
      <w:outlineLvl w:val="3"/>
    </w:pPr>
  </w:style>
  <w:style w:type="paragraph" w:customStyle="1" w:styleId="Sched-Form">
    <w:name w:val="Sched-Form"/>
    <w:basedOn w:val="BillBasicHeading"/>
    <w:next w:val="Schclauseheading"/>
    <w:rsid w:val="00C63E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63ED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63EDA"/>
    <w:pPr>
      <w:spacing w:before="320"/>
      <w:ind w:left="2600" w:hanging="2600"/>
      <w:jc w:val="both"/>
      <w:outlineLvl w:val="0"/>
    </w:pPr>
    <w:rPr>
      <w:sz w:val="34"/>
    </w:rPr>
  </w:style>
  <w:style w:type="paragraph" w:styleId="TOC7">
    <w:name w:val="toc 7"/>
    <w:basedOn w:val="TOC2"/>
    <w:next w:val="Normal"/>
    <w:autoRedefine/>
    <w:rsid w:val="00C63EDA"/>
    <w:pPr>
      <w:keepNext w:val="0"/>
      <w:spacing w:before="120"/>
    </w:pPr>
    <w:rPr>
      <w:sz w:val="20"/>
    </w:rPr>
  </w:style>
  <w:style w:type="paragraph" w:styleId="TOC2">
    <w:name w:val="toc 2"/>
    <w:basedOn w:val="Normal"/>
    <w:next w:val="Normal"/>
    <w:autoRedefine/>
    <w:rsid w:val="00C63E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63EDA"/>
    <w:pPr>
      <w:keepNext/>
      <w:tabs>
        <w:tab w:val="left" w:pos="400"/>
      </w:tabs>
      <w:spacing w:before="0"/>
      <w:jc w:val="left"/>
    </w:pPr>
    <w:rPr>
      <w:rFonts w:ascii="Arial" w:hAnsi="Arial"/>
      <w:b/>
      <w:sz w:val="28"/>
    </w:rPr>
  </w:style>
  <w:style w:type="paragraph" w:customStyle="1" w:styleId="EndNote2">
    <w:name w:val="EndNote2"/>
    <w:basedOn w:val="BillBasic"/>
    <w:rsid w:val="009E7BF7"/>
    <w:pPr>
      <w:keepNext/>
      <w:tabs>
        <w:tab w:val="left" w:pos="240"/>
      </w:tabs>
      <w:spacing w:before="320"/>
      <w:jc w:val="left"/>
    </w:pPr>
    <w:rPr>
      <w:b/>
      <w:sz w:val="18"/>
    </w:rPr>
  </w:style>
  <w:style w:type="paragraph" w:customStyle="1" w:styleId="IH1Chap">
    <w:name w:val="I H1 Chap"/>
    <w:basedOn w:val="BillBasicHeading"/>
    <w:next w:val="Normal"/>
    <w:rsid w:val="00C63EDA"/>
    <w:pPr>
      <w:spacing w:before="320"/>
      <w:ind w:left="2600" w:hanging="2600"/>
    </w:pPr>
    <w:rPr>
      <w:sz w:val="34"/>
    </w:rPr>
  </w:style>
  <w:style w:type="paragraph" w:customStyle="1" w:styleId="IH2Part">
    <w:name w:val="I H2 Part"/>
    <w:basedOn w:val="BillBasicHeading"/>
    <w:next w:val="Normal"/>
    <w:rsid w:val="00C63EDA"/>
    <w:pPr>
      <w:spacing w:before="380"/>
      <w:ind w:left="2600" w:hanging="2600"/>
    </w:pPr>
    <w:rPr>
      <w:sz w:val="32"/>
    </w:rPr>
  </w:style>
  <w:style w:type="paragraph" w:customStyle="1" w:styleId="IH3Div">
    <w:name w:val="I H3 Div"/>
    <w:basedOn w:val="BillBasicHeading"/>
    <w:next w:val="Normal"/>
    <w:rsid w:val="00C63EDA"/>
    <w:pPr>
      <w:spacing w:before="240"/>
      <w:ind w:left="2600" w:hanging="2600"/>
    </w:pPr>
    <w:rPr>
      <w:sz w:val="28"/>
    </w:rPr>
  </w:style>
  <w:style w:type="paragraph" w:customStyle="1" w:styleId="IH5Sec">
    <w:name w:val="I H5 Sec"/>
    <w:basedOn w:val="BillBasicHeading"/>
    <w:next w:val="Normal"/>
    <w:rsid w:val="00C63EDA"/>
    <w:pPr>
      <w:tabs>
        <w:tab w:val="clear" w:pos="2600"/>
        <w:tab w:val="left" w:pos="1100"/>
      </w:tabs>
      <w:spacing w:before="240"/>
      <w:ind w:left="1100" w:hanging="1100"/>
    </w:pPr>
  </w:style>
  <w:style w:type="paragraph" w:customStyle="1" w:styleId="IH4SubDiv">
    <w:name w:val="I H4 SubDiv"/>
    <w:basedOn w:val="BillBasicHeading"/>
    <w:next w:val="Normal"/>
    <w:rsid w:val="00C63EDA"/>
    <w:pPr>
      <w:spacing w:before="240"/>
      <w:ind w:left="2600" w:hanging="2600"/>
      <w:jc w:val="both"/>
    </w:pPr>
    <w:rPr>
      <w:sz w:val="26"/>
    </w:rPr>
  </w:style>
  <w:style w:type="character" w:styleId="LineNumber">
    <w:name w:val="line number"/>
    <w:basedOn w:val="DefaultParagraphFont"/>
    <w:rsid w:val="00C63EDA"/>
    <w:rPr>
      <w:rFonts w:ascii="Arial" w:hAnsi="Arial"/>
      <w:sz w:val="16"/>
    </w:rPr>
  </w:style>
  <w:style w:type="paragraph" w:customStyle="1" w:styleId="PageBreak">
    <w:name w:val="PageBreak"/>
    <w:basedOn w:val="Normal"/>
    <w:rsid w:val="00C63EDA"/>
    <w:rPr>
      <w:sz w:val="4"/>
    </w:rPr>
  </w:style>
  <w:style w:type="paragraph" w:customStyle="1" w:styleId="04Dictionary">
    <w:name w:val="04Dictionary"/>
    <w:basedOn w:val="Normal"/>
    <w:rsid w:val="00C63EDA"/>
  </w:style>
  <w:style w:type="paragraph" w:customStyle="1" w:styleId="N-line1">
    <w:name w:val="N-line1"/>
    <w:basedOn w:val="BillBasic"/>
    <w:rsid w:val="00C63EDA"/>
    <w:pPr>
      <w:pBdr>
        <w:bottom w:val="single" w:sz="4" w:space="0" w:color="auto"/>
      </w:pBdr>
      <w:spacing w:before="100"/>
      <w:ind w:left="2980" w:right="3020"/>
      <w:jc w:val="center"/>
    </w:pPr>
  </w:style>
  <w:style w:type="paragraph" w:customStyle="1" w:styleId="N-line2">
    <w:name w:val="N-line2"/>
    <w:basedOn w:val="Normal"/>
    <w:rsid w:val="00C63EDA"/>
    <w:pPr>
      <w:pBdr>
        <w:bottom w:val="single" w:sz="8" w:space="0" w:color="auto"/>
      </w:pBdr>
    </w:pPr>
  </w:style>
  <w:style w:type="paragraph" w:customStyle="1" w:styleId="EndNote">
    <w:name w:val="EndNote"/>
    <w:basedOn w:val="BillBasicHeading"/>
    <w:rsid w:val="00C63E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63EDA"/>
    <w:pPr>
      <w:tabs>
        <w:tab w:val="left" w:pos="700"/>
      </w:tabs>
      <w:spacing w:before="160"/>
      <w:ind w:left="700" w:hanging="700"/>
    </w:pPr>
    <w:rPr>
      <w:rFonts w:ascii="Arial (W1)" w:hAnsi="Arial (W1)"/>
    </w:rPr>
  </w:style>
  <w:style w:type="paragraph" w:customStyle="1" w:styleId="PenaltyHeading">
    <w:name w:val="PenaltyHeading"/>
    <w:basedOn w:val="Normal"/>
    <w:rsid w:val="00C63EDA"/>
    <w:pPr>
      <w:tabs>
        <w:tab w:val="left" w:pos="1100"/>
      </w:tabs>
      <w:spacing w:before="120"/>
      <w:ind w:left="1100" w:hanging="1100"/>
    </w:pPr>
    <w:rPr>
      <w:rFonts w:ascii="Arial" w:hAnsi="Arial"/>
      <w:b/>
      <w:sz w:val="20"/>
    </w:rPr>
  </w:style>
  <w:style w:type="paragraph" w:customStyle="1" w:styleId="05EndNote">
    <w:name w:val="05EndNote"/>
    <w:basedOn w:val="Normal"/>
    <w:rsid w:val="00C63EDA"/>
  </w:style>
  <w:style w:type="paragraph" w:customStyle="1" w:styleId="03Schedule">
    <w:name w:val="03Schedule"/>
    <w:basedOn w:val="Normal"/>
    <w:rsid w:val="00C63EDA"/>
  </w:style>
  <w:style w:type="paragraph" w:customStyle="1" w:styleId="ISched-heading">
    <w:name w:val="I Sched-heading"/>
    <w:basedOn w:val="BillBasicHeading"/>
    <w:next w:val="Normal"/>
    <w:rsid w:val="00C63EDA"/>
    <w:pPr>
      <w:spacing w:before="320"/>
      <w:ind w:left="2600" w:hanging="2600"/>
    </w:pPr>
    <w:rPr>
      <w:sz w:val="34"/>
    </w:rPr>
  </w:style>
  <w:style w:type="paragraph" w:customStyle="1" w:styleId="ISched-Part">
    <w:name w:val="I Sched-Part"/>
    <w:basedOn w:val="BillBasicHeading"/>
    <w:rsid w:val="00C63EDA"/>
    <w:pPr>
      <w:spacing w:before="380"/>
      <w:ind w:left="2600" w:hanging="2600"/>
    </w:pPr>
    <w:rPr>
      <w:sz w:val="32"/>
    </w:rPr>
  </w:style>
  <w:style w:type="paragraph" w:customStyle="1" w:styleId="ISched-form">
    <w:name w:val="I Sched-form"/>
    <w:basedOn w:val="BillBasicHeading"/>
    <w:rsid w:val="00C63EDA"/>
    <w:pPr>
      <w:tabs>
        <w:tab w:val="right" w:pos="7200"/>
      </w:tabs>
      <w:spacing w:before="240"/>
      <w:ind w:left="2600" w:hanging="2600"/>
    </w:pPr>
    <w:rPr>
      <w:sz w:val="28"/>
    </w:rPr>
  </w:style>
  <w:style w:type="paragraph" w:customStyle="1" w:styleId="ISchclauseheading">
    <w:name w:val="I Sch clause heading"/>
    <w:basedOn w:val="BillBasic"/>
    <w:rsid w:val="00C63EDA"/>
    <w:pPr>
      <w:keepNext/>
      <w:tabs>
        <w:tab w:val="left" w:pos="1100"/>
      </w:tabs>
      <w:spacing w:before="240"/>
      <w:ind w:left="1100" w:hanging="1100"/>
      <w:jc w:val="left"/>
    </w:pPr>
    <w:rPr>
      <w:rFonts w:ascii="Arial" w:hAnsi="Arial"/>
      <w:b/>
    </w:rPr>
  </w:style>
  <w:style w:type="paragraph" w:customStyle="1" w:styleId="IMain">
    <w:name w:val="I Main"/>
    <w:basedOn w:val="Amain"/>
    <w:rsid w:val="00C63EDA"/>
  </w:style>
  <w:style w:type="paragraph" w:customStyle="1" w:styleId="Ipara">
    <w:name w:val="I para"/>
    <w:basedOn w:val="Apara"/>
    <w:rsid w:val="00C63EDA"/>
    <w:pPr>
      <w:outlineLvl w:val="9"/>
    </w:pPr>
  </w:style>
  <w:style w:type="paragraph" w:customStyle="1" w:styleId="Isubpara">
    <w:name w:val="I subpara"/>
    <w:basedOn w:val="Asubpara"/>
    <w:rsid w:val="00C63E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63EDA"/>
    <w:pPr>
      <w:tabs>
        <w:tab w:val="clear" w:pos="2400"/>
        <w:tab w:val="clear" w:pos="2600"/>
        <w:tab w:val="right" w:pos="2460"/>
        <w:tab w:val="left" w:pos="2660"/>
      </w:tabs>
      <w:ind w:left="2660" w:hanging="2660"/>
    </w:pPr>
  </w:style>
  <w:style w:type="character" w:customStyle="1" w:styleId="CharSectNo">
    <w:name w:val="CharSectNo"/>
    <w:basedOn w:val="DefaultParagraphFont"/>
    <w:rsid w:val="00C63EDA"/>
  </w:style>
  <w:style w:type="character" w:customStyle="1" w:styleId="CharDivNo">
    <w:name w:val="CharDivNo"/>
    <w:basedOn w:val="DefaultParagraphFont"/>
    <w:rsid w:val="00C63EDA"/>
  </w:style>
  <w:style w:type="character" w:customStyle="1" w:styleId="CharDivText">
    <w:name w:val="CharDivText"/>
    <w:basedOn w:val="DefaultParagraphFont"/>
    <w:rsid w:val="00C63EDA"/>
  </w:style>
  <w:style w:type="character" w:customStyle="1" w:styleId="CharPartNo">
    <w:name w:val="CharPartNo"/>
    <w:basedOn w:val="DefaultParagraphFont"/>
    <w:rsid w:val="00C63EDA"/>
  </w:style>
  <w:style w:type="paragraph" w:customStyle="1" w:styleId="Placeholder">
    <w:name w:val="Placeholder"/>
    <w:basedOn w:val="Normal"/>
    <w:rsid w:val="00C63EDA"/>
    <w:rPr>
      <w:sz w:val="10"/>
    </w:rPr>
  </w:style>
  <w:style w:type="paragraph" w:styleId="PlainText">
    <w:name w:val="Plain Text"/>
    <w:basedOn w:val="Normal"/>
    <w:rsid w:val="00C63EDA"/>
    <w:rPr>
      <w:rFonts w:ascii="Courier New" w:hAnsi="Courier New"/>
      <w:sz w:val="20"/>
    </w:rPr>
  </w:style>
  <w:style w:type="character" w:customStyle="1" w:styleId="CharChapNo">
    <w:name w:val="CharChapNo"/>
    <w:basedOn w:val="DefaultParagraphFont"/>
    <w:rsid w:val="00C63EDA"/>
  </w:style>
  <w:style w:type="character" w:customStyle="1" w:styleId="CharChapText">
    <w:name w:val="CharChapText"/>
    <w:basedOn w:val="DefaultParagraphFont"/>
    <w:rsid w:val="00C63EDA"/>
  </w:style>
  <w:style w:type="character" w:customStyle="1" w:styleId="CharPartText">
    <w:name w:val="CharPartText"/>
    <w:basedOn w:val="DefaultParagraphFont"/>
    <w:rsid w:val="00C63EDA"/>
  </w:style>
  <w:style w:type="paragraph" w:styleId="TOC1">
    <w:name w:val="toc 1"/>
    <w:basedOn w:val="Normal"/>
    <w:next w:val="Normal"/>
    <w:autoRedefine/>
    <w:rsid w:val="00C63E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63E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63E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63E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63EDA"/>
  </w:style>
  <w:style w:type="paragraph" w:styleId="Title">
    <w:name w:val="Title"/>
    <w:basedOn w:val="Normal"/>
    <w:qFormat/>
    <w:rsid w:val="009E7BF7"/>
    <w:pPr>
      <w:spacing w:before="240" w:after="60"/>
      <w:jc w:val="center"/>
      <w:outlineLvl w:val="0"/>
    </w:pPr>
    <w:rPr>
      <w:rFonts w:ascii="Arial" w:hAnsi="Arial"/>
      <w:b/>
      <w:kern w:val="28"/>
      <w:sz w:val="32"/>
    </w:rPr>
  </w:style>
  <w:style w:type="paragraph" w:styleId="Signature">
    <w:name w:val="Signature"/>
    <w:basedOn w:val="Normal"/>
    <w:rsid w:val="00C63EDA"/>
    <w:pPr>
      <w:ind w:left="4252"/>
    </w:pPr>
  </w:style>
  <w:style w:type="paragraph" w:customStyle="1" w:styleId="ActNo">
    <w:name w:val="ActNo"/>
    <w:basedOn w:val="BillBasicHeading"/>
    <w:rsid w:val="00C63EDA"/>
    <w:pPr>
      <w:keepNext w:val="0"/>
      <w:tabs>
        <w:tab w:val="clear" w:pos="2600"/>
      </w:tabs>
      <w:spacing w:before="220"/>
    </w:pPr>
  </w:style>
  <w:style w:type="paragraph" w:customStyle="1" w:styleId="aParaNote">
    <w:name w:val="aParaNote"/>
    <w:basedOn w:val="BillBasic"/>
    <w:rsid w:val="00C63EDA"/>
    <w:pPr>
      <w:ind w:left="2840" w:hanging="1240"/>
    </w:pPr>
    <w:rPr>
      <w:sz w:val="20"/>
    </w:rPr>
  </w:style>
  <w:style w:type="paragraph" w:customStyle="1" w:styleId="aExamNum">
    <w:name w:val="aExamNum"/>
    <w:basedOn w:val="aExam"/>
    <w:rsid w:val="00C63EDA"/>
    <w:pPr>
      <w:ind w:left="1500" w:hanging="400"/>
    </w:pPr>
  </w:style>
  <w:style w:type="paragraph" w:customStyle="1" w:styleId="LongTitle">
    <w:name w:val="LongTitle"/>
    <w:basedOn w:val="BillBasic"/>
    <w:rsid w:val="00C63EDA"/>
    <w:pPr>
      <w:spacing w:before="300"/>
    </w:pPr>
  </w:style>
  <w:style w:type="paragraph" w:customStyle="1" w:styleId="Minister">
    <w:name w:val="Minister"/>
    <w:basedOn w:val="BillBasic"/>
    <w:rsid w:val="00C63EDA"/>
    <w:pPr>
      <w:spacing w:before="640"/>
      <w:jc w:val="right"/>
    </w:pPr>
    <w:rPr>
      <w:caps/>
    </w:rPr>
  </w:style>
  <w:style w:type="paragraph" w:customStyle="1" w:styleId="DateLine">
    <w:name w:val="DateLine"/>
    <w:basedOn w:val="BillBasic"/>
    <w:rsid w:val="00C63EDA"/>
    <w:pPr>
      <w:tabs>
        <w:tab w:val="left" w:pos="4320"/>
      </w:tabs>
    </w:pPr>
  </w:style>
  <w:style w:type="paragraph" w:customStyle="1" w:styleId="madeunder">
    <w:name w:val="made under"/>
    <w:basedOn w:val="BillBasic"/>
    <w:rsid w:val="00C63EDA"/>
    <w:pPr>
      <w:spacing w:before="240"/>
    </w:pPr>
  </w:style>
  <w:style w:type="paragraph" w:customStyle="1" w:styleId="EndNoteSubHeading">
    <w:name w:val="EndNoteSubHeading"/>
    <w:basedOn w:val="Normal"/>
    <w:next w:val="EndNoteText"/>
    <w:rsid w:val="009E7BF7"/>
    <w:pPr>
      <w:keepNext/>
      <w:tabs>
        <w:tab w:val="left" w:pos="700"/>
      </w:tabs>
      <w:spacing w:before="240"/>
      <w:ind w:left="700" w:hanging="700"/>
    </w:pPr>
    <w:rPr>
      <w:rFonts w:ascii="Arial" w:hAnsi="Arial"/>
      <w:b/>
      <w:sz w:val="20"/>
    </w:rPr>
  </w:style>
  <w:style w:type="paragraph" w:customStyle="1" w:styleId="EndNoteText">
    <w:name w:val="EndNoteText"/>
    <w:basedOn w:val="BillBasic"/>
    <w:rsid w:val="00C63EDA"/>
    <w:pPr>
      <w:tabs>
        <w:tab w:val="left" w:pos="700"/>
        <w:tab w:val="right" w:pos="6160"/>
      </w:tabs>
      <w:spacing w:before="80"/>
      <w:ind w:left="700" w:hanging="700"/>
    </w:pPr>
    <w:rPr>
      <w:sz w:val="20"/>
    </w:rPr>
  </w:style>
  <w:style w:type="paragraph" w:customStyle="1" w:styleId="BillBasicItalics">
    <w:name w:val="BillBasicItalics"/>
    <w:basedOn w:val="BillBasic"/>
    <w:rsid w:val="00C63EDA"/>
    <w:rPr>
      <w:i/>
    </w:rPr>
  </w:style>
  <w:style w:type="paragraph" w:customStyle="1" w:styleId="00SigningPage">
    <w:name w:val="00SigningPage"/>
    <w:basedOn w:val="Normal"/>
    <w:rsid w:val="00C63EDA"/>
  </w:style>
  <w:style w:type="paragraph" w:customStyle="1" w:styleId="Aparareturn">
    <w:name w:val="A para return"/>
    <w:basedOn w:val="BillBasic"/>
    <w:rsid w:val="00C63EDA"/>
    <w:pPr>
      <w:ind w:left="1600"/>
    </w:pPr>
  </w:style>
  <w:style w:type="paragraph" w:customStyle="1" w:styleId="Asubparareturn">
    <w:name w:val="A subpara return"/>
    <w:basedOn w:val="BillBasic"/>
    <w:rsid w:val="00C63EDA"/>
    <w:pPr>
      <w:ind w:left="2100"/>
    </w:pPr>
  </w:style>
  <w:style w:type="paragraph" w:customStyle="1" w:styleId="CommentNum">
    <w:name w:val="CommentNum"/>
    <w:basedOn w:val="Comment"/>
    <w:rsid w:val="00C63EDA"/>
    <w:pPr>
      <w:ind w:left="1800" w:hanging="1800"/>
    </w:pPr>
  </w:style>
  <w:style w:type="paragraph" w:styleId="TOC8">
    <w:name w:val="toc 8"/>
    <w:basedOn w:val="TOC3"/>
    <w:next w:val="Normal"/>
    <w:autoRedefine/>
    <w:rsid w:val="00C63EDA"/>
    <w:pPr>
      <w:keepNext w:val="0"/>
      <w:spacing w:before="120"/>
    </w:pPr>
  </w:style>
  <w:style w:type="paragraph" w:customStyle="1" w:styleId="Judges">
    <w:name w:val="Judges"/>
    <w:basedOn w:val="Minister"/>
    <w:rsid w:val="00C63EDA"/>
    <w:pPr>
      <w:spacing w:before="180"/>
    </w:pPr>
  </w:style>
  <w:style w:type="paragraph" w:customStyle="1" w:styleId="BillFor">
    <w:name w:val="BillFor"/>
    <w:basedOn w:val="BillBasicHeading"/>
    <w:rsid w:val="00C63EDA"/>
    <w:pPr>
      <w:keepNext w:val="0"/>
      <w:spacing w:before="320"/>
      <w:jc w:val="both"/>
    </w:pPr>
    <w:rPr>
      <w:sz w:val="28"/>
    </w:rPr>
  </w:style>
  <w:style w:type="paragraph" w:customStyle="1" w:styleId="draft">
    <w:name w:val="draft"/>
    <w:basedOn w:val="Normal"/>
    <w:rsid w:val="00C63E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63EDA"/>
    <w:pPr>
      <w:spacing w:line="260" w:lineRule="atLeast"/>
      <w:jc w:val="center"/>
    </w:pPr>
  </w:style>
  <w:style w:type="paragraph" w:customStyle="1" w:styleId="Amainbullet">
    <w:name w:val="A main bullet"/>
    <w:basedOn w:val="BillBasic"/>
    <w:rsid w:val="00C63EDA"/>
    <w:pPr>
      <w:spacing w:before="60"/>
      <w:ind w:left="1500" w:hanging="400"/>
    </w:pPr>
  </w:style>
  <w:style w:type="paragraph" w:customStyle="1" w:styleId="Aparabullet">
    <w:name w:val="A para bullet"/>
    <w:basedOn w:val="BillBasic"/>
    <w:rsid w:val="00C63EDA"/>
    <w:pPr>
      <w:spacing w:before="60"/>
      <w:ind w:left="2000" w:hanging="400"/>
    </w:pPr>
  </w:style>
  <w:style w:type="paragraph" w:customStyle="1" w:styleId="Asubparabullet">
    <w:name w:val="A subpara bullet"/>
    <w:basedOn w:val="BillBasic"/>
    <w:rsid w:val="00C63EDA"/>
    <w:pPr>
      <w:spacing w:before="60"/>
      <w:ind w:left="2540" w:hanging="400"/>
    </w:pPr>
  </w:style>
  <w:style w:type="paragraph" w:customStyle="1" w:styleId="aDefpara">
    <w:name w:val="aDef para"/>
    <w:basedOn w:val="Apara"/>
    <w:rsid w:val="00C63EDA"/>
  </w:style>
  <w:style w:type="paragraph" w:customStyle="1" w:styleId="aDefsubpara">
    <w:name w:val="aDef subpara"/>
    <w:basedOn w:val="Asubpara"/>
    <w:rsid w:val="00C63EDA"/>
  </w:style>
  <w:style w:type="paragraph" w:customStyle="1" w:styleId="Idefpara">
    <w:name w:val="I def para"/>
    <w:basedOn w:val="Ipara"/>
    <w:rsid w:val="00C63EDA"/>
  </w:style>
  <w:style w:type="paragraph" w:customStyle="1" w:styleId="Idefsubpara">
    <w:name w:val="I def subpara"/>
    <w:basedOn w:val="Isubpara"/>
    <w:rsid w:val="00C63EDA"/>
  </w:style>
  <w:style w:type="paragraph" w:customStyle="1" w:styleId="Notified">
    <w:name w:val="Notified"/>
    <w:basedOn w:val="BillBasic"/>
    <w:rsid w:val="00C63EDA"/>
    <w:pPr>
      <w:spacing w:before="360"/>
      <w:jc w:val="right"/>
    </w:pPr>
    <w:rPr>
      <w:i/>
    </w:rPr>
  </w:style>
  <w:style w:type="paragraph" w:customStyle="1" w:styleId="03ScheduleLandscape">
    <w:name w:val="03ScheduleLandscape"/>
    <w:basedOn w:val="Normal"/>
    <w:rsid w:val="00C63EDA"/>
  </w:style>
  <w:style w:type="paragraph" w:customStyle="1" w:styleId="IDict-Heading">
    <w:name w:val="I Dict-Heading"/>
    <w:basedOn w:val="BillBasicHeading"/>
    <w:rsid w:val="00C63EDA"/>
    <w:pPr>
      <w:spacing w:before="320"/>
      <w:ind w:left="2600" w:hanging="2600"/>
      <w:jc w:val="both"/>
    </w:pPr>
    <w:rPr>
      <w:sz w:val="34"/>
    </w:rPr>
  </w:style>
  <w:style w:type="paragraph" w:customStyle="1" w:styleId="02TextLandscape">
    <w:name w:val="02TextLandscape"/>
    <w:basedOn w:val="Normal"/>
    <w:rsid w:val="00C63EDA"/>
  </w:style>
  <w:style w:type="paragraph" w:styleId="Salutation">
    <w:name w:val="Salutation"/>
    <w:basedOn w:val="Normal"/>
    <w:next w:val="Normal"/>
    <w:rsid w:val="009E7BF7"/>
  </w:style>
  <w:style w:type="paragraph" w:customStyle="1" w:styleId="aNoteBullet">
    <w:name w:val="aNoteBullet"/>
    <w:basedOn w:val="aNoteSymb"/>
    <w:rsid w:val="00C63EDA"/>
    <w:pPr>
      <w:tabs>
        <w:tab w:val="left" w:pos="2200"/>
      </w:tabs>
      <w:spacing w:before="60"/>
      <w:ind w:left="2600" w:hanging="700"/>
    </w:pPr>
  </w:style>
  <w:style w:type="paragraph" w:customStyle="1" w:styleId="aNotess">
    <w:name w:val="aNotess"/>
    <w:basedOn w:val="BillBasic"/>
    <w:rsid w:val="009E7BF7"/>
    <w:pPr>
      <w:ind w:left="1900" w:hanging="800"/>
    </w:pPr>
    <w:rPr>
      <w:sz w:val="20"/>
    </w:rPr>
  </w:style>
  <w:style w:type="paragraph" w:customStyle="1" w:styleId="aParaNoteBullet">
    <w:name w:val="aParaNoteBullet"/>
    <w:basedOn w:val="aParaNote"/>
    <w:rsid w:val="00C63EDA"/>
    <w:pPr>
      <w:tabs>
        <w:tab w:val="left" w:pos="2700"/>
      </w:tabs>
      <w:spacing w:before="60"/>
      <w:ind w:left="3100" w:hanging="700"/>
    </w:pPr>
  </w:style>
  <w:style w:type="paragraph" w:customStyle="1" w:styleId="aNotepar">
    <w:name w:val="aNotepar"/>
    <w:basedOn w:val="BillBasic"/>
    <w:next w:val="Normal"/>
    <w:rsid w:val="00C63EDA"/>
    <w:pPr>
      <w:ind w:left="2400" w:hanging="800"/>
    </w:pPr>
    <w:rPr>
      <w:sz w:val="20"/>
    </w:rPr>
  </w:style>
  <w:style w:type="paragraph" w:customStyle="1" w:styleId="aNoteTextpar">
    <w:name w:val="aNoteTextpar"/>
    <w:basedOn w:val="aNotepar"/>
    <w:rsid w:val="00C63EDA"/>
    <w:pPr>
      <w:spacing w:before="60"/>
      <w:ind w:firstLine="0"/>
    </w:pPr>
  </w:style>
  <w:style w:type="paragraph" w:customStyle="1" w:styleId="MinisterWord">
    <w:name w:val="MinisterWord"/>
    <w:basedOn w:val="Normal"/>
    <w:rsid w:val="00C63EDA"/>
    <w:pPr>
      <w:spacing w:before="60"/>
      <w:jc w:val="right"/>
    </w:pPr>
  </w:style>
  <w:style w:type="paragraph" w:customStyle="1" w:styleId="aExamPara">
    <w:name w:val="aExamPara"/>
    <w:basedOn w:val="aExam"/>
    <w:rsid w:val="00C63EDA"/>
    <w:pPr>
      <w:tabs>
        <w:tab w:val="right" w:pos="1720"/>
        <w:tab w:val="left" w:pos="2000"/>
        <w:tab w:val="left" w:pos="2300"/>
      </w:tabs>
      <w:ind w:left="2400" w:hanging="1300"/>
    </w:pPr>
  </w:style>
  <w:style w:type="paragraph" w:customStyle="1" w:styleId="aExamNumText">
    <w:name w:val="aExamNumText"/>
    <w:basedOn w:val="aExam"/>
    <w:rsid w:val="00C63EDA"/>
    <w:pPr>
      <w:ind w:left="1500"/>
    </w:pPr>
  </w:style>
  <w:style w:type="paragraph" w:customStyle="1" w:styleId="aExamBullet">
    <w:name w:val="aExamBullet"/>
    <w:basedOn w:val="aExam"/>
    <w:rsid w:val="00C63EDA"/>
    <w:pPr>
      <w:tabs>
        <w:tab w:val="left" w:pos="1500"/>
        <w:tab w:val="left" w:pos="2300"/>
      </w:tabs>
      <w:ind w:left="1900" w:hanging="800"/>
    </w:pPr>
  </w:style>
  <w:style w:type="paragraph" w:customStyle="1" w:styleId="aNotePara">
    <w:name w:val="aNotePara"/>
    <w:basedOn w:val="aNote"/>
    <w:rsid w:val="00C63EDA"/>
    <w:pPr>
      <w:tabs>
        <w:tab w:val="right" w:pos="2140"/>
        <w:tab w:val="left" w:pos="2400"/>
      </w:tabs>
      <w:spacing w:before="60"/>
      <w:ind w:left="2400" w:hanging="1300"/>
    </w:pPr>
  </w:style>
  <w:style w:type="paragraph" w:customStyle="1" w:styleId="aExplanHeading">
    <w:name w:val="aExplanHeading"/>
    <w:basedOn w:val="BillBasicHeading"/>
    <w:next w:val="Normal"/>
    <w:rsid w:val="00C63EDA"/>
    <w:rPr>
      <w:rFonts w:ascii="Arial (W1)" w:hAnsi="Arial (W1)"/>
      <w:sz w:val="18"/>
    </w:rPr>
  </w:style>
  <w:style w:type="paragraph" w:customStyle="1" w:styleId="aExplanText">
    <w:name w:val="aExplanText"/>
    <w:basedOn w:val="BillBasic"/>
    <w:rsid w:val="00C63EDA"/>
    <w:rPr>
      <w:sz w:val="20"/>
    </w:rPr>
  </w:style>
  <w:style w:type="paragraph" w:customStyle="1" w:styleId="aParaNotePara">
    <w:name w:val="aParaNotePara"/>
    <w:basedOn w:val="aNoteParaSymb"/>
    <w:rsid w:val="00C63EDA"/>
    <w:pPr>
      <w:tabs>
        <w:tab w:val="clear" w:pos="2140"/>
        <w:tab w:val="clear" w:pos="2400"/>
        <w:tab w:val="right" w:pos="2644"/>
      </w:tabs>
      <w:ind w:left="3320" w:hanging="1720"/>
    </w:pPr>
  </w:style>
  <w:style w:type="character" w:customStyle="1" w:styleId="charBold">
    <w:name w:val="charBold"/>
    <w:basedOn w:val="DefaultParagraphFont"/>
    <w:rsid w:val="00C63EDA"/>
    <w:rPr>
      <w:b/>
    </w:rPr>
  </w:style>
  <w:style w:type="character" w:customStyle="1" w:styleId="charBoldItals">
    <w:name w:val="charBoldItals"/>
    <w:basedOn w:val="DefaultParagraphFont"/>
    <w:rsid w:val="00C63EDA"/>
    <w:rPr>
      <w:b/>
      <w:i/>
    </w:rPr>
  </w:style>
  <w:style w:type="character" w:customStyle="1" w:styleId="charItals">
    <w:name w:val="charItals"/>
    <w:basedOn w:val="DefaultParagraphFont"/>
    <w:rsid w:val="00C63EDA"/>
    <w:rPr>
      <w:i/>
    </w:rPr>
  </w:style>
  <w:style w:type="character" w:customStyle="1" w:styleId="charUnderline">
    <w:name w:val="charUnderline"/>
    <w:basedOn w:val="DefaultParagraphFont"/>
    <w:rsid w:val="00C63EDA"/>
    <w:rPr>
      <w:u w:val="single"/>
    </w:rPr>
  </w:style>
  <w:style w:type="paragraph" w:customStyle="1" w:styleId="TableHd">
    <w:name w:val="TableHd"/>
    <w:basedOn w:val="Normal"/>
    <w:rsid w:val="00C63EDA"/>
    <w:pPr>
      <w:keepNext/>
      <w:spacing w:before="300"/>
      <w:ind w:left="1200" w:hanging="1200"/>
    </w:pPr>
    <w:rPr>
      <w:rFonts w:ascii="Arial" w:hAnsi="Arial"/>
      <w:b/>
      <w:sz w:val="20"/>
    </w:rPr>
  </w:style>
  <w:style w:type="paragraph" w:customStyle="1" w:styleId="TableColHd">
    <w:name w:val="TableColHd"/>
    <w:basedOn w:val="Normal"/>
    <w:rsid w:val="00C63EDA"/>
    <w:pPr>
      <w:keepNext/>
      <w:spacing w:after="60"/>
    </w:pPr>
    <w:rPr>
      <w:rFonts w:ascii="Arial" w:hAnsi="Arial"/>
      <w:b/>
      <w:sz w:val="18"/>
    </w:rPr>
  </w:style>
  <w:style w:type="paragraph" w:customStyle="1" w:styleId="PenaltyPara">
    <w:name w:val="PenaltyPara"/>
    <w:basedOn w:val="Normal"/>
    <w:rsid w:val="00C63EDA"/>
    <w:pPr>
      <w:tabs>
        <w:tab w:val="right" w:pos="1360"/>
      </w:tabs>
      <w:spacing w:before="60"/>
      <w:ind w:left="1600" w:hanging="1600"/>
      <w:jc w:val="both"/>
    </w:pPr>
  </w:style>
  <w:style w:type="paragraph" w:customStyle="1" w:styleId="tablepara">
    <w:name w:val="table para"/>
    <w:basedOn w:val="Normal"/>
    <w:rsid w:val="00C63EDA"/>
    <w:pPr>
      <w:tabs>
        <w:tab w:val="right" w:pos="800"/>
        <w:tab w:val="left" w:pos="1100"/>
      </w:tabs>
      <w:spacing w:before="80" w:after="60"/>
      <w:ind w:left="1100" w:hanging="1100"/>
    </w:pPr>
  </w:style>
  <w:style w:type="paragraph" w:customStyle="1" w:styleId="tablesubpara">
    <w:name w:val="table subpara"/>
    <w:basedOn w:val="Normal"/>
    <w:rsid w:val="00C63EDA"/>
    <w:pPr>
      <w:tabs>
        <w:tab w:val="right" w:pos="1500"/>
        <w:tab w:val="left" w:pos="1800"/>
      </w:tabs>
      <w:spacing w:before="80" w:after="60"/>
      <w:ind w:left="1800" w:hanging="1800"/>
    </w:pPr>
  </w:style>
  <w:style w:type="paragraph" w:customStyle="1" w:styleId="TableText">
    <w:name w:val="TableText"/>
    <w:basedOn w:val="Normal"/>
    <w:rsid w:val="00C63EDA"/>
    <w:pPr>
      <w:spacing w:before="60" w:after="60"/>
    </w:pPr>
  </w:style>
  <w:style w:type="paragraph" w:customStyle="1" w:styleId="IshadedH5Sec">
    <w:name w:val="I shaded H5 Sec"/>
    <w:basedOn w:val="AH5Sec"/>
    <w:rsid w:val="00C63EDA"/>
    <w:pPr>
      <w:shd w:val="pct25" w:color="auto" w:fill="auto"/>
      <w:outlineLvl w:val="9"/>
    </w:pPr>
  </w:style>
  <w:style w:type="paragraph" w:customStyle="1" w:styleId="IshadedSchClause">
    <w:name w:val="I shaded Sch Clause"/>
    <w:basedOn w:val="IshadedH5Sec"/>
    <w:rsid w:val="00C63EDA"/>
  </w:style>
  <w:style w:type="paragraph" w:customStyle="1" w:styleId="Penalty">
    <w:name w:val="Penalty"/>
    <w:basedOn w:val="Amainreturn"/>
    <w:rsid w:val="00C63EDA"/>
  </w:style>
  <w:style w:type="paragraph" w:customStyle="1" w:styleId="aNoteText">
    <w:name w:val="aNoteText"/>
    <w:basedOn w:val="aNoteSymb"/>
    <w:rsid w:val="00C63EDA"/>
    <w:pPr>
      <w:spacing w:before="60"/>
      <w:ind w:firstLine="0"/>
    </w:pPr>
  </w:style>
  <w:style w:type="paragraph" w:customStyle="1" w:styleId="aExamINum">
    <w:name w:val="aExamINum"/>
    <w:basedOn w:val="aExam"/>
    <w:rsid w:val="009E7BF7"/>
    <w:pPr>
      <w:tabs>
        <w:tab w:val="left" w:pos="1500"/>
      </w:tabs>
      <w:ind w:left="1500" w:hanging="400"/>
    </w:pPr>
  </w:style>
  <w:style w:type="paragraph" w:customStyle="1" w:styleId="AExamIPara">
    <w:name w:val="AExamIPara"/>
    <w:basedOn w:val="aExam"/>
    <w:rsid w:val="00C63EDA"/>
    <w:pPr>
      <w:tabs>
        <w:tab w:val="right" w:pos="1720"/>
        <w:tab w:val="left" w:pos="2000"/>
      </w:tabs>
      <w:ind w:left="2000" w:hanging="900"/>
    </w:pPr>
  </w:style>
  <w:style w:type="paragraph" w:customStyle="1" w:styleId="AH3sec">
    <w:name w:val="A H3 sec"/>
    <w:basedOn w:val="Normal"/>
    <w:next w:val="direction"/>
    <w:rsid w:val="009E7BF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63EDA"/>
    <w:pPr>
      <w:tabs>
        <w:tab w:val="clear" w:pos="2600"/>
      </w:tabs>
      <w:ind w:left="1100"/>
    </w:pPr>
    <w:rPr>
      <w:sz w:val="18"/>
    </w:rPr>
  </w:style>
  <w:style w:type="paragraph" w:customStyle="1" w:styleId="aExamss">
    <w:name w:val="aExamss"/>
    <w:basedOn w:val="aNoteSymb"/>
    <w:rsid w:val="00C63EDA"/>
    <w:pPr>
      <w:spacing w:before="60"/>
      <w:ind w:left="1100" w:firstLine="0"/>
    </w:pPr>
  </w:style>
  <w:style w:type="paragraph" w:customStyle="1" w:styleId="aExamHdgpar">
    <w:name w:val="aExamHdgpar"/>
    <w:basedOn w:val="aExamHdgss"/>
    <w:next w:val="Normal"/>
    <w:rsid w:val="00C63EDA"/>
    <w:pPr>
      <w:ind w:left="1600"/>
    </w:pPr>
  </w:style>
  <w:style w:type="paragraph" w:customStyle="1" w:styleId="aExampar">
    <w:name w:val="aExampar"/>
    <w:basedOn w:val="aExamss"/>
    <w:rsid w:val="00C63EDA"/>
    <w:pPr>
      <w:ind w:left="1600"/>
    </w:pPr>
  </w:style>
  <w:style w:type="paragraph" w:customStyle="1" w:styleId="aExamINumss">
    <w:name w:val="aExamINumss"/>
    <w:basedOn w:val="aExamss"/>
    <w:rsid w:val="00C63EDA"/>
    <w:pPr>
      <w:tabs>
        <w:tab w:val="left" w:pos="1500"/>
      </w:tabs>
      <w:ind w:left="1500" w:hanging="400"/>
    </w:pPr>
  </w:style>
  <w:style w:type="paragraph" w:customStyle="1" w:styleId="aExamINumpar">
    <w:name w:val="aExamINumpar"/>
    <w:basedOn w:val="aExampar"/>
    <w:rsid w:val="00C63EDA"/>
    <w:pPr>
      <w:tabs>
        <w:tab w:val="left" w:pos="2000"/>
      </w:tabs>
      <w:ind w:left="2000" w:hanging="400"/>
    </w:pPr>
  </w:style>
  <w:style w:type="paragraph" w:customStyle="1" w:styleId="aExamNumTextss">
    <w:name w:val="aExamNumTextss"/>
    <w:basedOn w:val="aExamss"/>
    <w:rsid w:val="00C63EDA"/>
    <w:pPr>
      <w:ind w:left="1500"/>
    </w:pPr>
  </w:style>
  <w:style w:type="paragraph" w:customStyle="1" w:styleId="aExamNumTextpar">
    <w:name w:val="aExamNumTextpar"/>
    <w:basedOn w:val="aExampar"/>
    <w:rsid w:val="009E7BF7"/>
    <w:pPr>
      <w:ind w:left="2000"/>
    </w:pPr>
  </w:style>
  <w:style w:type="paragraph" w:customStyle="1" w:styleId="aExamBulletss">
    <w:name w:val="aExamBulletss"/>
    <w:basedOn w:val="aExamss"/>
    <w:rsid w:val="00C63EDA"/>
    <w:pPr>
      <w:ind w:left="1500" w:hanging="400"/>
    </w:pPr>
  </w:style>
  <w:style w:type="paragraph" w:customStyle="1" w:styleId="aExamBulletpar">
    <w:name w:val="aExamBulletpar"/>
    <w:basedOn w:val="aExampar"/>
    <w:rsid w:val="00C63EDA"/>
    <w:pPr>
      <w:ind w:left="2000" w:hanging="400"/>
    </w:pPr>
  </w:style>
  <w:style w:type="paragraph" w:customStyle="1" w:styleId="aExamHdgsubpar">
    <w:name w:val="aExamHdgsubpar"/>
    <w:basedOn w:val="aExamHdgss"/>
    <w:next w:val="Normal"/>
    <w:rsid w:val="00C63EDA"/>
    <w:pPr>
      <w:ind w:left="2140"/>
    </w:pPr>
  </w:style>
  <w:style w:type="paragraph" w:customStyle="1" w:styleId="aExamsubpar">
    <w:name w:val="aExamsubpar"/>
    <w:basedOn w:val="aExamss"/>
    <w:rsid w:val="00C63EDA"/>
    <w:pPr>
      <w:ind w:left="2140"/>
    </w:pPr>
  </w:style>
  <w:style w:type="paragraph" w:customStyle="1" w:styleId="aExamNumsubpar">
    <w:name w:val="aExamNumsubpar"/>
    <w:basedOn w:val="aExamsubpar"/>
    <w:rsid w:val="00C63EDA"/>
    <w:pPr>
      <w:tabs>
        <w:tab w:val="clear" w:pos="1100"/>
        <w:tab w:val="clear" w:pos="2381"/>
        <w:tab w:val="left" w:pos="2569"/>
      </w:tabs>
      <w:ind w:left="2569" w:hanging="403"/>
    </w:pPr>
  </w:style>
  <w:style w:type="paragraph" w:customStyle="1" w:styleId="aExamNumTextsubpar">
    <w:name w:val="aExamNumTextsubpar"/>
    <w:basedOn w:val="aExampar"/>
    <w:rsid w:val="009E7BF7"/>
    <w:pPr>
      <w:ind w:left="2540"/>
    </w:pPr>
  </w:style>
  <w:style w:type="paragraph" w:customStyle="1" w:styleId="aExamBulletsubpar">
    <w:name w:val="aExamBulletsubpar"/>
    <w:basedOn w:val="aExamsubpar"/>
    <w:rsid w:val="00C63EDA"/>
    <w:pPr>
      <w:numPr>
        <w:numId w:val="33"/>
      </w:numPr>
      <w:tabs>
        <w:tab w:val="clear" w:pos="1100"/>
        <w:tab w:val="clear" w:pos="2381"/>
        <w:tab w:val="left" w:pos="2569"/>
      </w:tabs>
      <w:ind w:left="2569" w:hanging="403"/>
    </w:pPr>
  </w:style>
  <w:style w:type="paragraph" w:customStyle="1" w:styleId="aNoteTextss">
    <w:name w:val="aNoteTextss"/>
    <w:basedOn w:val="Normal"/>
    <w:rsid w:val="00C63EDA"/>
    <w:pPr>
      <w:spacing w:before="60"/>
      <w:ind w:left="1900"/>
      <w:jc w:val="both"/>
    </w:pPr>
    <w:rPr>
      <w:sz w:val="20"/>
    </w:rPr>
  </w:style>
  <w:style w:type="paragraph" w:customStyle="1" w:styleId="aNoteParass">
    <w:name w:val="aNoteParass"/>
    <w:basedOn w:val="Normal"/>
    <w:rsid w:val="00C63EDA"/>
    <w:pPr>
      <w:tabs>
        <w:tab w:val="right" w:pos="2140"/>
        <w:tab w:val="left" w:pos="2400"/>
      </w:tabs>
      <w:spacing w:before="60"/>
      <w:ind w:left="2400" w:hanging="1300"/>
      <w:jc w:val="both"/>
    </w:pPr>
    <w:rPr>
      <w:sz w:val="20"/>
    </w:rPr>
  </w:style>
  <w:style w:type="paragraph" w:customStyle="1" w:styleId="aNoteParapar">
    <w:name w:val="aNoteParapar"/>
    <w:basedOn w:val="aNotepar"/>
    <w:rsid w:val="00C63EDA"/>
    <w:pPr>
      <w:tabs>
        <w:tab w:val="right" w:pos="2640"/>
      </w:tabs>
      <w:spacing w:before="60"/>
      <w:ind w:left="2920" w:hanging="1320"/>
    </w:pPr>
  </w:style>
  <w:style w:type="paragraph" w:customStyle="1" w:styleId="aNotesubpar">
    <w:name w:val="aNotesubpar"/>
    <w:basedOn w:val="BillBasic"/>
    <w:next w:val="Normal"/>
    <w:rsid w:val="00C63EDA"/>
    <w:pPr>
      <w:ind w:left="2940" w:hanging="800"/>
    </w:pPr>
    <w:rPr>
      <w:sz w:val="20"/>
    </w:rPr>
  </w:style>
  <w:style w:type="paragraph" w:customStyle="1" w:styleId="aNoteTextsubpar">
    <w:name w:val="aNoteTextsubpar"/>
    <w:basedOn w:val="aNotesubpar"/>
    <w:rsid w:val="00C63EDA"/>
    <w:pPr>
      <w:spacing w:before="60"/>
      <w:ind w:firstLine="0"/>
    </w:pPr>
  </w:style>
  <w:style w:type="paragraph" w:customStyle="1" w:styleId="aNoteParasubpar">
    <w:name w:val="aNoteParasubpar"/>
    <w:basedOn w:val="aNotesubpar"/>
    <w:rsid w:val="009E7BF7"/>
    <w:pPr>
      <w:tabs>
        <w:tab w:val="right" w:pos="3180"/>
      </w:tabs>
      <w:spacing w:before="60"/>
      <w:ind w:left="3460" w:hanging="1320"/>
    </w:pPr>
  </w:style>
  <w:style w:type="paragraph" w:customStyle="1" w:styleId="aNoteBulletsubpar">
    <w:name w:val="aNoteBulletsubpar"/>
    <w:basedOn w:val="aNotesubpar"/>
    <w:rsid w:val="00C63EDA"/>
    <w:pPr>
      <w:numPr>
        <w:numId w:val="13"/>
      </w:numPr>
      <w:tabs>
        <w:tab w:val="clear" w:pos="3300"/>
        <w:tab w:val="left" w:pos="3345"/>
      </w:tabs>
      <w:spacing w:before="60"/>
    </w:pPr>
  </w:style>
  <w:style w:type="paragraph" w:customStyle="1" w:styleId="aNoteBulletss">
    <w:name w:val="aNoteBulletss"/>
    <w:basedOn w:val="Normal"/>
    <w:rsid w:val="00C63EDA"/>
    <w:pPr>
      <w:spacing w:before="60"/>
      <w:ind w:left="2300" w:hanging="400"/>
      <w:jc w:val="both"/>
    </w:pPr>
    <w:rPr>
      <w:sz w:val="20"/>
    </w:rPr>
  </w:style>
  <w:style w:type="paragraph" w:customStyle="1" w:styleId="aNoteBulletpar">
    <w:name w:val="aNoteBulletpar"/>
    <w:basedOn w:val="aNotepar"/>
    <w:rsid w:val="00C63EDA"/>
    <w:pPr>
      <w:spacing w:before="60"/>
      <w:ind w:left="2800" w:hanging="400"/>
    </w:pPr>
  </w:style>
  <w:style w:type="paragraph" w:customStyle="1" w:styleId="aExplanBullet">
    <w:name w:val="aExplanBullet"/>
    <w:basedOn w:val="Normal"/>
    <w:rsid w:val="00C63EDA"/>
    <w:pPr>
      <w:spacing w:before="140"/>
      <w:ind w:left="400" w:hanging="400"/>
      <w:jc w:val="both"/>
    </w:pPr>
    <w:rPr>
      <w:snapToGrid w:val="0"/>
      <w:sz w:val="20"/>
    </w:rPr>
  </w:style>
  <w:style w:type="paragraph" w:customStyle="1" w:styleId="AuthLaw">
    <w:name w:val="AuthLaw"/>
    <w:basedOn w:val="BillBasic"/>
    <w:rsid w:val="009E7BF7"/>
    <w:rPr>
      <w:rFonts w:ascii="Arial" w:hAnsi="Arial"/>
      <w:b/>
      <w:sz w:val="20"/>
    </w:rPr>
  </w:style>
  <w:style w:type="paragraph" w:customStyle="1" w:styleId="aExamNumpar">
    <w:name w:val="aExamNumpar"/>
    <w:basedOn w:val="aExamINumss"/>
    <w:rsid w:val="009E7BF7"/>
    <w:pPr>
      <w:tabs>
        <w:tab w:val="clear" w:pos="1500"/>
        <w:tab w:val="left" w:pos="2000"/>
      </w:tabs>
      <w:ind w:left="2000"/>
    </w:pPr>
  </w:style>
  <w:style w:type="paragraph" w:customStyle="1" w:styleId="Schsectionheading">
    <w:name w:val="Sch section heading"/>
    <w:basedOn w:val="BillBasic"/>
    <w:next w:val="Amain"/>
    <w:rsid w:val="009E7BF7"/>
    <w:pPr>
      <w:spacing w:before="240"/>
      <w:jc w:val="left"/>
      <w:outlineLvl w:val="4"/>
    </w:pPr>
    <w:rPr>
      <w:rFonts w:ascii="Arial" w:hAnsi="Arial"/>
      <w:b/>
    </w:rPr>
  </w:style>
  <w:style w:type="paragraph" w:customStyle="1" w:styleId="SchAmain">
    <w:name w:val="Sch A main"/>
    <w:basedOn w:val="Amain"/>
    <w:rsid w:val="00C63EDA"/>
  </w:style>
  <w:style w:type="paragraph" w:customStyle="1" w:styleId="SchApara">
    <w:name w:val="Sch A para"/>
    <w:basedOn w:val="Apara"/>
    <w:rsid w:val="00C63EDA"/>
  </w:style>
  <w:style w:type="paragraph" w:customStyle="1" w:styleId="SchAsubpara">
    <w:name w:val="Sch A subpara"/>
    <w:basedOn w:val="Asubpara"/>
    <w:rsid w:val="00C63EDA"/>
  </w:style>
  <w:style w:type="paragraph" w:customStyle="1" w:styleId="SchAsubsubpara">
    <w:name w:val="Sch A subsubpara"/>
    <w:basedOn w:val="Asubsubpara"/>
    <w:rsid w:val="00C63EDA"/>
  </w:style>
  <w:style w:type="paragraph" w:customStyle="1" w:styleId="TOCOL1">
    <w:name w:val="TOCOL 1"/>
    <w:basedOn w:val="TOC1"/>
    <w:rsid w:val="00C63EDA"/>
  </w:style>
  <w:style w:type="paragraph" w:customStyle="1" w:styleId="TOCOL2">
    <w:name w:val="TOCOL 2"/>
    <w:basedOn w:val="TOC2"/>
    <w:rsid w:val="00C63EDA"/>
    <w:pPr>
      <w:keepNext w:val="0"/>
    </w:pPr>
  </w:style>
  <w:style w:type="paragraph" w:customStyle="1" w:styleId="TOCOL3">
    <w:name w:val="TOCOL 3"/>
    <w:basedOn w:val="TOC3"/>
    <w:rsid w:val="00C63EDA"/>
    <w:pPr>
      <w:keepNext w:val="0"/>
    </w:pPr>
  </w:style>
  <w:style w:type="paragraph" w:customStyle="1" w:styleId="TOCOL4">
    <w:name w:val="TOCOL 4"/>
    <w:basedOn w:val="TOC4"/>
    <w:rsid w:val="00C63EDA"/>
    <w:pPr>
      <w:keepNext w:val="0"/>
    </w:pPr>
  </w:style>
  <w:style w:type="paragraph" w:customStyle="1" w:styleId="TOCOL5">
    <w:name w:val="TOCOL 5"/>
    <w:basedOn w:val="TOC5"/>
    <w:rsid w:val="00C63EDA"/>
    <w:pPr>
      <w:tabs>
        <w:tab w:val="left" w:pos="400"/>
      </w:tabs>
    </w:pPr>
  </w:style>
  <w:style w:type="paragraph" w:customStyle="1" w:styleId="TOCOL6">
    <w:name w:val="TOCOL 6"/>
    <w:basedOn w:val="TOC6"/>
    <w:rsid w:val="00C63EDA"/>
    <w:pPr>
      <w:keepNext w:val="0"/>
    </w:pPr>
  </w:style>
  <w:style w:type="paragraph" w:customStyle="1" w:styleId="TOCOL7">
    <w:name w:val="TOCOL 7"/>
    <w:basedOn w:val="TOC7"/>
    <w:rsid w:val="00C63EDA"/>
  </w:style>
  <w:style w:type="paragraph" w:customStyle="1" w:styleId="TOCOL8">
    <w:name w:val="TOCOL 8"/>
    <w:basedOn w:val="TOC8"/>
    <w:rsid w:val="00C63EDA"/>
  </w:style>
  <w:style w:type="paragraph" w:customStyle="1" w:styleId="TOCOL9">
    <w:name w:val="TOCOL 9"/>
    <w:basedOn w:val="TOC9"/>
    <w:rsid w:val="00C63EDA"/>
    <w:pPr>
      <w:ind w:right="0"/>
    </w:pPr>
  </w:style>
  <w:style w:type="paragraph" w:styleId="TOC9">
    <w:name w:val="toc 9"/>
    <w:basedOn w:val="Normal"/>
    <w:next w:val="Normal"/>
    <w:autoRedefine/>
    <w:rsid w:val="00C63EDA"/>
    <w:pPr>
      <w:ind w:left="1920" w:right="600"/>
    </w:pPr>
  </w:style>
  <w:style w:type="paragraph" w:customStyle="1" w:styleId="Billname1">
    <w:name w:val="Billname1"/>
    <w:basedOn w:val="Normal"/>
    <w:rsid w:val="00C63EDA"/>
    <w:pPr>
      <w:tabs>
        <w:tab w:val="left" w:pos="2400"/>
      </w:tabs>
      <w:spacing w:before="1220"/>
    </w:pPr>
    <w:rPr>
      <w:rFonts w:ascii="Arial" w:hAnsi="Arial"/>
      <w:b/>
      <w:sz w:val="40"/>
    </w:rPr>
  </w:style>
  <w:style w:type="paragraph" w:customStyle="1" w:styleId="TableText10">
    <w:name w:val="TableText10"/>
    <w:basedOn w:val="TableText"/>
    <w:rsid w:val="00C63EDA"/>
    <w:rPr>
      <w:sz w:val="20"/>
    </w:rPr>
  </w:style>
  <w:style w:type="paragraph" w:customStyle="1" w:styleId="TablePara10">
    <w:name w:val="TablePara10"/>
    <w:basedOn w:val="tablepara"/>
    <w:rsid w:val="00C63E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63ED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63EDA"/>
  </w:style>
  <w:style w:type="character" w:customStyle="1" w:styleId="charPage">
    <w:name w:val="charPage"/>
    <w:basedOn w:val="DefaultParagraphFont"/>
    <w:rsid w:val="00C63EDA"/>
  </w:style>
  <w:style w:type="character" w:styleId="PageNumber">
    <w:name w:val="page number"/>
    <w:basedOn w:val="DefaultParagraphFont"/>
    <w:rsid w:val="00C63EDA"/>
  </w:style>
  <w:style w:type="paragraph" w:customStyle="1" w:styleId="Letterhead">
    <w:name w:val="Letterhead"/>
    <w:rsid w:val="009E7BF7"/>
    <w:pPr>
      <w:widowControl w:val="0"/>
      <w:spacing w:after="180"/>
      <w:jc w:val="right"/>
    </w:pPr>
    <w:rPr>
      <w:rFonts w:ascii="Arial" w:hAnsi="Arial"/>
      <w:sz w:val="32"/>
      <w:lang w:eastAsia="en-US"/>
    </w:rPr>
  </w:style>
  <w:style w:type="paragraph" w:customStyle="1" w:styleId="IShadedschclause0">
    <w:name w:val="I Shaded sch clause"/>
    <w:basedOn w:val="IH5Sec"/>
    <w:rsid w:val="009E7BF7"/>
    <w:pPr>
      <w:shd w:val="pct15" w:color="auto" w:fill="FFFFFF"/>
      <w:tabs>
        <w:tab w:val="clear" w:pos="1100"/>
        <w:tab w:val="left" w:pos="700"/>
      </w:tabs>
      <w:ind w:left="700" w:hanging="700"/>
    </w:pPr>
  </w:style>
  <w:style w:type="paragraph" w:customStyle="1" w:styleId="Billfooter">
    <w:name w:val="Billfooter"/>
    <w:basedOn w:val="Normal"/>
    <w:rsid w:val="009E7BF7"/>
    <w:pPr>
      <w:tabs>
        <w:tab w:val="right" w:pos="7200"/>
      </w:tabs>
      <w:jc w:val="both"/>
    </w:pPr>
    <w:rPr>
      <w:sz w:val="18"/>
    </w:rPr>
  </w:style>
  <w:style w:type="paragraph" w:styleId="BalloonText">
    <w:name w:val="Balloon Text"/>
    <w:basedOn w:val="Normal"/>
    <w:link w:val="BalloonTextChar"/>
    <w:uiPriority w:val="99"/>
    <w:unhideWhenUsed/>
    <w:rsid w:val="00C63EDA"/>
    <w:rPr>
      <w:rFonts w:ascii="Tahoma" w:hAnsi="Tahoma" w:cs="Tahoma"/>
      <w:sz w:val="16"/>
      <w:szCs w:val="16"/>
    </w:rPr>
  </w:style>
  <w:style w:type="character" w:customStyle="1" w:styleId="BalloonTextChar">
    <w:name w:val="Balloon Text Char"/>
    <w:basedOn w:val="DefaultParagraphFont"/>
    <w:link w:val="BalloonText"/>
    <w:uiPriority w:val="99"/>
    <w:rsid w:val="00C63EDA"/>
    <w:rPr>
      <w:rFonts w:ascii="Tahoma" w:hAnsi="Tahoma" w:cs="Tahoma"/>
      <w:sz w:val="16"/>
      <w:szCs w:val="16"/>
      <w:lang w:eastAsia="en-US"/>
    </w:rPr>
  </w:style>
  <w:style w:type="paragraph" w:customStyle="1" w:styleId="00AssAm">
    <w:name w:val="00AssAm"/>
    <w:basedOn w:val="00SigningPage"/>
    <w:rsid w:val="009E7BF7"/>
  </w:style>
  <w:style w:type="character" w:customStyle="1" w:styleId="FooterChar">
    <w:name w:val="Footer Char"/>
    <w:basedOn w:val="DefaultParagraphFont"/>
    <w:link w:val="Footer"/>
    <w:rsid w:val="00C63EDA"/>
    <w:rPr>
      <w:rFonts w:ascii="Arial" w:hAnsi="Arial"/>
      <w:sz w:val="18"/>
      <w:lang w:eastAsia="en-US"/>
    </w:rPr>
  </w:style>
  <w:style w:type="character" w:customStyle="1" w:styleId="HeaderChar">
    <w:name w:val="Header Char"/>
    <w:basedOn w:val="DefaultParagraphFont"/>
    <w:link w:val="Header"/>
    <w:rsid w:val="009E7BF7"/>
    <w:rPr>
      <w:sz w:val="24"/>
      <w:lang w:eastAsia="en-US"/>
    </w:rPr>
  </w:style>
  <w:style w:type="paragraph" w:customStyle="1" w:styleId="01aPreamble">
    <w:name w:val="01aPreamble"/>
    <w:basedOn w:val="Normal"/>
    <w:qFormat/>
    <w:rsid w:val="00C63EDA"/>
  </w:style>
  <w:style w:type="paragraph" w:customStyle="1" w:styleId="TableBullet">
    <w:name w:val="TableBullet"/>
    <w:basedOn w:val="TableText10"/>
    <w:qFormat/>
    <w:rsid w:val="00C63EDA"/>
    <w:pPr>
      <w:numPr>
        <w:numId w:val="18"/>
      </w:numPr>
    </w:pPr>
  </w:style>
  <w:style w:type="paragraph" w:customStyle="1" w:styleId="BillCrest">
    <w:name w:val="Bill Crest"/>
    <w:basedOn w:val="Normal"/>
    <w:next w:val="Normal"/>
    <w:rsid w:val="00C63EDA"/>
    <w:pPr>
      <w:tabs>
        <w:tab w:val="center" w:pos="3160"/>
      </w:tabs>
      <w:spacing w:after="60"/>
    </w:pPr>
    <w:rPr>
      <w:sz w:val="216"/>
    </w:rPr>
  </w:style>
  <w:style w:type="paragraph" w:customStyle="1" w:styleId="BillNo">
    <w:name w:val="BillNo"/>
    <w:basedOn w:val="BillBasicHeading"/>
    <w:rsid w:val="00C63EDA"/>
    <w:pPr>
      <w:keepNext w:val="0"/>
      <w:spacing w:before="240"/>
      <w:jc w:val="both"/>
    </w:pPr>
  </w:style>
  <w:style w:type="paragraph" w:customStyle="1" w:styleId="aNoteBulletann">
    <w:name w:val="aNoteBulletann"/>
    <w:basedOn w:val="aNotess"/>
    <w:rsid w:val="009E7BF7"/>
    <w:pPr>
      <w:tabs>
        <w:tab w:val="left" w:pos="2200"/>
      </w:tabs>
      <w:spacing w:before="0"/>
      <w:ind w:left="0" w:firstLine="0"/>
    </w:pPr>
  </w:style>
  <w:style w:type="paragraph" w:customStyle="1" w:styleId="aNoteBulletparann">
    <w:name w:val="aNoteBulletparann"/>
    <w:basedOn w:val="aNotepar"/>
    <w:rsid w:val="009E7BF7"/>
    <w:pPr>
      <w:tabs>
        <w:tab w:val="left" w:pos="2700"/>
      </w:tabs>
      <w:spacing w:before="0"/>
      <w:ind w:left="0" w:firstLine="0"/>
    </w:pPr>
  </w:style>
  <w:style w:type="paragraph" w:customStyle="1" w:styleId="TableNumbered">
    <w:name w:val="TableNumbered"/>
    <w:basedOn w:val="TableText10"/>
    <w:qFormat/>
    <w:rsid w:val="00C63EDA"/>
    <w:pPr>
      <w:numPr>
        <w:numId w:val="19"/>
      </w:numPr>
    </w:pPr>
  </w:style>
  <w:style w:type="paragraph" w:customStyle="1" w:styleId="ISchMain">
    <w:name w:val="I Sch Main"/>
    <w:basedOn w:val="BillBasic"/>
    <w:rsid w:val="00C63EDA"/>
    <w:pPr>
      <w:tabs>
        <w:tab w:val="right" w:pos="900"/>
        <w:tab w:val="left" w:pos="1100"/>
      </w:tabs>
      <w:ind w:left="1100" w:hanging="1100"/>
    </w:pPr>
  </w:style>
  <w:style w:type="paragraph" w:customStyle="1" w:styleId="ISchpara">
    <w:name w:val="I Sch para"/>
    <w:basedOn w:val="BillBasic"/>
    <w:rsid w:val="00C63EDA"/>
    <w:pPr>
      <w:tabs>
        <w:tab w:val="right" w:pos="1400"/>
        <w:tab w:val="left" w:pos="1600"/>
      </w:tabs>
      <w:ind w:left="1600" w:hanging="1600"/>
    </w:pPr>
  </w:style>
  <w:style w:type="paragraph" w:customStyle="1" w:styleId="ISchsubpara">
    <w:name w:val="I Sch subpara"/>
    <w:basedOn w:val="BillBasic"/>
    <w:rsid w:val="00C63EDA"/>
    <w:pPr>
      <w:tabs>
        <w:tab w:val="right" w:pos="1940"/>
        <w:tab w:val="left" w:pos="2140"/>
      </w:tabs>
      <w:ind w:left="2140" w:hanging="2140"/>
    </w:pPr>
  </w:style>
  <w:style w:type="paragraph" w:customStyle="1" w:styleId="ISchsubsubpara">
    <w:name w:val="I Sch subsubpara"/>
    <w:basedOn w:val="BillBasic"/>
    <w:rsid w:val="00C63EDA"/>
    <w:pPr>
      <w:tabs>
        <w:tab w:val="right" w:pos="2460"/>
        <w:tab w:val="left" w:pos="2660"/>
      </w:tabs>
      <w:ind w:left="2660" w:hanging="2660"/>
    </w:pPr>
  </w:style>
  <w:style w:type="character" w:customStyle="1" w:styleId="aNoteChar">
    <w:name w:val="aNote Char"/>
    <w:basedOn w:val="DefaultParagraphFont"/>
    <w:link w:val="aNote"/>
    <w:locked/>
    <w:rsid w:val="00C63EDA"/>
    <w:rPr>
      <w:lang w:eastAsia="en-US"/>
    </w:rPr>
  </w:style>
  <w:style w:type="character" w:customStyle="1" w:styleId="charCitHyperlinkAbbrev">
    <w:name w:val="charCitHyperlinkAbbrev"/>
    <w:basedOn w:val="Hyperlink"/>
    <w:uiPriority w:val="1"/>
    <w:rsid w:val="00C63EDA"/>
    <w:rPr>
      <w:color w:val="0000FF" w:themeColor="hyperlink"/>
      <w:u w:val="none"/>
    </w:rPr>
  </w:style>
  <w:style w:type="character" w:styleId="Hyperlink">
    <w:name w:val="Hyperlink"/>
    <w:basedOn w:val="DefaultParagraphFont"/>
    <w:uiPriority w:val="99"/>
    <w:unhideWhenUsed/>
    <w:rsid w:val="00C63EDA"/>
    <w:rPr>
      <w:color w:val="0000FF" w:themeColor="hyperlink"/>
      <w:u w:val="single"/>
    </w:rPr>
  </w:style>
  <w:style w:type="character" w:customStyle="1" w:styleId="charCitHyperlinkItal">
    <w:name w:val="charCitHyperlinkItal"/>
    <w:basedOn w:val="Hyperlink"/>
    <w:uiPriority w:val="1"/>
    <w:rsid w:val="00C63EDA"/>
    <w:rPr>
      <w:i/>
      <w:color w:val="0000FF" w:themeColor="hyperlink"/>
      <w:u w:val="none"/>
    </w:rPr>
  </w:style>
  <w:style w:type="character" w:customStyle="1" w:styleId="AH5SecChar">
    <w:name w:val="A H5 Sec Char"/>
    <w:basedOn w:val="DefaultParagraphFont"/>
    <w:link w:val="AH5Sec"/>
    <w:locked/>
    <w:rsid w:val="009E7BF7"/>
    <w:rPr>
      <w:rFonts w:ascii="Arial" w:hAnsi="Arial"/>
      <w:b/>
      <w:sz w:val="24"/>
      <w:lang w:eastAsia="en-US"/>
    </w:rPr>
  </w:style>
  <w:style w:type="character" w:customStyle="1" w:styleId="BillBasicChar">
    <w:name w:val="BillBasic Char"/>
    <w:basedOn w:val="DefaultParagraphFont"/>
    <w:link w:val="BillBasic"/>
    <w:locked/>
    <w:rsid w:val="009E7BF7"/>
    <w:rPr>
      <w:sz w:val="24"/>
      <w:lang w:eastAsia="en-US"/>
    </w:rPr>
  </w:style>
  <w:style w:type="paragraph" w:customStyle="1" w:styleId="Status">
    <w:name w:val="Status"/>
    <w:basedOn w:val="Normal"/>
    <w:rsid w:val="00C63EDA"/>
    <w:pPr>
      <w:spacing w:before="280"/>
      <w:jc w:val="center"/>
    </w:pPr>
    <w:rPr>
      <w:rFonts w:ascii="Arial" w:hAnsi="Arial"/>
      <w:sz w:val="14"/>
    </w:rPr>
  </w:style>
  <w:style w:type="paragraph" w:customStyle="1" w:styleId="FooterInfoCentre">
    <w:name w:val="FooterInfoCentre"/>
    <w:basedOn w:val="FooterInfo"/>
    <w:rsid w:val="00C63EDA"/>
    <w:pPr>
      <w:spacing w:before="60"/>
      <w:jc w:val="center"/>
    </w:pPr>
  </w:style>
  <w:style w:type="character" w:styleId="UnresolvedMention">
    <w:name w:val="Unresolved Mention"/>
    <w:basedOn w:val="DefaultParagraphFont"/>
    <w:uiPriority w:val="99"/>
    <w:semiHidden/>
    <w:unhideWhenUsed/>
    <w:rsid w:val="00064265"/>
    <w:rPr>
      <w:color w:val="605E5C"/>
      <w:shd w:val="clear" w:color="auto" w:fill="E1DFDD"/>
    </w:rPr>
  </w:style>
  <w:style w:type="paragraph" w:customStyle="1" w:styleId="00Spine">
    <w:name w:val="00Spine"/>
    <w:basedOn w:val="Normal"/>
    <w:rsid w:val="00C63EDA"/>
  </w:style>
  <w:style w:type="paragraph" w:customStyle="1" w:styleId="05Endnote0">
    <w:name w:val="05Endnote"/>
    <w:basedOn w:val="Normal"/>
    <w:rsid w:val="00C63EDA"/>
  </w:style>
  <w:style w:type="paragraph" w:customStyle="1" w:styleId="06Copyright">
    <w:name w:val="06Copyright"/>
    <w:basedOn w:val="Normal"/>
    <w:rsid w:val="00C63EDA"/>
  </w:style>
  <w:style w:type="paragraph" w:customStyle="1" w:styleId="RepubNo">
    <w:name w:val="RepubNo"/>
    <w:basedOn w:val="BillBasicHeading"/>
    <w:rsid w:val="00C63EDA"/>
    <w:pPr>
      <w:keepNext w:val="0"/>
      <w:spacing w:before="600"/>
      <w:jc w:val="both"/>
    </w:pPr>
    <w:rPr>
      <w:sz w:val="26"/>
    </w:rPr>
  </w:style>
  <w:style w:type="paragraph" w:customStyle="1" w:styleId="EffectiveDate">
    <w:name w:val="EffectiveDate"/>
    <w:basedOn w:val="Normal"/>
    <w:rsid w:val="00C63EDA"/>
    <w:pPr>
      <w:spacing w:before="120"/>
    </w:pPr>
    <w:rPr>
      <w:rFonts w:ascii="Arial" w:hAnsi="Arial"/>
      <w:b/>
      <w:sz w:val="26"/>
    </w:rPr>
  </w:style>
  <w:style w:type="paragraph" w:customStyle="1" w:styleId="CoverInForce">
    <w:name w:val="CoverInForce"/>
    <w:basedOn w:val="BillBasicHeading"/>
    <w:rsid w:val="00C63EDA"/>
    <w:pPr>
      <w:keepNext w:val="0"/>
      <w:spacing w:before="400"/>
    </w:pPr>
    <w:rPr>
      <w:b w:val="0"/>
    </w:rPr>
  </w:style>
  <w:style w:type="paragraph" w:customStyle="1" w:styleId="CoverHeading">
    <w:name w:val="CoverHeading"/>
    <w:basedOn w:val="Normal"/>
    <w:rsid w:val="00C63EDA"/>
    <w:rPr>
      <w:rFonts w:ascii="Arial" w:hAnsi="Arial"/>
      <w:b/>
    </w:rPr>
  </w:style>
  <w:style w:type="paragraph" w:customStyle="1" w:styleId="CoverSubHdg">
    <w:name w:val="CoverSubHdg"/>
    <w:basedOn w:val="CoverHeading"/>
    <w:rsid w:val="00C63EDA"/>
    <w:pPr>
      <w:spacing w:before="120"/>
    </w:pPr>
    <w:rPr>
      <w:sz w:val="20"/>
    </w:rPr>
  </w:style>
  <w:style w:type="paragraph" w:customStyle="1" w:styleId="CoverActName">
    <w:name w:val="CoverActName"/>
    <w:basedOn w:val="BillBasicHeading"/>
    <w:rsid w:val="00C63EDA"/>
    <w:pPr>
      <w:keepNext w:val="0"/>
      <w:spacing w:before="260"/>
    </w:pPr>
  </w:style>
  <w:style w:type="paragraph" w:customStyle="1" w:styleId="CoverText">
    <w:name w:val="CoverText"/>
    <w:basedOn w:val="Normal"/>
    <w:uiPriority w:val="99"/>
    <w:rsid w:val="00C63EDA"/>
    <w:pPr>
      <w:spacing w:before="100"/>
      <w:jc w:val="both"/>
    </w:pPr>
    <w:rPr>
      <w:sz w:val="20"/>
    </w:rPr>
  </w:style>
  <w:style w:type="paragraph" w:customStyle="1" w:styleId="CoverTextPara">
    <w:name w:val="CoverTextPara"/>
    <w:basedOn w:val="CoverText"/>
    <w:rsid w:val="00C63EDA"/>
    <w:pPr>
      <w:tabs>
        <w:tab w:val="right" w:pos="600"/>
        <w:tab w:val="left" w:pos="840"/>
      </w:tabs>
      <w:ind w:left="840" w:hanging="840"/>
    </w:pPr>
  </w:style>
  <w:style w:type="paragraph" w:customStyle="1" w:styleId="AH1ChapterSymb">
    <w:name w:val="A H1 Chapter Symb"/>
    <w:basedOn w:val="AH1Chapter"/>
    <w:next w:val="AH2Part"/>
    <w:rsid w:val="00C63EDA"/>
    <w:pPr>
      <w:tabs>
        <w:tab w:val="clear" w:pos="2600"/>
        <w:tab w:val="left" w:pos="0"/>
      </w:tabs>
      <w:ind w:left="2480" w:hanging="2960"/>
    </w:pPr>
  </w:style>
  <w:style w:type="paragraph" w:customStyle="1" w:styleId="AH2PartSymb">
    <w:name w:val="A H2 Part Symb"/>
    <w:basedOn w:val="AH2Part"/>
    <w:next w:val="AH3Div"/>
    <w:rsid w:val="00C63EDA"/>
    <w:pPr>
      <w:tabs>
        <w:tab w:val="clear" w:pos="2600"/>
        <w:tab w:val="left" w:pos="0"/>
      </w:tabs>
      <w:ind w:left="2480" w:hanging="2960"/>
    </w:pPr>
  </w:style>
  <w:style w:type="paragraph" w:customStyle="1" w:styleId="AH3DivSymb">
    <w:name w:val="A H3 Div Symb"/>
    <w:basedOn w:val="AH3Div"/>
    <w:next w:val="AH5Sec"/>
    <w:rsid w:val="00C63EDA"/>
    <w:pPr>
      <w:tabs>
        <w:tab w:val="clear" w:pos="2600"/>
        <w:tab w:val="left" w:pos="0"/>
      </w:tabs>
      <w:ind w:left="2480" w:hanging="2960"/>
    </w:pPr>
  </w:style>
  <w:style w:type="paragraph" w:customStyle="1" w:styleId="AH4SubDivSymb">
    <w:name w:val="A H4 SubDiv Symb"/>
    <w:basedOn w:val="AH4SubDiv"/>
    <w:next w:val="AH5Sec"/>
    <w:rsid w:val="00C63EDA"/>
    <w:pPr>
      <w:tabs>
        <w:tab w:val="clear" w:pos="2600"/>
        <w:tab w:val="left" w:pos="0"/>
      </w:tabs>
      <w:ind w:left="2480" w:hanging="2960"/>
    </w:pPr>
  </w:style>
  <w:style w:type="paragraph" w:customStyle="1" w:styleId="AH5SecSymb">
    <w:name w:val="A H5 Sec Symb"/>
    <w:basedOn w:val="AH5Sec"/>
    <w:next w:val="Amain"/>
    <w:rsid w:val="00C63EDA"/>
    <w:pPr>
      <w:tabs>
        <w:tab w:val="clear" w:pos="1100"/>
        <w:tab w:val="left" w:pos="0"/>
      </w:tabs>
      <w:ind w:hanging="1580"/>
    </w:pPr>
  </w:style>
  <w:style w:type="paragraph" w:customStyle="1" w:styleId="AmainSymb">
    <w:name w:val="A main Symb"/>
    <w:basedOn w:val="Amain"/>
    <w:rsid w:val="00C63EDA"/>
    <w:pPr>
      <w:tabs>
        <w:tab w:val="left" w:pos="0"/>
      </w:tabs>
      <w:ind w:left="1120" w:hanging="1600"/>
    </w:pPr>
  </w:style>
  <w:style w:type="paragraph" w:customStyle="1" w:styleId="AparaSymb">
    <w:name w:val="A para Symb"/>
    <w:basedOn w:val="Apara"/>
    <w:rsid w:val="00C63EDA"/>
    <w:pPr>
      <w:tabs>
        <w:tab w:val="right" w:pos="0"/>
      </w:tabs>
      <w:ind w:hanging="2080"/>
    </w:pPr>
  </w:style>
  <w:style w:type="paragraph" w:customStyle="1" w:styleId="Assectheading">
    <w:name w:val="A ssect heading"/>
    <w:basedOn w:val="Amain"/>
    <w:rsid w:val="00C63E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63EDA"/>
    <w:pPr>
      <w:tabs>
        <w:tab w:val="left" w:pos="0"/>
      </w:tabs>
      <w:ind w:left="2098" w:hanging="2580"/>
    </w:pPr>
  </w:style>
  <w:style w:type="paragraph" w:customStyle="1" w:styleId="Actdetails">
    <w:name w:val="Act details"/>
    <w:basedOn w:val="Normal"/>
    <w:rsid w:val="00C63EDA"/>
    <w:pPr>
      <w:spacing w:before="20"/>
      <w:ind w:left="1400"/>
    </w:pPr>
    <w:rPr>
      <w:rFonts w:ascii="Arial" w:hAnsi="Arial"/>
      <w:sz w:val="20"/>
    </w:rPr>
  </w:style>
  <w:style w:type="paragraph" w:customStyle="1" w:styleId="AmdtsEntriesDefL2">
    <w:name w:val="AmdtsEntriesDefL2"/>
    <w:basedOn w:val="Normal"/>
    <w:rsid w:val="00C63EDA"/>
    <w:pPr>
      <w:tabs>
        <w:tab w:val="left" w:pos="3000"/>
      </w:tabs>
      <w:ind w:left="3100" w:hanging="2000"/>
    </w:pPr>
    <w:rPr>
      <w:rFonts w:ascii="Arial" w:hAnsi="Arial"/>
      <w:sz w:val="18"/>
    </w:rPr>
  </w:style>
  <w:style w:type="paragraph" w:customStyle="1" w:styleId="AmdtsEntries">
    <w:name w:val="AmdtsEntries"/>
    <w:basedOn w:val="BillBasicHeading"/>
    <w:rsid w:val="00C63E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63EDA"/>
    <w:pPr>
      <w:tabs>
        <w:tab w:val="clear" w:pos="2600"/>
      </w:tabs>
      <w:spacing w:before="120"/>
      <w:ind w:left="1100"/>
    </w:pPr>
    <w:rPr>
      <w:sz w:val="18"/>
    </w:rPr>
  </w:style>
  <w:style w:type="paragraph" w:customStyle="1" w:styleId="Asamby">
    <w:name w:val="As am by"/>
    <w:basedOn w:val="Normal"/>
    <w:next w:val="Normal"/>
    <w:rsid w:val="00C63EDA"/>
    <w:pPr>
      <w:spacing w:before="240"/>
      <w:ind w:left="1100"/>
    </w:pPr>
    <w:rPr>
      <w:rFonts w:ascii="Arial" w:hAnsi="Arial"/>
      <w:sz w:val="20"/>
    </w:rPr>
  </w:style>
  <w:style w:type="character" w:customStyle="1" w:styleId="charSymb">
    <w:name w:val="charSymb"/>
    <w:basedOn w:val="DefaultParagraphFont"/>
    <w:rsid w:val="00C63EDA"/>
    <w:rPr>
      <w:rFonts w:ascii="Arial" w:hAnsi="Arial"/>
      <w:sz w:val="24"/>
      <w:bdr w:val="single" w:sz="4" w:space="0" w:color="auto"/>
    </w:rPr>
  </w:style>
  <w:style w:type="character" w:customStyle="1" w:styleId="charTableNo">
    <w:name w:val="charTableNo"/>
    <w:basedOn w:val="DefaultParagraphFont"/>
    <w:rsid w:val="00C63EDA"/>
  </w:style>
  <w:style w:type="character" w:customStyle="1" w:styleId="charTableText">
    <w:name w:val="charTableText"/>
    <w:basedOn w:val="DefaultParagraphFont"/>
    <w:rsid w:val="00C63EDA"/>
  </w:style>
  <w:style w:type="paragraph" w:customStyle="1" w:styleId="Dict-HeadingSymb">
    <w:name w:val="Dict-Heading Symb"/>
    <w:basedOn w:val="Dict-Heading"/>
    <w:rsid w:val="00C63EDA"/>
    <w:pPr>
      <w:tabs>
        <w:tab w:val="left" w:pos="0"/>
      </w:tabs>
      <w:ind w:left="2480" w:hanging="2960"/>
    </w:pPr>
  </w:style>
  <w:style w:type="paragraph" w:customStyle="1" w:styleId="EarlierRepubEntries">
    <w:name w:val="EarlierRepubEntries"/>
    <w:basedOn w:val="Normal"/>
    <w:rsid w:val="00C63EDA"/>
    <w:pPr>
      <w:spacing w:before="60" w:after="60"/>
    </w:pPr>
    <w:rPr>
      <w:rFonts w:ascii="Arial" w:hAnsi="Arial"/>
      <w:sz w:val="18"/>
    </w:rPr>
  </w:style>
  <w:style w:type="paragraph" w:customStyle="1" w:styleId="EarlierRepubHdg">
    <w:name w:val="EarlierRepubHdg"/>
    <w:basedOn w:val="Normal"/>
    <w:rsid w:val="00C63EDA"/>
    <w:pPr>
      <w:keepNext/>
    </w:pPr>
    <w:rPr>
      <w:rFonts w:ascii="Arial" w:hAnsi="Arial"/>
      <w:b/>
      <w:sz w:val="20"/>
    </w:rPr>
  </w:style>
  <w:style w:type="paragraph" w:customStyle="1" w:styleId="Endnote20">
    <w:name w:val="Endnote2"/>
    <w:basedOn w:val="Normal"/>
    <w:rsid w:val="00C63EDA"/>
    <w:pPr>
      <w:keepNext/>
      <w:tabs>
        <w:tab w:val="left" w:pos="1100"/>
      </w:tabs>
      <w:spacing w:before="360"/>
    </w:pPr>
    <w:rPr>
      <w:rFonts w:ascii="Arial" w:hAnsi="Arial"/>
      <w:b/>
    </w:rPr>
  </w:style>
  <w:style w:type="paragraph" w:customStyle="1" w:styleId="Endnote3">
    <w:name w:val="Endnote3"/>
    <w:basedOn w:val="Normal"/>
    <w:rsid w:val="00C63ED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63ED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63EDA"/>
    <w:pPr>
      <w:spacing w:before="60"/>
      <w:ind w:left="1100"/>
      <w:jc w:val="both"/>
    </w:pPr>
    <w:rPr>
      <w:sz w:val="20"/>
    </w:rPr>
  </w:style>
  <w:style w:type="paragraph" w:customStyle="1" w:styleId="EndNoteParas">
    <w:name w:val="EndNoteParas"/>
    <w:basedOn w:val="EndNoteTextEPS"/>
    <w:rsid w:val="00C63EDA"/>
    <w:pPr>
      <w:tabs>
        <w:tab w:val="right" w:pos="1432"/>
      </w:tabs>
      <w:ind w:left="1840" w:hanging="1840"/>
    </w:pPr>
  </w:style>
  <w:style w:type="paragraph" w:customStyle="1" w:styleId="EndnotesAbbrev">
    <w:name w:val="EndnotesAbbrev"/>
    <w:basedOn w:val="Normal"/>
    <w:rsid w:val="00C63EDA"/>
    <w:pPr>
      <w:spacing w:before="20"/>
    </w:pPr>
    <w:rPr>
      <w:rFonts w:ascii="Arial" w:hAnsi="Arial"/>
      <w:color w:val="000000"/>
      <w:sz w:val="16"/>
    </w:rPr>
  </w:style>
  <w:style w:type="paragraph" w:customStyle="1" w:styleId="EPSCoverTop">
    <w:name w:val="EPSCoverTop"/>
    <w:basedOn w:val="Normal"/>
    <w:rsid w:val="00C63EDA"/>
    <w:pPr>
      <w:jc w:val="right"/>
    </w:pPr>
    <w:rPr>
      <w:rFonts w:ascii="Arial" w:hAnsi="Arial"/>
      <w:sz w:val="20"/>
    </w:rPr>
  </w:style>
  <w:style w:type="paragraph" w:customStyle="1" w:styleId="LegHistNote">
    <w:name w:val="LegHistNote"/>
    <w:basedOn w:val="Actdetails"/>
    <w:rsid w:val="00C63EDA"/>
    <w:pPr>
      <w:spacing w:before="60"/>
      <w:ind w:left="2700" w:right="-60" w:hanging="1300"/>
    </w:pPr>
    <w:rPr>
      <w:sz w:val="18"/>
    </w:rPr>
  </w:style>
  <w:style w:type="paragraph" w:customStyle="1" w:styleId="LongTitleSymb">
    <w:name w:val="LongTitleSymb"/>
    <w:basedOn w:val="LongTitle"/>
    <w:rsid w:val="00C63EDA"/>
    <w:pPr>
      <w:ind w:hanging="480"/>
    </w:pPr>
  </w:style>
  <w:style w:type="paragraph" w:styleId="MacroText">
    <w:name w:val="macro"/>
    <w:link w:val="MacroTextChar"/>
    <w:semiHidden/>
    <w:rsid w:val="00C63E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63EDA"/>
    <w:rPr>
      <w:rFonts w:ascii="Courier New" w:hAnsi="Courier New" w:cs="Courier New"/>
      <w:lang w:eastAsia="en-US"/>
    </w:rPr>
  </w:style>
  <w:style w:type="paragraph" w:customStyle="1" w:styleId="NewAct">
    <w:name w:val="New Act"/>
    <w:basedOn w:val="Normal"/>
    <w:next w:val="Actdetails"/>
    <w:rsid w:val="00C63EDA"/>
    <w:pPr>
      <w:keepNext/>
      <w:spacing w:before="180"/>
      <w:ind w:left="1100"/>
    </w:pPr>
    <w:rPr>
      <w:rFonts w:ascii="Arial" w:hAnsi="Arial"/>
      <w:b/>
      <w:sz w:val="20"/>
    </w:rPr>
  </w:style>
  <w:style w:type="paragraph" w:customStyle="1" w:styleId="NewReg">
    <w:name w:val="New Reg"/>
    <w:basedOn w:val="NewAct"/>
    <w:next w:val="Actdetails"/>
    <w:rsid w:val="00C63EDA"/>
  </w:style>
  <w:style w:type="paragraph" w:customStyle="1" w:styleId="RenumProvEntries">
    <w:name w:val="RenumProvEntries"/>
    <w:basedOn w:val="Normal"/>
    <w:rsid w:val="00C63EDA"/>
    <w:pPr>
      <w:spacing w:before="60"/>
    </w:pPr>
    <w:rPr>
      <w:rFonts w:ascii="Arial" w:hAnsi="Arial"/>
      <w:sz w:val="20"/>
    </w:rPr>
  </w:style>
  <w:style w:type="paragraph" w:customStyle="1" w:styleId="RenumProvHdg">
    <w:name w:val="RenumProvHdg"/>
    <w:basedOn w:val="Normal"/>
    <w:rsid w:val="00C63EDA"/>
    <w:rPr>
      <w:rFonts w:ascii="Arial" w:hAnsi="Arial"/>
      <w:b/>
      <w:sz w:val="22"/>
    </w:rPr>
  </w:style>
  <w:style w:type="paragraph" w:customStyle="1" w:styleId="RenumProvHeader">
    <w:name w:val="RenumProvHeader"/>
    <w:basedOn w:val="Normal"/>
    <w:rsid w:val="00C63EDA"/>
    <w:rPr>
      <w:rFonts w:ascii="Arial" w:hAnsi="Arial"/>
      <w:b/>
      <w:sz w:val="22"/>
    </w:rPr>
  </w:style>
  <w:style w:type="paragraph" w:customStyle="1" w:styleId="RenumProvSubsectEntries">
    <w:name w:val="RenumProvSubsectEntries"/>
    <w:basedOn w:val="RenumProvEntries"/>
    <w:rsid w:val="00C63EDA"/>
    <w:pPr>
      <w:ind w:left="252"/>
    </w:pPr>
  </w:style>
  <w:style w:type="paragraph" w:customStyle="1" w:styleId="RenumTableHdg">
    <w:name w:val="RenumTableHdg"/>
    <w:basedOn w:val="Normal"/>
    <w:rsid w:val="00C63EDA"/>
    <w:pPr>
      <w:spacing w:before="120"/>
    </w:pPr>
    <w:rPr>
      <w:rFonts w:ascii="Arial" w:hAnsi="Arial"/>
      <w:b/>
      <w:sz w:val="20"/>
    </w:rPr>
  </w:style>
  <w:style w:type="paragraph" w:customStyle="1" w:styleId="SchclauseheadingSymb">
    <w:name w:val="Sch clause heading Symb"/>
    <w:basedOn w:val="Schclauseheading"/>
    <w:rsid w:val="00C63EDA"/>
    <w:pPr>
      <w:tabs>
        <w:tab w:val="left" w:pos="0"/>
      </w:tabs>
      <w:ind w:left="980" w:hanging="1460"/>
    </w:pPr>
  </w:style>
  <w:style w:type="paragraph" w:customStyle="1" w:styleId="SchSubClause">
    <w:name w:val="Sch SubClause"/>
    <w:basedOn w:val="Schclauseheading"/>
    <w:rsid w:val="00C63EDA"/>
    <w:rPr>
      <w:b w:val="0"/>
    </w:rPr>
  </w:style>
  <w:style w:type="paragraph" w:customStyle="1" w:styleId="Sched-FormSymb">
    <w:name w:val="Sched-Form Symb"/>
    <w:basedOn w:val="Sched-Form"/>
    <w:rsid w:val="00C63EDA"/>
    <w:pPr>
      <w:tabs>
        <w:tab w:val="left" w:pos="0"/>
      </w:tabs>
      <w:ind w:left="2480" w:hanging="2960"/>
    </w:pPr>
  </w:style>
  <w:style w:type="paragraph" w:customStyle="1" w:styleId="Sched-headingSymb">
    <w:name w:val="Sched-heading Symb"/>
    <w:basedOn w:val="Sched-heading"/>
    <w:rsid w:val="00C63EDA"/>
    <w:pPr>
      <w:tabs>
        <w:tab w:val="left" w:pos="0"/>
      </w:tabs>
      <w:ind w:left="2480" w:hanging="2960"/>
    </w:pPr>
  </w:style>
  <w:style w:type="paragraph" w:customStyle="1" w:styleId="Sched-PartSymb">
    <w:name w:val="Sched-Part Symb"/>
    <w:basedOn w:val="Sched-Part"/>
    <w:rsid w:val="00C63EDA"/>
    <w:pPr>
      <w:tabs>
        <w:tab w:val="left" w:pos="0"/>
      </w:tabs>
      <w:ind w:left="2480" w:hanging="2960"/>
    </w:pPr>
  </w:style>
  <w:style w:type="paragraph" w:styleId="Subtitle">
    <w:name w:val="Subtitle"/>
    <w:basedOn w:val="Normal"/>
    <w:link w:val="SubtitleChar"/>
    <w:qFormat/>
    <w:rsid w:val="00C63EDA"/>
    <w:pPr>
      <w:spacing w:after="60"/>
      <w:jc w:val="center"/>
      <w:outlineLvl w:val="1"/>
    </w:pPr>
    <w:rPr>
      <w:rFonts w:ascii="Arial" w:hAnsi="Arial"/>
    </w:rPr>
  </w:style>
  <w:style w:type="character" w:customStyle="1" w:styleId="SubtitleChar">
    <w:name w:val="Subtitle Char"/>
    <w:basedOn w:val="DefaultParagraphFont"/>
    <w:link w:val="Subtitle"/>
    <w:rsid w:val="00C63EDA"/>
    <w:rPr>
      <w:rFonts w:ascii="Arial" w:hAnsi="Arial"/>
      <w:sz w:val="24"/>
      <w:lang w:eastAsia="en-US"/>
    </w:rPr>
  </w:style>
  <w:style w:type="paragraph" w:customStyle="1" w:styleId="TLegEntries">
    <w:name w:val="TLegEntries"/>
    <w:basedOn w:val="Normal"/>
    <w:rsid w:val="00C63E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63EDA"/>
    <w:pPr>
      <w:ind w:firstLine="0"/>
    </w:pPr>
    <w:rPr>
      <w:b/>
    </w:rPr>
  </w:style>
  <w:style w:type="paragraph" w:customStyle="1" w:styleId="EndNoteTextPub">
    <w:name w:val="EndNoteTextPub"/>
    <w:basedOn w:val="Normal"/>
    <w:rsid w:val="00C63EDA"/>
    <w:pPr>
      <w:spacing w:before="60"/>
      <w:ind w:left="1100"/>
      <w:jc w:val="both"/>
    </w:pPr>
    <w:rPr>
      <w:sz w:val="20"/>
    </w:rPr>
  </w:style>
  <w:style w:type="paragraph" w:customStyle="1" w:styleId="TOC10">
    <w:name w:val="TOC 10"/>
    <w:basedOn w:val="TOC5"/>
    <w:rsid w:val="00C63EDA"/>
    <w:rPr>
      <w:szCs w:val="24"/>
    </w:rPr>
  </w:style>
  <w:style w:type="character" w:customStyle="1" w:styleId="charNotBold">
    <w:name w:val="charNotBold"/>
    <w:basedOn w:val="DefaultParagraphFont"/>
    <w:rsid w:val="00C63EDA"/>
    <w:rPr>
      <w:rFonts w:ascii="Arial" w:hAnsi="Arial"/>
      <w:sz w:val="20"/>
    </w:rPr>
  </w:style>
  <w:style w:type="paragraph" w:customStyle="1" w:styleId="ShadedSchClauseSymb">
    <w:name w:val="Shaded Sch Clause Symb"/>
    <w:basedOn w:val="ShadedSchClause"/>
    <w:rsid w:val="00C63EDA"/>
    <w:pPr>
      <w:tabs>
        <w:tab w:val="left" w:pos="0"/>
      </w:tabs>
      <w:ind w:left="975" w:hanging="1457"/>
    </w:pPr>
  </w:style>
  <w:style w:type="paragraph" w:customStyle="1" w:styleId="CoverTextBullet">
    <w:name w:val="CoverTextBullet"/>
    <w:basedOn w:val="CoverText"/>
    <w:qFormat/>
    <w:rsid w:val="00C63EDA"/>
    <w:pPr>
      <w:numPr>
        <w:numId w:val="37"/>
      </w:numPr>
    </w:pPr>
    <w:rPr>
      <w:color w:val="000000"/>
    </w:rPr>
  </w:style>
  <w:style w:type="character" w:customStyle="1" w:styleId="Heading3Char">
    <w:name w:val="Heading 3 Char"/>
    <w:aliases w:val="h3 Char,sec Char"/>
    <w:basedOn w:val="DefaultParagraphFont"/>
    <w:link w:val="Heading3"/>
    <w:rsid w:val="00C63EDA"/>
    <w:rPr>
      <w:b/>
      <w:sz w:val="24"/>
      <w:lang w:eastAsia="en-US"/>
    </w:rPr>
  </w:style>
  <w:style w:type="paragraph" w:customStyle="1" w:styleId="Sched-Form-18Space">
    <w:name w:val="Sched-Form-18Space"/>
    <w:basedOn w:val="Normal"/>
    <w:rsid w:val="00C63EDA"/>
    <w:pPr>
      <w:spacing w:before="360" w:after="60"/>
    </w:pPr>
    <w:rPr>
      <w:sz w:val="22"/>
    </w:rPr>
  </w:style>
  <w:style w:type="paragraph" w:customStyle="1" w:styleId="FormRule">
    <w:name w:val="FormRule"/>
    <w:basedOn w:val="Normal"/>
    <w:rsid w:val="00C63EDA"/>
    <w:pPr>
      <w:pBdr>
        <w:top w:val="single" w:sz="4" w:space="1" w:color="auto"/>
      </w:pBdr>
      <w:spacing w:before="160" w:after="40"/>
      <w:ind w:left="3220" w:right="3260"/>
    </w:pPr>
    <w:rPr>
      <w:sz w:val="8"/>
    </w:rPr>
  </w:style>
  <w:style w:type="paragraph" w:customStyle="1" w:styleId="OldAmdtsEntries">
    <w:name w:val="OldAmdtsEntries"/>
    <w:basedOn w:val="BillBasicHeading"/>
    <w:rsid w:val="00C63EDA"/>
    <w:pPr>
      <w:tabs>
        <w:tab w:val="clear" w:pos="2600"/>
        <w:tab w:val="left" w:leader="dot" w:pos="2700"/>
      </w:tabs>
      <w:ind w:left="2700" w:hanging="2000"/>
    </w:pPr>
    <w:rPr>
      <w:sz w:val="18"/>
    </w:rPr>
  </w:style>
  <w:style w:type="paragraph" w:customStyle="1" w:styleId="OldAmdt2ndLine">
    <w:name w:val="OldAmdt2ndLine"/>
    <w:basedOn w:val="OldAmdtsEntries"/>
    <w:rsid w:val="00C63EDA"/>
    <w:pPr>
      <w:tabs>
        <w:tab w:val="left" w:pos="2700"/>
      </w:tabs>
      <w:spacing w:before="0"/>
    </w:pPr>
  </w:style>
  <w:style w:type="paragraph" w:customStyle="1" w:styleId="parainpara">
    <w:name w:val="para in para"/>
    <w:rsid w:val="00C63E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63EDA"/>
    <w:pPr>
      <w:spacing w:after="60"/>
      <w:ind w:left="2800"/>
    </w:pPr>
    <w:rPr>
      <w:rFonts w:ascii="ACTCrest" w:hAnsi="ACTCrest"/>
      <w:sz w:val="216"/>
    </w:rPr>
  </w:style>
  <w:style w:type="paragraph" w:customStyle="1" w:styleId="Actbullet">
    <w:name w:val="Act bullet"/>
    <w:basedOn w:val="Normal"/>
    <w:uiPriority w:val="99"/>
    <w:rsid w:val="00C63EDA"/>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C63E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63EDA"/>
    <w:rPr>
      <w:b w:val="0"/>
      <w:sz w:val="32"/>
    </w:rPr>
  </w:style>
  <w:style w:type="paragraph" w:customStyle="1" w:styleId="MH1Chapter">
    <w:name w:val="M H1 Chapter"/>
    <w:basedOn w:val="AH1Chapter"/>
    <w:rsid w:val="00C63EDA"/>
    <w:pPr>
      <w:tabs>
        <w:tab w:val="clear" w:pos="2600"/>
        <w:tab w:val="left" w:pos="2720"/>
      </w:tabs>
      <w:ind w:left="4000" w:hanging="3300"/>
    </w:pPr>
  </w:style>
  <w:style w:type="paragraph" w:customStyle="1" w:styleId="ModH1Chapter">
    <w:name w:val="Mod H1 Chapter"/>
    <w:basedOn w:val="IH1ChapSymb"/>
    <w:rsid w:val="00C63EDA"/>
    <w:pPr>
      <w:tabs>
        <w:tab w:val="clear" w:pos="2600"/>
        <w:tab w:val="left" w:pos="3300"/>
      </w:tabs>
      <w:ind w:left="3300"/>
    </w:pPr>
  </w:style>
  <w:style w:type="paragraph" w:customStyle="1" w:styleId="ModH2Part">
    <w:name w:val="Mod H2 Part"/>
    <w:basedOn w:val="IH2PartSymb"/>
    <w:rsid w:val="00C63EDA"/>
    <w:pPr>
      <w:tabs>
        <w:tab w:val="clear" w:pos="2600"/>
        <w:tab w:val="left" w:pos="3300"/>
      </w:tabs>
      <w:ind w:left="3300"/>
    </w:pPr>
  </w:style>
  <w:style w:type="paragraph" w:customStyle="1" w:styleId="ModH3Div">
    <w:name w:val="Mod H3 Div"/>
    <w:basedOn w:val="IH3DivSymb"/>
    <w:rsid w:val="00C63EDA"/>
    <w:pPr>
      <w:tabs>
        <w:tab w:val="clear" w:pos="2600"/>
        <w:tab w:val="left" w:pos="3300"/>
      </w:tabs>
      <w:ind w:left="3300"/>
    </w:pPr>
  </w:style>
  <w:style w:type="paragraph" w:customStyle="1" w:styleId="ModH4SubDiv">
    <w:name w:val="Mod H4 SubDiv"/>
    <w:basedOn w:val="IH4SubDivSymb"/>
    <w:rsid w:val="00C63EDA"/>
    <w:pPr>
      <w:tabs>
        <w:tab w:val="clear" w:pos="2600"/>
        <w:tab w:val="left" w:pos="3300"/>
      </w:tabs>
      <w:ind w:left="3300"/>
    </w:pPr>
  </w:style>
  <w:style w:type="paragraph" w:customStyle="1" w:styleId="ModH5Sec">
    <w:name w:val="Mod H5 Sec"/>
    <w:basedOn w:val="IH5SecSymb"/>
    <w:rsid w:val="00C63EDA"/>
    <w:pPr>
      <w:tabs>
        <w:tab w:val="clear" w:pos="1100"/>
        <w:tab w:val="left" w:pos="1800"/>
      </w:tabs>
      <w:ind w:left="2200"/>
    </w:pPr>
  </w:style>
  <w:style w:type="paragraph" w:customStyle="1" w:styleId="Modmain">
    <w:name w:val="Mod main"/>
    <w:basedOn w:val="Amain"/>
    <w:rsid w:val="00C63EDA"/>
    <w:pPr>
      <w:tabs>
        <w:tab w:val="clear" w:pos="900"/>
        <w:tab w:val="clear" w:pos="1100"/>
        <w:tab w:val="right" w:pos="1600"/>
        <w:tab w:val="left" w:pos="1800"/>
      </w:tabs>
      <w:ind w:left="2200"/>
    </w:pPr>
  </w:style>
  <w:style w:type="paragraph" w:customStyle="1" w:styleId="Modpara">
    <w:name w:val="Mod para"/>
    <w:basedOn w:val="BillBasic"/>
    <w:rsid w:val="00C63EDA"/>
    <w:pPr>
      <w:tabs>
        <w:tab w:val="right" w:pos="2100"/>
        <w:tab w:val="left" w:pos="2300"/>
      </w:tabs>
      <w:ind w:left="2700" w:hanging="1600"/>
      <w:outlineLvl w:val="6"/>
    </w:pPr>
  </w:style>
  <w:style w:type="paragraph" w:customStyle="1" w:styleId="Modsubpara">
    <w:name w:val="Mod subpara"/>
    <w:basedOn w:val="Asubpara"/>
    <w:rsid w:val="00C63EDA"/>
    <w:pPr>
      <w:tabs>
        <w:tab w:val="clear" w:pos="1900"/>
        <w:tab w:val="clear" w:pos="2100"/>
        <w:tab w:val="right" w:pos="2640"/>
        <w:tab w:val="left" w:pos="2840"/>
      </w:tabs>
      <w:ind w:left="3240" w:hanging="2140"/>
    </w:pPr>
  </w:style>
  <w:style w:type="paragraph" w:customStyle="1" w:styleId="Modsubsubpara">
    <w:name w:val="Mod subsubpara"/>
    <w:basedOn w:val="AsubsubparaSymb"/>
    <w:rsid w:val="00C63EDA"/>
    <w:pPr>
      <w:tabs>
        <w:tab w:val="clear" w:pos="2400"/>
        <w:tab w:val="clear" w:pos="2600"/>
        <w:tab w:val="right" w:pos="3160"/>
        <w:tab w:val="left" w:pos="3360"/>
      </w:tabs>
      <w:ind w:left="3760" w:hanging="2660"/>
    </w:pPr>
  </w:style>
  <w:style w:type="paragraph" w:customStyle="1" w:styleId="Modmainreturn">
    <w:name w:val="Mod main return"/>
    <w:basedOn w:val="AmainreturnSymb"/>
    <w:rsid w:val="00C63EDA"/>
    <w:pPr>
      <w:ind w:left="1800"/>
    </w:pPr>
  </w:style>
  <w:style w:type="paragraph" w:customStyle="1" w:styleId="Modparareturn">
    <w:name w:val="Mod para return"/>
    <w:basedOn w:val="AparareturnSymb"/>
    <w:rsid w:val="00C63EDA"/>
    <w:pPr>
      <w:ind w:left="2300"/>
    </w:pPr>
  </w:style>
  <w:style w:type="paragraph" w:customStyle="1" w:styleId="Modsubparareturn">
    <w:name w:val="Mod subpara return"/>
    <w:basedOn w:val="AsubparareturnSymb"/>
    <w:rsid w:val="00C63EDA"/>
    <w:pPr>
      <w:ind w:left="3040"/>
    </w:pPr>
  </w:style>
  <w:style w:type="paragraph" w:customStyle="1" w:styleId="Modref">
    <w:name w:val="Mod ref"/>
    <w:basedOn w:val="refSymb"/>
    <w:rsid w:val="00C63EDA"/>
    <w:pPr>
      <w:ind w:left="1100"/>
    </w:pPr>
  </w:style>
  <w:style w:type="paragraph" w:customStyle="1" w:styleId="ModaNote">
    <w:name w:val="Mod aNote"/>
    <w:basedOn w:val="aNoteSymb"/>
    <w:rsid w:val="00C63EDA"/>
    <w:pPr>
      <w:tabs>
        <w:tab w:val="left" w:pos="2600"/>
      </w:tabs>
      <w:ind w:left="2600"/>
    </w:pPr>
  </w:style>
  <w:style w:type="paragraph" w:customStyle="1" w:styleId="ModNote">
    <w:name w:val="Mod Note"/>
    <w:basedOn w:val="aNoteSymb"/>
    <w:rsid w:val="00C63EDA"/>
    <w:pPr>
      <w:tabs>
        <w:tab w:val="left" w:pos="2600"/>
      </w:tabs>
      <w:ind w:left="2600"/>
    </w:pPr>
  </w:style>
  <w:style w:type="paragraph" w:customStyle="1" w:styleId="ApprFormHd">
    <w:name w:val="ApprFormHd"/>
    <w:basedOn w:val="Sched-heading"/>
    <w:rsid w:val="00C63EDA"/>
    <w:pPr>
      <w:ind w:left="0" w:firstLine="0"/>
    </w:pPr>
  </w:style>
  <w:style w:type="paragraph" w:customStyle="1" w:styleId="AmdtEntries">
    <w:name w:val="AmdtEntries"/>
    <w:basedOn w:val="BillBasicHeading"/>
    <w:rsid w:val="00C63EDA"/>
    <w:pPr>
      <w:keepNext w:val="0"/>
      <w:tabs>
        <w:tab w:val="clear" w:pos="2600"/>
      </w:tabs>
      <w:spacing w:before="0"/>
      <w:ind w:left="3200" w:hanging="2100"/>
    </w:pPr>
    <w:rPr>
      <w:sz w:val="18"/>
    </w:rPr>
  </w:style>
  <w:style w:type="paragraph" w:customStyle="1" w:styleId="AmdtEntriesDefL2">
    <w:name w:val="AmdtEntriesDefL2"/>
    <w:basedOn w:val="AmdtEntries"/>
    <w:rsid w:val="00C63EDA"/>
    <w:pPr>
      <w:tabs>
        <w:tab w:val="left" w:pos="3000"/>
      </w:tabs>
      <w:ind w:left="3600" w:hanging="2500"/>
    </w:pPr>
  </w:style>
  <w:style w:type="paragraph" w:customStyle="1" w:styleId="Actdetailsnote">
    <w:name w:val="Act details note"/>
    <w:basedOn w:val="Actdetails"/>
    <w:uiPriority w:val="99"/>
    <w:rsid w:val="00C63EDA"/>
    <w:pPr>
      <w:ind w:left="1620" w:right="-60" w:hanging="720"/>
    </w:pPr>
    <w:rPr>
      <w:sz w:val="18"/>
    </w:rPr>
  </w:style>
  <w:style w:type="paragraph" w:customStyle="1" w:styleId="DetailsNo">
    <w:name w:val="Details No"/>
    <w:basedOn w:val="Actdetails"/>
    <w:uiPriority w:val="99"/>
    <w:rsid w:val="00C63EDA"/>
    <w:pPr>
      <w:ind w:left="0"/>
    </w:pPr>
    <w:rPr>
      <w:sz w:val="18"/>
    </w:rPr>
  </w:style>
  <w:style w:type="paragraph" w:customStyle="1" w:styleId="AssectheadingSymb">
    <w:name w:val="A ssect heading Symb"/>
    <w:basedOn w:val="Amain"/>
    <w:rsid w:val="00C63E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63EDA"/>
    <w:pPr>
      <w:tabs>
        <w:tab w:val="left" w:pos="0"/>
        <w:tab w:val="right" w:pos="2400"/>
        <w:tab w:val="left" w:pos="2600"/>
      </w:tabs>
      <w:ind w:left="2602" w:hanging="3084"/>
      <w:outlineLvl w:val="8"/>
    </w:pPr>
  </w:style>
  <w:style w:type="paragraph" w:customStyle="1" w:styleId="AmainreturnSymb">
    <w:name w:val="A main return Symb"/>
    <w:basedOn w:val="BillBasic"/>
    <w:rsid w:val="00C63EDA"/>
    <w:pPr>
      <w:tabs>
        <w:tab w:val="left" w:pos="1582"/>
      </w:tabs>
      <w:ind w:left="1100" w:hanging="1582"/>
    </w:pPr>
  </w:style>
  <w:style w:type="paragraph" w:customStyle="1" w:styleId="AparareturnSymb">
    <w:name w:val="A para return Symb"/>
    <w:basedOn w:val="BillBasic"/>
    <w:rsid w:val="00C63EDA"/>
    <w:pPr>
      <w:tabs>
        <w:tab w:val="left" w:pos="2081"/>
      </w:tabs>
      <w:ind w:left="1599" w:hanging="2081"/>
    </w:pPr>
  </w:style>
  <w:style w:type="paragraph" w:customStyle="1" w:styleId="AsubparareturnSymb">
    <w:name w:val="A subpara return Symb"/>
    <w:basedOn w:val="BillBasic"/>
    <w:rsid w:val="00C63EDA"/>
    <w:pPr>
      <w:tabs>
        <w:tab w:val="left" w:pos="2580"/>
      </w:tabs>
      <w:ind w:left="2098" w:hanging="2580"/>
    </w:pPr>
  </w:style>
  <w:style w:type="paragraph" w:customStyle="1" w:styleId="aDefSymb">
    <w:name w:val="aDef Symb"/>
    <w:basedOn w:val="BillBasic"/>
    <w:rsid w:val="00C63EDA"/>
    <w:pPr>
      <w:tabs>
        <w:tab w:val="left" w:pos="1582"/>
      </w:tabs>
      <w:ind w:left="1100" w:hanging="1582"/>
    </w:pPr>
  </w:style>
  <w:style w:type="paragraph" w:customStyle="1" w:styleId="aDefparaSymb">
    <w:name w:val="aDef para Symb"/>
    <w:basedOn w:val="Apara"/>
    <w:rsid w:val="00C63EDA"/>
    <w:pPr>
      <w:tabs>
        <w:tab w:val="clear" w:pos="1600"/>
        <w:tab w:val="left" w:pos="0"/>
        <w:tab w:val="left" w:pos="1599"/>
      </w:tabs>
      <w:ind w:left="1599" w:hanging="2081"/>
    </w:pPr>
  </w:style>
  <w:style w:type="paragraph" w:customStyle="1" w:styleId="aDefsubparaSymb">
    <w:name w:val="aDef subpara Symb"/>
    <w:basedOn w:val="Asubpara"/>
    <w:rsid w:val="00C63EDA"/>
    <w:pPr>
      <w:tabs>
        <w:tab w:val="left" w:pos="0"/>
      </w:tabs>
      <w:ind w:left="2098" w:hanging="2580"/>
    </w:pPr>
  </w:style>
  <w:style w:type="paragraph" w:customStyle="1" w:styleId="SchAmainSymb">
    <w:name w:val="Sch A main Symb"/>
    <w:basedOn w:val="Amain"/>
    <w:rsid w:val="00C63EDA"/>
    <w:pPr>
      <w:tabs>
        <w:tab w:val="left" w:pos="0"/>
      </w:tabs>
      <w:ind w:hanging="1580"/>
    </w:pPr>
  </w:style>
  <w:style w:type="paragraph" w:customStyle="1" w:styleId="SchAparaSymb">
    <w:name w:val="Sch A para Symb"/>
    <w:basedOn w:val="Apara"/>
    <w:rsid w:val="00C63EDA"/>
    <w:pPr>
      <w:tabs>
        <w:tab w:val="left" w:pos="0"/>
      </w:tabs>
      <w:ind w:hanging="2080"/>
    </w:pPr>
  </w:style>
  <w:style w:type="paragraph" w:customStyle="1" w:styleId="SchAsubparaSymb">
    <w:name w:val="Sch A subpara Symb"/>
    <w:basedOn w:val="Asubpara"/>
    <w:rsid w:val="00C63EDA"/>
    <w:pPr>
      <w:tabs>
        <w:tab w:val="left" w:pos="0"/>
      </w:tabs>
      <w:ind w:hanging="2580"/>
    </w:pPr>
  </w:style>
  <w:style w:type="paragraph" w:customStyle="1" w:styleId="SchAsubsubparaSymb">
    <w:name w:val="Sch A subsubpara Symb"/>
    <w:basedOn w:val="AsubsubparaSymb"/>
    <w:rsid w:val="00C63EDA"/>
  </w:style>
  <w:style w:type="paragraph" w:customStyle="1" w:styleId="refSymb">
    <w:name w:val="ref Symb"/>
    <w:basedOn w:val="BillBasic"/>
    <w:next w:val="Normal"/>
    <w:rsid w:val="00C63EDA"/>
    <w:pPr>
      <w:tabs>
        <w:tab w:val="left" w:pos="-480"/>
      </w:tabs>
      <w:spacing w:before="60"/>
      <w:ind w:hanging="480"/>
    </w:pPr>
    <w:rPr>
      <w:sz w:val="18"/>
    </w:rPr>
  </w:style>
  <w:style w:type="paragraph" w:customStyle="1" w:styleId="IshadedH5SecSymb">
    <w:name w:val="I shaded H5 Sec Symb"/>
    <w:basedOn w:val="AH5Sec"/>
    <w:rsid w:val="00C63E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63EDA"/>
    <w:pPr>
      <w:tabs>
        <w:tab w:val="clear" w:pos="-1580"/>
      </w:tabs>
      <w:ind w:left="975" w:hanging="1457"/>
    </w:pPr>
  </w:style>
  <w:style w:type="paragraph" w:customStyle="1" w:styleId="IH1ChapSymb">
    <w:name w:val="I H1 Chap Symb"/>
    <w:basedOn w:val="BillBasicHeading"/>
    <w:next w:val="Normal"/>
    <w:rsid w:val="00C63E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63E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63E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63E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63EDA"/>
    <w:pPr>
      <w:tabs>
        <w:tab w:val="clear" w:pos="2600"/>
        <w:tab w:val="left" w:pos="-1580"/>
        <w:tab w:val="left" w:pos="0"/>
        <w:tab w:val="left" w:pos="1100"/>
      </w:tabs>
      <w:spacing w:before="240"/>
      <w:ind w:left="1100" w:hanging="1580"/>
    </w:pPr>
  </w:style>
  <w:style w:type="paragraph" w:customStyle="1" w:styleId="IMainSymb">
    <w:name w:val="I Main Symb"/>
    <w:basedOn w:val="Amain"/>
    <w:rsid w:val="00C63EDA"/>
    <w:pPr>
      <w:tabs>
        <w:tab w:val="left" w:pos="0"/>
      </w:tabs>
      <w:ind w:hanging="1580"/>
    </w:pPr>
  </w:style>
  <w:style w:type="paragraph" w:customStyle="1" w:styleId="IparaSymb">
    <w:name w:val="I para Symb"/>
    <w:basedOn w:val="Apara"/>
    <w:rsid w:val="00C63EDA"/>
    <w:pPr>
      <w:tabs>
        <w:tab w:val="left" w:pos="0"/>
      </w:tabs>
      <w:ind w:hanging="2080"/>
      <w:outlineLvl w:val="9"/>
    </w:pPr>
  </w:style>
  <w:style w:type="paragraph" w:customStyle="1" w:styleId="IsubparaSymb">
    <w:name w:val="I subpara Symb"/>
    <w:basedOn w:val="Asubpara"/>
    <w:rsid w:val="00C63E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63EDA"/>
    <w:pPr>
      <w:tabs>
        <w:tab w:val="clear" w:pos="2400"/>
        <w:tab w:val="clear" w:pos="2600"/>
        <w:tab w:val="right" w:pos="2460"/>
        <w:tab w:val="left" w:pos="2660"/>
      </w:tabs>
      <w:ind w:left="2660" w:hanging="3140"/>
    </w:pPr>
  </w:style>
  <w:style w:type="paragraph" w:customStyle="1" w:styleId="IdefparaSymb">
    <w:name w:val="I def para Symb"/>
    <w:basedOn w:val="IparaSymb"/>
    <w:rsid w:val="00C63EDA"/>
    <w:pPr>
      <w:ind w:left="1599" w:hanging="2081"/>
    </w:pPr>
  </w:style>
  <w:style w:type="paragraph" w:customStyle="1" w:styleId="IdefsubparaSymb">
    <w:name w:val="I def subpara Symb"/>
    <w:basedOn w:val="IsubparaSymb"/>
    <w:rsid w:val="00C63EDA"/>
    <w:pPr>
      <w:ind w:left="2138"/>
    </w:pPr>
  </w:style>
  <w:style w:type="paragraph" w:customStyle="1" w:styleId="ISched-headingSymb">
    <w:name w:val="I Sched-heading Symb"/>
    <w:basedOn w:val="BillBasicHeading"/>
    <w:next w:val="Normal"/>
    <w:rsid w:val="00C63EDA"/>
    <w:pPr>
      <w:tabs>
        <w:tab w:val="left" w:pos="-3080"/>
        <w:tab w:val="left" w:pos="0"/>
      </w:tabs>
      <w:spacing w:before="320"/>
      <w:ind w:left="2600" w:hanging="3080"/>
    </w:pPr>
    <w:rPr>
      <w:sz w:val="34"/>
    </w:rPr>
  </w:style>
  <w:style w:type="paragraph" w:customStyle="1" w:styleId="ISched-PartSymb">
    <w:name w:val="I Sched-Part Symb"/>
    <w:basedOn w:val="BillBasicHeading"/>
    <w:rsid w:val="00C63EDA"/>
    <w:pPr>
      <w:tabs>
        <w:tab w:val="left" w:pos="-3080"/>
        <w:tab w:val="left" w:pos="0"/>
      </w:tabs>
      <w:spacing w:before="380"/>
      <w:ind w:left="2600" w:hanging="3080"/>
    </w:pPr>
    <w:rPr>
      <w:sz w:val="32"/>
    </w:rPr>
  </w:style>
  <w:style w:type="paragraph" w:customStyle="1" w:styleId="ISched-formSymb">
    <w:name w:val="I Sched-form Symb"/>
    <w:basedOn w:val="BillBasicHeading"/>
    <w:rsid w:val="00C63E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63E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63E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63EDA"/>
    <w:pPr>
      <w:tabs>
        <w:tab w:val="left" w:pos="1100"/>
      </w:tabs>
      <w:spacing w:before="60"/>
      <w:ind w:left="1500" w:hanging="1986"/>
    </w:pPr>
  </w:style>
  <w:style w:type="paragraph" w:customStyle="1" w:styleId="aExamHdgssSymb">
    <w:name w:val="aExamHdgss Symb"/>
    <w:basedOn w:val="BillBasicHeading"/>
    <w:next w:val="Normal"/>
    <w:rsid w:val="00C63EDA"/>
    <w:pPr>
      <w:tabs>
        <w:tab w:val="clear" w:pos="2600"/>
        <w:tab w:val="left" w:pos="1582"/>
      </w:tabs>
      <w:ind w:left="1100" w:hanging="1582"/>
    </w:pPr>
    <w:rPr>
      <w:sz w:val="18"/>
    </w:rPr>
  </w:style>
  <w:style w:type="paragraph" w:customStyle="1" w:styleId="aExamssSymb">
    <w:name w:val="aExamss Symb"/>
    <w:basedOn w:val="aNote"/>
    <w:rsid w:val="00C63EDA"/>
    <w:pPr>
      <w:tabs>
        <w:tab w:val="left" w:pos="1582"/>
      </w:tabs>
      <w:spacing w:before="60"/>
      <w:ind w:left="1100" w:hanging="1582"/>
    </w:pPr>
  </w:style>
  <w:style w:type="paragraph" w:customStyle="1" w:styleId="aExamINumssSymb">
    <w:name w:val="aExamINumss Symb"/>
    <w:basedOn w:val="aExamssSymb"/>
    <w:rsid w:val="00C63EDA"/>
    <w:pPr>
      <w:tabs>
        <w:tab w:val="left" w:pos="1100"/>
      </w:tabs>
      <w:ind w:left="1500" w:hanging="1986"/>
    </w:pPr>
  </w:style>
  <w:style w:type="paragraph" w:customStyle="1" w:styleId="aExamNumTextssSymb">
    <w:name w:val="aExamNumTextss Symb"/>
    <w:basedOn w:val="aExamssSymb"/>
    <w:rsid w:val="00C63EDA"/>
    <w:pPr>
      <w:tabs>
        <w:tab w:val="clear" w:pos="1582"/>
        <w:tab w:val="left" w:pos="1985"/>
      </w:tabs>
      <w:ind w:left="1503" w:hanging="1985"/>
    </w:pPr>
  </w:style>
  <w:style w:type="paragraph" w:customStyle="1" w:styleId="AExamIParaSymb">
    <w:name w:val="AExamIPara Symb"/>
    <w:basedOn w:val="aExam"/>
    <w:rsid w:val="00C63EDA"/>
    <w:pPr>
      <w:tabs>
        <w:tab w:val="right" w:pos="1718"/>
      </w:tabs>
      <w:ind w:left="1984" w:hanging="2466"/>
    </w:pPr>
  </w:style>
  <w:style w:type="paragraph" w:customStyle="1" w:styleId="aExamBulletssSymb">
    <w:name w:val="aExamBulletss Symb"/>
    <w:basedOn w:val="aExamssSymb"/>
    <w:rsid w:val="00C63EDA"/>
    <w:pPr>
      <w:tabs>
        <w:tab w:val="left" w:pos="1100"/>
      </w:tabs>
      <w:ind w:left="1500" w:hanging="1986"/>
    </w:pPr>
  </w:style>
  <w:style w:type="paragraph" w:customStyle="1" w:styleId="aNoteSymb">
    <w:name w:val="aNote Symb"/>
    <w:basedOn w:val="BillBasic"/>
    <w:rsid w:val="00C63EDA"/>
    <w:pPr>
      <w:tabs>
        <w:tab w:val="left" w:pos="1100"/>
        <w:tab w:val="left" w:pos="2381"/>
      </w:tabs>
      <w:ind w:left="1899" w:hanging="2381"/>
    </w:pPr>
    <w:rPr>
      <w:sz w:val="20"/>
    </w:rPr>
  </w:style>
  <w:style w:type="paragraph" w:customStyle="1" w:styleId="aNoteTextssSymb">
    <w:name w:val="aNoteTextss Symb"/>
    <w:basedOn w:val="Normal"/>
    <w:rsid w:val="00C63EDA"/>
    <w:pPr>
      <w:tabs>
        <w:tab w:val="clear" w:pos="0"/>
        <w:tab w:val="left" w:pos="1418"/>
      </w:tabs>
      <w:spacing w:before="60"/>
      <w:ind w:left="1417" w:hanging="1899"/>
      <w:jc w:val="both"/>
    </w:pPr>
    <w:rPr>
      <w:sz w:val="20"/>
    </w:rPr>
  </w:style>
  <w:style w:type="paragraph" w:customStyle="1" w:styleId="aNoteParaSymb">
    <w:name w:val="aNotePara Symb"/>
    <w:basedOn w:val="aNoteSymb"/>
    <w:rsid w:val="00C63E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63E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63EDA"/>
    <w:pPr>
      <w:tabs>
        <w:tab w:val="left" w:pos="1616"/>
        <w:tab w:val="left" w:pos="2495"/>
      </w:tabs>
      <w:spacing w:before="60"/>
      <w:ind w:left="2013" w:hanging="2495"/>
    </w:pPr>
  </w:style>
  <w:style w:type="paragraph" w:customStyle="1" w:styleId="aExamHdgparSymb">
    <w:name w:val="aExamHdgpar Symb"/>
    <w:basedOn w:val="aExamHdgssSymb"/>
    <w:next w:val="Normal"/>
    <w:rsid w:val="00C63EDA"/>
    <w:pPr>
      <w:tabs>
        <w:tab w:val="clear" w:pos="1582"/>
        <w:tab w:val="left" w:pos="1599"/>
      </w:tabs>
      <w:ind w:left="1599" w:hanging="2081"/>
    </w:pPr>
  </w:style>
  <w:style w:type="paragraph" w:customStyle="1" w:styleId="aExamparSymb">
    <w:name w:val="aExampar Symb"/>
    <w:basedOn w:val="aExamssSymb"/>
    <w:rsid w:val="00C63EDA"/>
    <w:pPr>
      <w:tabs>
        <w:tab w:val="clear" w:pos="1582"/>
        <w:tab w:val="left" w:pos="1599"/>
      </w:tabs>
      <w:ind w:left="1599" w:hanging="2081"/>
    </w:pPr>
  </w:style>
  <w:style w:type="paragraph" w:customStyle="1" w:styleId="aExamINumparSymb">
    <w:name w:val="aExamINumpar Symb"/>
    <w:basedOn w:val="aExamparSymb"/>
    <w:rsid w:val="00C63EDA"/>
    <w:pPr>
      <w:tabs>
        <w:tab w:val="left" w:pos="2000"/>
      </w:tabs>
      <w:ind w:left="2041" w:hanging="2495"/>
    </w:pPr>
  </w:style>
  <w:style w:type="paragraph" w:customStyle="1" w:styleId="aExamBulletparSymb">
    <w:name w:val="aExamBulletpar Symb"/>
    <w:basedOn w:val="aExamparSymb"/>
    <w:rsid w:val="00C63EDA"/>
    <w:pPr>
      <w:tabs>
        <w:tab w:val="clear" w:pos="1599"/>
        <w:tab w:val="left" w:pos="1616"/>
        <w:tab w:val="left" w:pos="2495"/>
      </w:tabs>
      <w:ind w:left="2013" w:hanging="2495"/>
    </w:pPr>
  </w:style>
  <w:style w:type="paragraph" w:customStyle="1" w:styleId="aNoteparSymb">
    <w:name w:val="aNotepar Symb"/>
    <w:basedOn w:val="BillBasic"/>
    <w:next w:val="Normal"/>
    <w:rsid w:val="00C63EDA"/>
    <w:pPr>
      <w:tabs>
        <w:tab w:val="left" w:pos="1599"/>
        <w:tab w:val="left" w:pos="2398"/>
      </w:tabs>
      <w:ind w:left="2410" w:hanging="2892"/>
    </w:pPr>
    <w:rPr>
      <w:sz w:val="20"/>
    </w:rPr>
  </w:style>
  <w:style w:type="paragraph" w:customStyle="1" w:styleId="aNoteTextparSymb">
    <w:name w:val="aNoteTextpar Symb"/>
    <w:basedOn w:val="aNoteparSymb"/>
    <w:rsid w:val="00C63EDA"/>
    <w:pPr>
      <w:tabs>
        <w:tab w:val="clear" w:pos="1599"/>
        <w:tab w:val="clear" w:pos="2398"/>
        <w:tab w:val="left" w:pos="2880"/>
      </w:tabs>
      <w:spacing w:before="60"/>
      <w:ind w:left="2398" w:hanging="2880"/>
    </w:pPr>
  </w:style>
  <w:style w:type="paragraph" w:customStyle="1" w:styleId="aNoteParaparSymb">
    <w:name w:val="aNoteParapar Symb"/>
    <w:basedOn w:val="aNoteparSymb"/>
    <w:rsid w:val="00C63EDA"/>
    <w:pPr>
      <w:tabs>
        <w:tab w:val="right" w:pos="2640"/>
      </w:tabs>
      <w:spacing w:before="60"/>
      <w:ind w:left="2920" w:hanging="3402"/>
    </w:pPr>
  </w:style>
  <w:style w:type="paragraph" w:customStyle="1" w:styleId="aNoteBulletparSymb">
    <w:name w:val="aNoteBulletpar Symb"/>
    <w:basedOn w:val="aNoteparSymb"/>
    <w:rsid w:val="00C63EDA"/>
    <w:pPr>
      <w:tabs>
        <w:tab w:val="clear" w:pos="1599"/>
        <w:tab w:val="left" w:pos="3289"/>
      </w:tabs>
      <w:spacing w:before="60"/>
      <w:ind w:left="2807" w:hanging="3289"/>
    </w:pPr>
  </w:style>
  <w:style w:type="paragraph" w:customStyle="1" w:styleId="AsubparabulletSymb">
    <w:name w:val="A subpara bullet Symb"/>
    <w:basedOn w:val="BillBasic"/>
    <w:rsid w:val="00C63EDA"/>
    <w:pPr>
      <w:tabs>
        <w:tab w:val="left" w:pos="2138"/>
        <w:tab w:val="left" w:pos="3005"/>
      </w:tabs>
      <w:spacing w:before="60"/>
      <w:ind w:left="2523" w:hanging="3005"/>
    </w:pPr>
  </w:style>
  <w:style w:type="paragraph" w:customStyle="1" w:styleId="aExamHdgsubparSymb">
    <w:name w:val="aExamHdgsubpar Symb"/>
    <w:basedOn w:val="aExamHdgssSymb"/>
    <w:next w:val="Normal"/>
    <w:rsid w:val="00C63EDA"/>
    <w:pPr>
      <w:tabs>
        <w:tab w:val="clear" w:pos="1582"/>
        <w:tab w:val="left" w:pos="2620"/>
      </w:tabs>
      <w:ind w:left="2138" w:hanging="2620"/>
    </w:pPr>
  </w:style>
  <w:style w:type="paragraph" w:customStyle="1" w:styleId="aExamsubparSymb">
    <w:name w:val="aExamsubpar Symb"/>
    <w:basedOn w:val="aExamssSymb"/>
    <w:rsid w:val="00C63EDA"/>
    <w:pPr>
      <w:tabs>
        <w:tab w:val="clear" w:pos="1582"/>
        <w:tab w:val="left" w:pos="2620"/>
      </w:tabs>
      <w:ind w:left="2138" w:hanging="2620"/>
    </w:pPr>
  </w:style>
  <w:style w:type="paragraph" w:customStyle="1" w:styleId="aNotesubparSymb">
    <w:name w:val="aNotesubpar Symb"/>
    <w:basedOn w:val="BillBasic"/>
    <w:next w:val="Normal"/>
    <w:rsid w:val="00C63EDA"/>
    <w:pPr>
      <w:tabs>
        <w:tab w:val="left" w:pos="2138"/>
        <w:tab w:val="left" w:pos="2937"/>
      </w:tabs>
      <w:ind w:left="2455" w:hanging="2937"/>
    </w:pPr>
    <w:rPr>
      <w:sz w:val="20"/>
    </w:rPr>
  </w:style>
  <w:style w:type="paragraph" w:customStyle="1" w:styleId="aNoteTextsubparSymb">
    <w:name w:val="aNoteTextsubpar Symb"/>
    <w:basedOn w:val="aNotesubparSymb"/>
    <w:rsid w:val="00C63EDA"/>
    <w:pPr>
      <w:tabs>
        <w:tab w:val="clear" w:pos="2138"/>
        <w:tab w:val="clear" w:pos="2937"/>
        <w:tab w:val="left" w:pos="2943"/>
      </w:tabs>
      <w:spacing w:before="60"/>
      <w:ind w:left="2943" w:hanging="3425"/>
    </w:pPr>
  </w:style>
  <w:style w:type="paragraph" w:customStyle="1" w:styleId="PenaltySymb">
    <w:name w:val="Penalty Symb"/>
    <w:basedOn w:val="AmainreturnSymb"/>
    <w:rsid w:val="00C63EDA"/>
  </w:style>
  <w:style w:type="paragraph" w:customStyle="1" w:styleId="PenaltyParaSymb">
    <w:name w:val="PenaltyPara Symb"/>
    <w:basedOn w:val="Normal"/>
    <w:rsid w:val="00C63EDA"/>
    <w:pPr>
      <w:tabs>
        <w:tab w:val="right" w:pos="1360"/>
      </w:tabs>
      <w:spacing w:before="60"/>
      <w:ind w:left="1599" w:hanging="2081"/>
      <w:jc w:val="both"/>
    </w:pPr>
  </w:style>
  <w:style w:type="paragraph" w:customStyle="1" w:styleId="FormulaSymb">
    <w:name w:val="Formula Symb"/>
    <w:basedOn w:val="BillBasic"/>
    <w:rsid w:val="00C63EDA"/>
    <w:pPr>
      <w:tabs>
        <w:tab w:val="left" w:pos="-480"/>
      </w:tabs>
      <w:spacing w:line="260" w:lineRule="atLeast"/>
      <w:ind w:hanging="480"/>
      <w:jc w:val="center"/>
    </w:pPr>
  </w:style>
  <w:style w:type="paragraph" w:customStyle="1" w:styleId="NormalSymb">
    <w:name w:val="Normal Symb"/>
    <w:basedOn w:val="Normal"/>
    <w:qFormat/>
    <w:rsid w:val="00C63EDA"/>
    <w:pPr>
      <w:ind w:hanging="482"/>
    </w:pPr>
  </w:style>
  <w:style w:type="character" w:styleId="PlaceholderText">
    <w:name w:val="Placeholder Text"/>
    <w:basedOn w:val="DefaultParagraphFont"/>
    <w:uiPriority w:val="99"/>
    <w:semiHidden/>
    <w:rsid w:val="00C63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7515">
      <w:bodyDiv w:val="1"/>
      <w:marLeft w:val="0"/>
      <w:marRight w:val="0"/>
      <w:marTop w:val="0"/>
      <w:marBottom w:val="0"/>
      <w:divBdr>
        <w:top w:val="none" w:sz="0" w:space="0" w:color="auto"/>
        <w:left w:val="none" w:sz="0" w:space="0" w:color="auto"/>
        <w:bottom w:val="none" w:sz="0" w:space="0" w:color="auto"/>
        <w:right w:val="none" w:sz="0" w:space="0" w:color="auto"/>
      </w:divBdr>
    </w:div>
    <w:div w:id="841505763">
      <w:bodyDiv w:val="1"/>
      <w:marLeft w:val="0"/>
      <w:marRight w:val="0"/>
      <w:marTop w:val="0"/>
      <w:marBottom w:val="0"/>
      <w:divBdr>
        <w:top w:val="none" w:sz="0" w:space="0" w:color="auto"/>
        <w:left w:val="none" w:sz="0" w:space="0" w:color="auto"/>
        <w:bottom w:val="none" w:sz="0" w:space="0" w:color="auto"/>
        <w:right w:val="none" w:sz="0" w:space="0" w:color="auto"/>
      </w:divBdr>
    </w:div>
    <w:div w:id="1301156891">
      <w:bodyDiv w:val="1"/>
      <w:marLeft w:val="0"/>
      <w:marRight w:val="0"/>
      <w:marTop w:val="0"/>
      <w:marBottom w:val="0"/>
      <w:divBdr>
        <w:top w:val="none" w:sz="0" w:space="0" w:color="auto"/>
        <w:left w:val="none" w:sz="0" w:space="0" w:color="auto"/>
        <w:bottom w:val="none" w:sz="0" w:space="0" w:color="auto"/>
        <w:right w:val="none" w:sz="0" w:space="0" w:color="auto"/>
      </w:divBdr>
    </w:div>
    <w:div w:id="1760325680">
      <w:bodyDiv w:val="1"/>
      <w:marLeft w:val="0"/>
      <w:marRight w:val="0"/>
      <w:marTop w:val="0"/>
      <w:marBottom w:val="0"/>
      <w:divBdr>
        <w:top w:val="none" w:sz="0" w:space="0" w:color="auto"/>
        <w:left w:val="none" w:sz="0" w:space="0" w:color="auto"/>
        <w:bottom w:val="none" w:sz="0" w:space="0" w:color="auto"/>
        <w:right w:val="none" w:sz="0" w:space="0" w:color="auto"/>
      </w:divBdr>
    </w:div>
    <w:div w:id="1915384557">
      <w:bodyDiv w:val="1"/>
      <w:marLeft w:val="0"/>
      <w:marRight w:val="0"/>
      <w:marTop w:val="0"/>
      <w:marBottom w:val="0"/>
      <w:divBdr>
        <w:top w:val="none" w:sz="0" w:space="0" w:color="auto"/>
        <w:left w:val="none" w:sz="0" w:space="0" w:color="auto"/>
        <w:bottom w:val="none" w:sz="0" w:space="0" w:color="auto"/>
        <w:right w:val="none" w:sz="0" w:space="0" w:color="auto"/>
      </w:divBdr>
      <w:divsChild>
        <w:div w:id="1841042249">
          <w:marLeft w:val="0"/>
          <w:marRight w:val="0"/>
          <w:marTop w:val="0"/>
          <w:marBottom w:val="0"/>
          <w:divBdr>
            <w:top w:val="none" w:sz="0" w:space="0" w:color="auto"/>
            <w:left w:val="none" w:sz="0" w:space="0" w:color="auto"/>
            <w:bottom w:val="none" w:sz="0" w:space="0" w:color="auto"/>
            <w:right w:val="none" w:sz="0" w:space="0" w:color="auto"/>
          </w:divBdr>
          <w:divsChild>
            <w:div w:id="33966780">
              <w:marLeft w:val="0"/>
              <w:marRight w:val="0"/>
              <w:marTop w:val="0"/>
              <w:marBottom w:val="0"/>
              <w:divBdr>
                <w:top w:val="none" w:sz="0" w:space="0" w:color="auto"/>
                <w:left w:val="none" w:sz="0" w:space="0" w:color="auto"/>
                <w:bottom w:val="none" w:sz="0" w:space="0" w:color="auto"/>
                <w:right w:val="none" w:sz="0" w:space="0" w:color="auto"/>
              </w:divBdr>
            </w:div>
            <w:div w:id="507523258">
              <w:marLeft w:val="0"/>
              <w:marRight w:val="0"/>
              <w:marTop w:val="0"/>
              <w:marBottom w:val="0"/>
              <w:divBdr>
                <w:top w:val="none" w:sz="0" w:space="0" w:color="auto"/>
                <w:left w:val="none" w:sz="0" w:space="0" w:color="auto"/>
                <w:bottom w:val="none" w:sz="0" w:space="0" w:color="auto"/>
                <w:right w:val="none" w:sz="0" w:space="0" w:color="auto"/>
              </w:divBdr>
            </w:div>
            <w:div w:id="188761586">
              <w:marLeft w:val="0"/>
              <w:marRight w:val="0"/>
              <w:marTop w:val="0"/>
              <w:marBottom w:val="0"/>
              <w:divBdr>
                <w:top w:val="none" w:sz="0" w:space="0" w:color="auto"/>
                <w:left w:val="none" w:sz="0" w:space="0" w:color="auto"/>
                <w:bottom w:val="none" w:sz="0" w:space="0" w:color="auto"/>
                <w:right w:val="none" w:sz="0" w:space="0" w:color="auto"/>
              </w:divBdr>
              <w:divsChild>
                <w:div w:id="431509330">
                  <w:marLeft w:val="0"/>
                  <w:marRight w:val="0"/>
                  <w:marTop w:val="0"/>
                  <w:marBottom w:val="0"/>
                  <w:divBdr>
                    <w:top w:val="none" w:sz="0" w:space="0" w:color="auto"/>
                    <w:left w:val="none" w:sz="0" w:space="0" w:color="auto"/>
                    <w:bottom w:val="none" w:sz="0" w:space="0" w:color="auto"/>
                    <w:right w:val="none" w:sz="0" w:space="0" w:color="auto"/>
                  </w:divBdr>
                  <w:divsChild>
                    <w:div w:id="16481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legislation.act.gov.au/a/2007-24/" TargetMode="External"/><Relationship Id="rId26"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sl/2008-2"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act.gov.au/a/2007-24/"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legislation.act.gov.au/a/2007-24/"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egislation.act.gov.au/a/2007-24"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www.legislation.act.gov.au/"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1823</Characters>
  <Application>Microsoft Office Word</Application>
  <DocSecurity>0</DocSecurity>
  <Lines>90</Lines>
  <Paragraphs>34</Paragraphs>
  <ScaleCrop>false</ScaleCrop>
  <HeadingPairs>
    <vt:vector size="2" baseType="variant">
      <vt:variant>
        <vt:lpstr>Title</vt:lpstr>
      </vt:variant>
      <vt:variant>
        <vt:i4>1</vt:i4>
      </vt:variant>
    </vt:vector>
  </HeadingPairs>
  <TitlesOfParts>
    <vt:vector size="1" baseType="lpstr">
      <vt:lpstr>Planning and Development Regulation 2008</vt:lpstr>
    </vt:vector>
  </TitlesOfParts>
  <Manager>Regulation</Manager>
  <Company>Section</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 2008</dc:title>
  <dc:subject>Amendment</dc:subject>
  <dc:creator>ACT Government</dc:creator>
  <cp:keywords>N01</cp:keywords>
  <dc:description>J2021-305</dc:description>
  <cp:lastModifiedBy>Moxon, KarenL</cp:lastModifiedBy>
  <cp:revision>5</cp:revision>
  <cp:lastPrinted>2021-04-20T23:38:00Z</cp:lastPrinted>
  <dcterms:created xsi:type="dcterms:W3CDTF">2021-07-05T02:01:00Z</dcterms:created>
  <dcterms:modified xsi:type="dcterms:W3CDTF">2021-07-05T02:01:00Z</dcterms:modified>
  <cp:category>SL2021-16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James Bennett</vt:lpwstr>
  </property>
  <property fmtid="{D5CDD505-2E9C-101B-9397-08002B2CF9AE}" pid="5" name="ClientEmail1">
    <vt:lpwstr>JamesP.Bennett@act.gov.au</vt:lpwstr>
  </property>
  <property fmtid="{D5CDD505-2E9C-101B-9397-08002B2CF9AE}" pid="6" name="ClientPh1">
    <vt:lpwstr>62054877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1356621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Development Amendment Regulation 2021 (No )</vt:lpwstr>
  </property>
  <property fmtid="{D5CDD505-2E9C-101B-9397-08002B2CF9AE}" pid="15" name="ActName">
    <vt:lpwstr>Planning and Development Act 2007</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Scott Pobihun</vt:lpwstr>
  </property>
  <property fmtid="{D5CDD505-2E9C-101B-9397-08002B2CF9AE}" pid="20" name="SettlerEmail">
    <vt:lpwstr>scott.pobihun@act.gov.au</vt:lpwstr>
  </property>
  <property fmtid="{D5CDD505-2E9C-101B-9397-08002B2CF9AE}" pid="21" name="SettlerPh">
    <vt:lpwstr>62053789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