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3D99F" w14:textId="3B13B3BE" w:rsidR="00FF3BCF" w:rsidRDefault="00FF3BCF" w:rsidP="00FF3BCF">
      <w:pPr>
        <w:jc w:val="center"/>
      </w:pPr>
      <w:r>
        <w:rPr>
          <w:noProof/>
          <w:lang w:eastAsia="en-AU"/>
        </w:rPr>
        <w:drawing>
          <wp:inline distT="0" distB="0" distL="0" distR="0" wp14:anchorId="403F5809" wp14:editId="59212F3A">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49408287" w14:textId="77777777" w:rsidR="00FF3BCF" w:rsidRDefault="00FF3BCF" w:rsidP="00FF3BCF">
      <w:pPr>
        <w:jc w:val="center"/>
        <w:rPr>
          <w:rFonts w:ascii="Arial" w:hAnsi="Arial"/>
        </w:rPr>
      </w:pPr>
      <w:r>
        <w:rPr>
          <w:rFonts w:ascii="Arial" w:hAnsi="Arial"/>
        </w:rPr>
        <w:t>Australian Capital Territory</w:t>
      </w:r>
    </w:p>
    <w:p w14:paraId="4ADC3FBF" w14:textId="713001DB" w:rsidR="00FF3BCF" w:rsidRDefault="00090AB9" w:rsidP="00FF3BCF">
      <w:pPr>
        <w:pStyle w:val="Billname1"/>
      </w:pPr>
      <w:r>
        <w:fldChar w:fldCharType="begin"/>
      </w:r>
      <w:r>
        <w:instrText xml:space="preserve"> REF Citation \*charformat </w:instrText>
      </w:r>
      <w:r>
        <w:fldChar w:fldCharType="separate"/>
      </w:r>
      <w:r w:rsidR="00C92ACC">
        <w:t>Juries Act 1967</w:t>
      </w:r>
      <w:r>
        <w:fldChar w:fldCharType="end"/>
      </w:r>
      <w:r w:rsidR="00FF3BCF">
        <w:t xml:space="preserve">    </w:t>
      </w:r>
    </w:p>
    <w:p w14:paraId="7E865FE5" w14:textId="4D73120B" w:rsidR="00FF3BCF" w:rsidRDefault="0023319F" w:rsidP="00FF3BCF">
      <w:pPr>
        <w:pStyle w:val="ActNo"/>
      </w:pPr>
      <w:bookmarkStart w:id="0" w:name="LawNo"/>
      <w:r>
        <w:t>A1967-47</w:t>
      </w:r>
      <w:bookmarkEnd w:id="0"/>
    </w:p>
    <w:p w14:paraId="0419C869" w14:textId="320EB0B3" w:rsidR="00FF3BCF" w:rsidRDefault="00FF3BCF" w:rsidP="00FF3BCF">
      <w:pPr>
        <w:pStyle w:val="RepubNo"/>
      </w:pPr>
      <w:r>
        <w:t xml:space="preserve">Republication No </w:t>
      </w:r>
      <w:bookmarkStart w:id="1" w:name="RepubNo"/>
      <w:r w:rsidR="0023319F">
        <w:t>34</w:t>
      </w:r>
      <w:bookmarkEnd w:id="1"/>
    </w:p>
    <w:p w14:paraId="6C2A0D21" w14:textId="7CF361C5" w:rsidR="00FF3BCF" w:rsidRDefault="00FF3BCF" w:rsidP="00FF3BCF">
      <w:pPr>
        <w:pStyle w:val="EffectiveDate"/>
      </w:pPr>
      <w:r>
        <w:t xml:space="preserve">Effective:  </w:t>
      </w:r>
      <w:bookmarkStart w:id="2" w:name="EffectiveDate"/>
      <w:r w:rsidR="0023319F">
        <w:t>19 October 2024</w:t>
      </w:r>
      <w:bookmarkEnd w:id="2"/>
      <w:r w:rsidR="0023319F">
        <w:t xml:space="preserve"> – </w:t>
      </w:r>
      <w:bookmarkStart w:id="3" w:name="EndEffDate"/>
      <w:r w:rsidR="0023319F">
        <w:t>15 May 2026</w:t>
      </w:r>
      <w:bookmarkEnd w:id="3"/>
    </w:p>
    <w:p w14:paraId="2446928B" w14:textId="45CC00FC" w:rsidR="00FF3BCF" w:rsidRDefault="00FF3BCF" w:rsidP="00FF3BCF">
      <w:pPr>
        <w:pStyle w:val="CoverInForce"/>
      </w:pPr>
      <w:r>
        <w:t xml:space="preserve">Republication date: </w:t>
      </w:r>
      <w:bookmarkStart w:id="4" w:name="InForceDate"/>
      <w:r w:rsidR="0023319F">
        <w:t>19 October 2024</w:t>
      </w:r>
      <w:bookmarkEnd w:id="4"/>
    </w:p>
    <w:p w14:paraId="4270932C" w14:textId="6A551D09" w:rsidR="00FF3BCF" w:rsidRPr="00B22FF8" w:rsidRDefault="00FF3BCF" w:rsidP="00FF3BCF">
      <w:pPr>
        <w:pStyle w:val="CoverInForce"/>
      </w:pPr>
      <w:r>
        <w:t xml:space="preserve">Last amendment made by </w:t>
      </w:r>
      <w:bookmarkStart w:id="5" w:name="LastAmdt"/>
      <w:r w:rsidRPr="00DF4F4A">
        <w:rPr>
          <w:rStyle w:val="charCitHyperlinkAbbrev"/>
        </w:rPr>
        <w:fldChar w:fldCharType="begin"/>
      </w:r>
      <w:r w:rsidR="0023319F">
        <w:rPr>
          <w:rStyle w:val="charCitHyperlinkAbbrev"/>
        </w:rPr>
        <w:instrText>HYPERLINK "http://www.legislation.act.gov.au/a/2024-12/" \o "Crimes Legislation Amendment Act 2024"</w:instrText>
      </w:r>
      <w:r w:rsidRPr="00DF4F4A">
        <w:rPr>
          <w:rStyle w:val="charCitHyperlinkAbbrev"/>
        </w:rPr>
      </w:r>
      <w:r w:rsidRPr="00DF4F4A">
        <w:rPr>
          <w:rStyle w:val="charCitHyperlinkAbbrev"/>
        </w:rPr>
        <w:fldChar w:fldCharType="separate"/>
      </w:r>
      <w:r w:rsidR="0023319F">
        <w:rPr>
          <w:rStyle w:val="charCitHyperlinkAbbrev"/>
        </w:rPr>
        <w:t>A2024</w:t>
      </w:r>
      <w:r w:rsidR="0023319F">
        <w:rPr>
          <w:rStyle w:val="charCitHyperlinkAbbrev"/>
        </w:rPr>
        <w:noBreakHyphen/>
        <w:t>12</w:t>
      </w:r>
      <w:r w:rsidRPr="00DF4F4A">
        <w:rPr>
          <w:rStyle w:val="charCitHyperlinkAbbrev"/>
        </w:rPr>
        <w:fldChar w:fldCharType="end"/>
      </w:r>
      <w:bookmarkEnd w:id="5"/>
    </w:p>
    <w:p w14:paraId="73CACD0F" w14:textId="77777777" w:rsidR="00FF3BCF" w:rsidRDefault="00FF3BCF" w:rsidP="00FF3BCF"/>
    <w:p w14:paraId="1F53A41F" w14:textId="77777777" w:rsidR="00FF3BCF" w:rsidRPr="00101B4C" w:rsidRDefault="00FF3BCF" w:rsidP="00FF3BCF">
      <w:pPr>
        <w:pStyle w:val="PageBreak"/>
      </w:pPr>
      <w:r w:rsidRPr="00101B4C">
        <w:br w:type="page"/>
      </w:r>
    </w:p>
    <w:p w14:paraId="66CC096F" w14:textId="77777777" w:rsidR="00FF3BCF" w:rsidRDefault="00FF3BCF" w:rsidP="00FF3BCF">
      <w:pPr>
        <w:pStyle w:val="CoverHeading"/>
      </w:pPr>
      <w:r>
        <w:lastRenderedPageBreak/>
        <w:t>About this republication</w:t>
      </w:r>
    </w:p>
    <w:p w14:paraId="3C92CECD" w14:textId="77777777" w:rsidR="00FF3BCF" w:rsidRDefault="00FF3BCF" w:rsidP="00FF3BCF">
      <w:pPr>
        <w:pStyle w:val="CoverSubHdg"/>
      </w:pPr>
      <w:r>
        <w:t>The republished law</w:t>
      </w:r>
    </w:p>
    <w:p w14:paraId="67146264" w14:textId="04B2D26B" w:rsidR="00FF3BCF" w:rsidRDefault="00FF3BCF" w:rsidP="00FF3BCF">
      <w:pPr>
        <w:pStyle w:val="CoverText"/>
      </w:pPr>
      <w:r>
        <w:t xml:space="preserve">This is a republication of the </w:t>
      </w:r>
      <w:r w:rsidRPr="0023319F">
        <w:rPr>
          <w:i/>
        </w:rPr>
        <w:fldChar w:fldCharType="begin"/>
      </w:r>
      <w:r w:rsidRPr="0023319F">
        <w:rPr>
          <w:i/>
        </w:rPr>
        <w:instrText xml:space="preserve"> REF citation *\charformat  \* MERGEFORMAT </w:instrText>
      </w:r>
      <w:r w:rsidRPr="0023319F">
        <w:rPr>
          <w:i/>
        </w:rPr>
        <w:fldChar w:fldCharType="separate"/>
      </w:r>
      <w:r w:rsidR="00C92ACC" w:rsidRPr="00C92ACC">
        <w:rPr>
          <w:i/>
        </w:rPr>
        <w:t>Juries Act 1967</w:t>
      </w:r>
      <w:r w:rsidRPr="0023319F">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C92ACC">
        <w:t>19 October 2024</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C92ACC">
        <w:t>19 October 2024</w:t>
      </w:r>
      <w:r>
        <w:fldChar w:fldCharType="end"/>
      </w:r>
      <w:r>
        <w:t xml:space="preserve">.  </w:t>
      </w:r>
    </w:p>
    <w:p w14:paraId="140F80F4" w14:textId="77777777" w:rsidR="00FF3BCF" w:rsidRDefault="00FF3BCF" w:rsidP="00FF3BCF">
      <w:pPr>
        <w:pStyle w:val="CoverText"/>
      </w:pPr>
      <w:r>
        <w:t xml:space="preserve">The legislation history and amendment history of the republished law are set out in endnotes 3 and 4. </w:t>
      </w:r>
    </w:p>
    <w:p w14:paraId="31D2D653" w14:textId="77777777" w:rsidR="00FF3BCF" w:rsidRDefault="00FF3BCF" w:rsidP="00FF3BCF">
      <w:pPr>
        <w:pStyle w:val="CoverSubHdg"/>
      </w:pPr>
      <w:r>
        <w:t>Kinds of republications</w:t>
      </w:r>
    </w:p>
    <w:p w14:paraId="00750526" w14:textId="3DC7A9C0" w:rsidR="00FF3BCF" w:rsidRDefault="00FF3BCF" w:rsidP="00FF3BCF">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245331DD" w14:textId="27BE0285" w:rsidR="00FF3BCF" w:rsidRDefault="00FF3BCF" w:rsidP="00FF3BCF">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26ACA176" w14:textId="77777777" w:rsidR="00FF3BCF" w:rsidRDefault="00FF3BCF" w:rsidP="00FF3BCF">
      <w:pPr>
        <w:pStyle w:val="CoverTextBullet"/>
        <w:tabs>
          <w:tab w:val="clear" w:pos="0"/>
        </w:tabs>
        <w:ind w:left="357" w:hanging="357"/>
      </w:pPr>
      <w:r>
        <w:t>unauthorised republications.</w:t>
      </w:r>
    </w:p>
    <w:p w14:paraId="47BAF75B" w14:textId="77777777" w:rsidR="00FF3BCF" w:rsidRDefault="00FF3BCF" w:rsidP="00FF3BCF">
      <w:pPr>
        <w:pStyle w:val="CoverText"/>
      </w:pPr>
      <w:r>
        <w:t>The status of this republication appears on the bottom of each page.</w:t>
      </w:r>
    </w:p>
    <w:p w14:paraId="6AB04B30" w14:textId="77777777" w:rsidR="00FF3BCF" w:rsidRDefault="00FF3BCF" w:rsidP="00FF3BCF">
      <w:pPr>
        <w:pStyle w:val="CoverSubHdg"/>
      </w:pPr>
      <w:r>
        <w:t>Editorial changes</w:t>
      </w:r>
    </w:p>
    <w:p w14:paraId="084172F7" w14:textId="36EB32E6" w:rsidR="00FF3BCF" w:rsidRDefault="00FF3BCF" w:rsidP="00FF3BCF">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1E4313D" w14:textId="26B28E10" w:rsidR="00FF3BCF" w:rsidRPr="008F72A9" w:rsidRDefault="00FF3BCF" w:rsidP="00FF3BCF">
      <w:pPr>
        <w:pStyle w:val="CoverText"/>
      </w:pPr>
      <w:r>
        <w:t>This republicatio</w:t>
      </w:r>
      <w:r w:rsidRPr="00013C0C">
        <w:t>n</w:t>
      </w:r>
      <w:r w:rsidR="00FD6D83">
        <w:t xml:space="preserve"> does not</w:t>
      </w:r>
      <w:r w:rsidRPr="00013C0C">
        <w:t xml:space="preserve"> include amendments m</w:t>
      </w:r>
      <w:r w:rsidRPr="008F72A9">
        <w:t>ade under part 11.3 (see endnote 1).</w:t>
      </w:r>
    </w:p>
    <w:p w14:paraId="3A41E440" w14:textId="77777777" w:rsidR="00FF3BCF" w:rsidRDefault="00FF3BCF" w:rsidP="00FF3BCF">
      <w:pPr>
        <w:pStyle w:val="CoverSubHdg"/>
      </w:pPr>
      <w:r>
        <w:t>Uncommenced provisions and amendments</w:t>
      </w:r>
    </w:p>
    <w:p w14:paraId="0CDE4518" w14:textId="102BF748" w:rsidR="00FF3BCF" w:rsidRDefault="00FF3BCF" w:rsidP="00FF3BCF">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460D5507" w14:textId="77777777" w:rsidR="00FF3BCF" w:rsidRDefault="00FF3BCF" w:rsidP="00FF3BCF">
      <w:pPr>
        <w:pStyle w:val="CoverSubHdg"/>
      </w:pPr>
      <w:r>
        <w:t>Modifications</w:t>
      </w:r>
    </w:p>
    <w:p w14:paraId="0883C6F0" w14:textId="63294D58" w:rsidR="00FF3BCF" w:rsidRDefault="00FF3BCF" w:rsidP="00FF3BCF">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w:t>
        </w:r>
        <w:r w:rsidR="00390781">
          <w:rPr>
            <w:rStyle w:val="charCitHyperlinkItal"/>
          </w:rPr>
          <w:t> </w:t>
        </w:r>
        <w:r w:rsidRPr="0074598E">
          <w:rPr>
            <w:rStyle w:val="charCitHyperlinkItal"/>
          </w:rPr>
          <w:t>2001</w:t>
        </w:r>
      </w:hyperlink>
      <w:r>
        <w:rPr>
          <w:color w:val="000000"/>
        </w:rPr>
        <w:t>, section 95.</w:t>
      </w:r>
    </w:p>
    <w:p w14:paraId="42738D0D" w14:textId="77777777" w:rsidR="00FF3BCF" w:rsidRDefault="00FF3BCF" w:rsidP="00FF3BCF">
      <w:pPr>
        <w:pStyle w:val="CoverSubHdg"/>
      </w:pPr>
      <w:r>
        <w:t>Penalties</w:t>
      </w:r>
    </w:p>
    <w:p w14:paraId="65F6F779" w14:textId="21AA34EC" w:rsidR="00FF3BCF" w:rsidRPr="003765DF" w:rsidRDefault="00FF3BCF" w:rsidP="00FF3BCF">
      <w:pPr>
        <w:pStyle w:val="CoverText"/>
        <w:rPr>
          <w:color w:val="000000"/>
        </w:rPr>
      </w:pPr>
      <w:r>
        <w:t>At the republication date, the value of a penalty unit for an offence against this law is $</w:t>
      </w:r>
      <w:r w:rsidR="00BE1EF1">
        <w:t>160</w:t>
      </w:r>
      <w:r>
        <w:t xml:space="preserve"> for an individual and $</w:t>
      </w:r>
      <w:r w:rsidR="00BE1EF1">
        <w:t>810</w:t>
      </w:r>
      <w:r>
        <w:t xml:space="preserve"> for a corporation (see </w:t>
      </w:r>
      <w:hyperlink r:id="rId15" w:tooltip="A2001-14" w:history="1">
        <w:r w:rsidRPr="0074598E">
          <w:rPr>
            <w:rStyle w:val="charCitHyperlinkItal"/>
          </w:rPr>
          <w:t>Legislation Act 2001</w:t>
        </w:r>
      </w:hyperlink>
      <w:r>
        <w:t>, s 133).</w:t>
      </w:r>
    </w:p>
    <w:p w14:paraId="4E80CF4C" w14:textId="77777777" w:rsidR="00FF3BCF" w:rsidRDefault="00FF3BCF" w:rsidP="00FF3BCF">
      <w:pPr>
        <w:pStyle w:val="00SigningPage"/>
        <w:sectPr w:rsidR="00FF3BCF"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14:paraId="3E9D777E" w14:textId="77777777" w:rsidR="00FF3BCF" w:rsidRDefault="00FF3BCF" w:rsidP="00FF3BCF">
      <w:pPr>
        <w:jc w:val="center"/>
      </w:pPr>
      <w:r>
        <w:rPr>
          <w:noProof/>
          <w:lang w:eastAsia="en-AU"/>
        </w:rPr>
        <w:lastRenderedPageBreak/>
        <w:drawing>
          <wp:inline distT="0" distB="0" distL="0" distR="0" wp14:anchorId="691DBBBB" wp14:editId="34B7D1D8">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39FDF14B" w14:textId="77777777" w:rsidR="00FF3BCF" w:rsidRDefault="00FF3BCF" w:rsidP="00FF3BCF">
      <w:pPr>
        <w:jc w:val="center"/>
        <w:rPr>
          <w:rFonts w:ascii="Arial" w:hAnsi="Arial"/>
        </w:rPr>
      </w:pPr>
      <w:r>
        <w:rPr>
          <w:rFonts w:ascii="Arial" w:hAnsi="Arial"/>
        </w:rPr>
        <w:t>Australian Capital Territory</w:t>
      </w:r>
    </w:p>
    <w:p w14:paraId="5E1E9FE3" w14:textId="089BAF82" w:rsidR="00FF3BCF" w:rsidRDefault="00090AB9" w:rsidP="00FF3BCF">
      <w:pPr>
        <w:pStyle w:val="Billname"/>
      </w:pPr>
      <w:r>
        <w:fldChar w:fldCharType="begin"/>
      </w:r>
      <w:r>
        <w:instrText xml:space="preserve"> REF Citation \*charformat  \* MERGEFORMAT </w:instrText>
      </w:r>
      <w:r>
        <w:fldChar w:fldCharType="separate"/>
      </w:r>
      <w:r w:rsidR="00C92ACC">
        <w:t>Juries Act 1967</w:t>
      </w:r>
      <w:r>
        <w:fldChar w:fldCharType="end"/>
      </w:r>
    </w:p>
    <w:p w14:paraId="57E8B8E8" w14:textId="77777777" w:rsidR="00FF3BCF" w:rsidRDefault="00FF3BCF" w:rsidP="00FF3BCF">
      <w:pPr>
        <w:pStyle w:val="ActNo"/>
      </w:pPr>
    </w:p>
    <w:p w14:paraId="160A7646" w14:textId="77777777" w:rsidR="00FF3BCF" w:rsidRDefault="00FF3BCF" w:rsidP="00FF3BCF">
      <w:pPr>
        <w:pStyle w:val="Placeholder"/>
      </w:pPr>
      <w:r>
        <w:rPr>
          <w:rStyle w:val="charContents"/>
          <w:sz w:val="16"/>
        </w:rPr>
        <w:t xml:space="preserve">  </w:t>
      </w:r>
      <w:r>
        <w:rPr>
          <w:rStyle w:val="charPage"/>
        </w:rPr>
        <w:t xml:space="preserve">  </w:t>
      </w:r>
    </w:p>
    <w:p w14:paraId="2A6814AD" w14:textId="77777777" w:rsidR="00FF3BCF" w:rsidRDefault="00FF3BCF" w:rsidP="00FF3BCF">
      <w:pPr>
        <w:pStyle w:val="N-TOCheading"/>
      </w:pPr>
      <w:r>
        <w:rPr>
          <w:rStyle w:val="charContents"/>
        </w:rPr>
        <w:t>Contents</w:t>
      </w:r>
    </w:p>
    <w:p w14:paraId="75EE01FE" w14:textId="77777777" w:rsidR="00FF3BCF" w:rsidRDefault="00FF3BCF" w:rsidP="00FF3BCF">
      <w:pPr>
        <w:pStyle w:val="N-9pt"/>
      </w:pPr>
      <w:r>
        <w:tab/>
      </w:r>
      <w:r>
        <w:rPr>
          <w:rStyle w:val="charPage"/>
        </w:rPr>
        <w:t>Page</w:t>
      </w:r>
    </w:p>
    <w:p w14:paraId="016036C8" w14:textId="00D3DFCA" w:rsidR="008E1CF9" w:rsidRDefault="008E1CF9">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9801266" w:history="1">
        <w:r w:rsidRPr="0000665D">
          <w:t>Part 1</w:t>
        </w:r>
        <w:r>
          <w:rPr>
            <w:rFonts w:asciiTheme="minorHAnsi" w:eastAsiaTheme="minorEastAsia" w:hAnsiTheme="minorHAnsi" w:cstheme="minorBidi"/>
            <w:b w:val="0"/>
            <w:kern w:val="2"/>
            <w:szCs w:val="24"/>
            <w:lang w:eastAsia="en-AU"/>
            <w14:ligatures w14:val="standardContextual"/>
          </w:rPr>
          <w:tab/>
        </w:r>
        <w:r w:rsidRPr="0000665D">
          <w:t>Preliminary</w:t>
        </w:r>
        <w:r w:rsidRPr="008E1CF9">
          <w:rPr>
            <w:vanish/>
          </w:rPr>
          <w:tab/>
        </w:r>
        <w:r w:rsidRPr="008E1CF9">
          <w:rPr>
            <w:vanish/>
          </w:rPr>
          <w:fldChar w:fldCharType="begin"/>
        </w:r>
        <w:r w:rsidRPr="008E1CF9">
          <w:rPr>
            <w:vanish/>
          </w:rPr>
          <w:instrText xml:space="preserve"> PAGEREF _Toc179801266 \h </w:instrText>
        </w:r>
        <w:r w:rsidRPr="008E1CF9">
          <w:rPr>
            <w:vanish/>
          </w:rPr>
        </w:r>
        <w:r w:rsidRPr="008E1CF9">
          <w:rPr>
            <w:vanish/>
          </w:rPr>
          <w:fldChar w:fldCharType="separate"/>
        </w:r>
        <w:r w:rsidR="00C92ACC">
          <w:rPr>
            <w:vanish/>
          </w:rPr>
          <w:t>2</w:t>
        </w:r>
        <w:r w:rsidRPr="008E1CF9">
          <w:rPr>
            <w:vanish/>
          </w:rPr>
          <w:fldChar w:fldCharType="end"/>
        </w:r>
      </w:hyperlink>
    </w:p>
    <w:p w14:paraId="6322561E" w14:textId="4E3DB11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67" w:history="1">
        <w:r w:rsidRPr="0000665D">
          <w:t>1</w:t>
        </w:r>
        <w:r>
          <w:rPr>
            <w:rFonts w:asciiTheme="minorHAnsi" w:eastAsiaTheme="minorEastAsia" w:hAnsiTheme="minorHAnsi" w:cstheme="minorBidi"/>
            <w:kern w:val="2"/>
            <w:sz w:val="24"/>
            <w:szCs w:val="24"/>
            <w:lang w:eastAsia="en-AU"/>
            <w14:ligatures w14:val="standardContextual"/>
          </w:rPr>
          <w:tab/>
        </w:r>
        <w:r w:rsidRPr="0000665D">
          <w:t>Name of Act</w:t>
        </w:r>
        <w:r>
          <w:tab/>
        </w:r>
        <w:r>
          <w:fldChar w:fldCharType="begin"/>
        </w:r>
        <w:r>
          <w:instrText xml:space="preserve"> PAGEREF _Toc179801267 \h </w:instrText>
        </w:r>
        <w:r>
          <w:fldChar w:fldCharType="separate"/>
        </w:r>
        <w:r w:rsidR="00C92ACC">
          <w:t>2</w:t>
        </w:r>
        <w:r>
          <w:fldChar w:fldCharType="end"/>
        </w:r>
      </w:hyperlink>
    </w:p>
    <w:p w14:paraId="374EB755" w14:textId="6A77FEDE"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68" w:history="1">
        <w:r w:rsidRPr="0000665D">
          <w:t>2</w:t>
        </w:r>
        <w:r>
          <w:rPr>
            <w:rFonts w:asciiTheme="minorHAnsi" w:eastAsiaTheme="minorEastAsia" w:hAnsiTheme="minorHAnsi" w:cstheme="minorBidi"/>
            <w:kern w:val="2"/>
            <w:sz w:val="24"/>
            <w:szCs w:val="24"/>
            <w:lang w:eastAsia="en-AU"/>
            <w14:ligatures w14:val="standardContextual"/>
          </w:rPr>
          <w:tab/>
        </w:r>
        <w:r w:rsidRPr="0000665D">
          <w:t>Dictionary</w:t>
        </w:r>
        <w:r>
          <w:tab/>
        </w:r>
        <w:r>
          <w:fldChar w:fldCharType="begin"/>
        </w:r>
        <w:r>
          <w:instrText xml:space="preserve"> PAGEREF _Toc179801268 \h </w:instrText>
        </w:r>
        <w:r>
          <w:fldChar w:fldCharType="separate"/>
        </w:r>
        <w:r w:rsidR="00C92ACC">
          <w:t>2</w:t>
        </w:r>
        <w:r>
          <w:fldChar w:fldCharType="end"/>
        </w:r>
      </w:hyperlink>
    </w:p>
    <w:p w14:paraId="61DC158A" w14:textId="0915C747"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69" w:history="1">
        <w:r w:rsidRPr="0000665D">
          <w:t>3</w:t>
        </w:r>
        <w:r>
          <w:rPr>
            <w:rFonts w:asciiTheme="minorHAnsi" w:eastAsiaTheme="minorEastAsia" w:hAnsiTheme="minorHAnsi" w:cstheme="minorBidi"/>
            <w:kern w:val="2"/>
            <w:sz w:val="24"/>
            <w:szCs w:val="24"/>
            <w:lang w:eastAsia="en-AU"/>
            <w14:ligatures w14:val="standardContextual"/>
          </w:rPr>
          <w:tab/>
        </w:r>
        <w:r w:rsidRPr="0000665D">
          <w:t>Notes</w:t>
        </w:r>
        <w:r>
          <w:tab/>
        </w:r>
        <w:r>
          <w:fldChar w:fldCharType="begin"/>
        </w:r>
        <w:r>
          <w:instrText xml:space="preserve"> PAGEREF _Toc179801269 \h </w:instrText>
        </w:r>
        <w:r>
          <w:fldChar w:fldCharType="separate"/>
        </w:r>
        <w:r w:rsidR="00C92ACC">
          <w:t>2</w:t>
        </w:r>
        <w:r>
          <w:fldChar w:fldCharType="end"/>
        </w:r>
      </w:hyperlink>
    </w:p>
    <w:p w14:paraId="53332AEB" w14:textId="1854E4AE"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0" w:history="1">
        <w:r w:rsidRPr="0000665D">
          <w:t>4</w:t>
        </w:r>
        <w:r>
          <w:rPr>
            <w:rFonts w:asciiTheme="minorHAnsi" w:eastAsiaTheme="minorEastAsia" w:hAnsiTheme="minorHAnsi" w:cstheme="minorBidi"/>
            <w:kern w:val="2"/>
            <w:sz w:val="24"/>
            <w:szCs w:val="24"/>
            <w:lang w:eastAsia="en-AU"/>
            <w14:ligatures w14:val="standardContextual"/>
          </w:rPr>
          <w:tab/>
        </w:r>
        <w:r w:rsidRPr="0000665D">
          <w:t>Offences against Act—application of Criminal Code etc</w:t>
        </w:r>
        <w:r>
          <w:tab/>
        </w:r>
        <w:r>
          <w:fldChar w:fldCharType="begin"/>
        </w:r>
        <w:r>
          <w:instrText xml:space="preserve"> PAGEREF _Toc179801270 \h </w:instrText>
        </w:r>
        <w:r>
          <w:fldChar w:fldCharType="separate"/>
        </w:r>
        <w:r w:rsidR="00C92ACC">
          <w:t>2</w:t>
        </w:r>
        <w:r>
          <w:fldChar w:fldCharType="end"/>
        </w:r>
      </w:hyperlink>
    </w:p>
    <w:p w14:paraId="6D0266C4" w14:textId="200E9BE9"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271" w:history="1">
        <w:r w:rsidRPr="0000665D">
          <w:t>Part 2</w:t>
        </w:r>
        <w:r>
          <w:rPr>
            <w:rFonts w:asciiTheme="minorHAnsi" w:eastAsiaTheme="minorEastAsia" w:hAnsiTheme="minorHAnsi" w:cstheme="minorBidi"/>
            <w:b w:val="0"/>
            <w:kern w:val="2"/>
            <w:szCs w:val="24"/>
            <w:lang w:eastAsia="en-AU"/>
            <w14:ligatures w14:val="standardContextual"/>
          </w:rPr>
          <w:tab/>
        </w:r>
        <w:r w:rsidRPr="0000665D">
          <w:t>Number of jurors</w:t>
        </w:r>
        <w:r w:rsidRPr="008E1CF9">
          <w:rPr>
            <w:vanish/>
          </w:rPr>
          <w:tab/>
        </w:r>
        <w:r w:rsidRPr="008E1CF9">
          <w:rPr>
            <w:vanish/>
          </w:rPr>
          <w:fldChar w:fldCharType="begin"/>
        </w:r>
        <w:r w:rsidRPr="008E1CF9">
          <w:rPr>
            <w:vanish/>
          </w:rPr>
          <w:instrText xml:space="preserve"> PAGEREF _Toc179801271 \h </w:instrText>
        </w:r>
        <w:r w:rsidRPr="008E1CF9">
          <w:rPr>
            <w:vanish/>
          </w:rPr>
        </w:r>
        <w:r w:rsidRPr="008E1CF9">
          <w:rPr>
            <w:vanish/>
          </w:rPr>
          <w:fldChar w:fldCharType="separate"/>
        </w:r>
        <w:r w:rsidR="00C92ACC">
          <w:rPr>
            <w:vanish/>
          </w:rPr>
          <w:t>3</w:t>
        </w:r>
        <w:r w:rsidRPr="008E1CF9">
          <w:rPr>
            <w:vanish/>
          </w:rPr>
          <w:fldChar w:fldCharType="end"/>
        </w:r>
      </w:hyperlink>
    </w:p>
    <w:p w14:paraId="102D4E8A" w14:textId="25C6EF4A"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2" w:history="1">
        <w:r w:rsidRPr="0000665D">
          <w:t>7</w:t>
        </w:r>
        <w:r>
          <w:rPr>
            <w:rFonts w:asciiTheme="minorHAnsi" w:eastAsiaTheme="minorEastAsia" w:hAnsiTheme="minorHAnsi" w:cstheme="minorBidi"/>
            <w:kern w:val="2"/>
            <w:sz w:val="24"/>
            <w:szCs w:val="24"/>
            <w:lang w:eastAsia="en-AU"/>
            <w14:ligatures w14:val="standardContextual"/>
          </w:rPr>
          <w:tab/>
        </w:r>
        <w:r w:rsidRPr="0000665D">
          <w:t>Number of jurors</w:t>
        </w:r>
        <w:r>
          <w:tab/>
        </w:r>
        <w:r>
          <w:fldChar w:fldCharType="begin"/>
        </w:r>
        <w:r>
          <w:instrText xml:space="preserve"> PAGEREF _Toc179801272 \h </w:instrText>
        </w:r>
        <w:r>
          <w:fldChar w:fldCharType="separate"/>
        </w:r>
        <w:r w:rsidR="00C92ACC">
          <w:t>3</w:t>
        </w:r>
        <w:r>
          <w:fldChar w:fldCharType="end"/>
        </w:r>
      </w:hyperlink>
    </w:p>
    <w:p w14:paraId="352AB5D0" w14:textId="55FA8617"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3" w:history="1">
        <w:r w:rsidRPr="0000665D">
          <w:t>8</w:t>
        </w:r>
        <w:r>
          <w:rPr>
            <w:rFonts w:asciiTheme="minorHAnsi" w:eastAsiaTheme="minorEastAsia" w:hAnsiTheme="minorHAnsi" w:cstheme="minorBidi"/>
            <w:kern w:val="2"/>
            <w:sz w:val="24"/>
            <w:szCs w:val="24"/>
            <w:lang w:eastAsia="en-AU"/>
            <w14:ligatures w14:val="standardContextual"/>
          </w:rPr>
          <w:tab/>
        </w:r>
        <w:r w:rsidRPr="0000665D">
          <w:t>Reduced number of jurors</w:t>
        </w:r>
        <w:r>
          <w:tab/>
        </w:r>
        <w:r>
          <w:fldChar w:fldCharType="begin"/>
        </w:r>
        <w:r>
          <w:instrText xml:space="preserve"> PAGEREF _Toc179801273 \h </w:instrText>
        </w:r>
        <w:r>
          <w:fldChar w:fldCharType="separate"/>
        </w:r>
        <w:r w:rsidR="00C92ACC">
          <w:t>3</w:t>
        </w:r>
        <w:r>
          <w:fldChar w:fldCharType="end"/>
        </w:r>
      </w:hyperlink>
    </w:p>
    <w:p w14:paraId="428DB073" w14:textId="4C4ADD70"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274" w:history="1">
        <w:r w:rsidRPr="0000665D">
          <w:t>Part 3</w:t>
        </w:r>
        <w:r>
          <w:rPr>
            <w:rFonts w:asciiTheme="minorHAnsi" w:eastAsiaTheme="minorEastAsia" w:hAnsiTheme="minorHAnsi" w:cstheme="minorBidi"/>
            <w:b w:val="0"/>
            <w:kern w:val="2"/>
            <w:szCs w:val="24"/>
            <w:lang w:eastAsia="en-AU"/>
            <w14:ligatures w14:val="standardContextual"/>
          </w:rPr>
          <w:tab/>
        </w:r>
        <w:r w:rsidRPr="0000665D">
          <w:t>Liability for jury service</w:t>
        </w:r>
        <w:r w:rsidRPr="008E1CF9">
          <w:rPr>
            <w:vanish/>
          </w:rPr>
          <w:tab/>
        </w:r>
        <w:r w:rsidRPr="008E1CF9">
          <w:rPr>
            <w:vanish/>
          </w:rPr>
          <w:fldChar w:fldCharType="begin"/>
        </w:r>
        <w:r w:rsidRPr="008E1CF9">
          <w:rPr>
            <w:vanish/>
          </w:rPr>
          <w:instrText xml:space="preserve"> PAGEREF _Toc179801274 \h </w:instrText>
        </w:r>
        <w:r w:rsidRPr="008E1CF9">
          <w:rPr>
            <w:vanish/>
          </w:rPr>
        </w:r>
        <w:r w:rsidRPr="008E1CF9">
          <w:rPr>
            <w:vanish/>
          </w:rPr>
          <w:fldChar w:fldCharType="separate"/>
        </w:r>
        <w:r w:rsidR="00C92ACC">
          <w:rPr>
            <w:vanish/>
          </w:rPr>
          <w:t>4</w:t>
        </w:r>
        <w:r w:rsidRPr="008E1CF9">
          <w:rPr>
            <w:vanish/>
          </w:rPr>
          <w:fldChar w:fldCharType="end"/>
        </w:r>
      </w:hyperlink>
    </w:p>
    <w:p w14:paraId="50B6F4FB" w14:textId="6BCFD57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5" w:history="1">
        <w:r w:rsidRPr="0000665D">
          <w:t>9</w:t>
        </w:r>
        <w:r>
          <w:rPr>
            <w:rFonts w:asciiTheme="minorHAnsi" w:eastAsiaTheme="minorEastAsia" w:hAnsiTheme="minorHAnsi" w:cstheme="minorBidi"/>
            <w:kern w:val="2"/>
            <w:sz w:val="24"/>
            <w:szCs w:val="24"/>
            <w:lang w:eastAsia="en-AU"/>
            <w14:ligatures w14:val="standardContextual"/>
          </w:rPr>
          <w:tab/>
        </w:r>
        <w:r w:rsidRPr="0000665D">
          <w:t>Liability to serve as jurors</w:t>
        </w:r>
        <w:r>
          <w:tab/>
        </w:r>
        <w:r>
          <w:fldChar w:fldCharType="begin"/>
        </w:r>
        <w:r>
          <w:instrText xml:space="preserve"> PAGEREF _Toc179801275 \h </w:instrText>
        </w:r>
        <w:r>
          <w:fldChar w:fldCharType="separate"/>
        </w:r>
        <w:r w:rsidR="00C92ACC">
          <w:t>4</w:t>
        </w:r>
        <w:r>
          <w:fldChar w:fldCharType="end"/>
        </w:r>
      </w:hyperlink>
    </w:p>
    <w:p w14:paraId="15E12CC9" w14:textId="0D54EFEF"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6" w:history="1">
        <w:r w:rsidRPr="0000665D">
          <w:t>11</w:t>
        </w:r>
        <w:r>
          <w:rPr>
            <w:rFonts w:asciiTheme="minorHAnsi" w:eastAsiaTheme="minorEastAsia" w:hAnsiTheme="minorHAnsi" w:cstheme="minorBidi"/>
            <w:kern w:val="2"/>
            <w:sz w:val="24"/>
            <w:szCs w:val="24"/>
            <w:lang w:eastAsia="en-AU"/>
            <w14:ligatures w14:val="standardContextual"/>
          </w:rPr>
          <w:tab/>
        </w:r>
        <w:r w:rsidRPr="0000665D">
          <w:t>Disqualified people, exempt people and people who may claim exemption</w:t>
        </w:r>
        <w:r>
          <w:tab/>
        </w:r>
        <w:r>
          <w:fldChar w:fldCharType="begin"/>
        </w:r>
        <w:r>
          <w:instrText xml:space="preserve"> PAGEREF _Toc179801276 \h </w:instrText>
        </w:r>
        <w:r>
          <w:fldChar w:fldCharType="separate"/>
        </w:r>
        <w:r w:rsidR="00C92ACC">
          <w:t>4</w:t>
        </w:r>
        <w:r>
          <w:fldChar w:fldCharType="end"/>
        </w:r>
      </w:hyperlink>
    </w:p>
    <w:p w14:paraId="7A7FC833" w14:textId="2B5C233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7" w:history="1">
        <w:r w:rsidRPr="0000665D">
          <w:t>13</w:t>
        </w:r>
        <w:r>
          <w:rPr>
            <w:rFonts w:asciiTheme="minorHAnsi" w:eastAsiaTheme="minorEastAsia" w:hAnsiTheme="minorHAnsi" w:cstheme="minorBidi"/>
            <w:kern w:val="2"/>
            <w:sz w:val="24"/>
            <w:szCs w:val="24"/>
            <w:lang w:eastAsia="en-AU"/>
            <w14:ligatures w14:val="standardContextual"/>
          </w:rPr>
          <w:tab/>
        </w:r>
        <w:r w:rsidRPr="0000665D">
          <w:t>Liability of disqualified or exempted persons to attend as jurors</w:t>
        </w:r>
        <w:r>
          <w:tab/>
        </w:r>
        <w:r>
          <w:fldChar w:fldCharType="begin"/>
        </w:r>
        <w:r>
          <w:instrText xml:space="preserve"> PAGEREF _Toc179801277 \h </w:instrText>
        </w:r>
        <w:r>
          <w:fldChar w:fldCharType="separate"/>
        </w:r>
        <w:r w:rsidR="00C92ACC">
          <w:t>4</w:t>
        </w:r>
        <w:r>
          <w:fldChar w:fldCharType="end"/>
        </w:r>
      </w:hyperlink>
    </w:p>
    <w:p w14:paraId="13303AAD" w14:textId="1B88B470" w:rsidR="008E1CF9" w:rsidRDefault="008E1CF9">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79801278" w:history="1">
        <w:r w:rsidRPr="0000665D">
          <w:t>14</w:t>
        </w:r>
        <w:r>
          <w:rPr>
            <w:rFonts w:asciiTheme="minorHAnsi" w:eastAsiaTheme="minorEastAsia" w:hAnsiTheme="minorHAnsi" w:cstheme="minorBidi"/>
            <w:kern w:val="2"/>
            <w:sz w:val="24"/>
            <w:szCs w:val="24"/>
            <w:lang w:eastAsia="en-AU"/>
            <w14:ligatures w14:val="standardContextual"/>
          </w:rPr>
          <w:tab/>
        </w:r>
        <w:r w:rsidRPr="0000665D">
          <w:t>Excusing of jurors</w:t>
        </w:r>
        <w:r>
          <w:tab/>
        </w:r>
        <w:r>
          <w:fldChar w:fldCharType="begin"/>
        </w:r>
        <w:r>
          <w:instrText xml:space="preserve"> PAGEREF _Toc179801278 \h </w:instrText>
        </w:r>
        <w:r>
          <w:fldChar w:fldCharType="separate"/>
        </w:r>
        <w:r w:rsidR="00C92ACC">
          <w:t>5</w:t>
        </w:r>
        <w:r>
          <w:fldChar w:fldCharType="end"/>
        </w:r>
      </w:hyperlink>
    </w:p>
    <w:p w14:paraId="3C47B2EC" w14:textId="2F80F95E"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79" w:history="1">
        <w:r w:rsidRPr="0000665D">
          <w:t>15</w:t>
        </w:r>
        <w:r>
          <w:rPr>
            <w:rFonts w:asciiTheme="minorHAnsi" w:eastAsiaTheme="minorEastAsia" w:hAnsiTheme="minorHAnsi" w:cstheme="minorBidi"/>
            <w:kern w:val="2"/>
            <w:sz w:val="24"/>
            <w:szCs w:val="24"/>
            <w:lang w:eastAsia="en-AU"/>
            <w14:ligatures w14:val="standardContextual"/>
          </w:rPr>
          <w:tab/>
        </w:r>
        <w:r w:rsidRPr="0000665D">
          <w:t>Partners or coworkers as jurors</w:t>
        </w:r>
        <w:r>
          <w:tab/>
        </w:r>
        <w:r>
          <w:fldChar w:fldCharType="begin"/>
        </w:r>
        <w:r>
          <w:instrText xml:space="preserve"> PAGEREF _Toc179801279 \h </w:instrText>
        </w:r>
        <w:r>
          <w:fldChar w:fldCharType="separate"/>
        </w:r>
        <w:r w:rsidR="00C92ACC">
          <w:t>5</w:t>
        </w:r>
        <w:r>
          <w:fldChar w:fldCharType="end"/>
        </w:r>
      </w:hyperlink>
    </w:p>
    <w:p w14:paraId="25A7EACB" w14:textId="3B60942F"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0" w:history="1">
        <w:r w:rsidRPr="0000665D">
          <w:t>16</w:t>
        </w:r>
        <w:r>
          <w:rPr>
            <w:rFonts w:asciiTheme="minorHAnsi" w:eastAsiaTheme="minorEastAsia" w:hAnsiTheme="minorHAnsi" w:cstheme="minorBidi"/>
            <w:kern w:val="2"/>
            <w:sz w:val="24"/>
            <w:szCs w:val="24"/>
            <w:lang w:eastAsia="en-AU"/>
            <w14:ligatures w14:val="standardContextual"/>
          </w:rPr>
          <w:tab/>
        </w:r>
        <w:r w:rsidRPr="0000665D">
          <w:t>Reasonable support because of insufficient understanding or disability</w:t>
        </w:r>
        <w:r>
          <w:tab/>
        </w:r>
        <w:r>
          <w:fldChar w:fldCharType="begin"/>
        </w:r>
        <w:r>
          <w:instrText xml:space="preserve"> PAGEREF _Toc179801280 \h </w:instrText>
        </w:r>
        <w:r>
          <w:fldChar w:fldCharType="separate"/>
        </w:r>
        <w:r w:rsidR="00C92ACC">
          <w:t>5</w:t>
        </w:r>
        <w:r>
          <w:fldChar w:fldCharType="end"/>
        </w:r>
      </w:hyperlink>
    </w:p>
    <w:p w14:paraId="35E7262B" w14:textId="39D64A2A"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1" w:history="1">
        <w:r w:rsidRPr="0000665D">
          <w:t>17</w:t>
        </w:r>
        <w:r>
          <w:rPr>
            <w:rFonts w:asciiTheme="minorHAnsi" w:eastAsiaTheme="minorEastAsia" w:hAnsiTheme="minorHAnsi" w:cstheme="minorBidi"/>
            <w:kern w:val="2"/>
            <w:sz w:val="24"/>
            <w:szCs w:val="24"/>
            <w:lang w:eastAsia="en-AU"/>
            <w14:ligatures w14:val="standardContextual"/>
          </w:rPr>
          <w:tab/>
        </w:r>
        <w:r w:rsidRPr="0000665D">
          <w:t>Excusing person if liability in doubt</w:t>
        </w:r>
        <w:r>
          <w:tab/>
        </w:r>
        <w:r>
          <w:fldChar w:fldCharType="begin"/>
        </w:r>
        <w:r>
          <w:instrText xml:space="preserve"> PAGEREF _Toc179801281 \h </w:instrText>
        </w:r>
        <w:r>
          <w:fldChar w:fldCharType="separate"/>
        </w:r>
        <w:r w:rsidR="00C92ACC">
          <w:t>7</w:t>
        </w:r>
        <w:r>
          <w:fldChar w:fldCharType="end"/>
        </w:r>
      </w:hyperlink>
    </w:p>
    <w:p w14:paraId="7FB010D7" w14:textId="18CD5C25"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2" w:history="1">
        <w:r w:rsidRPr="0000665D">
          <w:t>18</w:t>
        </w:r>
        <w:r>
          <w:rPr>
            <w:rFonts w:asciiTheme="minorHAnsi" w:eastAsiaTheme="minorEastAsia" w:hAnsiTheme="minorHAnsi" w:cstheme="minorBidi"/>
            <w:kern w:val="2"/>
            <w:sz w:val="24"/>
            <w:szCs w:val="24"/>
            <w:lang w:eastAsia="en-AU"/>
            <w14:ligatures w14:val="standardContextual"/>
          </w:rPr>
          <w:tab/>
        </w:r>
        <w:r w:rsidRPr="0000665D">
          <w:t>Impeachment of verdict of jury</w:t>
        </w:r>
        <w:r>
          <w:tab/>
        </w:r>
        <w:r>
          <w:fldChar w:fldCharType="begin"/>
        </w:r>
        <w:r>
          <w:instrText xml:space="preserve"> PAGEREF _Toc179801282 \h </w:instrText>
        </w:r>
        <w:r>
          <w:fldChar w:fldCharType="separate"/>
        </w:r>
        <w:r w:rsidR="00C92ACC">
          <w:t>7</w:t>
        </w:r>
        <w:r>
          <w:fldChar w:fldCharType="end"/>
        </w:r>
      </w:hyperlink>
    </w:p>
    <w:p w14:paraId="2083046A" w14:textId="60EB828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3" w:history="1">
        <w:r w:rsidRPr="0000665D">
          <w:t>18A</w:t>
        </w:r>
        <w:r>
          <w:rPr>
            <w:rFonts w:asciiTheme="minorHAnsi" w:eastAsiaTheme="minorEastAsia" w:hAnsiTheme="minorHAnsi" w:cstheme="minorBidi"/>
            <w:kern w:val="2"/>
            <w:sz w:val="24"/>
            <w:szCs w:val="24"/>
            <w:lang w:eastAsia="en-AU"/>
            <w14:ligatures w14:val="standardContextual"/>
          </w:rPr>
          <w:tab/>
        </w:r>
        <w:r w:rsidRPr="0000665D">
          <w:t>Relief from jury service</w:t>
        </w:r>
        <w:r>
          <w:tab/>
        </w:r>
        <w:r>
          <w:fldChar w:fldCharType="begin"/>
        </w:r>
        <w:r>
          <w:instrText xml:space="preserve"> PAGEREF _Toc179801283 \h </w:instrText>
        </w:r>
        <w:r>
          <w:fldChar w:fldCharType="separate"/>
        </w:r>
        <w:r w:rsidR="00C92ACC">
          <w:t>7</w:t>
        </w:r>
        <w:r>
          <w:fldChar w:fldCharType="end"/>
        </w:r>
      </w:hyperlink>
    </w:p>
    <w:p w14:paraId="5D4D172B" w14:textId="37B9D793"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284" w:history="1">
        <w:r w:rsidRPr="0000665D">
          <w:t>Part 4</w:t>
        </w:r>
        <w:r>
          <w:rPr>
            <w:rFonts w:asciiTheme="minorHAnsi" w:eastAsiaTheme="minorEastAsia" w:hAnsiTheme="minorHAnsi" w:cstheme="minorBidi"/>
            <w:b w:val="0"/>
            <w:kern w:val="2"/>
            <w:szCs w:val="24"/>
            <w:lang w:eastAsia="en-AU"/>
            <w14:ligatures w14:val="standardContextual"/>
          </w:rPr>
          <w:tab/>
        </w:r>
        <w:r w:rsidRPr="0000665D">
          <w:t>Jury list</w:t>
        </w:r>
        <w:r w:rsidRPr="008E1CF9">
          <w:rPr>
            <w:vanish/>
          </w:rPr>
          <w:tab/>
        </w:r>
        <w:r w:rsidRPr="008E1CF9">
          <w:rPr>
            <w:vanish/>
          </w:rPr>
          <w:fldChar w:fldCharType="begin"/>
        </w:r>
        <w:r w:rsidRPr="008E1CF9">
          <w:rPr>
            <w:vanish/>
          </w:rPr>
          <w:instrText xml:space="preserve"> PAGEREF _Toc179801284 \h </w:instrText>
        </w:r>
        <w:r w:rsidRPr="008E1CF9">
          <w:rPr>
            <w:vanish/>
          </w:rPr>
        </w:r>
        <w:r w:rsidRPr="008E1CF9">
          <w:rPr>
            <w:vanish/>
          </w:rPr>
          <w:fldChar w:fldCharType="separate"/>
        </w:r>
        <w:r w:rsidR="00C92ACC">
          <w:rPr>
            <w:vanish/>
          </w:rPr>
          <w:t>9</w:t>
        </w:r>
        <w:r w:rsidRPr="008E1CF9">
          <w:rPr>
            <w:vanish/>
          </w:rPr>
          <w:fldChar w:fldCharType="end"/>
        </w:r>
      </w:hyperlink>
    </w:p>
    <w:p w14:paraId="717EC374" w14:textId="7F5A046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5" w:history="1">
        <w:r w:rsidRPr="0000665D">
          <w:t>19</w:t>
        </w:r>
        <w:r>
          <w:rPr>
            <w:rFonts w:asciiTheme="minorHAnsi" w:eastAsiaTheme="minorEastAsia" w:hAnsiTheme="minorHAnsi" w:cstheme="minorBidi"/>
            <w:kern w:val="2"/>
            <w:sz w:val="24"/>
            <w:szCs w:val="24"/>
            <w:lang w:eastAsia="en-AU"/>
            <w14:ligatures w14:val="standardContextual"/>
          </w:rPr>
          <w:tab/>
        </w:r>
        <w:r w:rsidRPr="0000665D">
          <w:t>Jury list</w:t>
        </w:r>
        <w:r>
          <w:tab/>
        </w:r>
        <w:r>
          <w:fldChar w:fldCharType="begin"/>
        </w:r>
        <w:r>
          <w:instrText xml:space="preserve"> PAGEREF _Toc179801285 \h </w:instrText>
        </w:r>
        <w:r>
          <w:fldChar w:fldCharType="separate"/>
        </w:r>
        <w:r w:rsidR="00C92ACC">
          <w:t>9</w:t>
        </w:r>
        <w:r>
          <w:fldChar w:fldCharType="end"/>
        </w:r>
      </w:hyperlink>
    </w:p>
    <w:p w14:paraId="271D3C7E" w14:textId="012B4CB0"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286" w:history="1">
        <w:r w:rsidRPr="0000665D">
          <w:t>Part 5</w:t>
        </w:r>
        <w:r>
          <w:rPr>
            <w:rFonts w:asciiTheme="minorHAnsi" w:eastAsiaTheme="minorEastAsia" w:hAnsiTheme="minorHAnsi" w:cstheme="minorBidi"/>
            <w:b w:val="0"/>
            <w:kern w:val="2"/>
            <w:szCs w:val="24"/>
            <w:lang w:eastAsia="en-AU"/>
            <w14:ligatures w14:val="standardContextual"/>
          </w:rPr>
          <w:tab/>
        </w:r>
        <w:r w:rsidRPr="0000665D">
          <w:t>Jury precepts and summonses</w:t>
        </w:r>
        <w:r w:rsidRPr="008E1CF9">
          <w:rPr>
            <w:vanish/>
          </w:rPr>
          <w:tab/>
        </w:r>
        <w:r w:rsidRPr="008E1CF9">
          <w:rPr>
            <w:vanish/>
          </w:rPr>
          <w:fldChar w:fldCharType="begin"/>
        </w:r>
        <w:r w:rsidRPr="008E1CF9">
          <w:rPr>
            <w:vanish/>
          </w:rPr>
          <w:instrText xml:space="preserve"> PAGEREF _Toc179801286 \h </w:instrText>
        </w:r>
        <w:r w:rsidRPr="008E1CF9">
          <w:rPr>
            <w:vanish/>
          </w:rPr>
        </w:r>
        <w:r w:rsidRPr="008E1CF9">
          <w:rPr>
            <w:vanish/>
          </w:rPr>
          <w:fldChar w:fldCharType="separate"/>
        </w:r>
        <w:r w:rsidR="00C92ACC">
          <w:rPr>
            <w:vanish/>
          </w:rPr>
          <w:t>10</w:t>
        </w:r>
        <w:r w:rsidRPr="008E1CF9">
          <w:rPr>
            <w:vanish/>
          </w:rPr>
          <w:fldChar w:fldCharType="end"/>
        </w:r>
      </w:hyperlink>
    </w:p>
    <w:p w14:paraId="27A67149" w14:textId="5A3B72B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7" w:history="1">
        <w:r w:rsidRPr="0000665D">
          <w:t>21</w:t>
        </w:r>
        <w:r>
          <w:rPr>
            <w:rFonts w:asciiTheme="minorHAnsi" w:eastAsiaTheme="minorEastAsia" w:hAnsiTheme="minorHAnsi" w:cstheme="minorBidi"/>
            <w:kern w:val="2"/>
            <w:sz w:val="24"/>
            <w:szCs w:val="24"/>
            <w:lang w:eastAsia="en-AU"/>
            <w14:ligatures w14:val="standardContextual"/>
          </w:rPr>
          <w:tab/>
        </w:r>
        <w:r w:rsidRPr="0000665D">
          <w:t xml:space="preserve">Meaning of </w:t>
        </w:r>
        <w:r w:rsidRPr="0000665D">
          <w:rPr>
            <w:i/>
          </w:rPr>
          <w:t>sheriff</w:t>
        </w:r>
        <w:r w:rsidRPr="0000665D">
          <w:t xml:space="preserve"> in pt 5</w:t>
        </w:r>
        <w:r>
          <w:tab/>
        </w:r>
        <w:r>
          <w:fldChar w:fldCharType="begin"/>
        </w:r>
        <w:r>
          <w:instrText xml:space="preserve"> PAGEREF _Toc179801287 \h </w:instrText>
        </w:r>
        <w:r>
          <w:fldChar w:fldCharType="separate"/>
        </w:r>
        <w:r w:rsidR="00C92ACC">
          <w:t>10</w:t>
        </w:r>
        <w:r>
          <w:fldChar w:fldCharType="end"/>
        </w:r>
      </w:hyperlink>
    </w:p>
    <w:p w14:paraId="3754CA3F" w14:textId="199C2295"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8" w:history="1">
        <w:r w:rsidRPr="0000665D">
          <w:t>22</w:t>
        </w:r>
        <w:r>
          <w:rPr>
            <w:rFonts w:asciiTheme="minorHAnsi" w:eastAsiaTheme="minorEastAsia" w:hAnsiTheme="minorHAnsi" w:cstheme="minorBidi"/>
            <w:kern w:val="2"/>
            <w:sz w:val="24"/>
            <w:szCs w:val="24"/>
            <w:lang w:eastAsia="en-AU"/>
            <w14:ligatures w14:val="standardContextual"/>
          </w:rPr>
          <w:tab/>
        </w:r>
        <w:r w:rsidRPr="0000665D">
          <w:t>Jury precepts</w:t>
        </w:r>
        <w:r>
          <w:tab/>
        </w:r>
        <w:r>
          <w:fldChar w:fldCharType="begin"/>
        </w:r>
        <w:r>
          <w:instrText xml:space="preserve"> PAGEREF _Toc179801288 \h </w:instrText>
        </w:r>
        <w:r>
          <w:fldChar w:fldCharType="separate"/>
        </w:r>
        <w:r w:rsidR="00C92ACC">
          <w:t>10</w:t>
        </w:r>
        <w:r>
          <w:fldChar w:fldCharType="end"/>
        </w:r>
      </w:hyperlink>
    </w:p>
    <w:p w14:paraId="4ADFACBA" w14:textId="69787EE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89" w:history="1">
        <w:r w:rsidRPr="0000665D">
          <w:t>24</w:t>
        </w:r>
        <w:r>
          <w:rPr>
            <w:rFonts w:asciiTheme="minorHAnsi" w:eastAsiaTheme="minorEastAsia" w:hAnsiTheme="minorHAnsi" w:cstheme="minorBidi"/>
            <w:kern w:val="2"/>
            <w:sz w:val="24"/>
            <w:szCs w:val="24"/>
            <w:lang w:eastAsia="en-AU"/>
            <w14:ligatures w14:val="standardContextual"/>
          </w:rPr>
          <w:tab/>
        </w:r>
        <w:r w:rsidRPr="0000665D">
          <w:t>Choosing jurors</w:t>
        </w:r>
        <w:r>
          <w:tab/>
        </w:r>
        <w:r>
          <w:fldChar w:fldCharType="begin"/>
        </w:r>
        <w:r>
          <w:instrText xml:space="preserve"> PAGEREF _Toc179801289 \h </w:instrText>
        </w:r>
        <w:r>
          <w:fldChar w:fldCharType="separate"/>
        </w:r>
        <w:r w:rsidR="00C92ACC">
          <w:t>10</w:t>
        </w:r>
        <w:r>
          <w:fldChar w:fldCharType="end"/>
        </w:r>
      </w:hyperlink>
    </w:p>
    <w:p w14:paraId="01F22D3F" w14:textId="3FF4AB7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0" w:history="1">
        <w:r w:rsidRPr="0000665D">
          <w:t>26</w:t>
        </w:r>
        <w:r>
          <w:rPr>
            <w:rFonts w:asciiTheme="minorHAnsi" w:eastAsiaTheme="minorEastAsia" w:hAnsiTheme="minorHAnsi" w:cstheme="minorBidi"/>
            <w:kern w:val="2"/>
            <w:sz w:val="24"/>
            <w:szCs w:val="24"/>
            <w:lang w:eastAsia="en-AU"/>
            <w14:ligatures w14:val="standardContextual"/>
          </w:rPr>
          <w:tab/>
        </w:r>
        <w:r w:rsidRPr="0000665D">
          <w:t>Service of jury summonses</w:t>
        </w:r>
        <w:r>
          <w:tab/>
        </w:r>
        <w:r>
          <w:fldChar w:fldCharType="begin"/>
        </w:r>
        <w:r>
          <w:instrText xml:space="preserve"> PAGEREF _Toc179801290 \h </w:instrText>
        </w:r>
        <w:r>
          <w:fldChar w:fldCharType="separate"/>
        </w:r>
        <w:r w:rsidR="00C92ACC">
          <w:t>12</w:t>
        </w:r>
        <w:r>
          <w:fldChar w:fldCharType="end"/>
        </w:r>
      </w:hyperlink>
    </w:p>
    <w:p w14:paraId="42BE7CEA" w14:textId="51C1883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1" w:history="1">
        <w:r w:rsidRPr="0000665D">
          <w:t>26A</w:t>
        </w:r>
        <w:r>
          <w:rPr>
            <w:rFonts w:asciiTheme="minorHAnsi" w:eastAsiaTheme="minorEastAsia" w:hAnsiTheme="minorHAnsi" w:cstheme="minorBidi"/>
            <w:kern w:val="2"/>
            <w:sz w:val="24"/>
            <w:szCs w:val="24"/>
            <w:lang w:eastAsia="en-AU"/>
            <w14:ligatures w14:val="standardContextual"/>
          </w:rPr>
          <w:tab/>
        </w:r>
        <w:r w:rsidRPr="0000665D">
          <w:t>Application for withdrawal of summons</w:t>
        </w:r>
        <w:r>
          <w:tab/>
        </w:r>
        <w:r>
          <w:fldChar w:fldCharType="begin"/>
        </w:r>
        <w:r>
          <w:instrText xml:space="preserve"> PAGEREF _Toc179801291 \h </w:instrText>
        </w:r>
        <w:r>
          <w:fldChar w:fldCharType="separate"/>
        </w:r>
        <w:r w:rsidR="00C92ACC">
          <w:t>13</w:t>
        </w:r>
        <w:r>
          <w:fldChar w:fldCharType="end"/>
        </w:r>
      </w:hyperlink>
    </w:p>
    <w:p w14:paraId="20CAEB3D" w14:textId="0C50B420"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2" w:history="1">
        <w:r w:rsidRPr="0000665D">
          <w:t>27</w:t>
        </w:r>
        <w:r>
          <w:rPr>
            <w:rFonts w:asciiTheme="minorHAnsi" w:eastAsiaTheme="minorEastAsia" w:hAnsiTheme="minorHAnsi" w:cstheme="minorBidi"/>
            <w:kern w:val="2"/>
            <w:sz w:val="24"/>
            <w:szCs w:val="24"/>
            <w:lang w:eastAsia="en-AU"/>
            <w14:ligatures w14:val="standardContextual"/>
          </w:rPr>
          <w:tab/>
        </w:r>
        <w:r w:rsidRPr="0000665D">
          <w:t>Preparation of jury pool, allocation of identifying numbers and excused jurors</w:t>
        </w:r>
        <w:r>
          <w:tab/>
        </w:r>
        <w:r>
          <w:fldChar w:fldCharType="begin"/>
        </w:r>
        <w:r>
          <w:instrText xml:space="preserve"> PAGEREF _Toc179801292 \h </w:instrText>
        </w:r>
        <w:r>
          <w:fldChar w:fldCharType="separate"/>
        </w:r>
        <w:r w:rsidR="00C92ACC">
          <w:t>13</w:t>
        </w:r>
        <w:r>
          <w:fldChar w:fldCharType="end"/>
        </w:r>
      </w:hyperlink>
    </w:p>
    <w:p w14:paraId="23AF3F8E" w14:textId="17EE527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3" w:history="1">
        <w:r w:rsidRPr="0000665D">
          <w:t>27A</w:t>
        </w:r>
        <w:r>
          <w:rPr>
            <w:rFonts w:asciiTheme="minorHAnsi" w:eastAsiaTheme="minorEastAsia" w:hAnsiTheme="minorHAnsi" w:cstheme="minorBidi"/>
            <w:kern w:val="2"/>
            <w:sz w:val="24"/>
            <w:szCs w:val="24"/>
            <w:lang w:eastAsia="en-AU"/>
            <w14:ligatures w14:val="standardContextual"/>
          </w:rPr>
          <w:tab/>
        </w:r>
        <w:r w:rsidRPr="0000665D">
          <w:t>Record of identifying numbers</w:t>
        </w:r>
        <w:r>
          <w:tab/>
        </w:r>
        <w:r>
          <w:fldChar w:fldCharType="begin"/>
        </w:r>
        <w:r>
          <w:instrText xml:space="preserve"> PAGEREF _Toc179801293 \h </w:instrText>
        </w:r>
        <w:r>
          <w:fldChar w:fldCharType="separate"/>
        </w:r>
        <w:r w:rsidR="00C92ACC">
          <w:t>14</w:t>
        </w:r>
        <w:r>
          <w:fldChar w:fldCharType="end"/>
        </w:r>
      </w:hyperlink>
    </w:p>
    <w:p w14:paraId="1525ED80" w14:textId="4B590680"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4" w:history="1">
        <w:r w:rsidRPr="0000665D">
          <w:t>28</w:t>
        </w:r>
        <w:r>
          <w:rPr>
            <w:rFonts w:asciiTheme="minorHAnsi" w:eastAsiaTheme="minorEastAsia" w:hAnsiTheme="minorHAnsi" w:cstheme="minorBidi"/>
            <w:kern w:val="2"/>
            <w:sz w:val="24"/>
            <w:szCs w:val="24"/>
            <w:lang w:eastAsia="en-AU"/>
            <w14:ligatures w14:val="standardContextual"/>
          </w:rPr>
          <w:tab/>
        </w:r>
        <w:r w:rsidRPr="0000665D">
          <w:t>Sheriff’s return to precept</w:t>
        </w:r>
        <w:r>
          <w:tab/>
        </w:r>
        <w:r>
          <w:fldChar w:fldCharType="begin"/>
        </w:r>
        <w:r>
          <w:instrText xml:space="preserve"> PAGEREF _Toc179801294 \h </w:instrText>
        </w:r>
        <w:r>
          <w:fldChar w:fldCharType="separate"/>
        </w:r>
        <w:r w:rsidR="00C92ACC">
          <w:t>14</w:t>
        </w:r>
        <w:r>
          <w:fldChar w:fldCharType="end"/>
        </w:r>
      </w:hyperlink>
    </w:p>
    <w:p w14:paraId="6B1502D7" w14:textId="132F3A0E"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5" w:history="1">
        <w:r w:rsidRPr="0000665D">
          <w:t>29</w:t>
        </w:r>
        <w:r>
          <w:rPr>
            <w:rFonts w:asciiTheme="minorHAnsi" w:eastAsiaTheme="minorEastAsia" w:hAnsiTheme="minorHAnsi" w:cstheme="minorBidi"/>
            <w:kern w:val="2"/>
            <w:sz w:val="24"/>
            <w:szCs w:val="24"/>
            <w:lang w:eastAsia="en-AU"/>
            <w14:ligatures w14:val="standardContextual"/>
          </w:rPr>
          <w:tab/>
        </w:r>
        <w:r w:rsidRPr="0000665D">
          <w:t>Inspection of jury pools</w:t>
        </w:r>
        <w:r>
          <w:tab/>
        </w:r>
        <w:r>
          <w:fldChar w:fldCharType="begin"/>
        </w:r>
        <w:r>
          <w:instrText xml:space="preserve"> PAGEREF _Toc179801295 \h </w:instrText>
        </w:r>
        <w:r>
          <w:fldChar w:fldCharType="separate"/>
        </w:r>
        <w:r w:rsidR="00C92ACC">
          <w:t>14</w:t>
        </w:r>
        <w:r>
          <w:fldChar w:fldCharType="end"/>
        </w:r>
      </w:hyperlink>
    </w:p>
    <w:p w14:paraId="201AECEA" w14:textId="59546215"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6" w:history="1">
        <w:r w:rsidRPr="0000665D">
          <w:t>30</w:t>
        </w:r>
        <w:r>
          <w:rPr>
            <w:rFonts w:asciiTheme="minorHAnsi" w:eastAsiaTheme="minorEastAsia" w:hAnsiTheme="minorHAnsi" w:cstheme="minorBidi"/>
            <w:kern w:val="2"/>
            <w:sz w:val="24"/>
            <w:szCs w:val="24"/>
            <w:lang w:eastAsia="en-AU"/>
            <w14:ligatures w14:val="standardContextual"/>
          </w:rPr>
          <w:tab/>
        </w:r>
        <w:r w:rsidRPr="0000665D">
          <w:t>Informalities etc not to invalidate verdict</w:t>
        </w:r>
        <w:r>
          <w:tab/>
        </w:r>
        <w:r>
          <w:fldChar w:fldCharType="begin"/>
        </w:r>
        <w:r>
          <w:instrText xml:space="preserve"> PAGEREF _Toc179801296 \h </w:instrText>
        </w:r>
        <w:r>
          <w:fldChar w:fldCharType="separate"/>
        </w:r>
        <w:r w:rsidR="00C92ACC">
          <w:t>14</w:t>
        </w:r>
        <w:r>
          <w:fldChar w:fldCharType="end"/>
        </w:r>
      </w:hyperlink>
    </w:p>
    <w:p w14:paraId="43FF9BC2" w14:textId="5E71961C"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297" w:history="1">
        <w:r w:rsidRPr="0000665D">
          <w:t>Part 6</w:t>
        </w:r>
        <w:r>
          <w:rPr>
            <w:rFonts w:asciiTheme="minorHAnsi" w:eastAsiaTheme="minorEastAsia" w:hAnsiTheme="minorHAnsi" w:cstheme="minorBidi"/>
            <w:b w:val="0"/>
            <w:kern w:val="2"/>
            <w:szCs w:val="24"/>
            <w:lang w:eastAsia="en-AU"/>
            <w14:ligatures w14:val="standardContextual"/>
          </w:rPr>
          <w:tab/>
        </w:r>
        <w:r w:rsidRPr="0000665D">
          <w:t>Empanelling jury for criminal trial</w:t>
        </w:r>
        <w:r w:rsidRPr="008E1CF9">
          <w:rPr>
            <w:vanish/>
          </w:rPr>
          <w:tab/>
        </w:r>
        <w:r w:rsidRPr="008E1CF9">
          <w:rPr>
            <w:vanish/>
          </w:rPr>
          <w:fldChar w:fldCharType="begin"/>
        </w:r>
        <w:r w:rsidRPr="008E1CF9">
          <w:rPr>
            <w:vanish/>
          </w:rPr>
          <w:instrText xml:space="preserve"> PAGEREF _Toc179801297 \h </w:instrText>
        </w:r>
        <w:r w:rsidRPr="008E1CF9">
          <w:rPr>
            <w:vanish/>
          </w:rPr>
        </w:r>
        <w:r w:rsidRPr="008E1CF9">
          <w:rPr>
            <w:vanish/>
          </w:rPr>
          <w:fldChar w:fldCharType="separate"/>
        </w:r>
        <w:r w:rsidR="00C92ACC">
          <w:rPr>
            <w:vanish/>
          </w:rPr>
          <w:t>15</w:t>
        </w:r>
        <w:r w:rsidRPr="008E1CF9">
          <w:rPr>
            <w:vanish/>
          </w:rPr>
          <w:fldChar w:fldCharType="end"/>
        </w:r>
      </w:hyperlink>
    </w:p>
    <w:p w14:paraId="400737A5" w14:textId="64526E0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8" w:history="1">
        <w:r w:rsidRPr="0000665D">
          <w:t>31</w:t>
        </w:r>
        <w:r>
          <w:rPr>
            <w:rFonts w:asciiTheme="minorHAnsi" w:eastAsiaTheme="minorEastAsia" w:hAnsiTheme="minorHAnsi" w:cstheme="minorBidi"/>
            <w:kern w:val="2"/>
            <w:sz w:val="24"/>
            <w:szCs w:val="24"/>
            <w:lang w:eastAsia="en-AU"/>
            <w14:ligatures w14:val="standardContextual"/>
          </w:rPr>
          <w:tab/>
        </w:r>
        <w:r w:rsidRPr="0000665D">
          <w:t>Empanelling a jury</w:t>
        </w:r>
        <w:r>
          <w:tab/>
        </w:r>
        <w:r>
          <w:fldChar w:fldCharType="begin"/>
        </w:r>
        <w:r>
          <w:instrText xml:space="preserve"> PAGEREF _Toc179801298 \h </w:instrText>
        </w:r>
        <w:r>
          <w:fldChar w:fldCharType="separate"/>
        </w:r>
        <w:r w:rsidR="00C92ACC">
          <w:t>15</w:t>
        </w:r>
        <w:r>
          <w:fldChar w:fldCharType="end"/>
        </w:r>
      </w:hyperlink>
    </w:p>
    <w:p w14:paraId="6FEE8A6F" w14:textId="0EC1BA4F"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299" w:history="1">
        <w:r w:rsidRPr="0000665D">
          <w:t>31A</w:t>
        </w:r>
        <w:r>
          <w:rPr>
            <w:rFonts w:asciiTheme="minorHAnsi" w:eastAsiaTheme="minorEastAsia" w:hAnsiTheme="minorHAnsi" w:cstheme="minorBidi"/>
            <w:kern w:val="2"/>
            <w:sz w:val="24"/>
            <w:szCs w:val="24"/>
            <w:lang w:eastAsia="en-AU"/>
            <w14:ligatures w14:val="standardContextual"/>
          </w:rPr>
          <w:tab/>
        </w:r>
        <w:r w:rsidRPr="0000665D">
          <w:t>Expanded juries in some criminal trials</w:t>
        </w:r>
        <w:r>
          <w:tab/>
        </w:r>
        <w:r>
          <w:fldChar w:fldCharType="begin"/>
        </w:r>
        <w:r>
          <w:instrText xml:space="preserve"> PAGEREF _Toc179801299 \h </w:instrText>
        </w:r>
        <w:r>
          <w:fldChar w:fldCharType="separate"/>
        </w:r>
        <w:r w:rsidR="00C92ACC">
          <w:t>16</w:t>
        </w:r>
        <w:r>
          <w:fldChar w:fldCharType="end"/>
        </w:r>
      </w:hyperlink>
    </w:p>
    <w:p w14:paraId="2D41A7D5" w14:textId="78994B05"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300" w:history="1">
        <w:r w:rsidRPr="0000665D">
          <w:t>Part 7</w:t>
        </w:r>
        <w:r>
          <w:rPr>
            <w:rFonts w:asciiTheme="minorHAnsi" w:eastAsiaTheme="minorEastAsia" w:hAnsiTheme="minorHAnsi" w:cstheme="minorBidi"/>
            <w:b w:val="0"/>
            <w:kern w:val="2"/>
            <w:szCs w:val="24"/>
            <w:lang w:eastAsia="en-AU"/>
            <w14:ligatures w14:val="standardContextual"/>
          </w:rPr>
          <w:tab/>
        </w:r>
        <w:r w:rsidRPr="0000665D">
          <w:t>Challenge</w:t>
        </w:r>
        <w:r w:rsidRPr="008E1CF9">
          <w:rPr>
            <w:vanish/>
          </w:rPr>
          <w:tab/>
        </w:r>
        <w:r w:rsidRPr="008E1CF9">
          <w:rPr>
            <w:vanish/>
          </w:rPr>
          <w:fldChar w:fldCharType="begin"/>
        </w:r>
        <w:r w:rsidRPr="008E1CF9">
          <w:rPr>
            <w:vanish/>
          </w:rPr>
          <w:instrText xml:space="preserve"> PAGEREF _Toc179801300 \h </w:instrText>
        </w:r>
        <w:r w:rsidRPr="008E1CF9">
          <w:rPr>
            <w:vanish/>
          </w:rPr>
        </w:r>
        <w:r w:rsidRPr="008E1CF9">
          <w:rPr>
            <w:vanish/>
          </w:rPr>
          <w:fldChar w:fldCharType="separate"/>
        </w:r>
        <w:r w:rsidR="00C92ACC">
          <w:rPr>
            <w:vanish/>
          </w:rPr>
          <w:t>17</w:t>
        </w:r>
        <w:r w:rsidRPr="008E1CF9">
          <w:rPr>
            <w:vanish/>
          </w:rPr>
          <w:fldChar w:fldCharType="end"/>
        </w:r>
      </w:hyperlink>
    </w:p>
    <w:p w14:paraId="4AD0523F" w14:textId="481C990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1" w:history="1">
        <w:r w:rsidRPr="0000665D">
          <w:t>33</w:t>
        </w:r>
        <w:r>
          <w:rPr>
            <w:rFonts w:asciiTheme="minorHAnsi" w:eastAsiaTheme="minorEastAsia" w:hAnsiTheme="minorHAnsi" w:cstheme="minorBidi"/>
            <w:kern w:val="2"/>
            <w:sz w:val="24"/>
            <w:szCs w:val="24"/>
            <w:lang w:eastAsia="en-AU"/>
            <w14:ligatures w14:val="standardContextual"/>
          </w:rPr>
          <w:tab/>
        </w:r>
        <w:r w:rsidRPr="0000665D">
          <w:t>Standing persons by</w:t>
        </w:r>
        <w:r>
          <w:tab/>
        </w:r>
        <w:r>
          <w:fldChar w:fldCharType="begin"/>
        </w:r>
        <w:r>
          <w:instrText xml:space="preserve"> PAGEREF _Toc179801301 \h </w:instrText>
        </w:r>
        <w:r>
          <w:fldChar w:fldCharType="separate"/>
        </w:r>
        <w:r w:rsidR="00C92ACC">
          <w:t>17</w:t>
        </w:r>
        <w:r>
          <w:fldChar w:fldCharType="end"/>
        </w:r>
      </w:hyperlink>
    </w:p>
    <w:p w14:paraId="34F019BF" w14:textId="6A1E2F6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2" w:history="1">
        <w:r w:rsidRPr="0000665D">
          <w:t>34</w:t>
        </w:r>
        <w:r>
          <w:rPr>
            <w:rFonts w:asciiTheme="minorHAnsi" w:eastAsiaTheme="minorEastAsia" w:hAnsiTheme="minorHAnsi" w:cstheme="minorBidi"/>
            <w:kern w:val="2"/>
            <w:sz w:val="24"/>
            <w:szCs w:val="24"/>
            <w:lang w:eastAsia="en-AU"/>
            <w14:ligatures w14:val="standardContextual"/>
          </w:rPr>
          <w:tab/>
        </w:r>
        <w:r w:rsidRPr="0000665D">
          <w:t>Challenges at criminal trials</w:t>
        </w:r>
        <w:r>
          <w:tab/>
        </w:r>
        <w:r>
          <w:fldChar w:fldCharType="begin"/>
        </w:r>
        <w:r>
          <w:instrText xml:space="preserve"> PAGEREF _Toc179801302 \h </w:instrText>
        </w:r>
        <w:r>
          <w:fldChar w:fldCharType="separate"/>
        </w:r>
        <w:r w:rsidR="00C92ACC">
          <w:t>17</w:t>
        </w:r>
        <w:r>
          <w:fldChar w:fldCharType="end"/>
        </w:r>
      </w:hyperlink>
    </w:p>
    <w:p w14:paraId="7A188C93" w14:textId="5B63DC6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3" w:history="1">
        <w:r w:rsidRPr="0000665D">
          <w:t>35</w:t>
        </w:r>
        <w:r>
          <w:rPr>
            <w:rFonts w:asciiTheme="minorHAnsi" w:eastAsiaTheme="minorEastAsia" w:hAnsiTheme="minorHAnsi" w:cstheme="minorBidi"/>
            <w:kern w:val="2"/>
            <w:sz w:val="24"/>
            <w:szCs w:val="24"/>
            <w:lang w:eastAsia="en-AU"/>
            <w14:ligatures w14:val="standardContextual"/>
          </w:rPr>
          <w:tab/>
        </w:r>
        <w:r w:rsidRPr="0000665D">
          <w:t>Time for challenging at criminal trials</w:t>
        </w:r>
        <w:r>
          <w:tab/>
        </w:r>
        <w:r>
          <w:fldChar w:fldCharType="begin"/>
        </w:r>
        <w:r>
          <w:instrText xml:space="preserve"> PAGEREF _Toc179801303 \h </w:instrText>
        </w:r>
        <w:r>
          <w:fldChar w:fldCharType="separate"/>
        </w:r>
        <w:r w:rsidR="00C92ACC">
          <w:t>17</w:t>
        </w:r>
        <w:r>
          <w:fldChar w:fldCharType="end"/>
        </w:r>
      </w:hyperlink>
    </w:p>
    <w:p w14:paraId="1AD5DB97" w14:textId="2E52E7A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4" w:history="1">
        <w:r w:rsidRPr="0000665D">
          <w:t>36A</w:t>
        </w:r>
        <w:r>
          <w:rPr>
            <w:rFonts w:asciiTheme="minorHAnsi" w:eastAsiaTheme="minorEastAsia" w:hAnsiTheme="minorHAnsi" w:cstheme="minorBidi"/>
            <w:kern w:val="2"/>
            <w:sz w:val="24"/>
            <w:szCs w:val="24"/>
            <w:lang w:eastAsia="en-AU"/>
            <w14:ligatures w14:val="standardContextual"/>
          </w:rPr>
          <w:tab/>
        </w:r>
        <w:r w:rsidRPr="0000665D">
          <w:t>Trial of challenge for cause</w:t>
        </w:r>
        <w:r>
          <w:tab/>
        </w:r>
        <w:r>
          <w:fldChar w:fldCharType="begin"/>
        </w:r>
        <w:r>
          <w:instrText xml:space="preserve"> PAGEREF _Toc179801304 \h </w:instrText>
        </w:r>
        <w:r>
          <w:fldChar w:fldCharType="separate"/>
        </w:r>
        <w:r w:rsidR="00C92ACC">
          <w:t>17</w:t>
        </w:r>
        <w:r>
          <w:fldChar w:fldCharType="end"/>
        </w:r>
      </w:hyperlink>
    </w:p>
    <w:p w14:paraId="1955F0D2" w14:textId="081D79DA"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5" w:history="1">
        <w:r w:rsidRPr="0000665D">
          <w:t>37</w:t>
        </w:r>
        <w:r>
          <w:rPr>
            <w:rFonts w:asciiTheme="minorHAnsi" w:eastAsiaTheme="minorEastAsia" w:hAnsiTheme="minorHAnsi" w:cstheme="minorBidi"/>
            <w:kern w:val="2"/>
            <w:sz w:val="24"/>
            <w:szCs w:val="24"/>
            <w:lang w:eastAsia="en-AU"/>
            <w14:ligatures w14:val="standardContextual"/>
          </w:rPr>
          <w:tab/>
        </w:r>
        <w:r w:rsidRPr="0000665D">
          <w:t>Informality in summoning jurors</w:t>
        </w:r>
        <w:r>
          <w:tab/>
        </w:r>
        <w:r>
          <w:fldChar w:fldCharType="begin"/>
        </w:r>
        <w:r>
          <w:instrText xml:space="preserve"> PAGEREF _Toc179801305 \h </w:instrText>
        </w:r>
        <w:r>
          <w:fldChar w:fldCharType="separate"/>
        </w:r>
        <w:r w:rsidR="00C92ACC">
          <w:t>18</w:t>
        </w:r>
        <w:r>
          <w:fldChar w:fldCharType="end"/>
        </w:r>
      </w:hyperlink>
    </w:p>
    <w:p w14:paraId="11046E46" w14:textId="2173039D"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306" w:history="1">
        <w:r w:rsidRPr="0000665D">
          <w:t>Part 8</w:t>
        </w:r>
        <w:r>
          <w:rPr>
            <w:rFonts w:asciiTheme="minorHAnsi" w:eastAsiaTheme="minorEastAsia" w:hAnsiTheme="minorHAnsi" w:cstheme="minorBidi"/>
            <w:b w:val="0"/>
            <w:kern w:val="2"/>
            <w:szCs w:val="24"/>
            <w:lang w:eastAsia="en-AU"/>
            <w14:ligatures w14:val="standardContextual"/>
          </w:rPr>
          <w:tab/>
        </w:r>
        <w:r w:rsidRPr="0000665D">
          <w:t>Disagreement of jury</w:t>
        </w:r>
        <w:r w:rsidRPr="008E1CF9">
          <w:rPr>
            <w:vanish/>
          </w:rPr>
          <w:tab/>
        </w:r>
        <w:r w:rsidRPr="008E1CF9">
          <w:rPr>
            <w:vanish/>
          </w:rPr>
          <w:fldChar w:fldCharType="begin"/>
        </w:r>
        <w:r w:rsidRPr="008E1CF9">
          <w:rPr>
            <w:vanish/>
          </w:rPr>
          <w:instrText xml:space="preserve"> PAGEREF _Toc179801306 \h </w:instrText>
        </w:r>
        <w:r w:rsidRPr="008E1CF9">
          <w:rPr>
            <w:vanish/>
          </w:rPr>
        </w:r>
        <w:r w:rsidRPr="008E1CF9">
          <w:rPr>
            <w:vanish/>
          </w:rPr>
          <w:fldChar w:fldCharType="separate"/>
        </w:r>
        <w:r w:rsidR="00C92ACC">
          <w:rPr>
            <w:vanish/>
          </w:rPr>
          <w:t>19</w:t>
        </w:r>
        <w:r w:rsidRPr="008E1CF9">
          <w:rPr>
            <w:vanish/>
          </w:rPr>
          <w:fldChar w:fldCharType="end"/>
        </w:r>
      </w:hyperlink>
    </w:p>
    <w:p w14:paraId="72073FEE" w14:textId="420AD905"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7" w:history="1">
        <w:r w:rsidRPr="0000665D">
          <w:t>37A</w:t>
        </w:r>
        <w:r>
          <w:rPr>
            <w:rFonts w:asciiTheme="minorHAnsi" w:eastAsiaTheme="minorEastAsia" w:hAnsiTheme="minorHAnsi" w:cstheme="minorBidi"/>
            <w:kern w:val="2"/>
            <w:sz w:val="24"/>
            <w:szCs w:val="24"/>
            <w:lang w:eastAsia="en-AU"/>
            <w14:ligatures w14:val="standardContextual"/>
          </w:rPr>
          <w:tab/>
        </w:r>
        <w:r w:rsidRPr="0000665D">
          <w:t>Definitions—pt 8</w:t>
        </w:r>
        <w:r>
          <w:tab/>
        </w:r>
        <w:r>
          <w:fldChar w:fldCharType="begin"/>
        </w:r>
        <w:r>
          <w:instrText xml:space="preserve"> PAGEREF _Toc179801307 \h </w:instrText>
        </w:r>
        <w:r>
          <w:fldChar w:fldCharType="separate"/>
        </w:r>
        <w:r w:rsidR="00C92ACC">
          <w:t>19</w:t>
        </w:r>
        <w:r>
          <w:fldChar w:fldCharType="end"/>
        </w:r>
      </w:hyperlink>
    </w:p>
    <w:p w14:paraId="1B2C78C3" w14:textId="375DB684" w:rsidR="008E1CF9" w:rsidRDefault="008E1CF9">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79801308" w:history="1">
        <w:r w:rsidRPr="0000665D">
          <w:t>38</w:t>
        </w:r>
        <w:r>
          <w:rPr>
            <w:rFonts w:asciiTheme="minorHAnsi" w:eastAsiaTheme="minorEastAsia" w:hAnsiTheme="minorHAnsi" w:cstheme="minorBidi"/>
            <w:kern w:val="2"/>
            <w:sz w:val="24"/>
            <w:szCs w:val="24"/>
            <w:lang w:eastAsia="en-AU"/>
            <w14:ligatures w14:val="standardContextual"/>
          </w:rPr>
          <w:tab/>
        </w:r>
        <w:r w:rsidRPr="0000665D">
          <w:t>Majority verdict sufficient for offences against territory laws at certain criminal trials</w:t>
        </w:r>
        <w:r>
          <w:tab/>
        </w:r>
        <w:r>
          <w:fldChar w:fldCharType="begin"/>
        </w:r>
        <w:r>
          <w:instrText xml:space="preserve"> PAGEREF _Toc179801308 \h </w:instrText>
        </w:r>
        <w:r>
          <w:fldChar w:fldCharType="separate"/>
        </w:r>
        <w:r w:rsidR="00C92ACC">
          <w:t>19</w:t>
        </w:r>
        <w:r>
          <w:fldChar w:fldCharType="end"/>
        </w:r>
      </w:hyperlink>
    </w:p>
    <w:p w14:paraId="14218884" w14:textId="3CF2420B"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09" w:history="1">
        <w:r w:rsidRPr="0000665D">
          <w:t>39</w:t>
        </w:r>
        <w:r>
          <w:rPr>
            <w:rFonts w:asciiTheme="minorHAnsi" w:eastAsiaTheme="minorEastAsia" w:hAnsiTheme="minorHAnsi" w:cstheme="minorBidi"/>
            <w:kern w:val="2"/>
            <w:sz w:val="24"/>
            <w:szCs w:val="24"/>
            <w:lang w:eastAsia="en-AU"/>
            <w14:ligatures w14:val="standardContextual"/>
          </w:rPr>
          <w:tab/>
        </w:r>
        <w:r w:rsidRPr="0000665D">
          <w:t>Discharge of jury where no verdict likely to be reached</w:t>
        </w:r>
        <w:r>
          <w:tab/>
        </w:r>
        <w:r>
          <w:fldChar w:fldCharType="begin"/>
        </w:r>
        <w:r>
          <w:instrText xml:space="preserve"> PAGEREF _Toc179801309 \h </w:instrText>
        </w:r>
        <w:r>
          <w:fldChar w:fldCharType="separate"/>
        </w:r>
        <w:r w:rsidR="00C92ACC">
          <w:t>19</w:t>
        </w:r>
        <w:r>
          <w:fldChar w:fldCharType="end"/>
        </w:r>
      </w:hyperlink>
    </w:p>
    <w:p w14:paraId="657EE1DA" w14:textId="08C21DD9"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0" w:history="1">
        <w:r w:rsidRPr="0000665D">
          <w:t>40</w:t>
        </w:r>
        <w:r>
          <w:rPr>
            <w:rFonts w:asciiTheme="minorHAnsi" w:eastAsiaTheme="minorEastAsia" w:hAnsiTheme="minorHAnsi" w:cstheme="minorBidi"/>
            <w:kern w:val="2"/>
            <w:sz w:val="24"/>
            <w:szCs w:val="24"/>
            <w:lang w:eastAsia="en-AU"/>
            <w14:ligatures w14:val="standardContextual"/>
          </w:rPr>
          <w:tab/>
        </w:r>
        <w:r w:rsidRPr="0000665D">
          <w:t>Adjournment of trial on discharge of jury for disagreement</w:t>
        </w:r>
        <w:r>
          <w:tab/>
        </w:r>
        <w:r>
          <w:fldChar w:fldCharType="begin"/>
        </w:r>
        <w:r>
          <w:instrText xml:space="preserve"> PAGEREF _Toc179801310 \h </w:instrText>
        </w:r>
        <w:r>
          <w:fldChar w:fldCharType="separate"/>
        </w:r>
        <w:r w:rsidR="00C92ACC">
          <w:t>20</w:t>
        </w:r>
        <w:r>
          <w:fldChar w:fldCharType="end"/>
        </w:r>
      </w:hyperlink>
    </w:p>
    <w:p w14:paraId="4FAB6759" w14:textId="0687A444"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311" w:history="1">
        <w:r w:rsidRPr="0000665D">
          <w:t>Part 9</w:t>
        </w:r>
        <w:r>
          <w:rPr>
            <w:rFonts w:asciiTheme="minorHAnsi" w:eastAsiaTheme="minorEastAsia" w:hAnsiTheme="minorHAnsi" w:cstheme="minorBidi"/>
            <w:b w:val="0"/>
            <w:kern w:val="2"/>
            <w:szCs w:val="24"/>
            <w:lang w:eastAsia="en-AU"/>
            <w14:ligatures w14:val="standardContextual"/>
          </w:rPr>
          <w:tab/>
        </w:r>
        <w:r w:rsidRPr="0000665D">
          <w:t>Offences</w:t>
        </w:r>
        <w:r w:rsidRPr="008E1CF9">
          <w:rPr>
            <w:vanish/>
          </w:rPr>
          <w:tab/>
        </w:r>
        <w:r w:rsidRPr="008E1CF9">
          <w:rPr>
            <w:vanish/>
          </w:rPr>
          <w:fldChar w:fldCharType="begin"/>
        </w:r>
        <w:r w:rsidRPr="008E1CF9">
          <w:rPr>
            <w:vanish/>
          </w:rPr>
          <w:instrText xml:space="preserve"> PAGEREF _Toc179801311 \h </w:instrText>
        </w:r>
        <w:r w:rsidRPr="008E1CF9">
          <w:rPr>
            <w:vanish/>
          </w:rPr>
        </w:r>
        <w:r w:rsidRPr="008E1CF9">
          <w:rPr>
            <w:vanish/>
          </w:rPr>
          <w:fldChar w:fldCharType="separate"/>
        </w:r>
        <w:r w:rsidR="00C92ACC">
          <w:rPr>
            <w:vanish/>
          </w:rPr>
          <w:t>21</w:t>
        </w:r>
        <w:r w:rsidRPr="008E1CF9">
          <w:rPr>
            <w:vanish/>
          </w:rPr>
          <w:fldChar w:fldCharType="end"/>
        </w:r>
      </w:hyperlink>
    </w:p>
    <w:p w14:paraId="7DA8A489" w14:textId="7B9EEE0C"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2" w:history="1">
        <w:r w:rsidRPr="0000665D">
          <w:t>41</w:t>
        </w:r>
        <w:r>
          <w:rPr>
            <w:rFonts w:asciiTheme="minorHAnsi" w:eastAsiaTheme="minorEastAsia" w:hAnsiTheme="minorHAnsi" w:cstheme="minorBidi"/>
            <w:kern w:val="2"/>
            <w:sz w:val="24"/>
            <w:szCs w:val="24"/>
            <w:lang w:eastAsia="en-AU"/>
            <w14:ligatures w14:val="standardContextual"/>
          </w:rPr>
          <w:tab/>
        </w:r>
        <w:r w:rsidRPr="0000665D">
          <w:t>Nonattendance</w:t>
        </w:r>
        <w:r>
          <w:tab/>
        </w:r>
        <w:r>
          <w:fldChar w:fldCharType="begin"/>
        </w:r>
        <w:r>
          <w:instrText xml:space="preserve"> PAGEREF _Toc179801312 \h </w:instrText>
        </w:r>
        <w:r>
          <w:fldChar w:fldCharType="separate"/>
        </w:r>
        <w:r w:rsidR="00C92ACC">
          <w:t>21</w:t>
        </w:r>
        <w:r>
          <w:fldChar w:fldCharType="end"/>
        </w:r>
      </w:hyperlink>
    </w:p>
    <w:p w14:paraId="49BD087D" w14:textId="1A0CD745"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3" w:history="1">
        <w:r w:rsidRPr="0000665D">
          <w:t>42</w:t>
        </w:r>
        <w:r>
          <w:rPr>
            <w:rFonts w:asciiTheme="minorHAnsi" w:eastAsiaTheme="minorEastAsia" w:hAnsiTheme="minorHAnsi" w:cstheme="minorBidi"/>
            <w:kern w:val="2"/>
            <w:sz w:val="24"/>
            <w:szCs w:val="24"/>
            <w:lang w:eastAsia="en-AU"/>
            <w14:ligatures w14:val="standardContextual"/>
          </w:rPr>
          <w:tab/>
        </w:r>
        <w:r w:rsidRPr="0000665D">
          <w:t>Leaving without permission</w:t>
        </w:r>
        <w:r>
          <w:tab/>
        </w:r>
        <w:r>
          <w:fldChar w:fldCharType="begin"/>
        </w:r>
        <w:r>
          <w:instrText xml:space="preserve"> PAGEREF _Toc179801313 \h </w:instrText>
        </w:r>
        <w:r>
          <w:fldChar w:fldCharType="separate"/>
        </w:r>
        <w:r w:rsidR="00C92ACC">
          <w:t>21</w:t>
        </w:r>
        <w:r>
          <w:fldChar w:fldCharType="end"/>
        </w:r>
      </w:hyperlink>
    </w:p>
    <w:p w14:paraId="73FB92D3" w14:textId="3505C01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4" w:history="1">
        <w:r w:rsidRPr="0000665D">
          <w:t>42A</w:t>
        </w:r>
        <w:r>
          <w:rPr>
            <w:rFonts w:asciiTheme="minorHAnsi" w:eastAsiaTheme="minorEastAsia" w:hAnsiTheme="minorHAnsi" w:cstheme="minorBidi"/>
            <w:kern w:val="2"/>
            <w:sz w:val="24"/>
            <w:szCs w:val="24"/>
            <w:lang w:eastAsia="en-AU"/>
            <w14:ligatures w14:val="standardContextual"/>
          </w:rPr>
          <w:tab/>
        </w:r>
        <w:r w:rsidRPr="0000665D">
          <w:t>Failing to comply with conditions</w:t>
        </w:r>
        <w:r>
          <w:tab/>
        </w:r>
        <w:r>
          <w:fldChar w:fldCharType="begin"/>
        </w:r>
        <w:r>
          <w:instrText xml:space="preserve"> PAGEREF _Toc179801314 \h </w:instrText>
        </w:r>
        <w:r>
          <w:fldChar w:fldCharType="separate"/>
        </w:r>
        <w:r w:rsidR="00C92ACC">
          <w:t>21</w:t>
        </w:r>
        <w:r>
          <w:fldChar w:fldCharType="end"/>
        </w:r>
      </w:hyperlink>
    </w:p>
    <w:p w14:paraId="153CACAE" w14:textId="7DDBD13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5" w:history="1">
        <w:r w:rsidRPr="0000665D">
          <w:t>42B</w:t>
        </w:r>
        <w:r>
          <w:rPr>
            <w:rFonts w:asciiTheme="minorHAnsi" w:eastAsiaTheme="minorEastAsia" w:hAnsiTheme="minorHAnsi" w:cstheme="minorBidi"/>
            <w:kern w:val="2"/>
            <w:sz w:val="24"/>
            <w:szCs w:val="24"/>
            <w:lang w:eastAsia="en-AU"/>
            <w14:ligatures w14:val="standardContextual"/>
          </w:rPr>
          <w:tab/>
        </w:r>
        <w:r w:rsidRPr="0000665D">
          <w:t>Contravention of s 41, s 42 and s 42A</w:t>
        </w:r>
        <w:r>
          <w:tab/>
        </w:r>
        <w:r>
          <w:fldChar w:fldCharType="begin"/>
        </w:r>
        <w:r>
          <w:instrText xml:space="preserve"> PAGEREF _Toc179801315 \h </w:instrText>
        </w:r>
        <w:r>
          <w:fldChar w:fldCharType="separate"/>
        </w:r>
        <w:r w:rsidR="00C92ACC">
          <w:t>22</w:t>
        </w:r>
        <w:r>
          <w:fldChar w:fldCharType="end"/>
        </w:r>
      </w:hyperlink>
    </w:p>
    <w:p w14:paraId="53B944C9" w14:textId="7F96126B"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6" w:history="1">
        <w:r w:rsidRPr="0000665D">
          <w:t>42BA</w:t>
        </w:r>
        <w:r>
          <w:rPr>
            <w:rFonts w:asciiTheme="minorHAnsi" w:eastAsiaTheme="minorEastAsia" w:hAnsiTheme="minorHAnsi" w:cstheme="minorBidi"/>
            <w:kern w:val="2"/>
            <w:sz w:val="24"/>
            <w:szCs w:val="24"/>
            <w:lang w:eastAsia="en-AU"/>
            <w14:ligatures w14:val="standardContextual"/>
          </w:rPr>
          <w:tab/>
        </w:r>
        <w:r w:rsidRPr="0000665D">
          <w:t>Improper inquiry by juror about matters relevant to trial</w:t>
        </w:r>
        <w:r>
          <w:tab/>
        </w:r>
        <w:r>
          <w:fldChar w:fldCharType="begin"/>
        </w:r>
        <w:r>
          <w:instrText xml:space="preserve"> PAGEREF _Toc179801316 \h </w:instrText>
        </w:r>
        <w:r>
          <w:fldChar w:fldCharType="separate"/>
        </w:r>
        <w:r w:rsidR="00C92ACC">
          <w:t>23</w:t>
        </w:r>
        <w:r>
          <w:fldChar w:fldCharType="end"/>
        </w:r>
      </w:hyperlink>
    </w:p>
    <w:p w14:paraId="0590A7FE" w14:textId="298617DC"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7" w:history="1">
        <w:r w:rsidRPr="0000665D">
          <w:t>42C</w:t>
        </w:r>
        <w:r>
          <w:rPr>
            <w:rFonts w:asciiTheme="minorHAnsi" w:eastAsiaTheme="minorEastAsia" w:hAnsiTheme="minorHAnsi" w:cstheme="minorBidi"/>
            <w:kern w:val="2"/>
            <w:sz w:val="24"/>
            <w:szCs w:val="24"/>
            <w:lang w:eastAsia="en-AU"/>
            <w14:ligatures w14:val="standardContextual"/>
          </w:rPr>
          <w:tab/>
        </w:r>
        <w:r w:rsidRPr="0000665D">
          <w:t>Confidentiality of jury deliberations and identities</w:t>
        </w:r>
        <w:r>
          <w:tab/>
        </w:r>
        <w:r>
          <w:fldChar w:fldCharType="begin"/>
        </w:r>
        <w:r>
          <w:instrText xml:space="preserve"> PAGEREF _Toc179801317 \h </w:instrText>
        </w:r>
        <w:r>
          <w:fldChar w:fldCharType="separate"/>
        </w:r>
        <w:r w:rsidR="00C92ACC">
          <w:t>25</w:t>
        </w:r>
        <w:r>
          <w:fldChar w:fldCharType="end"/>
        </w:r>
      </w:hyperlink>
    </w:p>
    <w:p w14:paraId="19896E01" w14:textId="0638532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8" w:history="1">
        <w:r w:rsidRPr="0000665D">
          <w:t>43</w:t>
        </w:r>
        <w:r>
          <w:rPr>
            <w:rFonts w:asciiTheme="minorHAnsi" w:eastAsiaTheme="minorEastAsia" w:hAnsiTheme="minorHAnsi" w:cstheme="minorBidi"/>
            <w:kern w:val="2"/>
            <w:sz w:val="24"/>
            <w:szCs w:val="24"/>
            <w:lang w:eastAsia="en-AU"/>
            <w14:ligatures w14:val="standardContextual"/>
          </w:rPr>
          <w:tab/>
        </w:r>
        <w:r w:rsidRPr="0000665D">
          <w:t>Personation of jurors</w:t>
        </w:r>
        <w:r>
          <w:tab/>
        </w:r>
        <w:r>
          <w:fldChar w:fldCharType="begin"/>
        </w:r>
        <w:r>
          <w:instrText xml:space="preserve"> PAGEREF _Toc179801318 \h </w:instrText>
        </w:r>
        <w:r>
          <w:fldChar w:fldCharType="separate"/>
        </w:r>
        <w:r w:rsidR="00C92ACC">
          <w:t>28</w:t>
        </w:r>
        <w:r>
          <w:fldChar w:fldCharType="end"/>
        </w:r>
      </w:hyperlink>
    </w:p>
    <w:p w14:paraId="484DCEB7" w14:textId="798D5D7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19" w:history="1">
        <w:r w:rsidRPr="0000665D">
          <w:t>44AA</w:t>
        </w:r>
        <w:r>
          <w:rPr>
            <w:rFonts w:asciiTheme="minorHAnsi" w:eastAsiaTheme="minorEastAsia" w:hAnsiTheme="minorHAnsi" w:cstheme="minorBidi"/>
            <w:kern w:val="2"/>
            <w:sz w:val="24"/>
            <w:szCs w:val="24"/>
            <w:lang w:eastAsia="en-AU"/>
            <w14:ligatures w14:val="standardContextual"/>
          </w:rPr>
          <w:tab/>
        </w:r>
        <w:r w:rsidRPr="0000665D">
          <w:t>Unlawful dismissal etc of employees for jury service</w:t>
        </w:r>
        <w:r>
          <w:tab/>
        </w:r>
        <w:r>
          <w:fldChar w:fldCharType="begin"/>
        </w:r>
        <w:r>
          <w:instrText xml:space="preserve"> PAGEREF _Toc179801319 \h </w:instrText>
        </w:r>
        <w:r>
          <w:fldChar w:fldCharType="separate"/>
        </w:r>
        <w:r w:rsidR="00C92ACC">
          <w:t>29</w:t>
        </w:r>
        <w:r>
          <w:fldChar w:fldCharType="end"/>
        </w:r>
      </w:hyperlink>
    </w:p>
    <w:p w14:paraId="6C001EB7" w14:textId="24546EF6"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0" w:history="1">
        <w:r w:rsidRPr="0000665D">
          <w:t>44AB</w:t>
        </w:r>
        <w:r>
          <w:rPr>
            <w:rFonts w:asciiTheme="minorHAnsi" w:eastAsiaTheme="minorEastAsia" w:hAnsiTheme="minorHAnsi" w:cstheme="minorBidi"/>
            <w:kern w:val="2"/>
            <w:sz w:val="24"/>
            <w:szCs w:val="24"/>
            <w:lang w:eastAsia="en-AU"/>
            <w14:ligatures w14:val="standardContextual"/>
          </w:rPr>
          <w:tab/>
        </w:r>
        <w:r w:rsidRPr="0000665D">
          <w:t>Acts and omissions of representatives</w:t>
        </w:r>
        <w:r>
          <w:tab/>
        </w:r>
        <w:r>
          <w:fldChar w:fldCharType="begin"/>
        </w:r>
        <w:r>
          <w:instrText xml:space="preserve"> PAGEREF _Toc179801320 \h </w:instrText>
        </w:r>
        <w:r>
          <w:fldChar w:fldCharType="separate"/>
        </w:r>
        <w:r w:rsidR="00C92ACC">
          <w:t>30</w:t>
        </w:r>
        <w:r>
          <w:fldChar w:fldCharType="end"/>
        </w:r>
      </w:hyperlink>
    </w:p>
    <w:p w14:paraId="5BA74352" w14:textId="4916CFB6" w:rsidR="008E1CF9" w:rsidRDefault="008E1CF9">
      <w:pPr>
        <w:pStyle w:val="TOC2"/>
        <w:rPr>
          <w:rFonts w:asciiTheme="minorHAnsi" w:eastAsiaTheme="minorEastAsia" w:hAnsiTheme="minorHAnsi" w:cstheme="minorBidi"/>
          <w:b w:val="0"/>
          <w:kern w:val="2"/>
          <w:szCs w:val="24"/>
          <w:lang w:eastAsia="en-AU"/>
          <w14:ligatures w14:val="standardContextual"/>
        </w:rPr>
      </w:pPr>
      <w:hyperlink w:anchor="_Toc179801321" w:history="1">
        <w:r w:rsidRPr="0000665D">
          <w:t>Part 10</w:t>
        </w:r>
        <w:r>
          <w:rPr>
            <w:rFonts w:asciiTheme="minorHAnsi" w:eastAsiaTheme="minorEastAsia" w:hAnsiTheme="minorHAnsi" w:cstheme="minorBidi"/>
            <w:b w:val="0"/>
            <w:kern w:val="2"/>
            <w:szCs w:val="24"/>
            <w:lang w:eastAsia="en-AU"/>
            <w14:ligatures w14:val="standardContextual"/>
          </w:rPr>
          <w:tab/>
        </w:r>
        <w:r w:rsidRPr="0000665D">
          <w:t>Miscellaneous</w:t>
        </w:r>
        <w:r w:rsidRPr="008E1CF9">
          <w:rPr>
            <w:vanish/>
          </w:rPr>
          <w:tab/>
        </w:r>
        <w:r w:rsidRPr="008E1CF9">
          <w:rPr>
            <w:vanish/>
          </w:rPr>
          <w:fldChar w:fldCharType="begin"/>
        </w:r>
        <w:r w:rsidRPr="008E1CF9">
          <w:rPr>
            <w:vanish/>
          </w:rPr>
          <w:instrText xml:space="preserve"> PAGEREF _Toc179801321 \h </w:instrText>
        </w:r>
        <w:r w:rsidRPr="008E1CF9">
          <w:rPr>
            <w:vanish/>
          </w:rPr>
        </w:r>
        <w:r w:rsidRPr="008E1CF9">
          <w:rPr>
            <w:vanish/>
          </w:rPr>
          <w:fldChar w:fldCharType="separate"/>
        </w:r>
        <w:r w:rsidR="00C92ACC">
          <w:rPr>
            <w:vanish/>
          </w:rPr>
          <w:t>31</w:t>
        </w:r>
        <w:r w:rsidRPr="008E1CF9">
          <w:rPr>
            <w:vanish/>
          </w:rPr>
          <w:fldChar w:fldCharType="end"/>
        </w:r>
      </w:hyperlink>
    </w:p>
    <w:p w14:paraId="3ACE8FE9" w14:textId="1A8A169D"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2" w:history="1">
        <w:r w:rsidRPr="0000665D">
          <w:t>45</w:t>
        </w:r>
        <w:r>
          <w:rPr>
            <w:rFonts w:asciiTheme="minorHAnsi" w:eastAsiaTheme="minorEastAsia" w:hAnsiTheme="minorHAnsi" w:cstheme="minorBidi"/>
            <w:kern w:val="2"/>
            <w:sz w:val="24"/>
            <w:szCs w:val="24"/>
            <w:lang w:eastAsia="en-AU"/>
            <w14:ligatures w14:val="standardContextual"/>
          </w:rPr>
          <w:tab/>
        </w:r>
        <w:r w:rsidRPr="0000665D">
          <w:t>Oath by jurors</w:t>
        </w:r>
        <w:r>
          <w:tab/>
        </w:r>
        <w:r>
          <w:fldChar w:fldCharType="begin"/>
        </w:r>
        <w:r>
          <w:instrText xml:space="preserve"> PAGEREF _Toc179801322 \h </w:instrText>
        </w:r>
        <w:r>
          <w:fldChar w:fldCharType="separate"/>
        </w:r>
        <w:r w:rsidR="00C92ACC">
          <w:t>31</w:t>
        </w:r>
        <w:r>
          <w:fldChar w:fldCharType="end"/>
        </w:r>
      </w:hyperlink>
    </w:p>
    <w:p w14:paraId="21739F6F" w14:textId="0E743E6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3" w:history="1">
        <w:r w:rsidRPr="0000665D">
          <w:t>45A</w:t>
        </w:r>
        <w:r>
          <w:rPr>
            <w:rFonts w:asciiTheme="minorHAnsi" w:eastAsiaTheme="minorEastAsia" w:hAnsiTheme="minorHAnsi" w:cstheme="minorBidi"/>
            <w:kern w:val="2"/>
            <w:sz w:val="24"/>
            <w:szCs w:val="24"/>
            <w:lang w:eastAsia="en-AU"/>
            <w14:ligatures w14:val="standardContextual"/>
          </w:rPr>
          <w:tab/>
        </w:r>
        <w:r w:rsidRPr="0000665D">
          <w:t>Oath by interpreter</w:t>
        </w:r>
        <w:r>
          <w:tab/>
        </w:r>
        <w:r>
          <w:fldChar w:fldCharType="begin"/>
        </w:r>
        <w:r>
          <w:instrText xml:space="preserve"> PAGEREF _Toc179801323 \h </w:instrText>
        </w:r>
        <w:r>
          <w:fldChar w:fldCharType="separate"/>
        </w:r>
        <w:r w:rsidR="00C92ACC">
          <w:t>31</w:t>
        </w:r>
        <w:r>
          <w:fldChar w:fldCharType="end"/>
        </w:r>
      </w:hyperlink>
    </w:p>
    <w:p w14:paraId="6BB82B3B" w14:textId="7B98648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4" w:history="1">
        <w:r w:rsidRPr="0000665D">
          <w:t>45B</w:t>
        </w:r>
        <w:r>
          <w:rPr>
            <w:rFonts w:asciiTheme="minorHAnsi" w:eastAsiaTheme="minorEastAsia" w:hAnsiTheme="minorHAnsi" w:cstheme="minorBidi"/>
            <w:kern w:val="2"/>
            <w:sz w:val="24"/>
            <w:szCs w:val="24"/>
            <w:lang w:eastAsia="en-AU"/>
            <w14:ligatures w14:val="standardContextual"/>
          </w:rPr>
          <w:tab/>
        </w:r>
        <w:r w:rsidRPr="0000665D">
          <w:t>Oath by support person</w:t>
        </w:r>
        <w:r>
          <w:tab/>
        </w:r>
        <w:r>
          <w:fldChar w:fldCharType="begin"/>
        </w:r>
        <w:r>
          <w:instrText xml:space="preserve"> PAGEREF _Toc179801324 \h </w:instrText>
        </w:r>
        <w:r>
          <w:fldChar w:fldCharType="separate"/>
        </w:r>
        <w:r w:rsidR="00C92ACC">
          <w:t>31</w:t>
        </w:r>
        <w:r>
          <w:fldChar w:fldCharType="end"/>
        </w:r>
      </w:hyperlink>
    </w:p>
    <w:p w14:paraId="135F6255" w14:textId="7AE12AF7"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5" w:history="1">
        <w:r w:rsidRPr="0000665D">
          <w:t>46</w:t>
        </w:r>
        <w:r>
          <w:rPr>
            <w:rFonts w:asciiTheme="minorHAnsi" w:eastAsiaTheme="minorEastAsia" w:hAnsiTheme="minorHAnsi" w:cstheme="minorBidi"/>
            <w:kern w:val="2"/>
            <w:sz w:val="24"/>
            <w:szCs w:val="24"/>
            <w:lang w:eastAsia="en-AU"/>
            <w14:ligatures w14:val="standardContextual"/>
          </w:rPr>
          <w:tab/>
        </w:r>
        <w:r w:rsidRPr="0000665D">
          <w:t>Oath by person in charge of jury</w:t>
        </w:r>
        <w:r>
          <w:tab/>
        </w:r>
        <w:r>
          <w:fldChar w:fldCharType="begin"/>
        </w:r>
        <w:r>
          <w:instrText xml:space="preserve"> PAGEREF _Toc179801325 \h </w:instrText>
        </w:r>
        <w:r>
          <w:fldChar w:fldCharType="separate"/>
        </w:r>
        <w:r w:rsidR="00C92ACC">
          <w:t>31</w:t>
        </w:r>
        <w:r>
          <w:fldChar w:fldCharType="end"/>
        </w:r>
      </w:hyperlink>
    </w:p>
    <w:p w14:paraId="4D4C1FEF" w14:textId="72AB7566"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6" w:history="1">
        <w:r w:rsidRPr="0000665D">
          <w:t>46A</w:t>
        </w:r>
        <w:r>
          <w:rPr>
            <w:rFonts w:asciiTheme="minorHAnsi" w:eastAsiaTheme="minorEastAsia" w:hAnsiTheme="minorHAnsi" w:cstheme="minorBidi"/>
            <w:kern w:val="2"/>
            <w:sz w:val="24"/>
            <w:szCs w:val="24"/>
            <w:lang w:eastAsia="en-AU"/>
            <w14:ligatures w14:val="standardContextual"/>
          </w:rPr>
          <w:tab/>
        </w:r>
        <w:r w:rsidRPr="0000665D">
          <w:t>Information for jurors</w:t>
        </w:r>
        <w:r>
          <w:tab/>
        </w:r>
        <w:r>
          <w:fldChar w:fldCharType="begin"/>
        </w:r>
        <w:r>
          <w:instrText xml:space="preserve"> PAGEREF _Toc179801326 \h </w:instrText>
        </w:r>
        <w:r>
          <w:fldChar w:fldCharType="separate"/>
        </w:r>
        <w:r w:rsidR="00C92ACC">
          <w:t>31</w:t>
        </w:r>
        <w:r>
          <w:fldChar w:fldCharType="end"/>
        </w:r>
      </w:hyperlink>
    </w:p>
    <w:p w14:paraId="7C71F17B" w14:textId="0CAF604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7" w:history="1">
        <w:r w:rsidRPr="0000665D">
          <w:t>47</w:t>
        </w:r>
        <w:r>
          <w:rPr>
            <w:rFonts w:asciiTheme="minorHAnsi" w:eastAsiaTheme="minorEastAsia" w:hAnsiTheme="minorHAnsi" w:cstheme="minorBidi"/>
            <w:kern w:val="2"/>
            <w:sz w:val="24"/>
            <w:szCs w:val="24"/>
            <w:lang w:eastAsia="en-AU"/>
            <w14:ligatures w14:val="standardContextual"/>
          </w:rPr>
          <w:tab/>
        </w:r>
        <w:r w:rsidRPr="0000665D">
          <w:t>View during trial</w:t>
        </w:r>
        <w:r>
          <w:tab/>
        </w:r>
        <w:r>
          <w:fldChar w:fldCharType="begin"/>
        </w:r>
        <w:r>
          <w:instrText xml:space="preserve"> PAGEREF _Toc179801327 \h </w:instrText>
        </w:r>
        <w:r>
          <w:fldChar w:fldCharType="separate"/>
        </w:r>
        <w:r w:rsidR="00C92ACC">
          <w:t>32</w:t>
        </w:r>
        <w:r>
          <w:fldChar w:fldCharType="end"/>
        </w:r>
      </w:hyperlink>
    </w:p>
    <w:p w14:paraId="3A49FDD6" w14:textId="7EA8833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8" w:history="1">
        <w:r w:rsidRPr="0000665D">
          <w:t>49</w:t>
        </w:r>
        <w:r>
          <w:rPr>
            <w:rFonts w:asciiTheme="minorHAnsi" w:eastAsiaTheme="minorEastAsia" w:hAnsiTheme="minorHAnsi" w:cstheme="minorBidi"/>
            <w:kern w:val="2"/>
            <w:sz w:val="24"/>
            <w:szCs w:val="24"/>
            <w:lang w:eastAsia="en-AU"/>
            <w14:ligatures w14:val="standardContextual"/>
          </w:rPr>
          <w:tab/>
        </w:r>
        <w:r w:rsidRPr="0000665D">
          <w:t>Food and refreshment for jury</w:t>
        </w:r>
        <w:r>
          <w:tab/>
        </w:r>
        <w:r>
          <w:fldChar w:fldCharType="begin"/>
        </w:r>
        <w:r>
          <w:instrText xml:space="preserve"> PAGEREF _Toc179801328 \h </w:instrText>
        </w:r>
        <w:r>
          <w:fldChar w:fldCharType="separate"/>
        </w:r>
        <w:r w:rsidR="00C92ACC">
          <w:t>32</w:t>
        </w:r>
        <w:r>
          <w:fldChar w:fldCharType="end"/>
        </w:r>
      </w:hyperlink>
    </w:p>
    <w:p w14:paraId="439BC1D9" w14:textId="1C3C8D2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29" w:history="1">
        <w:r w:rsidRPr="0000665D">
          <w:t>51</w:t>
        </w:r>
        <w:r>
          <w:rPr>
            <w:rFonts w:asciiTheme="minorHAnsi" w:eastAsiaTheme="minorEastAsia" w:hAnsiTheme="minorHAnsi" w:cstheme="minorBidi"/>
            <w:kern w:val="2"/>
            <w:sz w:val="24"/>
            <w:szCs w:val="24"/>
            <w:lang w:eastAsia="en-AU"/>
            <w14:ligatures w14:val="standardContextual"/>
          </w:rPr>
          <w:tab/>
        </w:r>
        <w:r w:rsidRPr="0000665D">
          <w:t>Payment of jurors</w:t>
        </w:r>
        <w:r>
          <w:tab/>
        </w:r>
        <w:r>
          <w:fldChar w:fldCharType="begin"/>
        </w:r>
        <w:r>
          <w:instrText xml:space="preserve"> PAGEREF _Toc179801329 \h </w:instrText>
        </w:r>
        <w:r>
          <w:fldChar w:fldCharType="separate"/>
        </w:r>
        <w:r w:rsidR="00C92ACC">
          <w:t>33</w:t>
        </w:r>
        <w:r>
          <w:fldChar w:fldCharType="end"/>
        </w:r>
      </w:hyperlink>
    </w:p>
    <w:p w14:paraId="49688A22" w14:textId="2669363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30" w:history="1">
        <w:r w:rsidRPr="0000665D">
          <w:t>51A</w:t>
        </w:r>
        <w:r>
          <w:rPr>
            <w:rFonts w:asciiTheme="minorHAnsi" w:eastAsiaTheme="minorEastAsia" w:hAnsiTheme="minorHAnsi" w:cstheme="minorBidi"/>
            <w:kern w:val="2"/>
            <w:sz w:val="24"/>
            <w:szCs w:val="24"/>
            <w:lang w:eastAsia="en-AU"/>
            <w14:ligatures w14:val="standardContextual"/>
          </w:rPr>
          <w:tab/>
        </w:r>
        <w:r w:rsidRPr="0000665D">
          <w:t>Payment of juror’s expenses</w:t>
        </w:r>
        <w:r>
          <w:tab/>
        </w:r>
        <w:r>
          <w:fldChar w:fldCharType="begin"/>
        </w:r>
        <w:r>
          <w:instrText xml:space="preserve"> PAGEREF _Toc179801330 \h </w:instrText>
        </w:r>
        <w:r>
          <w:fldChar w:fldCharType="separate"/>
        </w:r>
        <w:r w:rsidR="00C92ACC">
          <w:t>33</w:t>
        </w:r>
        <w:r>
          <w:fldChar w:fldCharType="end"/>
        </w:r>
      </w:hyperlink>
    </w:p>
    <w:p w14:paraId="4A880E32" w14:textId="192211B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31" w:history="1">
        <w:r w:rsidRPr="0000665D">
          <w:t>52</w:t>
        </w:r>
        <w:r>
          <w:rPr>
            <w:rFonts w:asciiTheme="minorHAnsi" w:eastAsiaTheme="minorEastAsia" w:hAnsiTheme="minorHAnsi" w:cstheme="minorBidi"/>
            <w:kern w:val="2"/>
            <w:sz w:val="24"/>
            <w:szCs w:val="24"/>
            <w:lang w:eastAsia="en-AU"/>
            <w14:ligatures w14:val="standardContextual"/>
          </w:rPr>
          <w:tab/>
        </w:r>
        <w:r w:rsidRPr="0000665D">
          <w:t>Regulation-making power</w:t>
        </w:r>
        <w:r>
          <w:tab/>
        </w:r>
        <w:r>
          <w:fldChar w:fldCharType="begin"/>
        </w:r>
        <w:r>
          <w:instrText xml:space="preserve"> PAGEREF _Toc179801331 \h </w:instrText>
        </w:r>
        <w:r>
          <w:fldChar w:fldCharType="separate"/>
        </w:r>
        <w:r w:rsidR="00C92ACC">
          <w:t>34</w:t>
        </w:r>
        <w:r>
          <w:fldChar w:fldCharType="end"/>
        </w:r>
      </w:hyperlink>
    </w:p>
    <w:p w14:paraId="609577D1" w14:textId="6689DA98" w:rsidR="008E1CF9" w:rsidRDefault="008E1CF9">
      <w:pPr>
        <w:pStyle w:val="TOC6"/>
        <w:rPr>
          <w:rFonts w:asciiTheme="minorHAnsi" w:eastAsiaTheme="minorEastAsia" w:hAnsiTheme="minorHAnsi" w:cstheme="minorBidi"/>
          <w:b w:val="0"/>
          <w:kern w:val="2"/>
          <w:szCs w:val="24"/>
          <w:lang w:eastAsia="en-AU"/>
          <w14:ligatures w14:val="standardContextual"/>
        </w:rPr>
      </w:pPr>
      <w:hyperlink w:anchor="_Toc179801332" w:history="1">
        <w:r w:rsidRPr="0000665D">
          <w:t>Schedule 1</w:t>
        </w:r>
        <w:r>
          <w:tab/>
        </w:r>
        <w:r>
          <w:tab/>
        </w:r>
        <w:r w:rsidRPr="008E1CF9">
          <w:rPr>
            <w:b w:val="0"/>
            <w:sz w:val="20"/>
          </w:rPr>
          <w:fldChar w:fldCharType="begin"/>
        </w:r>
        <w:r w:rsidRPr="008E1CF9">
          <w:rPr>
            <w:b w:val="0"/>
            <w:sz w:val="20"/>
          </w:rPr>
          <w:instrText xml:space="preserve"> PAGEREF _Toc179801332 \h </w:instrText>
        </w:r>
        <w:r w:rsidRPr="008E1CF9">
          <w:rPr>
            <w:b w:val="0"/>
            <w:sz w:val="20"/>
          </w:rPr>
        </w:r>
        <w:r w:rsidRPr="008E1CF9">
          <w:rPr>
            <w:b w:val="0"/>
            <w:sz w:val="20"/>
          </w:rPr>
          <w:fldChar w:fldCharType="separate"/>
        </w:r>
        <w:r w:rsidR="00C92ACC">
          <w:rPr>
            <w:b w:val="0"/>
            <w:sz w:val="20"/>
          </w:rPr>
          <w:t>35</w:t>
        </w:r>
        <w:r w:rsidRPr="008E1CF9">
          <w:rPr>
            <w:b w:val="0"/>
            <w:sz w:val="20"/>
          </w:rPr>
          <w:fldChar w:fldCharType="end"/>
        </w:r>
      </w:hyperlink>
    </w:p>
    <w:p w14:paraId="61227D17" w14:textId="33E5E0A4"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33" w:history="1">
        <w:r w:rsidRPr="0000665D">
          <w:t>Part 1.1</w:t>
        </w:r>
        <w:r>
          <w:tab/>
        </w:r>
        <w:r>
          <w:tab/>
        </w:r>
        <w:r w:rsidRPr="008E1CF9">
          <w:rPr>
            <w:b w:val="0"/>
          </w:rPr>
          <w:fldChar w:fldCharType="begin"/>
        </w:r>
        <w:r w:rsidRPr="008E1CF9">
          <w:rPr>
            <w:b w:val="0"/>
          </w:rPr>
          <w:instrText xml:space="preserve"> PAGEREF _Toc179801333 \h </w:instrText>
        </w:r>
        <w:r w:rsidRPr="008E1CF9">
          <w:rPr>
            <w:b w:val="0"/>
          </w:rPr>
        </w:r>
        <w:r w:rsidRPr="008E1CF9">
          <w:rPr>
            <w:b w:val="0"/>
          </w:rPr>
          <w:fldChar w:fldCharType="separate"/>
        </w:r>
        <w:r w:rsidR="00C92ACC">
          <w:rPr>
            <w:b w:val="0"/>
          </w:rPr>
          <w:t>35</w:t>
        </w:r>
        <w:r w:rsidRPr="008E1CF9">
          <w:rPr>
            <w:b w:val="0"/>
          </w:rPr>
          <w:fldChar w:fldCharType="end"/>
        </w:r>
      </w:hyperlink>
    </w:p>
    <w:p w14:paraId="0325D857" w14:textId="1B3379E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34" w:history="1">
        <w:r w:rsidRPr="0000665D">
          <w:t>Juror’s oath</w:t>
        </w:r>
        <w:r>
          <w:tab/>
        </w:r>
        <w:r>
          <w:fldChar w:fldCharType="begin"/>
        </w:r>
        <w:r>
          <w:instrText xml:space="preserve"> PAGEREF _Toc179801334 \h </w:instrText>
        </w:r>
        <w:r>
          <w:fldChar w:fldCharType="separate"/>
        </w:r>
        <w:r w:rsidR="00C92ACC">
          <w:t>35</w:t>
        </w:r>
        <w:r>
          <w:fldChar w:fldCharType="end"/>
        </w:r>
      </w:hyperlink>
    </w:p>
    <w:p w14:paraId="5DE9342E" w14:textId="08C57CC2"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35" w:history="1">
        <w:r w:rsidRPr="0000665D">
          <w:t>Juror’s affirmation</w:t>
        </w:r>
        <w:r>
          <w:tab/>
        </w:r>
        <w:r>
          <w:fldChar w:fldCharType="begin"/>
        </w:r>
        <w:r>
          <w:instrText xml:space="preserve"> PAGEREF _Toc179801335 \h </w:instrText>
        </w:r>
        <w:r>
          <w:fldChar w:fldCharType="separate"/>
        </w:r>
        <w:r w:rsidR="00C92ACC">
          <w:t>35</w:t>
        </w:r>
        <w:r>
          <w:fldChar w:fldCharType="end"/>
        </w:r>
      </w:hyperlink>
    </w:p>
    <w:p w14:paraId="5683B9DB" w14:textId="60F6E6A5"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36" w:history="1">
        <w:r w:rsidRPr="0000665D">
          <w:t>Part 1.1A</w:t>
        </w:r>
        <w:r>
          <w:tab/>
        </w:r>
        <w:r>
          <w:tab/>
        </w:r>
        <w:r w:rsidRPr="008E1CF9">
          <w:rPr>
            <w:b w:val="0"/>
          </w:rPr>
          <w:fldChar w:fldCharType="begin"/>
        </w:r>
        <w:r w:rsidRPr="008E1CF9">
          <w:rPr>
            <w:b w:val="0"/>
          </w:rPr>
          <w:instrText xml:space="preserve"> PAGEREF _Toc179801336 \h </w:instrText>
        </w:r>
        <w:r w:rsidRPr="008E1CF9">
          <w:rPr>
            <w:b w:val="0"/>
          </w:rPr>
        </w:r>
        <w:r w:rsidRPr="008E1CF9">
          <w:rPr>
            <w:b w:val="0"/>
          </w:rPr>
          <w:fldChar w:fldCharType="separate"/>
        </w:r>
        <w:r w:rsidR="00C92ACC">
          <w:rPr>
            <w:b w:val="0"/>
          </w:rPr>
          <w:t>36</w:t>
        </w:r>
        <w:r w:rsidRPr="008E1CF9">
          <w:rPr>
            <w:b w:val="0"/>
          </w:rPr>
          <w:fldChar w:fldCharType="end"/>
        </w:r>
      </w:hyperlink>
    </w:p>
    <w:p w14:paraId="167DDBAE" w14:textId="13D7F2F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37" w:history="1">
        <w:r w:rsidRPr="0000665D">
          <w:t>Interpreter’s oath</w:t>
        </w:r>
        <w:r>
          <w:tab/>
        </w:r>
        <w:r>
          <w:fldChar w:fldCharType="begin"/>
        </w:r>
        <w:r>
          <w:instrText xml:space="preserve"> PAGEREF _Toc179801337 \h </w:instrText>
        </w:r>
        <w:r>
          <w:fldChar w:fldCharType="separate"/>
        </w:r>
        <w:r w:rsidR="00C92ACC">
          <w:t>36</w:t>
        </w:r>
        <w:r>
          <w:fldChar w:fldCharType="end"/>
        </w:r>
      </w:hyperlink>
    </w:p>
    <w:p w14:paraId="756162DF" w14:textId="5F0EE67F" w:rsidR="008E1CF9" w:rsidRDefault="008E1CF9">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79801338" w:history="1">
        <w:r w:rsidRPr="0000665D">
          <w:t>Interpreter’s affirmation</w:t>
        </w:r>
        <w:r>
          <w:tab/>
        </w:r>
        <w:r>
          <w:fldChar w:fldCharType="begin"/>
        </w:r>
        <w:r>
          <w:instrText xml:space="preserve"> PAGEREF _Toc179801338 \h </w:instrText>
        </w:r>
        <w:r>
          <w:fldChar w:fldCharType="separate"/>
        </w:r>
        <w:r w:rsidR="00C92ACC">
          <w:t>36</w:t>
        </w:r>
        <w:r>
          <w:fldChar w:fldCharType="end"/>
        </w:r>
      </w:hyperlink>
    </w:p>
    <w:p w14:paraId="341AFBD9" w14:textId="6FAD4478"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39" w:history="1">
        <w:r w:rsidRPr="0000665D">
          <w:t>Part 1.1B</w:t>
        </w:r>
        <w:r>
          <w:tab/>
        </w:r>
        <w:r>
          <w:tab/>
        </w:r>
        <w:r w:rsidRPr="008E1CF9">
          <w:rPr>
            <w:b w:val="0"/>
          </w:rPr>
          <w:fldChar w:fldCharType="begin"/>
        </w:r>
        <w:r w:rsidRPr="008E1CF9">
          <w:rPr>
            <w:b w:val="0"/>
          </w:rPr>
          <w:instrText xml:space="preserve"> PAGEREF _Toc179801339 \h </w:instrText>
        </w:r>
        <w:r w:rsidRPr="008E1CF9">
          <w:rPr>
            <w:b w:val="0"/>
          </w:rPr>
        </w:r>
        <w:r w:rsidRPr="008E1CF9">
          <w:rPr>
            <w:b w:val="0"/>
          </w:rPr>
          <w:fldChar w:fldCharType="separate"/>
        </w:r>
        <w:r w:rsidR="00C92ACC">
          <w:rPr>
            <w:b w:val="0"/>
          </w:rPr>
          <w:t>37</w:t>
        </w:r>
        <w:r w:rsidRPr="008E1CF9">
          <w:rPr>
            <w:b w:val="0"/>
          </w:rPr>
          <w:fldChar w:fldCharType="end"/>
        </w:r>
      </w:hyperlink>
    </w:p>
    <w:p w14:paraId="0A3C90F9" w14:textId="64297FA6"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0" w:history="1">
        <w:r w:rsidRPr="0000665D">
          <w:t>Supporter’s oath</w:t>
        </w:r>
        <w:r>
          <w:tab/>
        </w:r>
        <w:r>
          <w:fldChar w:fldCharType="begin"/>
        </w:r>
        <w:r>
          <w:instrText xml:space="preserve"> PAGEREF _Toc179801340 \h </w:instrText>
        </w:r>
        <w:r>
          <w:fldChar w:fldCharType="separate"/>
        </w:r>
        <w:r w:rsidR="00C92ACC">
          <w:t>37</w:t>
        </w:r>
        <w:r>
          <w:fldChar w:fldCharType="end"/>
        </w:r>
      </w:hyperlink>
    </w:p>
    <w:p w14:paraId="50924B77" w14:textId="1C7526B1"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1" w:history="1">
        <w:r w:rsidRPr="0000665D">
          <w:t>Supporter’s affirmation</w:t>
        </w:r>
        <w:r>
          <w:tab/>
        </w:r>
        <w:r>
          <w:fldChar w:fldCharType="begin"/>
        </w:r>
        <w:r>
          <w:instrText xml:space="preserve"> PAGEREF _Toc179801341 \h </w:instrText>
        </w:r>
        <w:r>
          <w:fldChar w:fldCharType="separate"/>
        </w:r>
        <w:r w:rsidR="00C92ACC">
          <w:t>37</w:t>
        </w:r>
        <w:r>
          <w:fldChar w:fldCharType="end"/>
        </w:r>
      </w:hyperlink>
    </w:p>
    <w:p w14:paraId="1765F81D" w14:textId="793F9698"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42" w:history="1">
        <w:r w:rsidRPr="0000665D">
          <w:t>Part 1.2</w:t>
        </w:r>
        <w:r>
          <w:tab/>
        </w:r>
        <w:r>
          <w:tab/>
        </w:r>
        <w:r w:rsidRPr="008E1CF9">
          <w:rPr>
            <w:b w:val="0"/>
          </w:rPr>
          <w:fldChar w:fldCharType="begin"/>
        </w:r>
        <w:r w:rsidRPr="008E1CF9">
          <w:rPr>
            <w:b w:val="0"/>
          </w:rPr>
          <w:instrText xml:space="preserve"> PAGEREF _Toc179801342 \h </w:instrText>
        </w:r>
        <w:r w:rsidRPr="008E1CF9">
          <w:rPr>
            <w:b w:val="0"/>
          </w:rPr>
        </w:r>
        <w:r w:rsidRPr="008E1CF9">
          <w:rPr>
            <w:b w:val="0"/>
          </w:rPr>
          <w:fldChar w:fldCharType="separate"/>
        </w:r>
        <w:r w:rsidR="00C92ACC">
          <w:rPr>
            <w:b w:val="0"/>
          </w:rPr>
          <w:t>38</w:t>
        </w:r>
        <w:r w:rsidRPr="008E1CF9">
          <w:rPr>
            <w:b w:val="0"/>
          </w:rPr>
          <w:fldChar w:fldCharType="end"/>
        </w:r>
      </w:hyperlink>
    </w:p>
    <w:p w14:paraId="3DEC28E2" w14:textId="51715EAC"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3" w:history="1">
        <w:r w:rsidRPr="0000665D">
          <w:t>Oath by person in charge of jury</w:t>
        </w:r>
        <w:r>
          <w:tab/>
        </w:r>
        <w:r>
          <w:fldChar w:fldCharType="begin"/>
        </w:r>
        <w:r>
          <w:instrText xml:space="preserve"> PAGEREF _Toc179801343 \h </w:instrText>
        </w:r>
        <w:r>
          <w:fldChar w:fldCharType="separate"/>
        </w:r>
        <w:r w:rsidR="00C92ACC">
          <w:t>38</w:t>
        </w:r>
        <w:r>
          <w:fldChar w:fldCharType="end"/>
        </w:r>
      </w:hyperlink>
    </w:p>
    <w:p w14:paraId="27E9305B" w14:textId="7CA8B48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4" w:history="1">
        <w:r w:rsidRPr="0000665D">
          <w:t>Affirmation by person in charge of jury</w:t>
        </w:r>
        <w:r>
          <w:tab/>
        </w:r>
        <w:r>
          <w:fldChar w:fldCharType="begin"/>
        </w:r>
        <w:r>
          <w:instrText xml:space="preserve"> PAGEREF _Toc179801344 \h </w:instrText>
        </w:r>
        <w:r>
          <w:fldChar w:fldCharType="separate"/>
        </w:r>
        <w:r w:rsidR="00C92ACC">
          <w:t>38</w:t>
        </w:r>
        <w:r>
          <w:fldChar w:fldCharType="end"/>
        </w:r>
      </w:hyperlink>
    </w:p>
    <w:p w14:paraId="37F0ED20" w14:textId="25DE0E02"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45" w:history="1">
        <w:r w:rsidRPr="0000665D">
          <w:t>Part 1.3</w:t>
        </w:r>
        <w:r>
          <w:tab/>
        </w:r>
        <w:r>
          <w:tab/>
        </w:r>
        <w:r w:rsidRPr="008E1CF9">
          <w:rPr>
            <w:b w:val="0"/>
          </w:rPr>
          <w:fldChar w:fldCharType="begin"/>
        </w:r>
        <w:r w:rsidRPr="008E1CF9">
          <w:rPr>
            <w:b w:val="0"/>
          </w:rPr>
          <w:instrText xml:space="preserve"> PAGEREF _Toc179801345 \h </w:instrText>
        </w:r>
        <w:r w:rsidRPr="008E1CF9">
          <w:rPr>
            <w:b w:val="0"/>
          </w:rPr>
        </w:r>
        <w:r w:rsidRPr="008E1CF9">
          <w:rPr>
            <w:b w:val="0"/>
          </w:rPr>
          <w:fldChar w:fldCharType="separate"/>
        </w:r>
        <w:r w:rsidR="00C92ACC">
          <w:rPr>
            <w:b w:val="0"/>
          </w:rPr>
          <w:t>39</w:t>
        </w:r>
        <w:r w:rsidRPr="008E1CF9">
          <w:rPr>
            <w:b w:val="0"/>
          </w:rPr>
          <w:fldChar w:fldCharType="end"/>
        </w:r>
      </w:hyperlink>
    </w:p>
    <w:p w14:paraId="30C5A4D7" w14:textId="7C0388F9"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6" w:history="1">
        <w:r w:rsidRPr="0000665D">
          <w:t>Oath by person in charge of jurors on a view</w:t>
        </w:r>
        <w:r>
          <w:tab/>
        </w:r>
        <w:r>
          <w:fldChar w:fldCharType="begin"/>
        </w:r>
        <w:r>
          <w:instrText xml:space="preserve"> PAGEREF _Toc179801346 \h </w:instrText>
        </w:r>
        <w:r>
          <w:fldChar w:fldCharType="separate"/>
        </w:r>
        <w:r w:rsidR="00C92ACC">
          <w:t>39</w:t>
        </w:r>
        <w:r>
          <w:fldChar w:fldCharType="end"/>
        </w:r>
      </w:hyperlink>
    </w:p>
    <w:p w14:paraId="29519922" w14:textId="62E8E64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7" w:history="1">
        <w:r w:rsidRPr="0000665D">
          <w:t>Affirmation by person in charge of jurors on a view</w:t>
        </w:r>
        <w:r>
          <w:tab/>
        </w:r>
        <w:r>
          <w:fldChar w:fldCharType="begin"/>
        </w:r>
        <w:r>
          <w:instrText xml:space="preserve"> PAGEREF _Toc179801347 \h </w:instrText>
        </w:r>
        <w:r>
          <w:fldChar w:fldCharType="separate"/>
        </w:r>
        <w:r w:rsidR="00C92ACC">
          <w:t>39</w:t>
        </w:r>
        <w:r>
          <w:fldChar w:fldCharType="end"/>
        </w:r>
      </w:hyperlink>
    </w:p>
    <w:p w14:paraId="3A6C7CB4" w14:textId="148CA851" w:rsidR="008E1CF9" w:rsidRDefault="008E1CF9">
      <w:pPr>
        <w:pStyle w:val="TOC7"/>
        <w:rPr>
          <w:rFonts w:asciiTheme="minorHAnsi" w:eastAsiaTheme="minorEastAsia" w:hAnsiTheme="minorHAnsi" w:cstheme="minorBidi"/>
          <w:b w:val="0"/>
          <w:kern w:val="2"/>
          <w:sz w:val="24"/>
          <w:szCs w:val="24"/>
          <w:lang w:eastAsia="en-AU"/>
          <w14:ligatures w14:val="standardContextual"/>
        </w:rPr>
      </w:pPr>
      <w:hyperlink w:anchor="_Toc179801348" w:history="1">
        <w:r w:rsidRPr="0000665D">
          <w:t>Part 1.4</w:t>
        </w:r>
        <w:r>
          <w:tab/>
        </w:r>
        <w:r>
          <w:tab/>
        </w:r>
        <w:r w:rsidRPr="008E1CF9">
          <w:rPr>
            <w:b w:val="0"/>
          </w:rPr>
          <w:fldChar w:fldCharType="begin"/>
        </w:r>
        <w:r w:rsidRPr="008E1CF9">
          <w:rPr>
            <w:b w:val="0"/>
          </w:rPr>
          <w:instrText xml:space="preserve"> PAGEREF _Toc179801348 \h </w:instrText>
        </w:r>
        <w:r w:rsidRPr="008E1CF9">
          <w:rPr>
            <w:b w:val="0"/>
          </w:rPr>
        </w:r>
        <w:r w:rsidRPr="008E1CF9">
          <w:rPr>
            <w:b w:val="0"/>
          </w:rPr>
          <w:fldChar w:fldCharType="separate"/>
        </w:r>
        <w:r w:rsidR="00C92ACC">
          <w:rPr>
            <w:b w:val="0"/>
          </w:rPr>
          <w:t>40</w:t>
        </w:r>
        <w:r w:rsidRPr="008E1CF9">
          <w:rPr>
            <w:b w:val="0"/>
          </w:rPr>
          <w:fldChar w:fldCharType="end"/>
        </w:r>
      </w:hyperlink>
    </w:p>
    <w:p w14:paraId="6EF8C693" w14:textId="747CC09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49" w:history="1">
        <w:r w:rsidRPr="0000665D">
          <w:t>Oath by person appointed to conduct a view</w:t>
        </w:r>
        <w:r>
          <w:tab/>
        </w:r>
        <w:r>
          <w:fldChar w:fldCharType="begin"/>
        </w:r>
        <w:r>
          <w:instrText xml:space="preserve"> PAGEREF _Toc179801349 \h </w:instrText>
        </w:r>
        <w:r>
          <w:fldChar w:fldCharType="separate"/>
        </w:r>
        <w:r w:rsidR="00C92ACC">
          <w:t>40</w:t>
        </w:r>
        <w:r>
          <w:fldChar w:fldCharType="end"/>
        </w:r>
      </w:hyperlink>
    </w:p>
    <w:p w14:paraId="58E6F6A7" w14:textId="000C4CD4"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0" w:history="1">
        <w:r w:rsidRPr="0000665D">
          <w:t>Affirmation by person appointed to conduct a view</w:t>
        </w:r>
        <w:r>
          <w:tab/>
        </w:r>
        <w:r>
          <w:fldChar w:fldCharType="begin"/>
        </w:r>
        <w:r>
          <w:instrText xml:space="preserve"> PAGEREF _Toc179801350 \h </w:instrText>
        </w:r>
        <w:r>
          <w:fldChar w:fldCharType="separate"/>
        </w:r>
        <w:r w:rsidR="00C92ACC">
          <w:t>40</w:t>
        </w:r>
        <w:r>
          <w:fldChar w:fldCharType="end"/>
        </w:r>
      </w:hyperlink>
    </w:p>
    <w:p w14:paraId="2F914B3F" w14:textId="630C57C7" w:rsidR="008E1CF9" w:rsidRDefault="008E1CF9">
      <w:pPr>
        <w:pStyle w:val="TOC6"/>
        <w:rPr>
          <w:rFonts w:asciiTheme="minorHAnsi" w:eastAsiaTheme="minorEastAsia" w:hAnsiTheme="minorHAnsi" w:cstheme="minorBidi"/>
          <w:b w:val="0"/>
          <w:kern w:val="2"/>
          <w:szCs w:val="24"/>
          <w:lang w:eastAsia="en-AU"/>
          <w14:ligatures w14:val="standardContextual"/>
        </w:rPr>
      </w:pPr>
      <w:hyperlink w:anchor="_Toc179801351" w:history="1">
        <w:r w:rsidRPr="0000665D">
          <w:t>Dictionary</w:t>
        </w:r>
        <w:r>
          <w:tab/>
        </w:r>
        <w:r>
          <w:tab/>
        </w:r>
        <w:r w:rsidRPr="008E1CF9">
          <w:rPr>
            <w:b w:val="0"/>
            <w:sz w:val="20"/>
          </w:rPr>
          <w:fldChar w:fldCharType="begin"/>
        </w:r>
        <w:r w:rsidRPr="008E1CF9">
          <w:rPr>
            <w:b w:val="0"/>
            <w:sz w:val="20"/>
          </w:rPr>
          <w:instrText xml:space="preserve"> PAGEREF _Toc179801351 \h </w:instrText>
        </w:r>
        <w:r w:rsidRPr="008E1CF9">
          <w:rPr>
            <w:b w:val="0"/>
            <w:sz w:val="20"/>
          </w:rPr>
        </w:r>
        <w:r w:rsidRPr="008E1CF9">
          <w:rPr>
            <w:b w:val="0"/>
            <w:sz w:val="20"/>
          </w:rPr>
          <w:fldChar w:fldCharType="separate"/>
        </w:r>
        <w:r w:rsidR="00C92ACC">
          <w:rPr>
            <w:b w:val="0"/>
            <w:sz w:val="20"/>
          </w:rPr>
          <w:t>41</w:t>
        </w:r>
        <w:r w:rsidRPr="008E1CF9">
          <w:rPr>
            <w:b w:val="0"/>
            <w:sz w:val="20"/>
          </w:rPr>
          <w:fldChar w:fldCharType="end"/>
        </w:r>
      </w:hyperlink>
    </w:p>
    <w:p w14:paraId="74007CE9" w14:textId="1A30A793" w:rsidR="008E1CF9" w:rsidRDefault="008E1CF9" w:rsidP="008E1CF9">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79801352" w:history="1">
        <w:r>
          <w:t>Endnotes</w:t>
        </w:r>
        <w:r w:rsidRPr="008E1CF9">
          <w:rPr>
            <w:vanish/>
          </w:rPr>
          <w:tab/>
        </w:r>
        <w:r>
          <w:rPr>
            <w:vanish/>
          </w:rPr>
          <w:tab/>
        </w:r>
        <w:r w:rsidRPr="008E1CF9">
          <w:rPr>
            <w:b w:val="0"/>
            <w:vanish/>
          </w:rPr>
          <w:fldChar w:fldCharType="begin"/>
        </w:r>
        <w:r w:rsidRPr="008E1CF9">
          <w:rPr>
            <w:b w:val="0"/>
            <w:vanish/>
          </w:rPr>
          <w:instrText xml:space="preserve"> PAGEREF _Toc179801352 \h </w:instrText>
        </w:r>
        <w:r w:rsidRPr="008E1CF9">
          <w:rPr>
            <w:b w:val="0"/>
            <w:vanish/>
          </w:rPr>
        </w:r>
        <w:r w:rsidRPr="008E1CF9">
          <w:rPr>
            <w:b w:val="0"/>
            <w:vanish/>
          </w:rPr>
          <w:fldChar w:fldCharType="separate"/>
        </w:r>
        <w:r w:rsidR="00C92ACC">
          <w:rPr>
            <w:b w:val="0"/>
            <w:vanish/>
          </w:rPr>
          <w:t>43</w:t>
        </w:r>
        <w:r w:rsidRPr="008E1CF9">
          <w:rPr>
            <w:b w:val="0"/>
            <w:vanish/>
          </w:rPr>
          <w:fldChar w:fldCharType="end"/>
        </w:r>
      </w:hyperlink>
    </w:p>
    <w:p w14:paraId="51C4EC5B" w14:textId="379D841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3" w:history="1">
        <w:r w:rsidRPr="0000665D">
          <w:t>1</w:t>
        </w:r>
        <w:r>
          <w:rPr>
            <w:rFonts w:asciiTheme="minorHAnsi" w:eastAsiaTheme="minorEastAsia" w:hAnsiTheme="minorHAnsi" w:cstheme="minorBidi"/>
            <w:kern w:val="2"/>
            <w:sz w:val="24"/>
            <w:szCs w:val="24"/>
            <w:lang w:eastAsia="en-AU"/>
            <w14:ligatures w14:val="standardContextual"/>
          </w:rPr>
          <w:tab/>
        </w:r>
        <w:r w:rsidRPr="0000665D">
          <w:t>About the endnotes</w:t>
        </w:r>
        <w:r>
          <w:tab/>
        </w:r>
        <w:r>
          <w:fldChar w:fldCharType="begin"/>
        </w:r>
        <w:r>
          <w:instrText xml:space="preserve"> PAGEREF _Toc179801353 \h </w:instrText>
        </w:r>
        <w:r>
          <w:fldChar w:fldCharType="separate"/>
        </w:r>
        <w:r w:rsidR="00C92ACC">
          <w:t>43</w:t>
        </w:r>
        <w:r>
          <w:fldChar w:fldCharType="end"/>
        </w:r>
      </w:hyperlink>
    </w:p>
    <w:p w14:paraId="0AAC46B0" w14:textId="516A9628"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4" w:history="1">
        <w:r w:rsidRPr="0000665D">
          <w:t>2</w:t>
        </w:r>
        <w:r>
          <w:rPr>
            <w:rFonts w:asciiTheme="minorHAnsi" w:eastAsiaTheme="minorEastAsia" w:hAnsiTheme="minorHAnsi" w:cstheme="minorBidi"/>
            <w:kern w:val="2"/>
            <w:sz w:val="24"/>
            <w:szCs w:val="24"/>
            <w:lang w:eastAsia="en-AU"/>
            <w14:ligatures w14:val="standardContextual"/>
          </w:rPr>
          <w:tab/>
        </w:r>
        <w:r w:rsidRPr="0000665D">
          <w:t>Abbreviation key</w:t>
        </w:r>
        <w:r>
          <w:tab/>
        </w:r>
        <w:r>
          <w:fldChar w:fldCharType="begin"/>
        </w:r>
        <w:r>
          <w:instrText xml:space="preserve"> PAGEREF _Toc179801354 \h </w:instrText>
        </w:r>
        <w:r>
          <w:fldChar w:fldCharType="separate"/>
        </w:r>
        <w:r w:rsidR="00C92ACC">
          <w:t>43</w:t>
        </w:r>
        <w:r>
          <w:fldChar w:fldCharType="end"/>
        </w:r>
      </w:hyperlink>
    </w:p>
    <w:p w14:paraId="0E20896F" w14:textId="44E44703"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5" w:history="1">
        <w:r w:rsidRPr="0000665D">
          <w:t>3</w:t>
        </w:r>
        <w:r>
          <w:rPr>
            <w:rFonts w:asciiTheme="minorHAnsi" w:eastAsiaTheme="minorEastAsia" w:hAnsiTheme="minorHAnsi" w:cstheme="minorBidi"/>
            <w:kern w:val="2"/>
            <w:sz w:val="24"/>
            <w:szCs w:val="24"/>
            <w:lang w:eastAsia="en-AU"/>
            <w14:ligatures w14:val="standardContextual"/>
          </w:rPr>
          <w:tab/>
        </w:r>
        <w:r w:rsidRPr="0000665D">
          <w:t>Legislation history</w:t>
        </w:r>
        <w:r>
          <w:tab/>
        </w:r>
        <w:r>
          <w:fldChar w:fldCharType="begin"/>
        </w:r>
        <w:r>
          <w:instrText xml:space="preserve"> PAGEREF _Toc179801355 \h </w:instrText>
        </w:r>
        <w:r>
          <w:fldChar w:fldCharType="separate"/>
        </w:r>
        <w:r w:rsidR="00C92ACC">
          <w:t>44</w:t>
        </w:r>
        <w:r>
          <w:fldChar w:fldCharType="end"/>
        </w:r>
      </w:hyperlink>
    </w:p>
    <w:p w14:paraId="11452358" w14:textId="7F2DB707"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6" w:history="1">
        <w:r w:rsidRPr="0000665D">
          <w:t>4</w:t>
        </w:r>
        <w:r>
          <w:rPr>
            <w:rFonts w:asciiTheme="minorHAnsi" w:eastAsiaTheme="minorEastAsia" w:hAnsiTheme="minorHAnsi" w:cstheme="minorBidi"/>
            <w:kern w:val="2"/>
            <w:sz w:val="24"/>
            <w:szCs w:val="24"/>
            <w:lang w:eastAsia="en-AU"/>
            <w14:ligatures w14:val="standardContextual"/>
          </w:rPr>
          <w:tab/>
        </w:r>
        <w:r w:rsidRPr="0000665D">
          <w:t>Amendment history</w:t>
        </w:r>
        <w:r>
          <w:tab/>
        </w:r>
        <w:r>
          <w:fldChar w:fldCharType="begin"/>
        </w:r>
        <w:r>
          <w:instrText xml:space="preserve"> PAGEREF _Toc179801356 \h </w:instrText>
        </w:r>
        <w:r>
          <w:fldChar w:fldCharType="separate"/>
        </w:r>
        <w:r w:rsidR="00C92ACC">
          <w:t>51</w:t>
        </w:r>
        <w:r>
          <w:fldChar w:fldCharType="end"/>
        </w:r>
      </w:hyperlink>
    </w:p>
    <w:p w14:paraId="2469AD67" w14:textId="279E6C7C" w:rsidR="008E1CF9" w:rsidRDefault="008E1CF9">
      <w:pPr>
        <w:pStyle w:val="TOC5"/>
        <w:rPr>
          <w:rFonts w:asciiTheme="minorHAnsi" w:eastAsiaTheme="minorEastAsia" w:hAnsiTheme="minorHAnsi" w:cstheme="minorBidi"/>
          <w:kern w:val="2"/>
          <w:sz w:val="24"/>
          <w:szCs w:val="24"/>
          <w:lang w:eastAsia="en-AU"/>
          <w14:ligatures w14:val="standardContextual"/>
        </w:rPr>
      </w:pPr>
      <w:r>
        <w:tab/>
      </w:r>
      <w:hyperlink w:anchor="_Toc179801357" w:history="1">
        <w:r w:rsidRPr="0000665D">
          <w:t>5</w:t>
        </w:r>
        <w:r>
          <w:rPr>
            <w:rFonts w:asciiTheme="minorHAnsi" w:eastAsiaTheme="minorEastAsia" w:hAnsiTheme="minorHAnsi" w:cstheme="minorBidi"/>
            <w:kern w:val="2"/>
            <w:sz w:val="24"/>
            <w:szCs w:val="24"/>
            <w:lang w:eastAsia="en-AU"/>
            <w14:ligatures w14:val="standardContextual"/>
          </w:rPr>
          <w:tab/>
        </w:r>
        <w:r w:rsidRPr="0000665D">
          <w:t>Earlier republications</w:t>
        </w:r>
        <w:r>
          <w:tab/>
        </w:r>
        <w:r>
          <w:fldChar w:fldCharType="begin"/>
        </w:r>
        <w:r>
          <w:instrText xml:space="preserve"> PAGEREF _Toc179801357 \h </w:instrText>
        </w:r>
        <w:r>
          <w:fldChar w:fldCharType="separate"/>
        </w:r>
        <w:r w:rsidR="00C92ACC">
          <w:t>58</w:t>
        </w:r>
        <w:r>
          <w:fldChar w:fldCharType="end"/>
        </w:r>
      </w:hyperlink>
    </w:p>
    <w:p w14:paraId="77AFADF5" w14:textId="052E185F" w:rsidR="00FF3BCF" w:rsidRDefault="008E1CF9" w:rsidP="00FF3BCF">
      <w:pPr>
        <w:pStyle w:val="BillBasic0"/>
      </w:pPr>
      <w:r>
        <w:fldChar w:fldCharType="end"/>
      </w:r>
    </w:p>
    <w:p w14:paraId="29B17EC0" w14:textId="77777777" w:rsidR="00FF3BCF" w:rsidRDefault="00FF3BCF" w:rsidP="00FF3BCF">
      <w:pPr>
        <w:pStyle w:val="01Contents"/>
        <w:sectPr w:rsidR="00FF3BCF">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19585136" w14:textId="77777777" w:rsidR="00FF3BCF" w:rsidRDefault="00FF3BCF" w:rsidP="00FF3BCF">
      <w:pPr>
        <w:jc w:val="center"/>
      </w:pPr>
      <w:r>
        <w:rPr>
          <w:noProof/>
          <w:lang w:eastAsia="en-AU"/>
        </w:rPr>
        <w:lastRenderedPageBreak/>
        <w:drawing>
          <wp:inline distT="0" distB="0" distL="0" distR="0" wp14:anchorId="0AFA2E4D" wp14:editId="3ACF09DA">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6C3046B4" w14:textId="77777777" w:rsidR="00FF3BCF" w:rsidRDefault="00FF3BCF" w:rsidP="00FF3BCF">
      <w:pPr>
        <w:jc w:val="center"/>
        <w:rPr>
          <w:rFonts w:ascii="Arial" w:hAnsi="Arial"/>
        </w:rPr>
      </w:pPr>
      <w:r>
        <w:rPr>
          <w:rFonts w:ascii="Arial" w:hAnsi="Arial"/>
        </w:rPr>
        <w:t>Australian Capital Territory</w:t>
      </w:r>
    </w:p>
    <w:p w14:paraId="1315492D" w14:textId="75B731E3" w:rsidR="00FF3BCF" w:rsidRDefault="0023319F" w:rsidP="00FF3BCF">
      <w:pPr>
        <w:pStyle w:val="Billname"/>
      </w:pPr>
      <w:bookmarkStart w:id="6" w:name="Citation"/>
      <w:r>
        <w:t>Juries Act 1967</w:t>
      </w:r>
      <w:bookmarkEnd w:id="6"/>
    </w:p>
    <w:p w14:paraId="32A4F879" w14:textId="77777777" w:rsidR="00FF3BCF" w:rsidRDefault="00FF3BCF" w:rsidP="00FF3BCF">
      <w:pPr>
        <w:pStyle w:val="ActNo"/>
      </w:pPr>
    </w:p>
    <w:p w14:paraId="7DDD0B7A" w14:textId="77777777" w:rsidR="00FF3BCF" w:rsidRDefault="00FF3BCF" w:rsidP="00FF3BCF">
      <w:pPr>
        <w:pStyle w:val="N-line3"/>
      </w:pPr>
    </w:p>
    <w:p w14:paraId="240E3923" w14:textId="77777777" w:rsidR="00FF3BCF" w:rsidRDefault="00FF3BCF" w:rsidP="00FF3BCF">
      <w:pPr>
        <w:pStyle w:val="LongTitle"/>
      </w:pPr>
      <w:r>
        <w:t>An Act relating to juries</w:t>
      </w:r>
    </w:p>
    <w:p w14:paraId="50B2CA42" w14:textId="77777777" w:rsidR="00FF3BCF" w:rsidRDefault="00FF3BCF" w:rsidP="00FF3BCF">
      <w:pPr>
        <w:pStyle w:val="N-line3"/>
      </w:pPr>
    </w:p>
    <w:p w14:paraId="760617F2" w14:textId="77777777" w:rsidR="00FF3BCF" w:rsidRDefault="00FF3BCF" w:rsidP="00FF3BCF">
      <w:pPr>
        <w:pStyle w:val="Placeholder"/>
      </w:pPr>
      <w:r>
        <w:rPr>
          <w:rStyle w:val="charContents"/>
          <w:sz w:val="16"/>
        </w:rPr>
        <w:t xml:space="preserve">  </w:t>
      </w:r>
      <w:r>
        <w:rPr>
          <w:rStyle w:val="charPage"/>
        </w:rPr>
        <w:t xml:space="preserve">  </w:t>
      </w:r>
    </w:p>
    <w:p w14:paraId="62D1942D" w14:textId="77777777" w:rsidR="00FF3BCF" w:rsidRDefault="00FF3BCF" w:rsidP="00FF3BCF">
      <w:pPr>
        <w:pStyle w:val="Placeholder"/>
      </w:pPr>
      <w:r>
        <w:rPr>
          <w:rStyle w:val="CharChapNo"/>
        </w:rPr>
        <w:t xml:space="preserve">  </w:t>
      </w:r>
      <w:r>
        <w:rPr>
          <w:rStyle w:val="CharChapText"/>
        </w:rPr>
        <w:t xml:space="preserve">  </w:t>
      </w:r>
    </w:p>
    <w:p w14:paraId="1D2E6687" w14:textId="77777777" w:rsidR="00FF3BCF" w:rsidRDefault="00FF3BCF" w:rsidP="00FF3BCF">
      <w:pPr>
        <w:pStyle w:val="Placeholder"/>
      </w:pPr>
      <w:r>
        <w:rPr>
          <w:rStyle w:val="CharPartNo"/>
        </w:rPr>
        <w:t xml:space="preserve">  </w:t>
      </w:r>
      <w:r>
        <w:rPr>
          <w:rStyle w:val="CharPartText"/>
        </w:rPr>
        <w:t xml:space="preserve">  </w:t>
      </w:r>
    </w:p>
    <w:p w14:paraId="18201D44" w14:textId="77777777" w:rsidR="00FF3BCF" w:rsidRDefault="00FF3BCF" w:rsidP="00FF3BCF">
      <w:pPr>
        <w:pStyle w:val="Placeholder"/>
      </w:pPr>
      <w:r>
        <w:rPr>
          <w:rStyle w:val="CharDivNo"/>
        </w:rPr>
        <w:t xml:space="preserve">  </w:t>
      </w:r>
      <w:r>
        <w:rPr>
          <w:rStyle w:val="CharDivText"/>
        </w:rPr>
        <w:t xml:space="preserve">  </w:t>
      </w:r>
    </w:p>
    <w:p w14:paraId="230F737A" w14:textId="77777777" w:rsidR="00FF3BCF" w:rsidRPr="00CA74E4" w:rsidRDefault="00FF3BCF" w:rsidP="00FF3BCF">
      <w:pPr>
        <w:pStyle w:val="PageBreak"/>
      </w:pPr>
      <w:r w:rsidRPr="00CA74E4">
        <w:br w:type="page"/>
      </w:r>
    </w:p>
    <w:p w14:paraId="22CDC486" w14:textId="77777777" w:rsidR="0027752E" w:rsidRPr="006D5D1A" w:rsidRDefault="0027752E" w:rsidP="0027752E">
      <w:pPr>
        <w:pStyle w:val="AH2Part"/>
      </w:pPr>
      <w:bookmarkStart w:id="7" w:name="_Toc179801266"/>
      <w:r w:rsidRPr="006D5D1A">
        <w:rPr>
          <w:rStyle w:val="CharPartNo"/>
        </w:rPr>
        <w:lastRenderedPageBreak/>
        <w:t>Part 1</w:t>
      </w:r>
      <w:r>
        <w:tab/>
      </w:r>
      <w:r w:rsidRPr="006D5D1A">
        <w:rPr>
          <w:rStyle w:val="CharPartText"/>
        </w:rPr>
        <w:t>Preliminary</w:t>
      </w:r>
      <w:bookmarkEnd w:id="7"/>
    </w:p>
    <w:p w14:paraId="4AF8FACE" w14:textId="77777777" w:rsidR="0027752E" w:rsidRDefault="0027752E" w:rsidP="0027752E">
      <w:pPr>
        <w:pStyle w:val="Placeholder"/>
      </w:pPr>
      <w:r>
        <w:rPr>
          <w:rStyle w:val="CharDivNo"/>
        </w:rPr>
        <w:t xml:space="preserve">  </w:t>
      </w:r>
      <w:r>
        <w:rPr>
          <w:rStyle w:val="CharDivText"/>
        </w:rPr>
        <w:t xml:space="preserve">  </w:t>
      </w:r>
    </w:p>
    <w:p w14:paraId="4CBA9E88" w14:textId="77777777" w:rsidR="0027752E" w:rsidRDefault="0027752E" w:rsidP="0027752E">
      <w:pPr>
        <w:pStyle w:val="AH5Sec"/>
      </w:pPr>
      <w:bookmarkStart w:id="8" w:name="_Toc179801267"/>
      <w:r w:rsidRPr="006D5D1A">
        <w:rPr>
          <w:rStyle w:val="CharSectNo"/>
        </w:rPr>
        <w:t>1</w:t>
      </w:r>
      <w:r>
        <w:tab/>
        <w:t>Name of Act</w:t>
      </w:r>
      <w:bookmarkEnd w:id="8"/>
    </w:p>
    <w:p w14:paraId="2E609E40" w14:textId="77777777" w:rsidR="0027752E" w:rsidRDefault="0027752E" w:rsidP="0027752E">
      <w:pPr>
        <w:pStyle w:val="Amainreturn"/>
      </w:pPr>
      <w:r>
        <w:t xml:space="preserve">This Act is the </w:t>
      </w:r>
      <w:r>
        <w:rPr>
          <w:rStyle w:val="charItals"/>
        </w:rPr>
        <w:t>Juries Act 1967</w:t>
      </w:r>
      <w:r>
        <w:t>.</w:t>
      </w:r>
    </w:p>
    <w:p w14:paraId="4BA3C4BB" w14:textId="77777777" w:rsidR="0027752E" w:rsidRDefault="0027752E" w:rsidP="0027752E">
      <w:pPr>
        <w:pStyle w:val="AH5Sec"/>
      </w:pPr>
      <w:bookmarkStart w:id="9" w:name="_Toc179801268"/>
      <w:r w:rsidRPr="006D5D1A">
        <w:rPr>
          <w:rStyle w:val="CharSectNo"/>
        </w:rPr>
        <w:t>2</w:t>
      </w:r>
      <w:r>
        <w:tab/>
        <w:t>Dictionary</w:t>
      </w:r>
      <w:bookmarkEnd w:id="9"/>
    </w:p>
    <w:p w14:paraId="64BF1EB6" w14:textId="77777777" w:rsidR="0027752E" w:rsidRDefault="0027752E" w:rsidP="0027752E">
      <w:pPr>
        <w:pStyle w:val="Amainreturn"/>
      </w:pPr>
      <w:r>
        <w:t>The dictionary at the end of this Act is part of this Act.</w:t>
      </w:r>
    </w:p>
    <w:p w14:paraId="130A11B9" w14:textId="77777777"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14:paraId="0456A560" w14:textId="0367A21C"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14:paraId="0B130C13" w14:textId="77777777" w:rsidR="0027752E" w:rsidRDefault="0027752E" w:rsidP="0027752E">
      <w:pPr>
        <w:pStyle w:val="AH5Sec"/>
      </w:pPr>
      <w:bookmarkStart w:id="10" w:name="_Toc179801269"/>
      <w:r w:rsidRPr="006D5D1A">
        <w:rPr>
          <w:rStyle w:val="CharSectNo"/>
        </w:rPr>
        <w:t>3</w:t>
      </w:r>
      <w:r>
        <w:tab/>
        <w:t>Notes</w:t>
      </w:r>
      <w:bookmarkEnd w:id="10"/>
    </w:p>
    <w:p w14:paraId="74C2F137" w14:textId="77777777" w:rsidR="0027752E" w:rsidRDefault="0027752E" w:rsidP="0027752E">
      <w:pPr>
        <w:pStyle w:val="Amainreturn"/>
      </w:pPr>
      <w:r>
        <w:t>A note included in this Act is explanatory and is not part of this Act.</w:t>
      </w:r>
    </w:p>
    <w:p w14:paraId="75ACD3A6" w14:textId="7D538B16"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14:paraId="4BB31AB5" w14:textId="77777777" w:rsidR="00F17E68" w:rsidRPr="00612782" w:rsidRDefault="00F17E68" w:rsidP="00BD1755">
      <w:pPr>
        <w:pStyle w:val="AH5Sec"/>
      </w:pPr>
      <w:bookmarkStart w:id="11" w:name="_Toc179801270"/>
      <w:r w:rsidRPr="000F1047">
        <w:rPr>
          <w:rStyle w:val="CharSectNo"/>
        </w:rPr>
        <w:t>4</w:t>
      </w:r>
      <w:r w:rsidRPr="00612782">
        <w:tab/>
        <w:t>Offences against Act—application of Criminal Code etc</w:t>
      </w:r>
      <w:bookmarkEnd w:id="11"/>
    </w:p>
    <w:p w14:paraId="3114629A" w14:textId="77777777" w:rsidR="00F17E68" w:rsidRPr="00612782" w:rsidRDefault="00F17E68" w:rsidP="00F17E68">
      <w:pPr>
        <w:pStyle w:val="Amainreturn"/>
      </w:pPr>
      <w:r w:rsidRPr="00612782">
        <w:t>Other legislation applies in relation to offences against this Act.</w:t>
      </w:r>
    </w:p>
    <w:p w14:paraId="76178768" w14:textId="77777777" w:rsidR="00F17E68" w:rsidRPr="00612782" w:rsidRDefault="00F17E68" w:rsidP="00F17E68">
      <w:pPr>
        <w:pStyle w:val="aNote"/>
      </w:pPr>
      <w:r w:rsidRPr="00612782">
        <w:rPr>
          <w:rStyle w:val="charItals"/>
        </w:rPr>
        <w:t>Note 1</w:t>
      </w:r>
      <w:r w:rsidRPr="00612782">
        <w:tab/>
      </w:r>
      <w:r w:rsidRPr="004B1814">
        <w:rPr>
          <w:rStyle w:val="charItals"/>
        </w:rPr>
        <w:t>Criminal Code</w:t>
      </w:r>
    </w:p>
    <w:p w14:paraId="7FB29C56" w14:textId="268D1752" w:rsidR="00F17E68" w:rsidRPr="00612782" w:rsidRDefault="00F17E68" w:rsidP="00F17E68">
      <w:pPr>
        <w:pStyle w:val="aNoteTextss"/>
      </w:pPr>
      <w:r w:rsidRPr="00612782">
        <w:t xml:space="preserve">The </w:t>
      </w:r>
      <w:hyperlink r:id="rId29" w:tooltip="A2002-51" w:history="1">
        <w:r w:rsidRPr="004B1814">
          <w:rPr>
            <w:rStyle w:val="charCitHyperlinkAbbrev"/>
          </w:rPr>
          <w:t>Criminal Code</w:t>
        </w:r>
      </w:hyperlink>
      <w:r w:rsidRPr="00612782">
        <w:t>, ch 2 applies to the following offences against this Act (see Code, pt</w:t>
      </w:r>
      <w:r>
        <w:t xml:space="preserve"> </w:t>
      </w:r>
      <w:r w:rsidRPr="00612782">
        <w:t>2.1):</w:t>
      </w:r>
    </w:p>
    <w:p w14:paraId="02247D51" w14:textId="77777777" w:rsidR="00F17E68" w:rsidRPr="00612782" w:rsidRDefault="00F17E68" w:rsidP="00F17E68">
      <w:pPr>
        <w:pStyle w:val="aNoteBulletss"/>
        <w:tabs>
          <w:tab w:val="left" w:pos="2300"/>
        </w:tabs>
      </w:pPr>
      <w:r w:rsidRPr="00612782">
        <w:rPr>
          <w:rFonts w:ascii="Symbol" w:hAnsi="Symbol"/>
        </w:rPr>
        <w:t></w:t>
      </w:r>
      <w:r w:rsidRPr="00612782">
        <w:rPr>
          <w:rFonts w:ascii="Symbol" w:hAnsi="Symbol"/>
        </w:rPr>
        <w:tab/>
      </w:r>
      <w:r w:rsidRPr="00612782">
        <w:t>s</w:t>
      </w:r>
      <w:r>
        <w:t xml:space="preserve"> </w:t>
      </w:r>
      <w:r w:rsidRPr="00612782">
        <w:t>42BA (Improper inquiry by juror about matters relevant to trial).</w:t>
      </w:r>
    </w:p>
    <w:p w14:paraId="4CE83975" w14:textId="77777777" w:rsidR="00F17E68" w:rsidRPr="00612782" w:rsidRDefault="00F17E68" w:rsidP="00F17E68">
      <w:pPr>
        <w:pStyle w:val="aNoteTextss"/>
      </w:pPr>
      <w:r w:rsidRPr="00612782">
        <w:t>The chapter sets out the general principles of criminal responsibility (including burdens of proof and general defences), and defines terms used for offences to which the Code applies (eg</w:t>
      </w:r>
      <w:r>
        <w:t xml:space="preserve"> </w:t>
      </w:r>
      <w:r w:rsidRPr="004B1814">
        <w:rPr>
          <w:rStyle w:val="charBoldItals"/>
        </w:rPr>
        <w:t>conduct</w:t>
      </w:r>
      <w:r w:rsidRPr="00612782">
        <w:t xml:space="preserve">, </w:t>
      </w:r>
      <w:r w:rsidRPr="004B1814">
        <w:rPr>
          <w:rStyle w:val="charBoldItals"/>
        </w:rPr>
        <w:t>intention</w:t>
      </w:r>
      <w:r w:rsidRPr="00612782">
        <w:t xml:space="preserve">, </w:t>
      </w:r>
      <w:r w:rsidRPr="004B1814">
        <w:rPr>
          <w:rStyle w:val="charBoldItals"/>
        </w:rPr>
        <w:t>recklessness</w:t>
      </w:r>
      <w:r w:rsidRPr="00612782">
        <w:t xml:space="preserve"> and </w:t>
      </w:r>
      <w:r w:rsidRPr="004B1814">
        <w:rPr>
          <w:rStyle w:val="charBoldItals"/>
        </w:rPr>
        <w:t>strict liability</w:t>
      </w:r>
      <w:r w:rsidRPr="00612782">
        <w:t>).</w:t>
      </w:r>
    </w:p>
    <w:p w14:paraId="03F11DB8" w14:textId="77777777" w:rsidR="00F17E68" w:rsidRPr="004B1814" w:rsidRDefault="00F17E68" w:rsidP="00F17E68">
      <w:pPr>
        <w:pStyle w:val="aNote"/>
        <w:rPr>
          <w:rStyle w:val="charItals"/>
        </w:rPr>
      </w:pPr>
      <w:r w:rsidRPr="004B1814">
        <w:rPr>
          <w:rStyle w:val="charItals"/>
        </w:rPr>
        <w:t>Note 2</w:t>
      </w:r>
      <w:r w:rsidRPr="004B1814">
        <w:rPr>
          <w:rStyle w:val="charItals"/>
        </w:rPr>
        <w:tab/>
        <w:t>Penalty units</w:t>
      </w:r>
    </w:p>
    <w:p w14:paraId="540DC8A6" w14:textId="44776C77" w:rsidR="00F17E68" w:rsidRPr="00612782" w:rsidRDefault="00F17E68" w:rsidP="00F17E68">
      <w:pPr>
        <w:pStyle w:val="aNoteTextss"/>
      </w:pPr>
      <w:r w:rsidRPr="00612782">
        <w:t xml:space="preserve">The </w:t>
      </w:r>
      <w:hyperlink r:id="rId30" w:tooltip="A2001-14" w:history="1">
        <w:r w:rsidRPr="004B1814">
          <w:rPr>
            <w:rStyle w:val="charCitHyperlinkAbbrev"/>
          </w:rPr>
          <w:t>Legislation Act</w:t>
        </w:r>
      </w:hyperlink>
      <w:r w:rsidRPr="00612782">
        <w:t>, s 133 deals with the meaning of offence penalties that are expressed in penalty units.</w:t>
      </w:r>
    </w:p>
    <w:p w14:paraId="02406D23" w14:textId="77777777" w:rsidR="0027752E" w:rsidRDefault="0027752E" w:rsidP="0027752E">
      <w:pPr>
        <w:pStyle w:val="PageBreak"/>
      </w:pPr>
      <w:r>
        <w:br w:type="page"/>
      </w:r>
    </w:p>
    <w:p w14:paraId="7CA7857E" w14:textId="77777777" w:rsidR="0027752E" w:rsidRPr="006D5D1A" w:rsidRDefault="0027752E" w:rsidP="0027752E">
      <w:pPr>
        <w:pStyle w:val="AH2Part"/>
      </w:pPr>
      <w:bookmarkStart w:id="12" w:name="_Toc179801271"/>
      <w:r w:rsidRPr="006D5D1A">
        <w:rPr>
          <w:rStyle w:val="CharPartNo"/>
        </w:rPr>
        <w:lastRenderedPageBreak/>
        <w:t>Part 2</w:t>
      </w:r>
      <w:r>
        <w:tab/>
      </w:r>
      <w:r w:rsidRPr="006D5D1A">
        <w:rPr>
          <w:rStyle w:val="CharPartText"/>
        </w:rPr>
        <w:t>Number of jurors</w:t>
      </w:r>
      <w:bookmarkEnd w:id="12"/>
    </w:p>
    <w:p w14:paraId="41B9324E" w14:textId="77777777" w:rsidR="0027752E" w:rsidRDefault="0027752E" w:rsidP="0027752E">
      <w:pPr>
        <w:pStyle w:val="AH5Sec"/>
      </w:pPr>
      <w:bookmarkStart w:id="13" w:name="_Toc179801272"/>
      <w:r w:rsidRPr="006D5D1A">
        <w:rPr>
          <w:rStyle w:val="CharSectNo"/>
        </w:rPr>
        <w:t>7</w:t>
      </w:r>
      <w:r>
        <w:tab/>
        <w:t>Number of jurors</w:t>
      </w:r>
      <w:bookmarkEnd w:id="13"/>
    </w:p>
    <w:p w14:paraId="78CBAABB" w14:textId="77777777" w:rsidR="0027752E" w:rsidRDefault="0027752E" w:rsidP="0027752E">
      <w:pPr>
        <w:pStyle w:val="Amainreturn"/>
      </w:pPr>
      <w:r>
        <w:t>At a criminal trial, a jury must consist of 12 jurors.</w:t>
      </w:r>
    </w:p>
    <w:p w14:paraId="3861C451" w14:textId="77777777" w:rsidR="0027752E" w:rsidRDefault="0027752E" w:rsidP="0027752E">
      <w:pPr>
        <w:pStyle w:val="AH5Sec"/>
      </w:pPr>
      <w:bookmarkStart w:id="14" w:name="_Toc179801273"/>
      <w:r w:rsidRPr="006D5D1A">
        <w:rPr>
          <w:rStyle w:val="CharSectNo"/>
        </w:rPr>
        <w:t>8</w:t>
      </w:r>
      <w:r>
        <w:tab/>
        <w:t>Reduced number of jurors</w:t>
      </w:r>
      <w:bookmarkEnd w:id="14"/>
    </w:p>
    <w:p w14:paraId="19B51EFC" w14:textId="77777777"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14:paraId="54726EEE" w14:textId="77777777"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14:paraId="451681F1" w14:textId="77777777" w:rsidR="0027752E" w:rsidRDefault="0027752E" w:rsidP="0027752E">
      <w:pPr>
        <w:pStyle w:val="Amain"/>
      </w:pPr>
      <w:r>
        <w:tab/>
        <w:t>(3)</w:t>
      </w:r>
      <w:r>
        <w:tab/>
        <w:t>If, at a criminal trial—</w:t>
      </w:r>
    </w:p>
    <w:p w14:paraId="0B83E075" w14:textId="77777777" w:rsidR="0027752E" w:rsidRDefault="0027752E" w:rsidP="0027752E">
      <w:pPr>
        <w:pStyle w:val="Apara"/>
      </w:pPr>
      <w:r>
        <w:tab/>
        <w:t>(a)</w:t>
      </w:r>
      <w:r>
        <w:tab/>
        <w:t>the number of jurors is reduced to 11 or 10 and the judge does not make an order under subsection (2); or</w:t>
      </w:r>
    </w:p>
    <w:p w14:paraId="5D469D2D" w14:textId="77777777" w:rsidR="0027752E" w:rsidRDefault="0027752E" w:rsidP="0027752E">
      <w:pPr>
        <w:pStyle w:val="Apara"/>
      </w:pPr>
      <w:r>
        <w:tab/>
        <w:t>(b)</w:t>
      </w:r>
      <w:r>
        <w:tab/>
        <w:t>the number of jurors is reduced to less than 10;</w:t>
      </w:r>
    </w:p>
    <w:p w14:paraId="7908BBC8" w14:textId="77777777" w:rsidR="0027752E" w:rsidRDefault="0027752E" w:rsidP="0027752E">
      <w:pPr>
        <w:pStyle w:val="Amainreturn"/>
      </w:pPr>
      <w:r>
        <w:t>the judge shall discharge the remaining jurors and shall adjourn the trial to a date fixed by the judge or to be fixed as the judge orders.</w:t>
      </w:r>
    </w:p>
    <w:p w14:paraId="5F18F232" w14:textId="77777777" w:rsidR="0027752E" w:rsidRDefault="0027752E" w:rsidP="0027752E">
      <w:pPr>
        <w:pStyle w:val="PageBreak"/>
      </w:pPr>
      <w:r>
        <w:br w:type="page"/>
      </w:r>
    </w:p>
    <w:p w14:paraId="5B1062D2" w14:textId="77777777" w:rsidR="0027752E" w:rsidRPr="006D5D1A" w:rsidRDefault="0027752E" w:rsidP="0027752E">
      <w:pPr>
        <w:pStyle w:val="AH2Part"/>
      </w:pPr>
      <w:bookmarkStart w:id="15" w:name="_Toc179801274"/>
      <w:r w:rsidRPr="006D5D1A">
        <w:rPr>
          <w:rStyle w:val="CharPartNo"/>
        </w:rPr>
        <w:lastRenderedPageBreak/>
        <w:t>Part 3</w:t>
      </w:r>
      <w:r>
        <w:tab/>
      </w:r>
      <w:r w:rsidRPr="006D5D1A">
        <w:rPr>
          <w:rStyle w:val="CharPartText"/>
        </w:rPr>
        <w:t>Liability for jury service</w:t>
      </w:r>
      <w:bookmarkEnd w:id="15"/>
    </w:p>
    <w:p w14:paraId="1EABF965" w14:textId="77777777" w:rsidR="0027752E" w:rsidRDefault="0027752E" w:rsidP="0027752E">
      <w:pPr>
        <w:pStyle w:val="AH5Sec"/>
      </w:pPr>
      <w:bookmarkStart w:id="16" w:name="_Toc179801275"/>
      <w:r w:rsidRPr="006D5D1A">
        <w:rPr>
          <w:rStyle w:val="CharSectNo"/>
        </w:rPr>
        <w:t>9</w:t>
      </w:r>
      <w:r>
        <w:tab/>
        <w:t>Liability to serve as jurors</w:t>
      </w:r>
      <w:bookmarkEnd w:id="16"/>
    </w:p>
    <w:p w14:paraId="468B48C5" w14:textId="77777777" w:rsidR="0027752E" w:rsidRDefault="0027752E" w:rsidP="0027752E">
      <w:pPr>
        <w:pStyle w:val="Amainreturn"/>
      </w:pPr>
      <w:r>
        <w:t>Each person whose name is on the roll of electors of the ACT is, unless he or she is a disqualified person or is exempt from serving as a juror, liable to serve as a juror.</w:t>
      </w:r>
    </w:p>
    <w:p w14:paraId="6873866E" w14:textId="77777777" w:rsidR="00DF7F54" w:rsidRPr="00537812" w:rsidRDefault="00DF7F54" w:rsidP="00DF7F54">
      <w:pPr>
        <w:pStyle w:val="AH5Sec"/>
      </w:pPr>
      <w:bookmarkStart w:id="17" w:name="_Toc179801276"/>
      <w:r w:rsidRPr="006D5D1A">
        <w:rPr>
          <w:rStyle w:val="CharSectNo"/>
        </w:rPr>
        <w:t>11</w:t>
      </w:r>
      <w:r w:rsidRPr="00537812">
        <w:tab/>
        <w:t>Disqualified people, exempt people and people who may claim exemption</w:t>
      </w:r>
      <w:bookmarkEnd w:id="17"/>
    </w:p>
    <w:p w14:paraId="32F91423" w14:textId="77777777" w:rsidR="00DF7F54" w:rsidRPr="00537812" w:rsidRDefault="00DF7F54" w:rsidP="00DF7F54">
      <w:pPr>
        <w:pStyle w:val="Amainreturn"/>
      </w:pPr>
      <w:r w:rsidRPr="00537812">
        <w:t>A regulation may prescribe a person who—</w:t>
      </w:r>
    </w:p>
    <w:p w14:paraId="188644F4" w14:textId="77777777" w:rsidR="00DF7F54" w:rsidRPr="00537812" w:rsidRDefault="00DF7F54" w:rsidP="00DF7F54">
      <w:pPr>
        <w:pStyle w:val="Apara"/>
      </w:pPr>
      <w:r w:rsidRPr="00537812">
        <w:tab/>
        <w:t>(a)</w:t>
      </w:r>
      <w:r w:rsidRPr="00537812">
        <w:tab/>
        <w:t>is disqualified from serving as a juror; or</w:t>
      </w:r>
    </w:p>
    <w:p w14:paraId="72100DFE" w14:textId="77777777" w:rsidR="00DF7F54" w:rsidRPr="00537812" w:rsidRDefault="00DF7F54" w:rsidP="00DF7F54">
      <w:pPr>
        <w:pStyle w:val="Apara"/>
      </w:pPr>
      <w:r w:rsidRPr="00537812">
        <w:tab/>
        <w:t>(b)</w:t>
      </w:r>
      <w:r w:rsidRPr="00537812">
        <w:tab/>
        <w:t>is exempt from serving as a juror; or</w:t>
      </w:r>
    </w:p>
    <w:p w14:paraId="6CF5C2CE" w14:textId="77777777" w:rsidR="00DF7F54" w:rsidRPr="00537812" w:rsidRDefault="00DF7F54" w:rsidP="00DF7F54">
      <w:pPr>
        <w:pStyle w:val="Apara"/>
      </w:pPr>
      <w:r w:rsidRPr="00537812">
        <w:tab/>
        <w:t>(c)</w:t>
      </w:r>
      <w:r w:rsidRPr="00537812">
        <w:tab/>
        <w:t xml:space="preserve">may claim an exemption from serving as a juror. </w:t>
      </w:r>
    </w:p>
    <w:p w14:paraId="2B3F4AA7" w14:textId="77777777" w:rsidR="0027752E" w:rsidRDefault="0027752E" w:rsidP="0027752E">
      <w:pPr>
        <w:pStyle w:val="AH5Sec"/>
      </w:pPr>
      <w:bookmarkStart w:id="18" w:name="_Toc179801277"/>
      <w:r w:rsidRPr="006D5D1A">
        <w:rPr>
          <w:rStyle w:val="CharSectNo"/>
        </w:rPr>
        <w:t>13</w:t>
      </w:r>
      <w:r>
        <w:tab/>
        <w:t>Liability of disqualified or exempted persons to attend as jurors</w:t>
      </w:r>
      <w:bookmarkEnd w:id="18"/>
    </w:p>
    <w:p w14:paraId="361FBF36" w14:textId="77777777"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14:paraId="7AF74C96" w14:textId="77777777" w:rsidR="00A06DE3" w:rsidRPr="00537812" w:rsidRDefault="00A06DE3" w:rsidP="00A06DE3">
      <w:pPr>
        <w:pStyle w:val="AH5Sec"/>
      </w:pPr>
      <w:bookmarkStart w:id="19" w:name="_Toc179801278"/>
      <w:r w:rsidRPr="006D5D1A">
        <w:rPr>
          <w:rStyle w:val="CharSectNo"/>
        </w:rPr>
        <w:lastRenderedPageBreak/>
        <w:t>14</w:t>
      </w:r>
      <w:r w:rsidRPr="00537812">
        <w:tab/>
        <w:t>Excusing of jurors</w:t>
      </w:r>
      <w:bookmarkEnd w:id="19"/>
    </w:p>
    <w:p w14:paraId="7C420BC0" w14:textId="77777777"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14:paraId="0CC9CF4C" w14:textId="77777777" w:rsidR="00A06DE3" w:rsidRPr="00537812" w:rsidRDefault="00A06DE3" w:rsidP="00940B1B">
      <w:pPr>
        <w:pStyle w:val="aExamHdgss"/>
      </w:pPr>
      <w:r w:rsidRPr="00537812">
        <w:t>Examples—sufficient reason</w:t>
      </w:r>
    </w:p>
    <w:p w14:paraId="3522448B" w14:textId="77777777" w:rsidR="00A06DE3" w:rsidRPr="00537812" w:rsidRDefault="00A06DE3" w:rsidP="00940B1B">
      <w:pPr>
        <w:pStyle w:val="aExamINumss"/>
        <w:keepNext/>
      </w:pPr>
      <w:r w:rsidRPr="00537812">
        <w:t>1</w:t>
      </w:r>
      <w:r w:rsidRPr="00537812">
        <w:tab/>
        <w:t>pregnancy</w:t>
      </w:r>
    </w:p>
    <w:p w14:paraId="7EAC493B" w14:textId="77777777" w:rsidR="00A06DE3" w:rsidRPr="00537812" w:rsidRDefault="00A06DE3" w:rsidP="00940B1B">
      <w:pPr>
        <w:pStyle w:val="aExamINumss"/>
        <w:keepNext/>
      </w:pPr>
      <w:r w:rsidRPr="00537812">
        <w:t>2</w:t>
      </w:r>
      <w:r w:rsidRPr="00537812">
        <w:tab/>
        <w:t>illness</w:t>
      </w:r>
    </w:p>
    <w:p w14:paraId="32825A3D" w14:textId="77777777" w:rsidR="00A06DE3" w:rsidRPr="00537812" w:rsidRDefault="00A06DE3" w:rsidP="00A06DE3">
      <w:pPr>
        <w:pStyle w:val="aExamINumss"/>
        <w:keepNext/>
      </w:pPr>
      <w:r w:rsidRPr="00537812">
        <w:t>3</w:t>
      </w:r>
      <w:r w:rsidRPr="00537812">
        <w:tab/>
        <w:t>the person has care of children or of aged or ill people</w:t>
      </w:r>
    </w:p>
    <w:p w14:paraId="40664339" w14:textId="77777777"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14:paraId="2E2DC630" w14:textId="77777777" w:rsidR="00A06DE3" w:rsidRPr="00537812" w:rsidRDefault="00A06DE3" w:rsidP="00A06DE3">
      <w:pPr>
        <w:pStyle w:val="AH5Sec"/>
      </w:pPr>
      <w:bookmarkStart w:id="20" w:name="_Toc179801279"/>
      <w:r w:rsidRPr="006D5D1A">
        <w:rPr>
          <w:rStyle w:val="CharSectNo"/>
        </w:rPr>
        <w:t>15</w:t>
      </w:r>
      <w:r w:rsidRPr="00537812">
        <w:tab/>
        <w:t>Partners or coworkers as jurors</w:t>
      </w:r>
      <w:bookmarkEnd w:id="20"/>
    </w:p>
    <w:p w14:paraId="2D18E92B" w14:textId="77777777"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14:paraId="2FB5E645" w14:textId="77777777"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14:paraId="704FC220" w14:textId="77777777" w:rsidR="00A06DE3" w:rsidRPr="00537812" w:rsidRDefault="00A06DE3" w:rsidP="00A06DE3">
      <w:pPr>
        <w:pStyle w:val="AH5Sec"/>
      </w:pPr>
      <w:bookmarkStart w:id="21" w:name="_Toc179801280"/>
      <w:r w:rsidRPr="006D5D1A">
        <w:rPr>
          <w:rStyle w:val="CharSectNo"/>
        </w:rPr>
        <w:t>16</w:t>
      </w:r>
      <w:r w:rsidRPr="00537812">
        <w:tab/>
        <w:t>Reasonable support because of insufficient understanding or disability</w:t>
      </w:r>
      <w:bookmarkEnd w:id="21"/>
    </w:p>
    <w:p w14:paraId="3ED73664" w14:textId="77777777" w:rsidR="00A06DE3" w:rsidRPr="00537812" w:rsidRDefault="00A06DE3" w:rsidP="00940B1B">
      <w:pPr>
        <w:pStyle w:val="Amain"/>
        <w:keepNext/>
      </w:pPr>
      <w:r w:rsidRPr="00537812">
        <w:tab/>
        <w:t>(1)</w:t>
      </w:r>
      <w:r w:rsidRPr="00537812">
        <w:tab/>
        <w:t>This section applies if a judge is satisfied that a person summoned or appointed to attend to serve as a juror, and who has not claimed an exemption or otherwise been excused from attendance, may be unable to properly discharge the duties of a juror, because the person—</w:t>
      </w:r>
    </w:p>
    <w:p w14:paraId="614E8267" w14:textId="77777777" w:rsidR="00A06DE3" w:rsidRPr="00537812" w:rsidRDefault="00A06DE3" w:rsidP="00A06DE3">
      <w:pPr>
        <w:pStyle w:val="Apara"/>
      </w:pPr>
      <w:r w:rsidRPr="00537812">
        <w:tab/>
        <w:t>(a)</w:t>
      </w:r>
      <w:r w:rsidRPr="00537812">
        <w:tab/>
        <w:t>has an insufficient understanding of the English language; or</w:t>
      </w:r>
    </w:p>
    <w:p w14:paraId="1BED8EB9" w14:textId="77777777" w:rsidR="00A06DE3" w:rsidRPr="00537812" w:rsidRDefault="00A06DE3" w:rsidP="00A06DE3">
      <w:pPr>
        <w:pStyle w:val="Apara"/>
      </w:pPr>
      <w:r w:rsidRPr="00537812">
        <w:tab/>
        <w:t>(b)</w:t>
      </w:r>
      <w:r w:rsidRPr="00537812">
        <w:tab/>
        <w:t>is suffering from a mental or physical disability.</w:t>
      </w:r>
    </w:p>
    <w:p w14:paraId="038918DE" w14:textId="77777777" w:rsidR="00A06DE3" w:rsidRPr="00537812" w:rsidRDefault="00A06DE3" w:rsidP="00A06DE3">
      <w:pPr>
        <w:pStyle w:val="Amain"/>
      </w:pPr>
      <w:r w:rsidRPr="00537812">
        <w:lastRenderedPageBreak/>
        <w:tab/>
        <w:t>(2)</w:t>
      </w:r>
      <w:r w:rsidRPr="00537812">
        <w:tab/>
        <w:t>The judge—</w:t>
      </w:r>
    </w:p>
    <w:p w14:paraId="3D8B9EF7" w14:textId="77777777"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14:paraId="305E4AEA" w14:textId="77777777"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14:paraId="2C6CBD0A" w14:textId="77777777" w:rsidR="00A06DE3" w:rsidRPr="00537812" w:rsidRDefault="00A06DE3" w:rsidP="00A06DE3">
      <w:pPr>
        <w:pStyle w:val="aExamHdgss"/>
      </w:pPr>
      <w:r w:rsidRPr="00537812">
        <w:t>Examples—support</w:t>
      </w:r>
    </w:p>
    <w:p w14:paraId="629CEDCA" w14:textId="77777777" w:rsidR="00A06DE3" w:rsidRPr="00537812" w:rsidRDefault="00A06DE3" w:rsidP="00A06DE3">
      <w:pPr>
        <w:pStyle w:val="aExamINumss"/>
      </w:pPr>
      <w:r w:rsidRPr="00537812">
        <w:t>1</w:t>
      </w:r>
      <w:r w:rsidRPr="00537812">
        <w:tab/>
        <w:t>an interpreter, including an Auslan interpreter</w:t>
      </w:r>
    </w:p>
    <w:p w14:paraId="395B5153" w14:textId="77777777" w:rsidR="00A06DE3" w:rsidRPr="00537812" w:rsidRDefault="00A06DE3" w:rsidP="00A06DE3">
      <w:pPr>
        <w:pStyle w:val="aExamINumss"/>
        <w:keepNext/>
      </w:pPr>
      <w:r w:rsidRPr="00537812">
        <w:t>2</w:t>
      </w:r>
      <w:r w:rsidRPr="00537812">
        <w:tab/>
        <w:t>an assistance animal, disability aid or support person</w:t>
      </w:r>
    </w:p>
    <w:p w14:paraId="14A15801" w14:textId="77777777" w:rsidR="00A06DE3" w:rsidRPr="00537812" w:rsidRDefault="00A06DE3" w:rsidP="00A06DE3">
      <w:pPr>
        <w:pStyle w:val="Amain"/>
      </w:pPr>
      <w:r w:rsidRPr="00537812">
        <w:tab/>
        <w:t>(3)</w:t>
      </w:r>
      <w:r w:rsidRPr="00537812">
        <w:tab/>
        <w:t>To determine if support can reasonably be given, the judge may consider the following:</w:t>
      </w:r>
    </w:p>
    <w:p w14:paraId="0CB9D0A5" w14:textId="77777777"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14:paraId="4F85F8D9" w14:textId="48DA96A2" w:rsidR="00A06DE3" w:rsidRPr="00537812" w:rsidRDefault="00A06DE3" w:rsidP="00A06DE3">
      <w:pPr>
        <w:pStyle w:val="Apara"/>
      </w:pPr>
      <w:r w:rsidRPr="00537812">
        <w:tab/>
        <w:t>(b)</w:t>
      </w:r>
      <w:r w:rsidRPr="00537812">
        <w:tab/>
        <w:t>if the support would require a non-juror being present during jury deliberations, whether the non</w:t>
      </w:r>
      <w:r w:rsidR="00AD155A">
        <w:t>-</w:t>
      </w:r>
      <w:r w:rsidRPr="00537812">
        <w:t>juror’s presence would inhibit or restrict discussion, or unduly pressure or influence any juror;</w:t>
      </w:r>
    </w:p>
    <w:p w14:paraId="61A86B6E" w14:textId="77777777" w:rsidR="00A06DE3" w:rsidRPr="00537812" w:rsidRDefault="00A06DE3" w:rsidP="00A06DE3">
      <w:pPr>
        <w:pStyle w:val="Apara"/>
      </w:pPr>
      <w:r w:rsidRPr="00537812">
        <w:tab/>
        <w:t>(c)</w:t>
      </w:r>
      <w:r w:rsidRPr="00537812">
        <w:tab/>
        <w:t>any other issue the judge considers relevant.</w:t>
      </w:r>
    </w:p>
    <w:p w14:paraId="152E498F" w14:textId="77777777"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14:paraId="2BC8AA53" w14:textId="77777777" w:rsidR="00A06DE3" w:rsidRPr="00537812" w:rsidRDefault="00A06DE3" w:rsidP="00A06DE3">
      <w:pPr>
        <w:pStyle w:val="Apara"/>
      </w:pPr>
      <w:r w:rsidRPr="00537812">
        <w:tab/>
        <w:t>(a)</w:t>
      </w:r>
      <w:r w:rsidRPr="00537812">
        <w:tab/>
        <w:t>the common law rule against having a non-juror in the jury room is not a relevant consideration; and</w:t>
      </w:r>
    </w:p>
    <w:p w14:paraId="4C3AEE8B" w14:textId="77777777"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14:paraId="0BDE33C6" w14:textId="77777777"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14:paraId="6674EE45" w14:textId="77777777" w:rsidR="00A06DE3" w:rsidRPr="00537812" w:rsidRDefault="00A06DE3" w:rsidP="00A06DE3">
      <w:pPr>
        <w:pStyle w:val="Amain"/>
      </w:pPr>
      <w:r w:rsidRPr="00537812">
        <w:lastRenderedPageBreak/>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14:paraId="2EE5C7E0" w14:textId="77777777" w:rsidR="0027752E" w:rsidRDefault="0027752E" w:rsidP="0027752E">
      <w:pPr>
        <w:pStyle w:val="AH5Sec"/>
      </w:pPr>
      <w:bookmarkStart w:id="22" w:name="_Toc179801281"/>
      <w:r w:rsidRPr="006D5D1A">
        <w:rPr>
          <w:rStyle w:val="CharSectNo"/>
        </w:rPr>
        <w:t>17</w:t>
      </w:r>
      <w:r>
        <w:tab/>
        <w:t>Excusing person if liability in doubt</w:t>
      </w:r>
      <w:bookmarkEnd w:id="22"/>
    </w:p>
    <w:p w14:paraId="4031AB0D" w14:textId="77777777"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14:paraId="4C7BE0EC" w14:textId="77777777" w:rsidR="0027752E" w:rsidRDefault="0027752E" w:rsidP="0027752E">
      <w:pPr>
        <w:pStyle w:val="AH5Sec"/>
      </w:pPr>
      <w:bookmarkStart w:id="23" w:name="_Toc179801282"/>
      <w:r w:rsidRPr="006D5D1A">
        <w:rPr>
          <w:rStyle w:val="CharSectNo"/>
        </w:rPr>
        <w:t>18</w:t>
      </w:r>
      <w:r>
        <w:tab/>
        <w:t>Impeachment of verdict of jury</w:t>
      </w:r>
      <w:bookmarkEnd w:id="23"/>
    </w:p>
    <w:p w14:paraId="47709759" w14:textId="77777777"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14:paraId="456B1476" w14:textId="77777777" w:rsidR="0027752E" w:rsidRDefault="0027752E" w:rsidP="0027752E">
      <w:pPr>
        <w:pStyle w:val="AH5Sec"/>
      </w:pPr>
      <w:bookmarkStart w:id="24" w:name="_Toc179801283"/>
      <w:r w:rsidRPr="006D5D1A">
        <w:rPr>
          <w:rStyle w:val="CharSectNo"/>
        </w:rPr>
        <w:t>18A</w:t>
      </w:r>
      <w:r>
        <w:tab/>
        <w:t>Relief from jury service</w:t>
      </w:r>
      <w:bookmarkEnd w:id="24"/>
    </w:p>
    <w:p w14:paraId="37FCD89F" w14:textId="77777777"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14:paraId="7A0F18DC" w14:textId="77777777" w:rsidR="0027752E" w:rsidRDefault="0027752E" w:rsidP="0027752E">
      <w:pPr>
        <w:pStyle w:val="Amain"/>
      </w:pPr>
      <w:r>
        <w:tab/>
        <w:t>(2)</w:t>
      </w:r>
      <w:r>
        <w:tab/>
        <w:t>Despite subsection (1), if at the conclusion of a trial, the judge is of the opinion that the trial was of sufficient length to justify so doing, the judge may order that each of the jurors for that trial shall be excused from serving as a juror for a specified further period.</w:t>
      </w:r>
    </w:p>
    <w:p w14:paraId="3039AC9B" w14:textId="77777777"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14:paraId="2F9F7360" w14:textId="77777777" w:rsidR="0027752E" w:rsidRDefault="0027752E" w:rsidP="00FD6E3E">
      <w:pPr>
        <w:pStyle w:val="Amain"/>
        <w:keepNext/>
        <w:keepLines/>
      </w:pPr>
      <w:r>
        <w:lastRenderedPageBreak/>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14:paraId="131A0524" w14:textId="77777777" w:rsidR="0027752E" w:rsidRDefault="0027752E" w:rsidP="0027752E">
      <w:pPr>
        <w:pStyle w:val="PageBreak"/>
      </w:pPr>
      <w:r>
        <w:br w:type="page"/>
      </w:r>
    </w:p>
    <w:p w14:paraId="6843F2B1" w14:textId="77777777" w:rsidR="0027752E" w:rsidRPr="006D5D1A" w:rsidRDefault="0027752E" w:rsidP="0027752E">
      <w:pPr>
        <w:pStyle w:val="AH2Part"/>
      </w:pPr>
      <w:bookmarkStart w:id="25" w:name="_Toc179801284"/>
      <w:r w:rsidRPr="006D5D1A">
        <w:rPr>
          <w:rStyle w:val="CharPartNo"/>
        </w:rPr>
        <w:lastRenderedPageBreak/>
        <w:t>Part 4</w:t>
      </w:r>
      <w:r>
        <w:tab/>
      </w:r>
      <w:r w:rsidRPr="006D5D1A">
        <w:rPr>
          <w:rStyle w:val="CharPartText"/>
        </w:rPr>
        <w:t>Jury list</w:t>
      </w:r>
      <w:bookmarkEnd w:id="25"/>
    </w:p>
    <w:p w14:paraId="11C26E7C" w14:textId="77777777" w:rsidR="0027752E" w:rsidRDefault="0027752E" w:rsidP="0027752E">
      <w:pPr>
        <w:pStyle w:val="AH5Sec"/>
      </w:pPr>
      <w:bookmarkStart w:id="26" w:name="_Toc179801285"/>
      <w:r w:rsidRPr="006D5D1A">
        <w:rPr>
          <w:rStyle w:val="CharSectNo"/>
        </w:rPr>
        <w:t>19</w:t>
      </w:r>
      <w:r>
        <w:tab/>
        <w:t>Jury list</w:t>
      </w:r>
      <w:bookmarkEnd w:id="26"/>
    </w:p>
    <w:p w14:paraId="6B153A06" w14:textId="77777777"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14:paraId="285FF41D" w14:textId="77777777"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14:paraId="0424C0CC" w14:textId="77777777" w:rsidR="0027752E" w:rsidRDefault="0027752E" w:rsidP="0027752E">
      <w:pPr>
        <w:pStyle w:val="Amain"/>
      </w:pPr>
      <w:r>
        <w:tab/>
        <w:t>(3)</w:t>
      </w:r>
      <w:r>
        <w:tab/>
        <w:t>The jury list may be kept electronically.</w:t>
      </w:r>
    </w:p>
    <w:p w14:paraId="110517CC" w14:textId="77777777" w:rsidR="0027752E" w:rsidRDefault="0027752E" w:rsidP="0027752E">
      <w:pPr>
        <w:pStyle w:val="Amain"/>
      </w:pPr>
      <w:r>
        <w:tab/>
        <w:t>(4)</w:t>
      </w:r>
      <w:r>
        <w:tab/>
        <w:t>For subsection (1), the following times are prescribed:</w:t>
      </w:r>
    </w:p>
    <w:p w14:paraId="0B6E9DBE" w14:textId="77777777" w:rsidR="0027752E" w:rsidRDefault="0027752E" w:rsidP="0027752E">
      <w:pPr>
        <w:pStyle w:val="Apara"/>
      </w:pPr>
      <w:r>
        <w:tab/>
        <w:t>(a)</w:t>
      </w:r>
      <w:r>
        <w:tab/>
        <w:t>as soon as practicable after the commencement of this section;</w:t>
      </w:r>
    </w:p>
    <w:p w14:paraId="2DA63114" w14:textId="77777777" w:rsidR="0027752E" w:rsidRDefault="0027752E" w:rsidP="0027752E">
      <w:pPr>
        <w:pStyle w:val="Apara"/>
      </w:pPr>
      <w:r>
        <w:tab/>
        <w:t>(b)</w:t>
      </w:r>
      <w:r>
        <w:tab/>
        <w:t>once in each 2 year period afterwards.</w:t>
      </w:r>
    </w:p>
    <w:p w14:paraId="5BB5A8CD" w14:textId="77777777" w:rsidR="0027752E" w:rsidRDefault="0027752E" w:rsidP="0027752E">
      <w:pPr>
        <w:pStyle w:val="PageBreak"/>
      </w:pPr>
      <w:r>
        <w:br w:type="page"/>
      </w:r>
    </w:p>
    <w:p w14:paraId="6319A6D3" w14:textId="77777777" w:rsidR="0027752E" w:rsidRPr="006D5D1A" w:rsidRDefault="0027752E" w:rsidP="0027752E">
      <w:pPr>
        <w:pStyle w:val="AH2Part"/>
      </w:pPr>
      <w:bookmarkStart w:id="27" w:name="_Toc179801286"/>
      <w:r w:rsidRPr="006D5D1A">
        <w:rPr>
          <w:rStyle w:val="CharPartNo"/>
        </w:rPr>
        <w:lastRenderedPageBreak/>
        <w:t>Part 5</w:t>
      </w:r>
      <w:r>
        <w:tab/>
      </w:r>
      <w:r w:rsidRPr="006D5D1A">
        <w:rPr>
          <w:rStyle w:val="CharPartText"/>
        </w:rPr>
        <w:t>Jury precepts and summonses</w:t>
      </w:r>
      <w:bookmarkEnd w:id="27"/>
    </w:p>
    <w:p w14:paraId="6A21CB22" w14:textId="77777777" w:rsidR="0027752E" w:rsidRDefault="0027752E" w:rsidP="0027752E">
      <w:pPr>
        <w:pStyle w:val="AH5Sec"/>
      </w:pPr>
      <w:bookmarkStart w:id="28" w:name="_Toc179801287"/>
      <w:r w:rsidRPr="006D5D1A">
        <w:rPr>
          <w:rStyle w:val="CharSectNo"/>
        </w:rPr>
        <w:t>21</w:t>
      </w:r>
      <w:r>
        <w:tab/>
        <w:t xml:space="preserve">Meaning of </w:t>
      </w:r>
      <w:r>
        <w:rPr>
          <w:rStyle w:val="charItals"/>
        </w:rPr>
        <w:t>sheriff</w:t>
      </w:r>
      <w:r>
        <w:t xml:space="preserve"> in pt 5</w:t>
      </w:r>
      <w:bookmarkEnd w:id="28"/>
    </w:p>
    <w:p w14:paraId="2D7AD96E" w14:textId="77777777" w:rsidR="0027752E" w:rsidRDefault="0027752E" w:rsidP="0027752E">
      <w:pPr>
        <w:pStyle w:val="Amainreturn"/>
      </w:pPr>
      <w:r>
        <w:tab/>
        <w:t>In this part:</w:t>
      </w:r>
    </w:p>
    <w:p w14:paraId="5CF41106" w14:textId="02D74CEA"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14:paraId="1A3DF8A3" w14:textId="77777777" w:rsidR="0027752E" w:rsidRDefault="0027752E" w:rsidP="0027752E">
      <w:pPr>
        <w:pStyle w:val="AH5Sec"/>
      </w:pPr>
      <w:bookmarkStart w:id="29" w:name="_Toc179801288"/>
      <w:r w:rsidRPr="006D5D1A">
        <w:rPr>
          <w:rStyle w:val="CharSectNo"/>
        </w:rPr>
        <w:t>22</w:t>
      </w:r>
      <w:r>
        <w:tab/>
        <w:t>Jury precepts</w:t>
      </w:r>
      <w:bookmarkEnd w:id="29"/>
    </w:p>
    <w:p w14:paraId="56783671" w14:textId="77777777"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14:paraId="5CCD73DA" w14:textId="74FA63BE"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14:paraId="50E25420" w14:textId="77777777" w:rsidR="0027752E" w:rsidRDefault="0027752E" w:rsidP="0027752E">
      <w:pPr>
        <w:pStyle w:val="AH5Sec"/>
      </w:pPr>
      <w:bookmarkStart w:id="30" w:name="_Toc179801289"/>
      <w:r w:rsidRPr="006D5D1A">
        <w:rPr>
          <w:rStyle w:val="CharSectNo"/>
        </w:rPr>
        <w:t>24</w:t>
      </w:r>
      <w:r>
        <w:tab/>
        <w:t>Choosing jurors</w:t>
      </w:r>
      <w:bookmarkEnd w:id="30"/>
    </w:p>
    <w:p w14:paraId="15C238FA" w14:textId="77777777"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14:paraId="57109121" w14:textId="77777777" w:rsidR="0027752E" w:rsidRDefault="0027752E" w:rsidP="0027752E">
      <w:pPr>
        <w:pStyle w:val="Amain"/>
      </w:pPr>
      <w:r>
        <w:tab/>
        <w:t>(2)</w:t>
      </w:r>
      <w:r>
        <w:tab/>
        <w:t>If it appears to the sheriff that—</w:t>
      </w:r>
    </w:p>
    <w:p w14:paraId="319C95AD" w14:textId="77777777"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14:paraId="5F26DCE5" w14:textId="77777777" w:rsidR="0027752E" w:rsidRDefault="0027752E" w:rsidP="0027752E">
      <w:pPr>
        <w:pStyle w:val="Apara"/>
      </w:pPr>
      <w:r>
        <w:tab/>
        <w:t>(b)</w:t>
      </w:r>
      <w:r>
        <w:tab/>
        <w:t>there are reasonable grounds for believing that it is unlikely that a person whose name has been so chosen will be served with the jury summons;</w:t>
      </w:r>
    </w:p>
    <w:p w14:paraId="70F52F3B" w14:textId="77777777" w:rsidR="0027752E" w:rsidRDefault="0027752E" w:rsidP="0027752E">
      <w:pPr>
        <w:pStyle w:val="Amainreturn"/>
      </w:pPr>
      <w:r>
        <w:t>the sheriff shall choose, in substitution for the name previously chosen, the name of another person whose name appears on the jury list.</w:t>
      </w:r>
    </w:p>
    <w:p w14:paraId="0921D5CF" w14:textId="77777777"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14:paraId="721424E9" w14:textId="77777777"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14:paraId="09D90020" w14:textId="77777777"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14:paraId="64E67A4E" w14:textId="77777777"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14:paraId="78EEE264" w14:textId="77777777"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14:paraId="7F701148" w14:textId="77777777"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14:paraId="0953FA36" w14:textId="77777777"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14:paraId="75B29140" w14:textId="77777777"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14:paraId="5E7B47D3" w14:textId="77777777"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14:paraId="3A7F41FE" w14:textId="77777777"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14:paraId="3F138D08" w14:textId="77777777"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14:paraId="6C164AFD" w14:textId="5ADF5CC7"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w:t>
      </w:r>
      <w:r w:rsidR="00AD155A">
        <w:t> </w:t>
      </w:r>
      <w:r w:rsidR="0027752E">
        <w:t>(5).</w:t>
      </w:r>
    </w:p>
    <w:p w14:paraId="2E47B902" w14:textId="77777777" w:rsidR="0027752E" w:rsidRDefault="0027752E" w:rsidP="0027752E">
      <w:pPr>
        <w:pStyle w:val="AH5Sec"/>
      </w:pPr>
      <w:bookmarkStart w:id="31" w:name="_Toc179801290"/>
      <w:r w:rsidRPr="006D5D1A">
        <w:rPr>
          <w:rStyle w:val="CharSectNo"/>
        </w:rPr>
        <w:t>26</w:t>
      </w:r>
      <w:r>
        <w:tab/>
        <w:t>Service of jury summonses</w:t>
      </w:r>
      <w:bookmarkEnd w:id="31"/>
    </w:p>
    <w:p w14:paraId="10914730" w14:textId="77777777" w:rsidR="0027752E" w:rsidRDefault="0027752E" w:rsidP="0027752E">
      <w:pPr>
        <w:pStyle w:val="Amainreturn"/>
      </w:pPr>
      <w:r>
        <w:t>A jury summons may be served—</w:t>
      </w:r>
    </w:p>
    <w:p w14:paraId="3064BE87" w14:textId="77777777"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14:paraId="23EDFC77" w14:textId="77777777"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14:paraId="7BFB1647" w14:textId="3277AB0F"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14:paraId="6A9292B5" w14:textId="77777777" w:rsidR="0027752E" w:rsidRDefault="0027752E" w:rsidP="0027752E">
      <w:pPr>
        <w:pStyle w:val="AH5Sec"/>
      </w:pPr>
      <w:bookmarkStart w:id="32" w:name="_Toc179801291"/>
      <w:r w:rsidRPr="006D5D1A">
        <w:rPr>
          <w:rStyle w:val="CharSectNo"/>
        </w:rPr>
        <w:lastRenderedPageBreak/>
        <w:t>26A</w:t>
      </w:r>
      <w:r>
        <w:tab/>
        <w:t>Application for withdrawal of summons</w:t>
      </w:r>
      <w:bookmarkEnd w:id="32"/>
    </w:p>
    <w:p w14:paraId="14131FC5" w14:textId="77777777"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14:paraId="3CB67F44" w14:textId="77777777"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14:paraId="403D1E1B" w14:textId="77777777" w:rsidR="0027752E" w:rsidRDefault="0027752E" w:rsidP="0027752E">
      <w:pPr>
        <w:pStyle w:val="Apara"/>
      </w:pPr>
      <w:r>
        <w:tab/>
        <w:t>(b)</w:t>
      </w:r>
      <w:r>
        <w:tab/>
        <w:t>refuse to withdraw the summons.</w:t>
      </w:r>
    </w:p>
    <w:p w14:paraId="03B8D9D0" w14:textId="77777777" w:rsidR="0027752E" w:rsidRDefault="0027752E" w:rsidP="0027752E">
      <w:pPr>
        <w:pStyle w:val="Amain"/>
      </w:pPr>
      <w:r>
        <w:tab/>
        <w:t>(2)</w:t>
      </w:r>
      <w:r>
        <w:tab/>
        <w:t>If the sheriff has refused to withdraw a summons under subsection (1) (b), the person summoned may apply in writing to a judge for a review of the decision.</w:t>
      </w:r>
    </w:p>
    <w:p w14:paraId="6588B888" w14:textId="77777777" w:rsidR="0027752E" w:rsidRDefault="0027752E" w:rsidP="0027752E">
      <w:pPr>
        <w:pStyle w:val="Amain"/>
      </w:pPr>
      <w:r>
        <w:tab/>
        <w:t>(3)</w:t>
      </w:r>
      <w:r>
        <w:tab/>
        <w:t>The judge shall fix a date and time for the hearing of the application and shall cause the applicant and the sheriff to be notified accordingly.</w:t>
      </w:r>
    </w:p>
    <w:p w14:paraId="491C2D8B" w14:textId="77777777" w:rsidR="0027752E" w:rsidRDefault="0027752E" w:rsidP="0027752E">
      <w:pPr>
        <w:pStyle w:val="Amain"/>
      </w:pPr>
      <w:r>
        <w:tab/>
        <w:t>(4)</w:t>
      </w:r>
      <w:r>
        <w:tab/>
        <w:t>The sheriff shall revise the jury list so that it accords with the decision of the judge.</w:t>
      </w:r>
    </w:p>
    <w:p w14:paraId="590C1C2A" w14:textId="77777777" w:rsidR="001612F0" w:rsidRPr="00537812" w:rsidRDefault="001612F0" w:rsidP="001612F0">
      <w:pPr>
        <w:pStyle w:val="AH5Sec"/>
      </w:pPr>
      <w:bookmarkStart w:id="33" w:name="_Toc179801292"/>
      <w:r w:rsidRPr="006D5D1A">
        <w:rPr>
          <w:rStyle w:val="CharSectNo"/>
        </w:rPr>
        <w:t>27</w:t>
      </w:r>
      <w:r w:rsidRPr="00537812">
        <w:tab/>
        <w:t>Preparation of jury pool, allocation of identifying numbers and excused jurors</w:t>
      </w:r>
      <w:bookmarkEnd w:id="33"/>
    </w:p>
    <w:p w14:paraId="40A15BF6" w14:textId="77777777" w:rsidR="001612F0" w:rsidRPr="00537812" w:rsidRDefault="001612F0" w:rsidP="001612F0">
      <w:pPr>
        <w:pStyle w:val="Amain"/>
      </w:pPr>
      <w:r w:rsidRPr="00537812">
        <w:tab/>
        <w:t>(1)</w:t>
      </w:r>
      <w:r w:rsidRPr="00537812">
        <w:tab/>
        <w:t>The sheriff must—</w:t>
      </w:r>
    </w:p>
    <w:p w14:paraId="0951CB01" w14:textId="77777777"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14:paraId="21E5A8A7" w14:textId="77777777"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14:paraId="0283C67E" w14:textId="77777777"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14:paraId="14628F9E" w14:textId="77777777" w:rsidR="001612F0" w:rsidRPr="00537812" w:rsidRDefault="001612F0" w:rsidP="001612F0">
      <w:pPr>
        <w:pStyle w:val="AH5Sec"/>
      </w:pPr>
      <w:bookmarkStart w:id="34" w:name="_Toc179801293"/>
      <w:r w:rsidRPr="006D5D1A">
        <w:rPr>
          <w:rStyle w:val="CharSectNo"/>
        </w:rPr>
        <w:lastRenderedPageBreak/>
        <w:t>27A</w:t>
      </w:r>
      <w:r w:rsidRPr="00537812">
        <w:tab/>
        <w:t>Record of identifying numbers</w:t>
      </w:r>
      <w:bookmarkEnd w:id="34"/>
    </w:p>
    <w:p w14:paraId="242C4A96" w14:textId="77777777" w:rsidR="001612F0" w:rsidRPr="00537812" w:rsidRDefault="001612F0" w:rsidP="001612F0">
      <w:pPr>
        <w:pStyle w:val="Amain"/>
      </w:pPr>
      <w:r w:rsidRPr="00537812">
        <w:tab/>
        <w:t>(1)</w:t>
      </w:r>
      <w:r w:rsidRPr="00537812">
        <w:tab/>
        <w:t>The sheriff must keep a record of the identifying numbers for each jury pool.</w:t>
      </w:r>
    </w:p>
    <w:p w14:paraId="52363116" w14:textId="77777777" w:rsidR="001612F0" w:rsidRPr="00537812" w:rsidRDefault="001612F0" w:rsidP="001612F0">
      <w:pPr>
        <w:pStyle w:val="Amain"/>
      </w:pPr>
      <w:r w:rsidRPr="00537812">
        <w:tab/>
        <w:t>(2)</w:t>
      </w:r>
      <w:r w:rsidRPr="00537812">
        <w:tab/>
        <w:t>The record must be kept in a way that maintains its confidentiality.</w:t>
      </w:r>
    </w:p>
    <w:p w14:paraId="0405F59C" w14:textId="77777777" w:rsidR="001612F0" w:rsidRPr="00537812" w:rsidRDefault="001612F0" w:rsidP="001612F0">
      <w:pPr>
        <w:pStyle w:val="AH5Sec"/>
      </w:pPr>
      <w:bookmarkStart w:id="35" w:name="_Toc179801294"/>
      <w:r w:rsidRPr="006D5D1A">
        <w:rPr>
          <w:rStyle w:val="CharSectNo"/>
        </w:rPr>
        <w:t>28</w:t>
      </w:r>
      <w:r w:rsidRPr="00537812">
        <w:tab/>
        <w:t>Sheriff’s return to precept</w:t>
      </w:r>
      <w:bookmarkEnd w:id="35"/>
    </w:p>
    <w:p w14:paraId="73AC0243" w14:textId="77777777"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14:paraId="28DFC512" w14:textId="77777777" w:rsidR="001612F0" w:rsidRPr="00537812" w:rsidRDefault="001612F0" w:rsidP="001612F0">
      <w:pPr>
        <w:pStyle w:val="AH5Sec"/>
      </w:pPr>
      <w:bookmarkStart w:id="36" w:name="_Toc179801295"/>
      <w:r w:rsidRPr="006D5D1A">
        <w:rPr>
          <w:rStyle w:val="CharSectNo"/>
        </w:rPr>
        <w:t>29</w:t>
      </w:r>
      <w:r w:rsidRPr="00537812">
        <w:tab/>
        <w:t>Inspection of jury pools</w:t>
      </w:r>
      <w:bookmarkEnd w:id="36"/>
    </w:p>
    <w:p w14:paraId="2B97F96A" w14:textId="77777777"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14:paraId="004821FE" w14:textId="77777777"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14:paraId="6A4CAF83" w14:textId="77777777" w:rsidR="0027752E" w:rsidRDefault="0027752E" w:rsidP="0027752E">
      <w:pPr>
        <w:pStyle w:val="AH5Sec"/>
      </w:pPr>
      <w:bookmarkStart w:id="37" w:name="_Toc179801296"/>
      <w:r w:rsidRPr="006D5D1A">
        <w:rPr>
          <w:rStyle w:val="CharSectNo"/>
        </w:rPr>
        <w:t>30</w:t>
      </w:r>
      <w:r>
        <w:tab/>
        <w:t>Informalities etc not to invalidate verdict</w:t>
      </w:r>
      <w:bookmarkEnd w:id="37"/>
    </w:p>
    <w:p w14:paraId="1AF6352C" w14:textId="77777777"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14:paraId="72628F28" w14:textId="77777777" w:rsidR="0027752E" w:rsidRDefault="0027752E" w:rsidP="0027752E">
      <w:pPr>
        <w:pStyle w:val="PageBreak"/>
      </w:pPr>
      <w:r>
        <w:br w:type="page"/>
      </w:r>
    </w:p>
    <w:p w14:paraId="4A1AD7E2" w14:textId="77777777" w:rsidR="0027752E" w:rsidRPr="006D5D1A" w:rsidRDefault="0027752E" w:rsidP="0027752E">
      <w:pPr>
        <w:pStyle w:val="AH2Part"/>
      </w:pPr>
      <w:bookmarkStart w:id="38" w:name="_Toc179801297"/>
      <w:r w:rsidRPr="006D5D1A">
        <w:rPr>
          <w:rStyle w:val="CharPartNo"/>
        </w:rPr>
        <w:lastRenderedPageBreak/>
        <w:t>Part 6</w:t>
      </w:r>
      <w:r w:rsidRPr="00110E88">
        <w:tab/>
      </w:r>
      <w:r w:rsidRPr="006D5D1A">
        <w:rPr>
          <w:rStyle w:val="CharPartText"/>
        </w:rPr>
        <w:t>Empanelling jury for criminal trial</w:t>
      </w:r>
      <w:bookmarkEnd w:id="38"/>
    </w:p>
    <w:p w14:paraId="02D8D7BD" w14:textId="77777777" w:rsidR="0027752E" w:rsidRPr="00110E88" w:rsidRDefault="0027752E" w:rsidP="0027752E">
      <w:pPr>
        <w:pStyle w:val="AH5Sec"/>
      </w:pPr>
      <w:bookmarkStart w:id="39" w:name="_Toc179801298"/>
      <w:r w:rsidRPr="006D5D1A">
        <w:rPr>
          <w:rStyle w:val="CharSectNo"/>
        </w:rPr>
        <w:t>31</w:t>
      </w:r>
      <w:r w:rsidRPr="00110E88">
        <w:tab/>
        <w:t>Empanelling a jury</w:t>
      </w:r>
      <w:bookmarkEnd w:id="39"/>
    </w:p>
    <w:p w14:paraId="53D930F2" w14:textId="77777777"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14:paraId="4E37921A" w14:textId="77777777" w:rsidR="0027752E" w:rsidRPr="00110E88" w:rsidRDefault="0027752E" w:rsidP="0027752E">
      <w:pPr>
        <w:pStyle w:val="Amain"/>
      </w:pPr>
      <w:r w:rsidRPr="00110E88">
        <w:tab/>
        <w:t>(2)</w:t>
      </w:r>
      <w:r w:rsidRPr="00110E88">
        <w:tab/>
        <w:t>A person called must enter the jury box unless prevented by challenge or otherwise.</w:t>
      </w:r>
    </w:p>
    <w:p w14:paraId="44ECC64A" w14:textId="77777777"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14:paraId="4A7FCC5D" w14:textId="77777777" w:rsidR="0027752E" w:rsidRPr="00110E88" w:rsidRDefault="0027752E" w:rsidP="0027752E">
      <w:pPr>
        <w:pStyle w:val="Amain"/>
      </w:pPr>
      <w:r w:rsidRPr="00110E88">
        <w:tab/>
        <w:t>(4)</w:t>
      </w:r>
      <w:r w:rsidRPr="00110E88">
        <w:tab/>
        <w:t>If a person is appointed under subsection (3), the following provisions apply:</w:t>
      </w:r>
    </w:p>
    <w:p w14:paraId="23CFF091" w14:textId="77777777"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14:paraId="7B4CA9E9" w14:textId="77777777"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14:paraId="471F5B89" w14:textId="77777777" w:rsidR="0027752E" w:rsidRPr="00110E88" w:rsidRDefault="0027752E" w:rsidP="0027752E">
      <w:pPr>
        <w:pStyle w:val="Apara"/>
      </w:pPr>
      <w:r w:rsidRPr="00110E88">
        <w:tab/>
        <w:t>(c)</w:t>
      </w:r>
      <w:r w:rsidRPr="00110E88">
        <w:tab/>
        <w:t>the person may be challenged in the same way as the people whose names were included in the jury panel.</w:t>
      </w:r>
    </w:p>
    <w:p w14:paraId="19077568" w14:textId="77777777" w:rsidR="0027752E" w:rsidRPr="00110E88" w:rsidRDefault="0027752E" w:rsidP="0027752E">
      <w:pPr>
        <w:pStyle w:val="Amain"/>
      </w:pPr>
      <w:r w:rsidRPr="00110E88">
        <w:tab/>
        <w:t>(5)</w:t>
      </w:r>
      <w:r w:rsidRPr="00110E88">
        <w:tab/>
        <w:t>The 12 people who have entered the jury box are, when sworn, the jury for the criminal trial.</w:t>
      </w:r>
    </w:p>
    <w:p w14:paraId="4E2FDA11" w14:textId="77777777"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14:paraId="1CCD9C5D" w14:textId="77777777" w:rsidR="005F04D6" w:rsidRPr="00537812" w:rsidRDefault="005F04D6" w:rsidP="00940B1B">
      <w:pPr>
        <w:pStyle w:val="Amain"/>
        <w:keepLines/>
      </w:pPr>
      <w:r w:rsidRPr="00537812">
        <w:rPr>
          <w:color w:val="000000"/>
        </w:rPr>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14:paraId="16F45BA0" w14:textId="77777777" w:rsidR="0027752E" w:rsidRDefault="0027752E" w:rsidP="0027752E">
      <w:pPr>
        <w:pStyle w:val="AH5Sec"/>
      </w:pPr>
      <w:bookmarkStart w:id="40" w:name="_Toc179801299"/>
      <w:r w:rsidRPr="006D5D1A">
        <w:rPr>
          <w:rStyle w:val="CharSectNo"/>
        </w:rPr>
        <w:lastRenderedPageBreak/>
        <w:t>31A</w:t>
      </w:r>
      <w:r>
        <w:tab/>
        <w:t>Expanded juries in some criminal trials</w:t>
      </w:r>
      <w:bookmarkEnd w:id="40"/>
    </w:p>
    <w:p w14:paraId="376BD9AC" w14:textId="77777777" w:rsidR="0027752E" w:rsidRDefault="0027752E" w:rsidP="0027752E">
      <w:pPr>
        <w:pStyle w:val="Amain"/>
      </w:pPr>
      <w:r>
        <w:tab/>
        <w:t>(1)</w:t>
      </w:r>
      <w:r>
        <w:tab/>
        <w:t>If a judge considers it appropriate, he or she may direct that a specified number of jurors, greater than 12 and less than 17, be empanelled for a criminal trial.</w:t>
      </w:r>
    </w:p>
    <w:p w14:paraId="3F8A7F70" w14:textId="77777777"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14:paraId="3F47D15E" w14:textId="1B5AE4AD" w:rsidR="0027752E" w:rsidRDefault="0027752E" w:rsidP="0027752E">
      <w:pPr>
        <w:pStyle w:val="Amain"/>
      </w:pPr>
      <w:r>
        <w:tab/>
        <w:t>(3)</w:t>
      </w:r>
      <w:r>
        <w:tab/>
        <w:t>If a judge gives a direction under subsection (1), section 34 applies in relation to the trial as if references in section 34 (1) (a) and (2) (a) to 8</w:t>
      </w:r>
      <w:r w:rsidR="005F5468">
        <w:t> </w:t>
      </w:r>
      <w:r>
        <w:t>peremptory challenges were—</w:t>
      </w:r>
    </w:p>
    <w:p w14:paraId="4137C948" w14:textId="77777777" w:rsidR="0027752E" w:rsidRDefault="0027752E" w:rsidP="0027752E">
      <w:pPr>
        <w:pStyle w:val="Apara"/>
      </w:pPr>
      <w:r>
        <w:tab/>
        <w:t>(a)</w:t>
      </w:r>
      <w:r>
        <w:tab/>
        <w:t>if the judge directs that 13 or 14 jurors be empanelled—references to 9 peremptory challenges; or</w:t>
      </w:r>
    </w:p>
    <w:p w14:paraId="1431A999" w14:textId="77777777" w:rsidR="0027752E" w:rsidRDefault="0027752E" w:rsidP="0027752E">
      <w:pPr>
        <w:pStyle w:val="Apara"/>
      </w:pPr>
      <w:r>
        <w:tab/>
        <w:t>(b)</w:t>
      </w:r>
      <w:r>
        <w:tab/>
        <w:t>if the judge directs that 15 jurors be empanelled—references to 10 peremptory challenges; or</w:t>
      </w:r>
    </w:p>
    <w:p w14:paraId="50440F46" w14:textId="77777777" w:rsidR="0027752E" w:rsidRDefault="0027752E" w:rsidP="0027752E">
      <w:pPr>
        <w:pStyle w:val="Apara"/>
      </w:pPr>
      <w:r>
        <w:tab/>
        <w:t>(c)</w:t>
      </w:r>
      <w:r>
        <w:tab/>
        <w:t>if the judge directs that 16 jurors be empanelled—references to 11 peremptory challenges.</w:t>
      </w:r>
    </w:p>
    <w:p w14:paraId="5E0ACF36" w14:textId="77777777"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14:paraId="5FBC4233" w14:textId="77777777"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14:paraId="54449AD5" w14:textId="77777777" w:rsidR="0027752E" w:rsidRDefault="0027752E" w:rsidP="0027752E">
      <w:pPr>
        <w:pStyle w:val="PageBreak"/>
      </w:pPr>
      <w:r>
        <w:br w:type="page"/>
      </w:r>
    </w:p>
    <w:p w14:paraId="66F4C454" w14:textId="77777777" w:rsidR="0027752E" w:rsidRPr="006D5D1A" w:rsidRDefault="0027752E" w:rsidP="0027752E">
      <w:pPr>
        <w:pStyle w:val="AH2Part"/>
      </w:pPr>
      <w:bookmarkStart w:id="41" w:name="_Toc179801300"/>
      <w:r w:rsidRPr="006D5D1A">
        <w:rPr>
          <w:rStyle w:val="CharPartNo"/>
        </w:rPr>
        <w:lastRenderedPageBreak/>
        <w:t>Part 7</w:t>
      </w:r>
      <w:r>
        <w:tab/>
      </w:r>
      <w:r w:rsidRPr="006D5D1A">
        <w:rPr>
          <w:rStyle w:val="CharPartText"/>
        </w:rPr>
        <w:t>Challenge</w:t>
      </w:r>
      <w:bookmarkEnd w:id="41"/>
    </w:p>
    <w:p w14:paraId="571CBA62" w14:textId="77777777" w:rsidR="002C3623" w:rsidRPr="00537812" w:rsidRDefault="002C3623" w:rsidP="002C3623">
      <w:pPr>
        <w:pStyle w:val="AH5Sec"/>
      </w:pPr>
      <w:bookmarkStart w:id="42" w:name="_Toc179801301"/>
      <w:r w:rsidRPr="006D5D1A">
        <w:rPr>
          <w:rStyle w:val="CharSectNo"/>
        </w:rPr>
        <w:t>33</w:t>
      </w:r>
      <w:r w:rsidRPr="00537812">
        <w:tab/>
        <w:t>Standing persons by</w:t>
      </w:r>
      <w:bookmarkEnd w:id="42"/>
    </w:p>
    <w:p w14:paraId="042722B6" w14:textId="77777777"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14:paraId="6C6B632D" w14:textId="77777777"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14:paraId="6EC8A4FD" w14:textId="77777777" w:rsidR="0027752E" w:rsidRDefault="0027752E" w:rsidP="0027752E">
      <w:pPr>
        <w:pStyle w:val="AH5Sec"/>
      </w:pPr>
      <w:bookmarkStart w:id="43" w:name="_Toc179801302"/>
      <w:r w:rsidRPr="006D5D1A">
        <w:rPr>
          <w:rStyle w:val="CharSectNo"/>
        </w:rPr>
        <w:t>34</w:t>
      </w:r>
      <w:r>
        <w:tab/>
        <w:t>Challenges at criminal trials</w:t>
      </w:r>
      <w:bookmarkEnd w:id="43"/>
    </w:p>
    <w:p w14:paraId="226E70A1" w14:textId="77777777" w:rsidR="0027752E" w:rsidRDefault="0027752E" w:rsidP="0027752E">
      <w:pPr>
        <w:pStyle w:val="Amain"/>
      </w:pPr>
      <w:r>
        <w:tab/>
        <w:t>(1)</w:t>
      </w:r>
      <w:r>
        <w:tab/>
        <w:t>At a criminal trial, the Crown is entitled—</w:t>
      </w:r>
    </w:p>
    <w:p w14:paraId="01E38791" w14:textId="77777777" w:rsidR="0027752E" w:rsidRDefault="0027752E" w:rsidP="0027752E">
      <w:pPr>
        <w:pStyle w:val="Apara"/>
      </w:pPr>
      <w:r>
        <w:tab/>
        <w:t>(a)</w:t>
      </w:r>
      <w:r>
        <w:tab/>
        <w:t>to 8 peremptory challenges; and</w:t>
      </w:r>
    </w:p>
    <w:p w14:paraId="10D46633" w14:textId="77777777" w:rsidR="0027752E" w:rsidRDefault="0027752E" w:rsidP="0027752E">
      <w:pPr>
        <w:pStyle w:val="Apara"/>
      </w:pPr>
      <w:r>
        <w:tab/>
        <w:t>(b)</w:t>
      </w:r>
      <w:r>
        <w:tab/>
        <w:t>to any number of challenges for cause.</w:t>
      </w:r>
    </w:p>
    <w:p w14:paraId="3F615F90" w14:textId="77777777" w:rsidR="0027752E" w:rsidRDefault="0027752E" w:rsidP="0027752E">
      <w:pPr>
        <w:pStyle w:val="Amain"/>
      </w:pPr>
      <w:r>
        <w:tab/>
        <w:t>(2)</w:t>
      </w:r>
      <w:r>
        <w:tab/>
        <w:t>At a criminal trial, the accused or his or her legal practitioner is entitled—</w:t>
      </w:r>
    </w:p>
    <w:p w14:paraId="159BE82A" w14:textId="77777777" w:rsidR="0027752E" w:rsidRDefault="0027752E" w:rsidP="0027752E">
      <w:pPr>
        <w:pStyle w:val="Apara"/>
      </w:pPr>
      <w:r>
        <w:tab/>
        <w:t>(a)</w:t>
      </w:r>
      <w:r>
        <w:tab/>
        <w:t>to 8 peremptory challenges; and</w:t>
      </w:r>
    </w:p>
    <w:p w14:paraId="1926465D" w14:textId="77777777" w:rsidR="0027752E" w:rsidRDefault="0027752E" w:rsidP="0027752E">
      <w:pPr>
        <w:pStyle w:val="Apara"/>
      </w:pPr>
      <w:r>
        <w:tab/>
        <w:t>(b)</w:t>
      </w:r>
      <w:r>
        <w:tab/>
        <w:t>to any number of challenges for cause.</w:t>
      </w:r>
    </w:p>
    <w:p w14:paraId="6C660C9D" w14:textId="77777777" w:rsidR="0027752E" w:rsidRDefault="0027752E" w:rsidP="0027752E">
      <w:pPr>
        <w:pStyle w:val="AH5Sec"/>
      </w:pPr>
      <w:bookmarkStart w:id="44" w:name="_Toc179801303"/>
      <w:r w:rsidRPr="006D5D1A">
        <w:rPr>
          <w:rStyle w:val="CharSectNo"/>
        </w:rPr>
        <w:t>35</w:t>
      </w:r>
      <w:r>
        <w:tab/>
        <w:t>Time for challenging at criminal trials</w:t>
      </w:r>
      <w:bookmarkEnd w:id="44"/>
    </w:p>
    <w:p w14:paraId="21FED108" w14:textId="77777777" w:rsidR="0027752E" w:rsidRDefault="0027752E" w:rsidP="0027752E">
      <w:pPr>
        <w:pStyle w:val="Amainreturn"/>
      </w:pPr>
      <w:r>
        <w:t>At a criminal trial, a challenge shall be made as the person called comes to, and before he or she enters, the jury box.</w:t>
      </w:r>
    </w:p>
    <w:p w14:paraId="47A5EC42" w14:textId="77777777" w:rsidR="0027752E" w:rsidRDefault="0027752E" w:rsidP="0027752E">
      <w:pPr>
        <w:pStyle w:val="AH5Sec"/>
      </w:pPr>
      <w:bookmarkStart w:id="45" w:name="_Toc179801304"/>
      <w:r w:rsidRPr="006D5D1A">
        <w:rPr>
          <w:rStyle w:val="CharSectNo"/>
        </w:rPr>
        <w:t>36A</w:t>
      </w:r>
      <w:r>
        <w:tab/>
        <w:t>Trial of challenge for cause</w:t>
      </w:r>
      <w:bookmarkEnd w:id="45"/>
    </w:p>
    <w:p w14:paraId="43657D56" w14:textId="77777777" w:rsidR="0027752E" w:rsidRDefault="0027752E" w:rsidP="0027752E">
      <w:pPr>
        <w:pStyle w:val="Amainreturn"/>
      </w:pPr>
      <w:r>
        <w:t>A challenge for cause shall be tried by the judge presiding at the trial at which the challenge is made.</w:t>
      </w:r>
    </w:p>
    <w:p w14:paraId="27863285" w14:textId="77777777" w:rsidR="0027752E" w:rsidRDefault="0027752E" w:rsidP="0027752E">
      <w:pPr>
        <w:pStyle w:val="AH5Sec"/>
      </w:pPr>
      <w:bookmarkStart w:id="46" w:name="_Toc179801305"/>
      <w:r w:rsidRPr="006D5D1A">
        <w:rPr>
          <w:rStyle w:val="CharSectNo"/>
        </w:rPr>
        <w:lastRenderedPageBreak/>
        <w:t>37</w:t>
      </w:r>
      <w:r>
        <w:tab/>
        <w:t>Informality in summoning jurors</w:t>
      </w:r>
      <w:bookmarkEnd w:id="46"/>
    </w:p>
    <w:p w14:paraId="624CEFD5" w14:textId="77777777"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14:paraId="3C999E36" w14:textId="77777777" w:rsidR="0027752E" w:rsidRDefault="0027752E" w:rsidP="0027752E">
      <w:pPr>
        <w:pStyle w:val="PageBreak"/>
      </w:pPr>
      <w:r>
        <w:br w:type="page"/>
      </w:r>
    </w:p>
    <w:p w14:paraId="6C5763AB" w14:textId="77777777" w:rsidR="0027752E" w:rsidRPr="006D5D1A" w:rsidRDefault="0027752E" w:rsidP="0027752E">
      <w:pPr>
        <w:pStyle w:val="AH2Part"/>
      </w:pPr>
      <w:bookmarkStart w:id="47" w:name="_Toc179801306"/>
      <w:r w:rsidRPr="006D5D1A">
        <w:rPr>
          <w:rStyle w:val="CharPartNo"/>
        </w:rPr>
        <w:lastRenderedPageBreak/>
        <w:t>Part 8</w:t>
      </w:r>
      <w:r>
        <w:tab/>
      </w:r>
      <w:r w:rsidRPr="006D5D1A">
        <w:rPr>
          <w:rStyle w:val="CharPartText"/>
        </w:rPr>
        <w:t>Disagreement of jury</w:t>
      </w:r>
      <w:bookmarkEnd w:id="47"/>
    </w:p>
    <w:p w14:paraId="5BC4FCB1" w14:textId="77777777" w:rsidR="005D1E83" w:rsidRDefault="005D1E83" w:rsidP="005D1E83">
      <w:pPr>
        <w:pStyle w:val="AH5Sec"/>
      </w:pPr>
      <w:bookmarkStart w:id="48" w:name="_Toc179801307"/>
      <w:r w:rsidRPr="00135966">
        <w:rPr>
          <w:rStyle w:val="CharSectNo"/>
        </w:rPr>
        <w:t>37A</w:t>
      </w:r>
      <w:r>
        <w:tab/>
        <w:t>Definitions—pt 8</w:t>
      </w:r>
      <w:bookmarkEnd w:id="48"/>
    </w:p>
    <w:p w14:paraId="2F1EEC71" w14:textId="77777777" w:rsidR="005D1E83" w:rsidRDefault="005D1E83" w:rsidP="005D1E83">
      <w:pPr>
        <w:pStyle w:val="Amainreturn"/>
      </w:pPr>
      <w:r>
        <w:t>In this part:</w:t>
      </w:r>
    </w:p>
    <w:p w14:paraId="5061723B" w14:textId="77777777" w:rsidR="005D1E83" w:rsidRPr="00641C33" w:rsidRDefault="005D1E83" w:rsidP="005D1E83">
      <w:pPr>
        <w:pStyle w:val="aDef"/>
      </w:pPr>
      <w:r w:rsidRPr="004B1814">
        <w:rPr>
          <w:rStyle w:val="charBoldItals"/>
        </w:rPr>
        <w:t>majority verdict</w:t>
      </w:r>
      <w:r w:rsidRPr="00641C33">
        <w:rPr>
          <w:bCs/>
          <w:iCs/>
        </w:rPr>
        <w:t>, of a jury consisting of 12 jurors,</w:t>
      </w:r>
      <w:r w:rsidRPr="00641C33">
        <w:t xml:space="preserve"> means a verdict agreed by 11 jurors.</w:t>
      </w:r>
    </w:p>
    <w:p w14:paraId="456830B4" w14:textId="77777777" w:rsidR="005D1E83" w:rsidRPr="00641C33" w:rsidRDefault="005D1E83" w:rsidP="005D1E83">
      <w:pPr>
        <w:pStyle w:val="aDef"/>
      </w:pPr>
      <w:r w:rsidRPr="004B1814">
        <w:rPr>
          <w:rStyle w:val="charBoldItals"/>
        </w:rPr>
        <w:t>unanimous verdict</w:t>
      </w:r>
      <w:r w:rsidRPr="00641C33">
        <w:rPr>
          <w:bCs/>
          <w:iCs/>
        </w:rPr>
        <w:t>, of a jury,</w:t>
      </w:r>
      <w:r w:rsidRPr="00641C33">
        <w:t xml:space="preserve"> means a verdict agreed by all jurors.</w:t>
      </w:r>
    </w:p>
    <w:p w14:paraId="4921391D" w14:textId="77777777" w:rsidR="005D1E83" w:rsidRPr="00612782" w:rsidRDefault="005D1E83" w:rsidP="005D1E83">
      <w:pPr>
        <w:pStyle w:val="AH5Sec"/>
      </w:pPr>
      <w:bookmarkStart w:id="49" w:name="_Toc179801308"/>
      <w:r w:rsidRPr="00135966">
        <w:rPr>
          <w:rStyle w:val="CharSectNo"/>
        </w:rPr>
        <w:t>38</w:t>
      </w:r>
      <w:r w:rsidRPr="00641C33">
        <w:tab/>
        <w:t>Majority verdict suff</w:t>
      </w:r>
      <w:r w:rsidRPr="00612782">
        <w:t>icient for offences against territory laws at certain criminal trials</w:t>
      </w:r>
      <w:bookmarkEnd w:id="49"/>
    </w:p>
    <w:p w14:paraId="1A98F191" w14:textId="77777777" w:rsidR="005D1E83" w:rsidRPr="00612782" w:rsidRDefault="005D1E83" w:rsidP="005D1E83">
      <w:pPr>
        <w:pStyle w:val="Amain"/>
      </w:pPr>
      <w:r w:rsidRPr="00612782">
        <w:tab/>
        <w:t>(1)</w:t>
      </w:r>
      <w:r w:rsidRPr="00612782">
        <w:tab/>
        <w:t>This section applies in relation to a verdict of a jury at a criminal trial if—</w:t>
      </w:r>
    </w:p>
    <w:p w14:paraId="78780DF5" w14:textId="77777777" w:rsidR="005D1E83" w:rsidRPr="00612782" w:rsidRDefault="005D1E83" w:rsidP="005D1E83">
      <w:pPr>
        <w:pStyle w:val="Apara"/>
      </w:pPr>
      <w:r w:rsidRPr="00612782">
        <w:tab/>
        <w:t>(a)</w:t>
      </w:r>
      <w:r w:rsidRPr="00612782">
        <w:tab/>
        <w:t>the verdict is for an offence against a territory law; and</w:t>
      </w:r>
    </w:p>
    <w:p w14:paraId="30BC5861" w14:textId="77777777" w:rsidR="005D1E83" w:rsidRPr="007A202A" w:rsidRDefault="005D1E83" w:rsidP="005D1E83">
      <w:pPr>
        <w:pStyle w:val="Apara"/>
      </w:pPr>
      <w:r w:rsidRPr="00612782">
        <w:tab/>
        <w:t>(b)</w:t>
      </w:r>
      <w:r w:rsidRPr="00612782">
        <w:tab/>
        <w:t>the jury has retired to consider the verdict; and</w:t>
      </w:r>
    </w:p>
    <w:p w14:paraId="44975C20" w14:textId="77777777" w:rsidR="005D1E83" w:rsidRPr="00612782" w:rsidRDefault="005D1E83" w:rsidP="005D1E83">
      <w:pPr>
        <w:pStyle w:val="Apara"/>
      </w:pPr>
      <w:r w:rsidRPr="00612782">
        <w:tab/>
        <w:t>(c)</w:t>
      </w:r>
      <w:r w:rsidRPr="00612782">
        <w:tab/>
        <w:t>the jury consists of 12 jurors.</w:t>
      </w:r>
    </w:p>
    <w:p w14:paraId="7DB61E20" w14:textId="77777777" w:rsidR="005D1E83" w:rsidRPr="00612782" w:rsidRDefault="005D1E83" w:rsidP="005D1E83">
      <w:pPr>
        <w:pStyle w:val="Amain"/>
      </w:pPr>
      <w:r w:rsidRPr="00612782">
        <w:tab/>
      </w:r>
      <w:r w:rsidRPr="007A202A">
        <w:t>(2)</w:t>
      </w:r>
      <w:r w:rsidRPr="007A202A">
        <w:tab/>
        <w:t>A majority verdict is a sufficient verdict, and must be taken to be the verdict of the jury, if the judge is satisfied—</w:t>
      </w:r>
    </w:p>
    <w:p w14:paraId="4EAE9E0C" w14:textId="77777777" w:rsidR="005D1E83" w:rsidRPr="00612782" w:rsidRDefault="005D1E83" w:rsidP="005D1E83">
      <w:pPr>
        <w:pStyle w:val="Apara"/>
      </w:pPr>
      <w:r w:rsidRPr="00612782">
        <w:tab/>
        <w:t>(a)</w:t>
      </w:r>
      <w:r w:rsidRPr="00612782">
        <w:tab/>
        <w:t>that a reasonable period (of at least 6 hours) for the jury to deliberate on the verdict has passed, taking into account the complexity and nature of the trial; and</w:t>
      </w:r>
    </w:p>
    <w:p w14:paraId="1BF205E8" w14:textId="77777777" w:rsidR="005D1E83" w:rsidRDefault="005D1E83" w:rsidP="005D1E83">
      <w:pPr>
        <w:pStyle w:val="Apara"/>
      </w:pPr>
      <w:r w:rsidRPr="00612782">
        <w:tab/>
        <w:t>(b)</w:t>
      </w:r>
      <w:r w:rsidRPr="00612782">
        <w:tab/>
        <w:t>after examination on oath of 1 or more jurors, that the jury is not likely to reach a unanimous verdict.</w:t>
      </w:r>
    </w:p>
    <w:p w14:paraId="2ED95D10" w14:textId="77777777" w:rsidR="005D1E83" w:rsidRPr="00DD0E38" w:rsidRDefault="005D1E83" w:rsidP="005D1E83">
      <w:pPr>
        <w:pStyle w:val="AH5Sec"/>
      </w:pPr>
      <w:bookmarkStart w:id="50" w:name="_Toc179801309"/>
      <w:r w:rsidRPr="00135966">
        <w:rPr>
          <w:rStyle w:val="CharSectNo"/>
        </w:rPr>
        <w:t>39</w:t>
      </w:r>
      <w:r w:rsidRPr="00DD0E38">
        <w:tab/>
        <w:t>Discharge of jury where no verdict likely to be reached</w:t>
      </w:r>
      <w:bookmarkEnd w:id="50"/>
    </w:p>
    <w:p w14:paraId="63D40919" w14:textId="77777777" w:rsidR="005D1E83" w:rsidRPr="00DD0E38" w:rsidRDefault="005D1E83" w:rsidP="005D1E83">
      <w:pPr>
        <w:pStyle w:val="Amainreturn"/>
      </w:pPr>
      <w:r w:rsidRPr="00DD0E38">
        <w:t>If a jury has retired to consider its verdict at a criminal trial, the judge may discharge the jury if the judge is satisfied—</w:t>
      </w:r>
    </w:p>
    <w:p w14:paraId="586DFF90" w14:textId="77777777" w:rsidR="005D1E83" w:rsidRPr="00612782" w:rsidRDefault="005D1E83" w:rsidP="005D1E83">
      <w:pPr>
        <w:pStyle w:val="Apara"/>
      </w:pPr>
      <w:r w:rsidRPr="00DD0E38">
        <w:tab/>
        <w:t>(a)</w:t>
      </w:r>
      <w:r w:rsidRPr="00DD0E38">
        <w:tab/>
        <w:t>that a reasonable period (of at least 6 hours) for the jury to deliberate o</w:t>
      </w:r>
      <w:r w:rsidRPr="00612782">
        <w:t>n the verdict has passed, taking into account the complexity and nature of the trial; and</w:t>
      </w:r>
    </w:p>
    <w:p w14:paraId="0EF21E58" w14:textId="77777777" w:rsidR="005D1E83" w:rsidRPr="00612782" w:rsidRDefault="005D1E83" w:rsidP="00DB3EC7">
      <w:pPr>
        <w:pStyle w:val="Apara"/>
        <w:keepNext/>
      </w:pPr>
      <w:r w:rsidRPr="00612782">
        <w:lastRenderedPageBreak/>
        <w:tab/>
        <w:t>(b)</w:t>
      </w:r>
      <w:r w:rsidRPr="00612782">
        <w:tab/>
        <w:t>after examination on oath</w:t>
      </w:r>
      <w:r w:rsidRPr="004B1814">
        <w:t xml:space="preserve"> </w:t>
      </w:r>
      <w:r w:rsidRPr="00612782">
        <w:t>of 1 or more jurors, that the jury is not likely to reach—</w:t>
      </w:r>
    </w:p>
    <w:p w14:paraId="7982C013" w14:textId="77777777" w:rsidR="005D1E83" w:rsidRPr="00612782" w:rsidRDefault="005D1E83" w:rsidP="005D1E83">
      <w:pPr>
        <w:pStyle w:val="Asubpara"/>
      </w:pPr>
      <w:r w:rsidRPr="00612782">
        <w:tab/>
        <w:t>(i)</w:t>
      </w:r>
      <w:r w:rsidRPr="00612782">
        <w:tab/>
        <w:t>a unanimous verdict; or</w:t>
      </w:r>
    </w:p>
    <w:p w14:paraId="280F9C41" w14:textId="77777777" w:rsidR="005D1E83" w:rsidRDefault="005D1E83" w:rsidP="005D1E83">
      <w:pPr>
        <w:pStyle w:val="Asubpara"/>
      </w:pPr>
      <w:r w:rsidRPr="00612782">
        <w:tab/>
      </w:r>
      <w:r w:rsidRPr="007A202A">
        <w:t>(ii)</w:t>
      </w:r>
      <w:r w:rsidRPr="007A202A">
        <w:tab/>
        <w:t>if a majority verdict would be a sufficient verdict under section</w:t>
      </w:r>
      <w:r>
        <w:t xml:space="preserve"> </w:t>
      </w:r>
      <w:r w:rsidRPr="007A202A">
        <w:t>38</w:t>
      </w:r>
      <w:r>
        <w:t xml:space="preserve"> </w:t>
      </w:r>
      <w:r w:rsidRPr="007A202A">
        <w:t>(2)—a majority verdict.</w:t>
      </w:r>
    </w:p>
    <w:p w14:paraId="4B56237F" w14:textId="77777777" w:rsidR="0027752E" w:rsidRDefault="0027752E" w:rsidP="0027752E">
      <w:pPr>
        <w:pStyle w:val="AH5Sec"/>
      </w:pPr>
      <w:bookmarkStart w:id="51" w:name="_Toc179801310"/>
      <w:r w:rsidRPr="006D5D1A">
        <w:rPr>
          <w:rStyle w:val="CharSectNo"/>
        </w:rPr>
        <w:t>40</w:t>
      </w:r>
      <w:r>
        <w:tab/>
        <w:t>Adjournment of trial on discharge of jury for disagreement</w:t>
      </w:r>
      <w:bookmarkEnd w:id="51"/>
    </w:p>
    <w:p w14:paraId="429C89B1" w14:textId="2943B57E" w:rsidR="0027752E" w:rsidRDefault="0027752E" w:rsidP="0027752E">
      <w:pPr>
        <w:pStyle w:val="Amainreturn"/>
      </w:pPr>
      <w:r>
        <w:t>If a jury is discharged under section 3</w:t>
      </w:r>
      <w:r w:rsidR="005D1E83">
        <w:t>9</w:t>
      </w:r>
      <w:r>
        <w:t>, the judge shall adjourn the trial to a date fixed by the judge or to be fixed as the judge orders.</w:t>
      </w:r>
    </w:p>
    <w:p w14:paraId="0A5B1AE1" w14:textId="77777777" w:rsidR="0027752E" w:rsidRDefault="0027752E" w:rsidP="0027752E">
      <w:pPr>
        <w:pStyle w:val="PageBreak"/>
      </w:pPr>
      <w:r>
        <w:br w:type="page"/>
      </w:r>
    </w:p>
    <w:p w14:paraId="6422D977" w14:textId="77777777" w:rsidR="0027752E" w:rsidRPr="006D5D1A" w:rsidRDefault="0027752E" w:rsidP="0027752E">
      <w:pPr>
        <w:pStyle w:val="AH2Part"/>
      </w:pPr>
      <w:bookmarkStart w:id="52" w:name="_Toc179801311"/>
      <w:r w:rsidRPr="006D5D1A">
        <w:rPr>
          <w:rStyle w:val="CharPartNo"/>
        </w:rPr>
        <w:lastRenderedPageBreak/>
        <w:t>Part 9</w:t>
      </w:r>
      <w:r>
        <w:tab/>
      </w:r>
      <w:r w:rsidRPr="006D5D1A">
        <w:rPr>
          <w:rStyle w:val="CharPartText"/>
        </w:rPr>
        <w:t>Offences</w:t>
      </w:r>
      <w:bookmarkEnd w:id="52"/>
    </w:p>
    <w:p w14:paraId="27FD9F1F" w14:textId="77777777" w:rsidR="0027752E" w:rsidRDefault="0027752E" w:rsidP="0027752E">
      <w:pPr>
        <w:pStyle w:val="AH5Sec"/>
      </w:pPr>
      <w:bookmarkStart w:id="53" w:name="_Toc179801312"/>
      <w:r w:rsidRPr="006D5D1A">
        <w:rPr>
          <w:rStyle w:val="CharSectNo"/>
        </w:rPr>
        <w:t>41</w:t>
      </w:r>
      <w:r>
        <w:tab/>
        <w:t>Nonattendance</w:t>
      </w:r>
      <w:bookmarkEnd w:id="53"/>
    </w:p>
    <w:p w14:paraId="47CE2986" w14:textId="77777777" w:rsidR="0027752E" w:rsidRDefault="0027752E" w:rsidP="0027752E">
      <w:pPr>
        <w:pStyle w:val="Amain"/>
      </w:pPr>
      <w:r>
        <w:tab/>
        <w:t>(1)</w:t>
      </w:r>
      <w:r>
        <w:tab/>
        <w:t>A person who has been served with a jury summons shall not, without a valid and sufficient reason, fail to attend in accordance with the summons.</w:t>
      </w:r>
    </w:p>
    <w:p w14:paraId="4B1BDB89" w14:textId="77777777" w:rsidR="0027752E" w:rsidRDefault="0027752E" w:rsidP="0027752E">
      <w:pPr>
        <w:pStyle w:val="Penalty"/>
      </w:pPr>
      <w:r>
        <w:t xml:space="preserve">Maximum penalty:  </w:t>
      </w:r>
      <w:r w:rsidR="002C3623">
        <w:t>10</w:t>
      </w:r>
      <w:r>
        <w:t xml:space="preserve"> penalty units.</w:t>
      </w:r>
    </w:p>
    <w:p w14:paraId="06C1F927" w14:textId="77777777" w:rsidR="0027752E" w:rsidRDefault="0027752E" w:rsidP="0027752E">
      <w:pPr>
        <w:pStyle w:val="Amain"/>
      </w:pPr>
      <w:r>
        <w:tab/>
        <w:t>(2)</w:t>
      </w:r>
      <w:r>
        <w:tab/>
        <w:t>Subsection (1) does not apply to a person—</w:t>
      </w:r>
    </w:p>
    <w:p w14:paraId="5A801399" w14:textId="77777777" w:rsidR="0027752E" w:rsidRDefault="0027752E" w:rsidP="0027752E">
      <w:pPr>
        <w:pStyle w:val="Apara"/>
      </w:pPr>
      <w:r>
        <w:tab/>
        <w:t>(a)</w:t>
      </w:r>
      <w:r>
        <w:tab/>
        <w:t>who has subsequently been excused from jury service; or</w:t>
      </w:r>
    </w:p>
    <w:p w14:paraId="7E7CCAE4" w14:textId="77777777" w:rsidR="0027752E" w:rsidRDefault="0027752E" w:rsidP="0027752E">
      <w:pPr>
        <w:pStyle w:val="Apara"/>
      </w:pPr>
      <w:r>
        <w:tab/>
        <w:t>(b)</w:t>
      </w:r>
      <w:r>
        <w:tab/>
        <w:t>in relation to whom the jury summons has been withdrawn.</w:t>
      </w:r>
    </w:p>
    <w:p w14:paraId="148085C4" w14:textId="77777777" w:rsidR="0027752E" w:rsidRDefault="0027752E" w:rsidP="0027752E">
      <w:pPr>
        <w:pStyle w:val="AH5Sec"/>
      </w:pPr>
      <w:bookmarkStart w:id="54" w:name="_Toc179801313"/>
      <w:r w:rsidRPr="006D5D1A">
        <w:rPr>
          <w:rStyle w:val="CharSectNo"/>
        </w:rPr>
        <w:t>42</w:t>
      </w:r>
      <w:r>
        <w:tab/>
        <w:t>Leaving without permission</w:t>
      </w:r>
      <w:bookmarkEnd w:id="54"/>
    </w:p>
    <w:p w14:paraId="21986A46" w14:textId="77777777" w:rsidR="0027752E" w:rsidRDefault="0027752E" w:rsidP="0027752E">
      <w:pPr>
        <w:pStyle w:val="Amainreturn"/>
      </w:pPr>
      <w:r>
        <w:t>A person—</w:t>
      </w:r>
    </w:p>
    <w:p w14:paraId="6F31D080" w14:textId="77777777" w:rsidR="0027752E" w:rsidRDefault="0027752E" w:rsidP="0027752E">
      <w:pPr>
        <w:pStyle w:val="Apara"/>
      </w:pPr>
      <w:r>
        <w:tab/>
        <w:t>(a)</w:t>
      </w:r>
      <w:r>
        <w:tab/>
        <w:t>who attends in accordance with a jury summons; or</w:t>
      </w:r>
    </w:p>
    <w:p w14:paraId="6518ACDE" w14:textId="77777777" w:rsidR="0027752E" w:rsidRDefault="0027752E" w:rsidP="0027752E">
      <w:pPr>
        <w:pStyle w:val="Apara"/>
      </w:pPr>
      <w:r>
        <w:tab/>
        <w:t>(b)</w:t>
      </w:r>
      <w:r>
        <w:tab/>
        <w:t>who has been appointed to attend to serve as a juror; or</w:t>
      </w:r>
    </w:p>
    <w:p w14:paraId="7EACAFEA" w14:textId="77777777" w:rsidR="0027752E" w:rsidRDefault="0027752E" w:rsidP="0027752E">
      <w:pPr>
        <w:pStyle w:val="Apara"/>
      </w:pPr>
      <w:r>
        <w:tab/>
        <w:t>(c)</w:t>
      </w:r>
      <w:r>
        <w:tab/>
        <w:t>who is a juror;</w:t>
      </w:r>
    </w:p>
    <w:p w14:paraId="41E59A18" w14:textId="77777777" w:rsidR="0027752E" w:rsidRDefault="0027752E" w:rsidP="0027752E">
      <w:pPr>
        <w:pStyle w:val="Amainreturn"/>
      </w:pPr>
      <w:r>
        <w:t>shall not leave the Supreme Court premises before being discharged or excused by a judge or the sheriff unless permitted to do so by the sheriff.</w:t>
      </w:r>
    </w:p>
    <w:p w14:paraId="20556EC0" w14:textId="77777777" w:rsidR="0027752E" w:rsidRDefault="0027752E" w:rsidP="0027752E">
      <w:pPr>
        <w:pStyle w:val="Penalty"/>
      </w:pPr>
      <w:r>
        <w:t xml:space="preserve">Maximum penalty:  </w:t>
      </w:r>
      <w:r w:rsidR="002C3623">
        <w:t>10</w:t>
      </w:r>
      <w:r>
        <w:t xml:space="preserve"> penalty units.</w:t>
      </w:r>
    </w:p>
    <w:p w14:paraId="08868209" w14:textId="77777777" w:rsidR="0027752E" w:rsidRDefault="0027752E" w:rsidP="0027752E">
      <w:pPr>
        <w:pStyle w:val="AH5Sec"/>
      </w:pPr>
      <w:bookmarkStart w:id="55" w:name="_Toc179801314"/>
      <w:r w:rsidRPr="006D5D1A">
        <w:rPr>
          <w:rStyle w:val="CharSectNo"/>
        </w:rPr>
        <w:t>42A</w:t>
      </w:r>
      <w:r>
        <w:tab/>
        <w:t>Failing to comply with conditions</w:t>
      </w:r>
      <w:bookmarkEnd w:id="55"/>
    </w:p>
    <w:p w14:paraId="2B375548" w14:textId="77777777" w:rsidR="0027752E" w:rsidRDefault="0027752E" w:rsidP="0027752E">
      <w:pPr>
        <w:pStyle w:val="Amain"/>
      </w:pPr>
      <w:r>
        <w:tab/>
        <w:t>(1)</w:t>
      </w:r>
      <w:r>
        <w:tab/>
        <w:t>A person—</w:t>
      </w:r>
    </w:p>
    <w:p w14:paraId="04CF85F9" w14:textId="77777777" w:rsidR="0027752E" w:rsidRDefault="0027752E" w:rsidP="0027752E">
      <w:pPr>
        <w:pStyle w:val="Apara"/>
      </w:pPr>
      <w:r>
        <w:tab/>
        <w:t>(a)</w:t>
      </w:r>
      <w:r>
        <w:tab/>
        <w:t>who attends in accordance with a jury summons; or</w:t>
      </w:r>
    </w:p>
    <w:p w14:paraId="28535AA1" w14:textId="77777777" w:rsidR="0027752E" w:rsidRDefault="0027752E" w:rsidP="0027752E">
      <w:pPr>
        <w:pStyle w:val="Apara"/>
      </w:pPr>
      <w:r>
        <w:tab/>
        <w:t>(b)</w:t>
      </w:r>
      <w:r>
        <w:tab/>
        <w:t>who has been appointed to attend to serve as a juror; or</w:t>
      </w:r>
    </w:p>
    <w:p w14:paraId="20C89CAB" w14:textId="77777777" w:rsidR="0027752E" w:rsidRDefault="0027752E" w:rsidP="0027752E">
      <w:pPr>
        <w:pStyle w:val="Apara"/>
        <w:keepNext/>
      </w:pPr>
      <w:r>
        <w:lastRenderedPageBreak/>
        <w:tab/>
        <w:t>(c)</w:t>
      </w:r>
      <w:r>
        <w:tab/>
        <w:t>who is a juror;</w:t>
      </w:r>
    </w:p>
    <w:p w14:paraId="4B2F1F37" w14:textId="77777777"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14:paraId="69CD6BAD" w14:textId="77777777" w:rsidR="0027752E" w:rsidRDefault="0027752E" w:rsidP="0027752E">
      <w:pPr>
        <w:pStyle w:val="Penalty"/>
      </w:pPr>
      <w:r>
        <w:t xml:space="preserve">Maximum penalty:  </w:t>
      </w:r>
      <w:r w:rsidR="002C3623">
        <w:t>10</w:t>
      </w:r>
      <w:r>
        <w:t xml:space="preserve"> penalty units.</w:t>
      </w:r>
    </w:p>
    <w:p w14:paraId="08A8BEDE" w14:textId="77777777" w:rsidR="0027752E" w:rsidRDefault="0027752E" w:rsidP="0027752E">
      <w:pPr>
        <w:pStyle w:val="Amain"/>
      </w:pPr>
      <w:r>
        <w:tab/>
        <w:t>(2)</w:t>
      </w:r>
      <w:r>
        <w:tab/>
        <w:t>The conditions that may be imposed by a judge or the sheriff include but are not limited to—</w:t>
      </w:r>
    </w:p>
    <w:p w14:paraId="4CAEF728" w14:textId="77777777" w:rsidR="0027752E" w:rsidRDefault="0027752E" w:rsidP="0027752E">
      <w:pPr>
        <w:pStyle w:val="Apara"/>
      </w:pPr>
      <w:r>
        <w:tab/>
        <w:t>(a)</w:t>
      </w:r>
      <w:r>
        <w:tab/>
        <w:t>a condition that the person return to the Supreme Court premises by a particular time; and</w:t>
      </w:r>
    </w:p>
    <w:p w14:paraId="6F4C8F52" w14:textId="77777777" w:rsidR="0027752E" w:rsidRDefault="0027752E" w:rsidP="0027752E">
      <w:pPr>
        <w:pStyle w:val="Apara"/>
      </w:pPr>
      <w:r>
        <w:tab/>
        <w:t>(b)</w:t>
      </w:r>
      <w:r>
        <w:tab/>
        <w:t>a condition that the person is or is not to remain with another person.</w:t>
      </w:r>
    </w:p>
    <w:p w14:paraId="67233C2A" w14:textId="77777777" w:rsidR="0027752E" w:rsidRDefault="0027752E" w:rsidP="0027752E">
      <w:pPr>
        <w:pStyle w:val="Amain"/>
      </w:pPr>
      <w:r>
        <w:tab/>
        <w:t>(3)</w:t>
      </w:r>
      <w:r>
        <w:tab/>
        <w:t>Subject to a condition of the kind described in subsection (2) (b), a jury may separate at any time before or after it retires to consider its verdict.</w:t>
      </w:r>
    </w:p>
    <w:p w14:paraId="4DC80F5E" w14:textId="77777777" w:rsidR="002C3623" w:rsidRPr="00537812" w:rsidRDefault="002C3623" w:rsidP="002C3623">
      <w:pPr>
        <w:pStyle w:val="AH5Sec"/>
      </w:pPr>
      <w:bookmarkStart w:id="56" w:name="_Toc179801315"/>
      <w:r w:rsidRPr="006D5D1A">
        <w:rPr>
          <w:rStyle w:val="CharSectNo"/>
        </w:rPr>
        <w:t>42B</w:t>
      </w:r>
      <w:r w:rsidRPr="00537812">
        <w:tab/>
        <w:t>Contravention of s 41, s 42 and s 42A</w:t>
      </w:r>
      <w:bookmarkEnd w:id="56"/>
    </w:p>
    <w:p w14:paraId="0F026982" w14:textId="77777777"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14:paraId="6A966A54" w14:textId="77777777"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14:paraId="277A0B02" w14:textId="77777777"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14:paraId="1005142F" w14:textId="77777777" w:rsidR="002C3623" w:rsidRPr="00537812" w:rsidRDefault="002C3623" w:rsidP="002C3623">
      <w:pPr>
        <w:pStyle w:val="Apara"/>
      </w:pPr>
      <w:r w:rsidRPr="00537812">
        <w:tab/>
        <w:t>(b)</w:t>
      </w:r>
      <w:r w:rsidRPr="00537812">
        <w:tab/>
        <w:t>show cause to the sheriff within a stated time why the penalty should not be imposed for the contravention.</w:t>
      </w:r>
    </w:p>
    <w:p w14:paraId="2DE41B5A" w14:textId="77777777" w:rsidR="002C3623" w:rsidRPr="00537812" w:rsidRDefault="002C3623" w:rsidP="006D4BF7">
      <w:pPr>
        <w:pStyle w:val="Amain"/>
        <w:keepNext/>
      </w:pPr>
      <w:r w:rsidRPr="00537812">
        <w:lastRenderedPageBreak/>
        <w:tab/>
        <w:t>(3)</w:t>
      </w:r>
      <w:r w:rsidRPr="00537812">
        <w:tab/>
        <w:t>The sheriff may require the person to verify the person’s statements under subsection (2) (b) by statutory declaration.</w:t>
      </w:r>
    </w:p>
    <w:p w14:paraId="22FA2217" w14:textId="39E8F2CA" w:rsidR="002C3623" w:rsidRPr="00537812" w:rsidRDefault="002C3623" w:rsidP="006D4BF7">
      <w:pPr>
        <w:pStyle w:val="aNote"/>
        <w:keepNext/>
      </w:pPr>
      <w:r w:rsidRPr="00537812">
        <w:rPr>
          <w:rStyle w:val="charItals"/>
        </w:rPr>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14:paraId="70FA9063" w14:textId="61AFF874"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14:paraId="57822378" w14:textId="77777777"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14:paraId="36979606" w14:textId="77777777"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14:paraId="70633F71" w14:textId="77777777"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14:paraId="2A85B508" w14:textId="77777777"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14:paraId="667ECBCC" w14:textId="77777777"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14:paraId="295D2D6C" w14:textId="77777777"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14:paraId="76A459AE" w14:textId="1A818FB5"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14:paraId="1A115310" w14:textId="77777777"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14:paraId="1E523F7D" w14:textId="77777777" w:rsidR="009B3727" w:rsidRDefault="009B3727" w:rsidP="00831619">
      <w:pPr>
        <w:pStyle w:val="AH5Sec"/>
      </w:pPr>
      <w:bookmarkStart w:id="57" w:name="_Toc179801316"/>
      <w:r w:rsidRPr="009668A6">
        <w:rPr>
          <w:rStyle w:val="CharSectNo"/>
        </w:rPr>
        <w:t>42BA</w:t>
      </w:r>
      <w:r>
        <w:tab/>
      </w:r>
      <w:r w:rsidRPr="00641C33">
        <w:t>Improper</w:t>
      </w:r>
      <w:r>
        <w:t xml:space="preserve"> inquiry by juror about matters relevant to trial</w:t>
      </w:r>
      <w:bookmarkEnd w:id="57"/>
    </w:p>
    <w:p w14:paraId="545A6930" w14:textId="77777777" w:rsidR="009B3727" w:rsidRPr="00DD0E38" w:rsidRDefault="009B3727" w:rsidP="00831619">
      <w:pPr>
        <w:pStyle w:val="Amain"/>
      </w:pPr>
      <w:r>
        <w:tab/>
      </w:r>
      <w:r w:rsidRPr="00DD0E38">
        <w:t>(1)</w:t>
      </w:r>
      <w:r w:rsidRPr="00DD0E38">
        <w:tab/>
        <w:t>A person commits an offence if—</w:t>
      </w:r>
    </w:p>
    <w:p w14:paraId="2B823AEB" w14:textId="77777777" w:rsidR="009B3727" w:rsidRPr="00DD0E38" w:rsidRDefault="009B3727" w:rsidP="00831619">
      <w:pPr>
        <w:pStyle w:val="Apara"/>
      </w:pPr>
      <w:r w:rsidRPr="00DD0E38">
        <w:tab/>
        <w:t>(a)</w:t>
      </w:r>
      <w:r w:rsidRPr="00DD0E38">
        <w:tab/>
        <w:t>the person is a juror for a criminal trial; and</w:t>
      </w:r>
    </w:p>
    <w:p w14:paraId="3E1B131A" w14:textId="77777777" w:rsidR="009B3727" w:rsidRPr="00DD0E38" w:rsidRDefault="009B3727" w:rsidP="00831619">
      <w:pPr>
        <w:pStyle w:val="Apara"/>
      </w:pPr>
      <w:r w:rsidRPr="00DD0E38">
        <w:tab/>
        <w:t>(b)</w:t>
      </w:r>
      <w:r w:rsidRPr="00DD0E38">
        <w:tab/>
        <w:t>the person makes an inquiry; and</w:t>
      </w:r>
    </w:p>
    <w:p w14:paraId="2FB89C18" w14:textId="77777777" w:rsidR="009B3727" w:rsidRPr="00DD0E38" w:rsidRDefault="009B3727" w:rsidP="00831619">
      <w:pPr>
        <w:pStyle w:val="Apara"/>
      </w:pPr>
      <w:r w:rsidRPr="00DD0E38">
        <w:lastRenderedPageBreak/>
        <w:tab/>
        <w:t>(c)</w:t>
      </w:r>
      <w:r w:rsidRPr="00DD0E38">
        <w:tab/>
        <w:t>the inquiry was made—</w:t>
      </w:r>
    </w:p>
    <w:p w14:paraId="584921C7" w14:textId="77777777" w:rsidR="009B3727" w:rsidRPr="00DD0E38" w:rsidRDefault="009B3727" w:rsidP="00831619">
      <w:pPr>
        <w:pStyle w:val="Asubpara"/>
      </w:pPr>
      <w:r w:rsidRPr="00DD0E38">
        <w:tab/>
        <w:t>(i)</w:t>
      </w:r>
      <w:r w:rsidRPr="00DD0E38">
        <w:tab/>
        <w:t>after the person is sworn as a juror and before being discharged; and</w:t>
      </w:r>
    </w:p>
    <w:p w14:paraId="08A1C010" w14:textId="77777777" w:rsidR="009B3727" w:rsidRPr="00DD0E38" w:rsidRDefault="009B3727" w:rsidP="00831619">
      <w:pPr>
        <w:pStyle w:val="Asubpara"/>
      </w:pPr>
      <w:r w:rsidRPr="00DD0E38">
        <w:tab/>
        <w:t>(ii)</w:t>
      </w:r>
      <w:r w:rsidRPr="00DD0E38">
        <w:tab/>
        <w:t>for the purpose of obtaining information about any matter relating to the trial; and</w:t>
      </w:r>
    </w:p>
    <w:p w14:paraId="4051E773" w14:textId="77777777" w:rsidR="009B3727" w:rsidRPr="00DD0E38" w:rsidRDefault="009B3727" w:rsidP="00831619">
      <w:pPr>
        <w:pStyle w:val="Apara"/>
      </w:pPr>
      <w:r w:rsidRPr="00DD0E38">
        <w:tab/>
        <w:t>(d)</w:t>
      </w:r>
      <w:r w:rsidRPr="00DD0E38">
        <w:tab/>
        <w:t>the inquiry was not made in the proper exercise of the person’s functions as a juror.</w:t>
      </w:r>
    </w:p>
    <w:p w14:paraId="2129051D" w14:textId="4332C851" w:rsidR="009B3727" w:rsidRPr="00DD0E38" w:rsidRDefault="009B3727" w:rsidP="009B3727">
      <w:pPr>
        <w:pStyle w:val="Penalty"/>
      </w:pPr>
      <w:r w:rsidRPr="00DD0E38">
        <w:t>Maximum penalty:</w:t>
      </w:r>
      <w:r w:rsidR="00CC1628">
        <w:t xml:space="preserve"> </w:t>
      </w:r>
      <w:r w:rsidRPr="00DD0E38">
        <w:t xml:space="preserve"> imprisonment for </w:t>
      </w:r>
      <w:r w:rsidRPr="00820500">
        <w:t>2</w:t>
      </w:r>
      <w:r>
        <w:t xml:space="preserve"> </w:t>
      </w:r>
      <w:r w:rsidRPr="00820500">
        <w:t>years</w:t>
      </w:r>
      <w:r w:rsidRPr="00DD0E38">
        <w:t>.</w:t>
      </w:r>
    </w:p>
    <w:p w14:paraId="3DB5F750" w14:textId="77777777" w:rsidR="009B3727" w:rsidRDefault="009B3727" w:rsidP="00831619">
      <w:pPr>
        <w:pStyle w:val="Amain"/>
      </w:pPr>
      <w:r>
        <w:tab/>
        <w:t>(2)</w:t>
      </w:r>
      <w:r>
        <w:tab/>
        <w:t xml:space="preserve">Subsection (1) does not apply to a </w:t>
      </w:r>
      <w:r w:rsidRPr="00DD0E38">
        <w:t>person</w:t>
      </w:r>
      <w:r>
        <w:t xml:space="preserve"> making an inquiry authorised by the court.</w:t>
      </w:r>
    </w:p>
    <w:p w14:paraId="08DD805F" w14:textId="0AE36352" w:rsidR="009B3727" w:rsidRDefault="009B3727" w:rsidP="009B3727">
      <w:pPr>
        <w:pStyle w:val="aNote"/>
      </w:pPr>
      <w:r w:rsidRPr="00AB3C47">
        <w:rPr>
          <w:rStyle w:val="charItals"/>
        </w:rPr>
        <w:t>Note</w:t>
      </w:r>
      <w:r w:rsidRPr="00AB3C47">
        <w:rPr>
          <w:rStyle w:val="charItals"/>
        </w:rPr>
        <w:tab/>
      </w:r>
      <w:r>
        <w:t>The defendant has an evidential</w:t>
      </w:r>
      <w:r w:rsidRPr="003A6E9B">
        <w:t xml:space="preserve"> burden in relation </w:t>
      </w:r>
      <w:r>
        <w:t>to the matters mentioned in s (2</w:t>
      </w:r>
      <w:r w:rsidRPr="003A6E9B">
        <w:t xml:space="preserve">) (see </w:t>
      </w:r>
      <w:hyperlink r:id="rId37" w:tooltip="A2002-51" w:history="1">
        <w:r w:rsidRPr="004B1814">
          <w:rPr>
            <w:rStyle w:val="charCitHyperlinkAbbrev"/>
          </w:rPr>
          <w:t>Criminal Code</w:t>
        </w:r>
      </w:hyperlink>
      <w:r w:rsidRPr="003A6E9B">
        <w:t>, s</w:t>
      </w:r>
      <w:r>
        <w:t xml:space="preserve"> </w:t>
      </w:r>
      <w:r w:rsidRPr="003A6E9B">
        <w:t>5</w:t>
      </w:r>
      <w:r>
        <w:t>8</w:t>
      </w:r>
      <w:r w:rsidRPr="003A6E9B">
        <w:t>).</w:t>
      </w:r>
    </w:p>
    <w:p w14:paraId="34927ADA" w14:textId="77777777" w:rsidR="009B3727" w:rsidRPr="00DD0E38" w:rsidRDefault="009B3727" w:rsidP="00831619">
      <w:pPr>
        <w:pStyle w:val="Amain"/>
      </w:pPr>
      <w:r>
        <w:tab/>
      </w:r>
      <w:r w:rsidRPr="00DD0E38">
        <w:t>(3)</w:t>
      </w:r>
      <w:r w:rsidRPr="00DD0E38">
        <w:tab/>
        <w:t>For this section, an inquiry made in contravention of a direction, or permission, given to the jury by the judge is not a proper exercise of the person’s functions as a juror.</w:t>
      </w:r>
    </w:p>
    <w:p w14:paraId="727FDBD4" w14:textId="77777777" w:rsidR="009B3727" w:rsidRPr="00DD0E38" w:rsidRDefault="009B3727" w:rsidP="00831619">
      <w:pPr>
        <w:pStyle w:val="Amain"/>
      </w:pPr>
      <w:r w:rsidRPr="00DD0E38">
        <w:tab/>
        <w:t>(4)</w:t>
      </w:r>
      <w:r w:rsidRPr="00DD0E38">
        <w:tab/>
        <w:t>In this section:</w:t>
      </w:r>
    </w:p>
    <w:p w14:paraId="2E213DAA" w14:textId="77777777" w:rsidR="009B3727" w:rsidRPr="00DD0E38" w:rsidRDefault="009B3727" w:rsidP="009B3727">
      <w:pPr>
        <w:pStyle w:val="aDef"/>
      </w:pPr>
      <w:r w:rsidRPr="004B1814">
        <w:rPr>
          <w:rStyle w:val="charBoldItals"/>
        </w:rPr>
        <w:t>making an inquiry</w:t>
      </w:r>
      <w:r w:rsidRPr="00DD0E38">
        <w:rPr>
          <w:bCs/>
          <w:iCs/>
        </w:rPr>
        <w:t xml:space="preserve"> includes any of the following:</w:t>
      </w:r>
    </w:p>
    <w:p w14:paraId="4C478118" w14:textId="77777777" w:rsidR="009B3727" w:rsidRDefault="009B3727" w:rsidP="00831619">
      <w:pPr>
        <w:pStyle w:val="aDefpara"/>
      </w:pPr>
      <w:r>
        <w:tab/>
        <w:t>(a)</w:t>
      </w:r>
      <w:r>
        <w:tab/>
        <w:t>asking a question of another person;</w:t>
      </w:r>
    </w:p>
    <w:p w14:paraId="6E30437E" w14:textId="77777777" w:rsidR="009B3727" w:rsidRDefault="009B3727" w:rsidP="00831619">
      <w:pPr>
        <w:pStyle w:val="aDefpara"/>
      </w:pPr>
      <w:r>
        <w:tab/>
        <w:t>(b)</w:t>
      </w:r>
      <w:r>
        <w:tab/>
        <w:t>conducting any research;</w:t>
      </w:r>
    </w:p>
    <w:p w14:paraId="4C9A2771" w14:textId="77777777" w:rsidR="009B3727" w:rsidRDefault="009B3727" w:rsidP="00831619">
      <w:pPr>
        <w:pStyle w:val="aDefpara"/>
      </w:pPr>
      <w:r>
        <w:tab/>
        <w:t>(c)</w:t>
      </w:r>
      <w:r>
        <w:tab/>
        <w:t>viewing or inspecting any place or object;</w:t>
      </w:r>
    </w:p>
    <w:p w14:paraId="50E7FED4" w14:textId="77777777" w:rsidR="009B3727" w:rsidRDefault="009B3727" w:rsidP="00831619">
      <w:pPr>
        <w:pStyle w:val="aDefpara"/>
      </w:pPr>
      <w:r>
        <w:tab/>
        <w:t>(d)</w:t>
      </w:r>
      <w:r>
        <w:tab/>
        <w:t>conducting an experiment;</w:t>
      </w:r>
    </w:p>
    <w:p w14:paraId="6F27F09E" w14:textId="77777777" w:rsidR="009B3727" w:rsidRDefault="009B3727" w:rsidP="00831619">
      <w:pPr>
        <w:pStyle w:val="aDefpara"/>
      </w:pPr>
      <w:r>
        <w:tab/>
        <w:t>(e)</w:t>
      </w:r>
      <w:r>
        <w:tab/>
        <w:t>causing another person to make an inquiry.</w:t>
      </w:r>
    </w:p>
    <w:p w14:paraId="6A46C2ED" w14:textId="77777777" w:rsidR="009B3727" w:rsidRDefault="009B3727" w:rsidP="009B3727">
      <w:pPr>
        <w:pStyle w:val="aExamHdgss"/>
      </w:pPr>
      <w:r w:rsidRPr="00612782">
        <w:t>Examples—making an inquiry</w:t>
      </w:r>
    </w:p>
    <w:p w14:paraId="37B0DCBC" w14:textId="77777777" w:rsidR="009B3727" w:rsidRDefault="009B3727" w:rsidP="009B3727">
      <w:pPr>
        <w:pStyle w:val="aExamINumss"/>
      </w:pPr>
      <w:r>
        <w:t>1</w:t>
      </w:r>
      <w:r>
        <w:tab/>
        <w:t>conducting research using the internet to search an electronic database for information</w:t>
      </w:r>
    </w:p>
    <w:p w14:paraId="1710DB96" w14:textId="77777777" w:rsidR="009B3727" w:rsidRDefault="009B3727" w:rsidP="009B3727">
      <w:pPr>
        <w:pStyle w:val="aExamINumss"/>
      </w:pPr>
      <w:r>
        <w:t>2</w:t>
      </w:r>
      <w:r>
        <w:tab/>
        <w:t>bringing information into the jury room, such as news articles, research papers or books</w:t>
      </w:r>
    </w:p>
    <w:p w14:paraId="25AC4130" w14:textId="24211109" w:rsidR="0027752E" w:rsidRDefault="0027752E" w:rsidP="0027752E">
      <w:pPr>
        <w:pStyle w:val="AH5Sec"/>
      </w:pPr>
      <w:bookmarkStart w:id="58" w:name="_Toc179801317"/>
      <w:r w:rsidRPr="006D5D1A">
        <w:rPr>
          <w:rStyle w:val="CharSectNo"/>
        </w:rPr>
        <w:lastRenderedPageBreak/>
        <w:t>42C</w:t>
      </w:r>
      <w:r>
        <w:tab/>
        <w:t>Confidentiality of jury deliberations and identities</w:t>
      </w:r>
      <w:bookmarkEnd w:id="58"/>
    </w:p>
    <w:p w14:paraId="5C4DA700" w14:textId="77777777"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14:paraId="2A0C9FAA" w14:textId="77777777" w:rsidR="0027752E" w:rsidRDefault="0027752E" w:rsidP="0027752E">
      <w:pPr>
        <w:pStyle w:val="Amain"/>
      </w:pPr>
      <w:r>
        <w:tab/>
        <w:t>(2)</w:t>
      </w:r>
      <w:r>
        <w:tab/>
        <w:t>A person must not disclose protected information if the person is aware that, in consequence of the disclosure, the information will, or is likely to, be published.</w:t>
      </w:r>
    </w:p>
    <w:p w14:paraId="41560F7B" w14:textId="77777777" w:rsidR="0027752E" w:rsidRDefault="0027752E" w:rsidP="0027752E">
      <w:pPr>
        <w:pStyle w:val="Penalty"/>
      </w:pPr>
      <w:r>
        <w:t xml:space="preserve">Maximum penalty:  50 penalty units, imprisonment for 6 months or both. </w:t>
      </w:r>
    </w:p>
    <w:p w14:paraId="1D9CA98B" w14:textId="77777777" w:rsidR="0027752E" w:rsidRDefault="0027752E" w:rsidP="0027752E">
      <w:pPr>
        <w:pStyle w:val="Amain"/>
      </w:pPr>
      <w:r>
        <w:tab/>
        <w:t>(3)</w:t>
      </w:r>
      <w:r>
        <w:tab/>
        <w:t>A person must not solicit or obtain protected information with the intention of publishing or facilitating the publication of that information.</w:t>
      </w:r>
    </w:p>
    <w:p w14:paraId="1E20F464" w14:textId="77777777" w:rsidR="0027752E" w:rsidRDefault="0027752E" w:rsidP="0027752E">
      <w:pPr>
        <w:pStyle w:val="Penalty"/>
      </w:pPr>
      <w:r>
        <w:t xml:space="preserve">Maximum penalty:  50 penalty units, imprisonment for 6 months or both. </w:t>
      </w:r>
    </w:p>
    <w:p w14:paraId="714C7153" w14:textId="77777777" w:rsidR="0027752E" w:rsidRDefault="0027752E" w:rsidP="0027752E">
      <w:pPr>
        <w:pStyle w:val="Amain"/>
      </w:pPr>
      <w:r>
        <w:tab/>
        <w:t>(4)</w:t>
      </w:r>
      <w:r>
        <w:tab/>
        <w:t>A person must not publish protected information.</w:t>
      </w:r>
    </w:p>
    <w:p w14:paraId="1CA4648E" w14:textId="77777777" w:rsidR="0027752E" w:rsidRDefault="0027752E" w:rsidP="0027752E">
      <w:pPr>
        <w:pStyle w:val="Penalty"/>
      </w:pPr>
      <w:r>
        <w:t xml:space="preserve">Maximum penalty:  50 penalty units, imprisonment for 6 months or both. </w:t>
      </w:r>
    </w:p>
    <w:p w14:paraId="69B26889" w14:textId="77777777" w:rsidR="0027752E" w:rsidRDefault="0027752E" w:rsidP="0027752E">
      <w:pPr>
        <w:pStyle w:val="Amain"/>
      </w:pPr>
      <w:r>
        <w:tab/>
        <w:t>(5)</w:t>
      </w:r>
      <w:r>
        <w:tab/>
        <w:t>Subsection (2) does not prohibit disclosing protected information—</w:t>
      </w:r>
    </w:p>
    <w:p w14:paraId="7C613E83" w14:textId="77777777" w:rsidR="0027752E" w:rsidRDefault="0027752E" w:rsidP="0027752E">
      <w:pPr>
        <w:pStyle w:val="Apara"/>
      </w:pPr>
      <w:r>
        <w:tab/>
        <w:t>(a)</w:t>
      </w:r>
      <w:r>
        <w:tab/>
        <w:t>to a court; or</w:t>
      </w:r>
    </w:p>
    <w:p w14:paraId="39A81343" w14:textId="77777777" w:rsidR="0027752E" w:rsidRDefault="0027752E" w:rsidP="0027752E">
      <w:pPr>
        <w:pStyle w:val="Apara"/>
      </w:pPr>
      <w:r>
        <w:tab/>
        <w:t>(b)</w:t>
      </w:r>
      <w:r>
        <w:tab/>
        <w:t>to a royal commission or a board of inquiry; or</w:t>
      </w:r>
    </w:p>
    <w:p w14:paraId="7FF7CBED" w14:textId="77777777"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14:paraId="60573416" w14:textId="77777777" w:rsidR="0027752E" w:rsidRDefault="0027752E" w:rsidP="0027752E">
      <w:pPr>
        <w:pStyle w:val="Apara"/>
      </w:pPr>
      <w:r>
        <w:tab/>
        <w:t>(d)</w:t>
      </w:r>
      <w:r>
        <w:tab/>
        <w:t>as part of a fair and accurate report of an investigation referred to in paragraph (c); or</w:t>
      </w:r>
    </w:p>
    <w:p w14:paraId="0C762CE7" w14:textId="77777777" w:rsidR="0027752E" w:rsidRDefault="0027752E" w:rsidP="0027752E">
      <w:pPr>
        <w:pStyle w:val="Apara"/>
      </w:pPr>
      <w:r>
        <w:lastRenderedPageBreak/>
        <w:tab/>
        <w:t>(e)</w:t>
      </w:r>
      <w:r>
        <w:tab/>
        <w:t>to a person in accordance with an authorisation granted by the Attorney-General to conduct research into matters relating to juries or jury service; or</w:t>
      </w:r>
    </w:p>
    <w:p w14:paraId="2CA54587" w14:textId="77777777" w:rsidR="0027752E" w:rsidRDefault="0027752E" w:rsidP="0027752E">
      <w:pPr>
        <w:pStyle w:val="Apara"/>
      </w:pPr>
      <w:r>
        <w:tab/>
        <w:t>(f)</w:t>
      </w:r>
      <w:r>
        <w:tab/>
        <w:t>to a legal practitioner to obtain legal advice in relation to a disclosure mentioned in paragraph (a), (b), (c), (d) or (e).</w:t>
      </w:r>
    </w:p>
    <w:p w14:paraId="5B691AF1" w14:textId="77777777" w:rsidR="0027752E" w:rsidRDefault="0027752E" w:rsidP="00A16611">
      <w:pPr>
        <w:pStyle w:val="Amain"/>
        <w:keepNext/>
      </w:pPr>
      <w:r>
        <w:tab/>
        <w:t>(6)</w:t>
      </w:r>
      <w:r>
        <w:tab/>
        <w:t>Subsection (3) does not prohibit soliciting or obtaining protected information—</w:t>
      </w:r>
    </w:p>
    <w:p w14:paraId="6A3B73A7" w14:textId="77777777" w:rsidR="0027752E" w:rsidRDefault="0027752E" w:rsidP="0027752E">
      <w:pPr>
        <w:pStyle w:val="Apara"/>
      </w:pPr>
      <w:r>
        <w:tab/>
        <w:t>(a)</w:t>
      </w:r>
      <w:r>
        <w:tab/>
        <w:t>in the course of proceedings in a court; or</w:t>
      </w:r>
    </w:p>
    <w:p w14:paraId="05D0C149" w14:textId="77777777" w:rsidR="0027752E" w:rsidRDefault="0027752E" w:rsidP="0027752E">
      <w:pPr>
        <w:pStyle w:val="Apara"/>
      </w:pPr>
      <w:r>
        <w:tab/>
        <w:t>(b)</w:t>
      </w:r>
      <w:r>
        <w:tab/>
        <w:t>by a royal commission or a board of inquiry; or</w:t>
      </w:r>
    </w:p>
    <w:p w14:paraId="3493CB69" w14:textId="77777777" w:rsidR="0027752E" w:rsidRDefault="0027752E" w:rsidP="0027752E">
      <w:pPr>
        <w:pStyle w:val="Apara"/>
      </w:pPr>
      <w:r>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14:paraId="24EF5656" w14:textId="77777777" w:rsidR="0027752E" w:rsidRDefault="0027752E" w:rsidP="0027752E">
      <w:pPr>
        <w:pStyle w:val="Apara"/>
      </w:pPr>
      <w:r>
        <w:tab/>
        <w:t>(d)</w:t>
      </w:r>
      <w:r>
        <w:tab/>
        <w:t>by a person in accordance with an authorisation granted by the Attorney-General to conduct research into matters relating to juries or jury service; or</w:t>
      </w:r>
    </w:p>
    <w:p w14:paraId="0CCFD6E5" w14:textId="77777777"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14:paraId="1C73C4C5" w14:textId="77777777" w:rsidR="0027752E" w:rsidRDefault="0027752E" w:rsidP="0027752E">
      <w:pPr>
        <w:pStyle w:val="Amain"/>
      </w:pPr>
      <w:r>
        <w:tab/>
        <w:t>(7)</w:t>
      </w:r>
      <w:r>
        <w:tab/>
        <w:t>Subsection (4) does not prohibit publishing protected information—</w:t>
      </w:r>
    </w:p>
    <w:p w14:paraId="2050682D" w14:textId="144B15B2" w:rsidR="0027752E" w:rsidRDefault="0027752E" w:rsidP="0027752E">
      <w:pPr>
        <w:pStyle w:val="Apara"/>
      </w:pPr>
      <w:r>
        <w:tab/>
        <w:t>(a)</w:t>
      </w:r>
      <w:r>
        <w:tab/>
        <w:t>in accordance with an authorisation granted by the Attorney</w:t>
      </w:r>
      <w:r w:rsidR="00FA13E6">
        <w:noBreakHyphen/>
      </w:r>
      <w:r>
        <w:t>General to conduct research into matters relating to juries or jury service; or</w:t>
      </w:r>
    </w:p>
    <w:p w14:paraId="47B93913" w14:textId="77777777" w:rsidR="0027752E" w:rsidRDefault="0027752E" w:rsidP="0027752E">
      <w:pPr>
        <w:pStyle w:val="Apara"/>
      </w:pPr>
      <w:r>
        <w:tab/>
        <w:t>(b)</w:t>
      </w:r>
      <w:r>
        <w:tab/>
        <w:t>as part of a fair and accurate report of—</w:t>
      </w:r>
    </w:p>
    <w:p w14:paraId="27CF669F" w14:textId="77777777"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14:paraId="5AA097A2" w14:textId="77777777" w:rsidR="0027752E" w:rsidRDefault="0027752E" w:rsidP="0027752E">
      <w:pPr>
        <w:pStyle w:val="Asubpara"/>
      </w:pPr>
      <w:r>
        <w:lastRenderedPageBreak/>
        <w:tab/>
        <w:t>(ii)</w:t>
      </w:r>
      <w:r>
        <w:tab/>
        <w:t>proceedings by way of appeal from proceedings referred to in subparagraph (i); or</w:t>
      </w:r>
    </w:p>
    <w:p w14:paraId="5DE612B1" w14:textId="77777777"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14:paraId="5E67FF45" w14:textId="77777777" w:rsidR="0027752E" w:rsidRDefault="0027752E" w:rsidP="0027752E">
      <w:pPr>
        <w:pStyle w:val="Asubpara"/>
      </w:pPr>
      <w:r>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14:paraId="56B8D447" w14:textId="77777777" w:rsidR="0027752E" w:rsidRDefault="0027752E" w:rsidP="0027752E">
      <w:pPr>
        <w:pStyle w:val="Amain"/>
      </w:pPr>
      <w:r>
        <w:tab/>
        <w:t>(8)</w:t>
      </w:r>
      <w:r>
        <w:tab/>
        <w:t>This section does not prohibit a person—</w:t>
      </w:r>
    </w:p>
    <w:p w14:paraId="0BB49C4F" w14:textId="77777777"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14:paraId="2ADD477C" w14:textId="77777777" w:rsidR="0027752E" w:rsidRDefault="0027752E" w:rsidP="0027752E">
      <w:pPr>
        <w:pStyle w:val="Apara"/>
      </w:pPr>
      <w:r>
        <w:tab/>
        <w:t>(b)</w:t>
      </w:r>
      <w:r>
        <w:tab/>
        <w:t>after proceedings have been completed, publishing or otherwise disclosing—</w:t>
      </w:r>
    </w:p>
    <w:p w14:paraId="060C3026" w14:textId="77777777" w:rsidR="0027752E" w:rsidRDefault="0027752E" w:rsidP="0027752E">
      <w:pPr>
        <w:pStyle w:val="Asubpara"/>
      </w:pPr>
      <w:r>
        <w:tab/>
        <w:t>(i)</w:t>
      </w:r>
      <w:r>
        <w:tab/>
        <w:t xml:space="preserve">information that identifies, or is likely to identify, the person as having been a juror in the proceedings; or </w:t>
      </w:r>
    </w:p>
    <w:p w14:paraId="1C9FDBF4" w14:textId="77777777"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14:paraId="3BC5D152" w14:textId="77777777"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14:paraId="2EFBFAAD" w14:textId="77777777" w:rsidR="0027752E" w:rsidRDefault="0027752E" w:rsidP="0027752E">
      <w:pPr>
        <w:pStyle w:val="Amain"/>
      </w:pPr>
      <w:r>
        <w:lastRenderedPageBreak/>
        <w:tab/>
        <w:t>(10)</w:t>
      </w:r>
      <w:r>
        <w:tab/>
        <w:t>A prosecution for an alleged offence against this section is not to be instituted except with the written consent of the director of public prosecutions or a person authorised by the director for that purpose.</w:t>
      </w:r>
    </w:p>
    <w:p w14:paraId="13CC880E" w14:textId="77777777" w:rsidR="0027752E" w:rsidRDefault="0027752E" w:rsidP="00A16611">
      <w:pPr>
        <w:pStyle w:val="Amain"/>
        <w:keepNext/>
      </w:pPr>
      <w:r>
        <w:tab/>
        <w:t>(11)</w:t>
      </w:r>
      <w:r>
        <w:tab/>
        <w:t>In this section:</w:t>
      </w:r>
    </w:p>
    <w:p w14:paraId="689C1195" w14:textId="232CFAC8" w:rsidR="00A45476" w:rsidRDefault="00A45476" w:rsidP="00A16611">
      <w:pPr>
        <w:pStyle w:val="aDef"/>
        <w:keepNext/>
        <w:rPr>
          <w:rStyle w:val="charBoldItals"/>
        </w:rPr>
      </w:pPr>
      <w:r w:rsidRPr="004B1814">
        <w:rPr>
          <w:rStyle w:val="charBoldItals"/>
        </w:rPr>
        <w:t>offence relating to jury deliberations</w:t>
      </w:r>
      <w:r>
        <w:t xml:space="preserve"> includes an offence against section 42BA (1).</w:t>
      </w:r>
    </w:p>
    <w:p w14:paraId="288C4652" w14:textId="7BDD01D4" w:rsidR="0027752E" w:rsidRDefault="0027752E" w:rsidP="00A16611">
      <w:pPr>
        <w:pStyle w:val="aDef"/>
        <w:keepNext/>
      </w:pPr>
      <w:r>
        <w:rPr>
          <w:rStyle w:val="charBoldItals"/>
        </w:rPr>
        <w:t>protected information</w:t>
      </w:r>
      <w:r>
        <w:t xml:space="preserve"> means—</w:t>
      </w:r>
    </w:p>
    <w:p w14:paraId="28728B56" w14:textId="77777777"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14:paraId="4D582A06" w14:textId="77777777" w:rsidR="0027752E" w:rsidRDefault="0027752E" w:rsidP="0027752E">
      <w:pPr>
        <w:pStyle w:val="aDefpara"/>
      </w:pPr>
      <w:r>
        <w:tab/>
        <w:t>(b)</w:t>
      </w:r>
      <w:r>
        <w:tab/>
        <w:t>information that identifies, or is likely to identify, a person as, or as having been, a juror in particular proceedings.</w:t>
      </w:r>
    </w:p>
    <w:p w14:paraId="4A510278" w14:textId="77777777" w:rsidR="0027752E" w:rsidRDefault="0027752E" w:rsidP="0027752E">
      <w:pPr>
        <w:pStyle w:val="aDef"/>
      </w:pPr>
      <w:r>
        <w:rPr>
          <w:rStyle w:val="charBoldItals"/>
        </w:rPr>
        <w:t>publish</w:t>
      </w:r>
      <w:r>
        <w:t>, in relation to protected information, means communicate or disseminate the information in such a way or to such an extent that it is available to, or likely to come to the notice of, the public or a section of the public.</w:t>
      </w:r>
    </w:p>
    <w:p w14:paraId="20D88AB7" w14:textId="77777777" w:rsidR="0027752E" w:rsidRDefault="0027752E" w:rsidP="0027752E">
      <w:pPr>
        <w:pStyle w:val="AH5Sec"/>
      </w:pPr>
      <w:bookmarkStart w:id="59" w:name="_Toc179801318"/>
      <w:r w:rsidRPr="006D5D1A">
        <w:rPr>
          <w:rStyle w:val="CharSectNo"/>
        </w:rPr>
        <w:t>43</w:t>
      </w:r>
      <w:r>
        <w:tab/>
        <w:t>Personation of jurors</w:t>
      </w:r>
      <w:bookmarkEnd w:id="59"/>
    </w:p>
    <w:p w14:paraId="2E4E4F25" w14:textId="77777777"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14:paraId="0D3F0EEB" w14:textId="77777777" w:rsidR="0027752E" w:rsidRDefault="0027752E" w:rsidP="0027752E">
      <w:pPr>
        <w:pStyle w:val="Penalty"/>
      </w:pPr>
      <w:r>
        <w:t>Maximum penalty:  50 penalty units, imprisonment for 6 months or both.</w:t>
      </w:r>
    </w:p>
    <w:p w14:paraId="472C03FE" w14:textId="77777777" w:rsidR="0027752E" w:rsidRDefault="0027752E" w:rsidP="001039E6">
      <w:pPr>
        <w:pStyle w:val="AH5Sec"/>
      </w:pPr>
      <w:bookmarkStart w:id="60" w:name="_Toc179801319"/>
      <w:r w:rsidRPr="006D5D1A">
        <w:rPr>
          <w:rStyle w:val="CharSectNo"/>
        </w:rPr>
        <w:lastRenderedPageBreak/>
        <w:t>44AA</w:t>
      </w:r>
      <w:r>
        <w:tab/>
        <w:t>Unlawful dismissal etc of employees for jury service</w:t>
      </w:r>
      <w:bookmarkEnd w:id="60"/>
    </w:p>
    <w:p w14:paraId="7EA21112" w14:textId="77777777" w:rsidR="0027752E" w:rsidRDefault="0027752E" w:rsidP="001039E6">
      <w:pPr>
        <w:pStyle w:val="Amain"/>
        <w:keepNext/>
      </w:pPr>
      <w:r>
        <w:tab/>
        <w:t>(1)</w:t>
      </w:r>
      <w:r>
        <w:tab/>
        <w:t>An employer shall not dismiss or injure an employee, or alter an employee’s position to the prejudice of the employee, because the employee is summoned to serve as a juror.</w:t>
      </w:r>
    </w:p>
    <w:p w14:paraId="2A75CBAA" w14:textId="77777777" w:rsidR="0027752E" w:rsidRDefault="0027752E" w:rsidP="001039E6">
      <w:pPr>
        <w:pStyle w:val="Penalty"/>
        <w:keepNext/>
      </w:pPr>
      <w:r>
        <w:t>Maximum penalty:  50 penalty units, imprisonment for 6 months or both.</w:t>
      </w:r>
    </w:p>
    <w:p w14:paraId="0412F06F" w14:textId="77777777"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14:paraId="659E8439" w14:textId="77777777" w:rsidR="0027752E" w:rsidRDefault="0027752E" w:rsidP="0027752E">
      <w:pPr>
        <w:pStyle w:val="Amain"/>
      </w:pPr>
      <w:r>
        <w:tab/>
        <w:t>(3)</w:t>
      </w:r>
      <w:r>
        <w:tab/>
        <w:t>If an employer is convicted under subsection (1), the Supreme Court may make either or both of the following orders:</w:t>
      </w:r>
    </w:p>
    <w:p w14:paraId="0D437DDD" w14:textId="77777777" w:rsidR="0027752E" w:rsidRDefault="0027752E" w:rsidP="0027752E">
      <w:pPr>
        <w:pStyle w:val="Apara"/>
      </w:pPr>
      <w:r>
        <w:tab/>
        <w:t>(a)</w:t>
      </w:r>
      <w:r>
        <w:tab/>
        <w:t>an order that the employer pay to the employee a specified sum by way of reimbursement for the salary or wages lost by the employee;</w:t>
      </w:r>
    </w:p>
    <w:p w14:paraId="71404420" w14:textId="77777777" w:rsidR="0027752E" w:rsidRDefault="0027752E" w:rsidP="0027752E">
      <w:pPr>
        <w:pStyle w:val="Apara"/>
      </w:pPr>
      <w:r>
        <w:tab/>
        <w:t>(b)</w:t>
      </w:r>
      <w:r>
        <w:tab/>
        <w:t>an order that the employee be reinstated in his or her former position or in a similar position.</w:t>
      </w:r>
    </w:p>
    <w:p w14:paraId="49826C58" w14:textId="758901A5" w:rsidR="0027752E" w:rsidRDefault="0027752E" w:rsidP="0027752E">
      <w:pPr>
        <w:pStyle w:val="Amain"/>
      </w:pPr>
      <w:r>
        <w:tab/>
        <w:t>(4)</w:t>
      </w:r>
      <w:r>
        <w:tab/>
        <w:t xml:space="preserve">An order under subsection (3) (a) is enforceable as if it were a judgment given by the Magistrates Court in a personal action at law that it has jurisdiction to hear and decide under the </w:t>
      </w:r>
      <w:hyperlink r:id="rId38" w:tooltip="A1930-21" w:history="1">
        <w:r w:rsidRPr="00124EF6">
          <w:rPr>
            <w:rStyle w:val="charCitHyperlinkItal"/>
          </w:rPr>
          <w:t>Magistrates Court Act</w:t>
        </w:r>
        <w:r w:rsidR="00F80259">
          <w:rPr>
            <w:rStyle w:val="charCitHyperlinkItal"/>
          </w:rPr>
          <w:t> </w:t>
        </w:r>
        <w:r w:rsidRPr="00124EF6">
          <w:rPr>
            <w:rStyle w:val="charCitHyperlinkItal"/>
          </w:rPr>
          <w:t>1930</w:t>
        </w:r>
      </w:hyperlink>
      <w:r>
        <w:t>, chapter 4 (Civil proceedings).</w:t>
      </w:r>
    </w:p>
    <w:p w14:paraId="2B835B64" w14:textId="77777777" w:rsidR="0027752E" w:rsidRDefault="0027752E" w:rsidP="0027752E">
      <w:pPr>
        <w:pStyle w:val="Amain"/>
      </w:pPr>
      <w:r>
        <w:tab/>
        <w:t>(5)</w:t>
      </w:r>
      <w:r>
        <w:tab/>
        <w:t>An employer shall comply with an order under subsection (3) (b).</w:t>
      </w:r>
    </w:p>
    <w:p w14:paraId="6955C29F" w14:textId="77777777" w:rsidR="0027752E" w:rsidRDefault="0027752E" w:rsidP="0027752E">
      <w:pPr>
        <w:pStyle w:val="Penalty"/>
      </w:pPr>
      <w:r>
        <w:t>Maximum penalty:  50 penalty units, imprisonment for 6 months or both.</w:t>
      </w:r>
    </w:p>
    <w:p w14:paraId="1A184FEA" w14:textId="77777777"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14:paraId="31BE8B0B" w14:textId="77777777" w:rsidR="0027752E" w:rsidRDefault="0027752E" w:rsidP="0027752E">
      <w:pPr>
        <w:pStyle w:val="AH5Sec"/>
      </w:pPr>
      <w:bookmarkStart w:id="61" w:name="_Toc179801320"/>
      <w:r w:rsidRPr="006D5D1A">
        <w:rPr>
          <w:rStyle w:val="CharSectNo"/>
        </w:rPr>
        <w:lastRenderedPageBreak/>
        <w:t>44AB</w:t>
      </w:r>
      <w:r>
        <w:tab/>
        <w:t>Acts and omissions of representatives</w:t>
      </w:r>
      <w:bookmarkEnd w:id="61"/>
    </w:p>
    <w:p w14:paraId="75E8DFF6" w14:textId="77777777" w:rsidR="0027752E" w:rsidRDefault="0027752E" w:rsidP="0027752E">
      <w:pPr>
        <w:pStyle w:val="Amain"/>
      </w:pPr>
      <w:r>
        <w:tab/>
        <w:t>(1)</w:t>
      </w:r>
      <w:r>
        <w:tab/>
        <w:t>In this section:</w:t>
      </w:r>
    </w:p>
    <w:p w14:paraId="01E4DEB3" w14:textId="77777777" w:rsidR="0027752E" w:rsidRPr="00124EF6" w:rsidRDefault="0027752E" w:rsidP="0027752E">
      <w:pPr>
        <w:pStyle w:val="aDef"/>
      </w:pPr>
      <w:r>
        <w:rPr>
          <w:rStyle w:val="charBoldItals"/>
        </w:rPr>
        <w:t>person</w:t>
      </w:r>
      <w:r w:rsidRPr="00124EF6">
        <w:t xml:space="preserve"> means an individual.</w:t>
      </w:r>
    </w:p>
    <w:p w14:paraId="44403618" w14:textId="3BB51A97" w:rsidR="0027752E" w:rsidRDefault="0027752E" w:rsidP="0027752E">
      <w:pPr>
        <w:pStyle w:val="aNote"/>
      </w:pPr>
      <w:r>
        <w:rPr>
          <w:rStyle w:val="charItals"/>
        </w:rPr>
        <w:t>Note</w:t>
      </w:r>
      <w:r>
        <w:tab/>
        <w:t xml:space="preserve">See the </w:t>
      </w:r>
      <w:hyperlink r:id="rId39" w:tooltip="A2002-51" w:history="1">
        <w:r w:rsidRPr="00124EF6">
          <w:rPr>
            <w:rStyle w:val="charCitHyperlinkAbbrev"/>
          </w:rPr>
          <w:t>Criminal Code</w:t>
        </w:r>
      </w:hyperlink>
      <w:r>
        <w:t>, pt 2.5 for provisions about corporate criminal responsibility.</w:t>
      </w:r>
    </w:p>
    <w:p w14:paraId="6E6811FB" w14:textId="77777777" w:rsidR="0027752E" w:rsidRDefault="0027752E" w:rsidP="0027752E">
      <w:pPr>
        <w:pStyle w:val="aDef"/>
      </w:pPr>
      <w:r>
        <w:rPr>
          <w:rStyle w:val="charBoldItals"/>
        </w:rPr>
        <w:t>representative</w:t>
      </w:r>
      <w:r>
        <w:t>, of a person, means an employee or agent of the person.</w:t>
      </w:r>
    </w:p>
    <w:p w14:paraId="2986C42B" w14:textId="77777777" w:rsidR="0027752E" w:rsidRDefault="0027752E" w:rsidP="00A16611">
      <w:pPr>
        <w:pStyle w:val="aDef"/>
        <w:keepNext/>
      </w:pPr>
      <w:r>
        <w:rPr>
          <w:rStyle w:val="charBoldItals"/>
        </w:rPr>
        <w:t>state of mind</w:t>
      </w:r>
      <w:r>
        <w:t>, of a person, includes—</w:t>
      </w:r>
    </w:p>
    <w:p w14:paraId="3220745F" w14:textId="77777777" w:rsidR="0027752E" w:rsidRDefault="0027752E" w:rsidP="00A16611">
      <w:pPr>
        <w:pStyle w:val="Apara"/>
        <w:keepNext/>
      </w:pPr>
      <w:r>
        <w:tab/>
        <w:t>(a)</w:t>
      </w:r>
      <w:r>
        <w:tab/>
        <w:t>the person’s knowledge, intention, opinion, belief or purpose; and</w:t>
      </w:r>
    </w:p>
    <w:p w14:paraId="221D36AE" w14:textId="77777777" w:rsidR="0027752E" w:rsidRDefault="0027752E" w:rsidP="0027752E">
      <w:pPr>
        <w:pStyle w:val="Apara"/>
      </w:pPr>
      <w:r>
        <w:tab/>
        <w:t>(b)</w:t>
      </w:r>
      <w:r>
        <w:tab/>
        <w:t>the person’s reasons for the intention, opinion, belief or purpose.</w:t>
      </w:r>
    </w:p>
    <w:p w14:paraId="55C786B4" w14:textId="77777777" w:rsidR="0027752E" w:rsidRDefault="0027752E" w:rsidP="0027752E">
      <w:pPr>
        <w:pStyle w:val="Amain"/>
      </w:pPr>
      <w:r>
        <w:tab/>
        <w:t>(2)</w:t>
      </w:r>
      <w:r>
        <w:tab/>
        <w:t>This section applies to a prosecution for any offence against this Act.</w:t>
      </w:r>
    </w:p>
    <w:p w14:paraId="62878AE5" w14:textId="77777777" w:rsidR="0027752E" w:rsidRDefault="0027752E" w:rsidP="0027752E">
      <w:pPr>
        <w:pStyle w:val="Amain"/>
      </w:pPr>
      <w:r>
        <w:tab/>
        <w:t>(3)</w:t>
      </w:r>
      <w:r>
        <w:tab/>
        <w:t>If it is relevant to prove a person’s state of mind about an act or omission, it is enough to show—</w:t>
      </w:r>
    </w:p>
    <w:p w14:paraId="04E8556D" w14:textId="77777777" w:rsidR="0027752E" w:rsidRDefault="0027752E" w:rsidP="0027752E">
      <w:pPr>
        <w:pStyle w:val="Apara"/>
      </w:pPr>
      <w:r>
        <w:tab/>
        <w:t>(a)</w:t>
      </w:r>
      <w:r>
        <w:tab/>
        <w:t>the act was done or omission made by a representative of the person within the scope of the representative’s actual or apparent authority; and</w:t>
      </w:r>
    </w:p>
    <w:p w14:paraId="6021EF18" w14:textId="77777777" w:rsidR="0027752E" w:rsidRDefault="0027752E" w:rsidP="0027752E">
      <w:pPr>
        <w:pStyle w:val="Apara"/>
      </w:pPr>
      <w:r>
        <w:tab/>
        <w:t>(b)</w:t>
      </w:r>
      <w:r>
        <w:tab/>
        <w:t>the representative had the state of mind.</w:t>
      </w:r>
    </w:p>
    <w:p w14:paraId="10DE43EA" w14:textId="77777777" w:rsidR="0027752E" w:rsidRDefault="0027752E" w:rsidP="0027752E">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39E01378" w14:textId="77777777"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14:paraId="6457A38E" w14:textId="77777777"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14:paraId="112A6AEF" w14:textId="77777777" w:rsidR="0027752E" w:rsidRDefault="0027752E" w:rsidP="0027752E">
      <w:pPr>
        <w:pStyle w:val="PageBreak"/>
      </w:pPr>
      <w:r>
        <w:br w:type="page"/>
      </w:r>
    </w:p>
    <w:p w14:paraId="23551F54" w14:textId="77777777" w:rsidR="0027752E" w:rsidRPr="006D5D1A" w:rsidRDefault="0027752E" w:rsidP="0027752E">
      <w:pPr>
        <w:pStyle w:val="AH2Part"/>
      </w:pPr>
      <w:bookmarkStart w:id="62" w:name="_Toc179801321"/>
      <w:r w:rsidRPr="006D5D1A">
        <w:rPr>
          <w:rStyle w:val="CharPartNo"/>
        </w:rPr>
        <w:lastRenderedPageBreak/>
        <w:t>Part 10</w:t>
      </w:r>
      <w:r>
        <w:tab/>
      </w:r>
      <w:r w:rsidRPr="006D5D1A">
        <w:rPr>
          <w:rStyle w:val="CharPartText"/>
        </w:rPr>
        <w:t>Miscellaneous</w:t>
      </w:r>
      <w:bookmarkEnd w:id="62"/>
    </w:p>
    <w:p w14:paraId="139F9E74" w14:textId="77777777" w:rsidR="00C96D61" w:rsidRDefault="00C96D61" w:rsidP="00C96D61">
      <w:pPr>
        <w:pStyle w:val="AH5Sec"/>
      </w:pPr>
      <w:bookmarkStart w:id="63" w:name="_Toc179801322"/>
      <w:r w:rsidRPr="006D5D1A">
        <w:rPr>
          <w:rStyle w:val="CharSectNo"/>
        </w:rPr>
        <w:t>45</w:t>
      </w:r>
      <w:r>
        <w:tab/>
        <w:t>Oath by jurors</w:t>
      </w:r>
      <w:bookmarkEnd w:id="63"/>
    </w:p>
    <w:p w14:paraId="6D8E7FCF" w14:textId="77777777" w:rsidR="00C96D61" w:rsidRDefault="00C96D61" w:rsidP="00C96D61">
      <w:pPr>
        <w:pStyle w:val="Amain"/>
      </w:pPr>
      <w:r>
        <w:tab/>
        <w:t>(1)</w:t>
      </w:r>
      <w:r>
        <w:tab/>
      </w:r>
      <w:r>
        <w:tab/>
        <w:t>Before serving as a juror, a person shall in open court make an oath or affirmation in accordance with the form specified in schedule 1, part 1.1.</w:t>
      </w:r>
    </w:p>
    <w:p w14:paraId="0ECA26D5" w14:textId="77777777" w:rsidR="00C96D61" w:rsidRDefault="00C96D61" w:rsidP="00C96D61">
      <w:pPr>
        <w:pStyle w:val="Amain"/>
      </w:pPr>
      <w:r>
        <w:tab/>
        <w:t>(2)</w:t>
      </w:r>
      <w:r>
        <w:tab/>
      </w:r>
      <w:r w:rsidRPr="00537812">
        <w:t>A person may make the oath or affirmation individually or as part of a group of people.</w:t>
      </w:r>
    </w:p>
    <w:p w14:paraId="7C406BF4" w14:textId="77777777" w:rsidR="00CF2822" w:rsidRPr="00537812" w:rsidRDefault="00CF2822" w:rsidP="00CF2822">
      <w:pPr>
        <w:pStyle w:val="AH5Sec"/>
      </w:pPr>
      <w:bookmarkStart w:id="64" w:name="_Toc179801323"/>
      <w:r w:rsidRPr="006D5D1A">
        <w:rPr>
          <w:rStyle w:val="CharSectNo"/>
        </w:rPr>
        <w:t>45A</w:t>
      </w:r>
      <w:r w:rsidRPr="00537812">
        <w:tab/>
        <w:t>Oath by interpreter</w:t>
      </w:r>
      <w:bookmarkEnd w:id="64"/>
    </w:p>
    <w:p w14:paraId="4E7A60C8" w14:textId="77777777"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14:paraId="47DFBD49" w14:textId="77777777" w:rsidR="00CF2822" w:rsidRPr="00537812" w:rsidRDefault="00CF2822" w:rsidP="00CF2822">
      <w:pPr>
        <w:pStyle w:val="AH5Sec"/>
      </w:pPr>
      <w:bookmarkStart w:id="65" w:name="_Toc179801324"/>
      <w:r w:rsidRPr="006D5D1A">
        <w:rPr>
          <w:rStyle w:val="CharSectNo"/>
        </w:rPr>
        <w:t>45B</w:t>
      </w:r>
      <w:r w:rsidRPr="00537812">
        <w:tab/>
        <w:t>Oath by support person</w:t>
      </w:r>
      <w:bookmarkEnd w:id="65"/>
    </w:p>
    <w:p w14:paraId="6D6D712F" w14:textId="77777777"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14:paraId="1A9C05D9" w14:textId="77777777" w:rsidR="00537364" w:rsidRDefault="00537364" w:rsidP="00537364">
      <w:pPr>
        <w:pStyle w:val="AH5Sec"/>
      </w:pPr>
      <w:bookmarkStart w:id="66" w:name="_Toc179801325"/>
      <w:r w:rsidRPr="006D5D1A">
        <w:rPr>
          <w:rStyle w:val="CharSectNo"/>
        </w:rPr>
        <w:t>46</w:t>
      </w:r>
      <w:r>
        <w:tab/>
        <w:t>Oath by person in charge of jury</w:t>
      </w:r>
      <w:bookmarkEnd w:id="66"/>
    </w:p>
    <w:p w14:paraId="6E990D5A" w14:textId="77777777" w:rsidR="00537364" w:rsidRDefault="00537364" w:rsidP="00537364">
      <w:pPr>
        <w:pStyle w:val="Amainreturn"/>
      </w:pPr>
      <w:r>
        <w:tab/>
        <w:t>The person in charge of a jury shall make an oath or affirmation in accordance with the form specified in schedule 1, part 1.2.</w:t>
      </w:r>
    </w:p>
    <w:p w14:paraId="00A22664" w14:textId="77777777" w:rsidR="0027752E" w:rsidRDefault="0027752E" w:rsidP="0027752E">
      <w:pPr>
        <w:pStyle w:val="AH5Sec"/>
      </w:pPr>
      <w:bookmarkStart w:id="67" w:name="_Toc179801326"/>
      <w:r w:rsidRPr="006D5D1A">
        <w:rPr>
          <w:rStyle w:val="CharSectNo"/>
        </w:rPr>
        <w:t>46A</w:t>
      </w:r>
      <w:r>
        <w:tab/>
        <w:t>Information for jurors</w:t>
      </w:r>
      <w:bookmarkEnd w:id="67"/>
    </w:p>
    <w:p w14:paraId="67A784FF" w14:textId="77777777"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14:paraId="20A60D19" w14:textId="77777777" w:rsidR="0027752E" w:rsidRDefault="0027752E" w:rsidP="0027752E">
      <w:pPr>
        <w:pStyle w:val="AH5Sec"/>
      </w:pPr>
      <w:bookmarkStart w:id="68" w:name="_Toc179801327"/>
      <w:r w:rsidRPr="006D5D1A">
        <w:rPr>
          <w:rStyle w:val="CharSectNo"/>
        </w:rPr>
        <w:lastRenderedPageBreak/>
        <w:t>47</w:t>
      </w:r>
      <w:r>
        <w:tab/>
        <w:t>View during trial</w:t>
      </w:r>
      <w:bookmarkEnd w:id="68"/>
    </w:p>
    <w:p w14:paraId="1D512A96" w14:textId="77777777"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14:paraId="4DDB804D" w14:textId="77777777" w:rsidR="0027752E" w:rsidRDefault="0027752E" w:rsidP="0027752E">
      <w:pPr>
        <w:pStyle w:val="Amain"/>
      </w:pPr>
      <w:r>
        <w:tab/>
        <w:t>(2)</w:t>
      </w:r>
      <w:r>
        <w:tab/>
        <w:t>If a view is ordered—</w:t>
      </w:r>
    </w:p>
    <w:p w14:paraId="78D5F292" w14:textId="77777777" w:rsidR="0027752E" w:rsidRDefault="0027752E" w:rsidP="0027752E">
      <w:pPr>
        <w:pStyle w:val="Apara"/>
      </w:pPr>
      <w:r>
        <w:tab/>
        <w:t>(a)</w:t>
      </w:r>
      <w:r>
        <w:tab/>
        <w:t>the person in charge of the jury shall make an oath or affirmation in accordance with the form specified in schedule 1, part 1.3; and</w:t>
      </w:r>
    </w:p>
    <w:p w14:paraId="42C7BAC2" w14:textId="77777777" w:rsidR="0027752E" w:rsidRDefault="0027752E" w:rsidP="0027752E">
      <w:pPr>
        <w:pStyle w:val="Apara"/>
      </w:pPr>
      <w:r>
        <w:tab/>
        <w:t>(b)</w:t>
      </w:r>
      <w:r>
        <w:tab/>
        <w:t>each person appointed by the judge to conduct the view shall make an oath or affirmation in accordance with the form specified in schedule 1, part 1.4.</w:t>
      </w:r>
    </w:p>
    <w:p w14:paraId="035477BA" w14:textId="77777777" w:rsidR="00CF2822" w:rsidRPr="00537812" w:rsidRDefault="00CF2822" w:rsidP="00CF2822">
      <w:pPr>
        <w:pStyle w:val="AH5Sec"/>
      </w:pPr>
      <w:bookmarkStart w:id="69" w:name="_Toc179801328"/>
      <w:r w:rsidRPr="006D5D1A">
        <w:rPr>
          <w:rStyle w:val="CharSectNo"/>
        </w:rPr>
        <w:t>49</w:t>
      </w:r>
      <w:r w:rsidRPr="00537812">
        <w:tab/>
        <w:t>Food and refreshment for jury</w:t>
      </w:r>
      <w:bookmarkEnd w:id="69"/>
    </w:p>
    <w:p w14:paraId="5A81C67A" w14:textId="77777777"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14:paraId="3FA82119" w14:textId="77777777" w:rsidR="00CF2822" w:rsidRPr="00537812" w:rsidRDefault="00CF2822" w:rsidP="00CF2822">
      <w:pPr>
        <w:pStyle w:val="Apara"/>
      </w:pPr>
      <w:r w:rsidRPr="00537812">
        <w:tab/>
        <w:t>(a)</w:t>
      </w:r>
      <w:r w:rsidRPr="00537812">
        <w:tab/>
        <w:t>that the jury be given the refreshments that the sheriff considers appropriate; or</w:t>
      </w:r>
    </w:p>
    <w:p w14:paraId="300A8058" w14:textId="77777777"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14:paraId="1DEA75A8" w14:textId="77777777" w:rsidR="00CF2822" w:rsidRPr="00537812" w:rsidRDefault="00CF2822" w:rsidP="00CF2822">
      <w:pPr>
        <w:pStyle w:val="Amain"/>
      </w:pPr>
      <w:r w:rsidRPr="00537812">
        <w:tab/>
        <w:t>(2)</w:t>
      </w:r>
      <w:r w:rsidRPr="00537812">
        <w:tab/>
        <w:t>The sheriff must ensure the refreshments or meal allowance are given.</w:t>
      </w:r>
    </w:p>
    <w:p w14:paraId="46B05EA9" w14:textId="77777777" w:rsidR="00CF2822" w:rsidRPr="00537812" w:rsidRDefault="00CF2822" w:rsidP="00CF2822">
      <w:pPr>
        <w:pStyle w:val="Amain"/>
      </w:pPr>
      <w:r w:rsidRPr="00537812">
        <w:tab/>
        <w:t>(3)</w:t>
      </w:r>
      <w:r w:rsidRPr="00537812">
        <w:tab/>
        <w:t>A determination is a disallowable instrument.</w:t>
      </w:r>
    </w:p>
    <w:p w14:paraId="772C4ECF" w14:textId="3511AB47"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40" w:tooltip="A2001-14" w:history="1">
        <w:r w:rsidRPr="00537812">
          <w:rPr>
            <w:rStyle w:val="charCitHyperlinkAbbrev"/>
          </w:rPr>
          <w:t>Legislation Act</w:t>
        </w:r>
      </w:hyperlink>
      <w:r w:rsidRPr="00537812">
        <w:t>.</w:t>
      </w:r>
    </w:p>
    <w:p w14:paraId="79D85E19" w14:textId="77777777" w:rsidR="0027752E" w:rsidRPr="00AE69E1" w:rsidRDefault="0027752E" w:rsidP="0027752E">
      <w:pPr>
        <w:pStyle w:val="AH5Sec"/>
      </w:pPr>
      <w:bookmarkStart w:id="70" w:name="_Toc179801329"/>
      <w:r w:rsidRPr="006D5D1A">
        <w:rPr>
          <w:rStyle w:val="CharSectNo"/>
        </w:rPr>
        <w:lastRenderedPageBreak/>
        <w:t>51</w:t>
      </w:r>
      <w:r w:rsidRPr="00AE69E1">
        <w:tab/>
        <w:t>Payment of jurors</w:t>
      </w:r>
      <w:bookmarkEnd w:id="70"/>
    </w:p>
    <w:p w14:paraId="7C9ECB81" w14:textId="77777777"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14:paraId="72F21FC0" w14:textId="77777777" w:rsidR="0027752E" w:rsidRPr="00AE69E1" w:rsidRDefault="0027752E" w:rsidP="0027752E">
      <w:pPr>
        <w:pStyle w:val="Amain"/>
        <w:keepNext/>
      </w:pPr>
      <w:r w:rsidRPr="00AE69E1">
        <w:tab/>
        <w:t>(2)</w:t>
      </w:r>
      <w:r w:rsidRPr="00AE69E1">
        <w:tab/>
        <w:t>A determination is a disallowable instrument.</w:t>
      </w:r>
    </w:p>
    <w:p w14:paraId="4DB90DBF" w14:textId="3AB2E084"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1" w:tooltip="A2001-14" w:history="1">
        <w:r w:rsidRPr="00124EF6">
          <w:rPr>
            <w:rStyle w:val="charCitHyperlinkAbbrev"/>
          </w:rPr>
          <w:t>Legislation Act</w:t>
        </w:r>
      </w:hyperlink>
      <w:r w:rsidRPr="00AE69E1">
        <w:t>.</w:t>
      </w:r>
    </w:p>
    <w:p w14:paraId="4F51421C" w14:textId="77777777" w:rsidR="0027752E" w:rsidRDefault="0027752E" w:rsidP="0027752E">
      <w:pPr>
        <w:pStyle w:val="AH5Sec"/>
      </w:pPr>
      <w:bookmarkStart w:id="71" w:name="_Toc179801330"/>
      <w:r w:rsidRPr="006D5D1A">
        <w:rPr>
          <w:rStyle w:val="CharSectNo"/>
        </w:rPr>
        <w:t>51A</w:t>
      </w:r>
      <w:r>
        <w:tab/>
        <w:t>Payment of juror’s expenses</w:t>
      </w:r>
      <w:bookmarkEnd w:id="71"/>
    </w:p>
    <w:p w14:paraId="7B621152" w14:textId="77777777" w:rsidR="0027752E" w:rsidRDefault="0027752E" w:rsidP="00A16611">
      <w:pPr>
        <w:pStyle w:val="Amain"/>
        <w:keepNext/>
        <w:keepLines/>
      </w:pPr>
      <w:r>
        <w:tab/>
        <w:t>(1)</w:t>
      </w:r>
      <w:r>
        <w:tab/>
        <w:t>If—</w:t>
      </w:r>
    </w:p>
    <w:p w14:paraId="7C3F7F3B" w14:textId="77777777"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14:paraId="2B00F1CC" w14:textId="77777777"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14:paraId="5E48E038" w14:textId="77777777" w:rsidR="0027752E" w:rsidRDefault="0027752E" w:rsidP="0027752E">
      <w:pPr>
        <w:pStyle w:val="Amainreturn"/>
      </w:pPr>
      <w:r>
        <w:t>the person may apply to the sheriff for payment to the person of an amount equal to the amount of that expense.</w:t>
      </w:r>
    </w:p>
    <w:p w14:paraId="2CCEBEA1" w14:textId="77777777"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14:paraId="1273EAC0" w14:textId="77777777" w:rsidR="0027752E" w:rsidRDefault="0027752E" w:rsidP="0027752E">
      <w:pPr>
        <w:pStyle w:val="Amain"/>
      </w:pPr>
      <w:r>
        <w:tab/>
        <w:t>(3)</w:t>
      </w:r>
      <w:r>
        <w:tab/>
        <w:t>A person who is aggrieved by a decision of the sheriff under subsection (2) may apply in writing to a judge for a review of the decision.</w:t>
      </w:r>
    </w:p>
    <w:p w14:paraId="04018D70" w14:textId="77777777" w:rsidR="0027752E" w:rsidRDefault="0027752E" w:rsidP="0027752E">
      <w:pPr>
        <w:pStyle w:val="AH5Sec"/>
      </w:pPr>
      <w:bookmarkStart w:id="72" w:name="_Toc179801331"/>
      <w:r w:rsidRPr="006D5D1A">
        <w:rPr>
          <w:rStyle w:val="CharSectNo"/>
        </w:rPr>
        <w:lastRenderedPageBreak/>
        <w:t>52</w:t>
      </w:r>
      <w:r>
        <w:tab/>
        <w:t>Regulation-making power</w:t>
      </w:r>
      <w:bookmarkEnd w:id="72"/>
    </w:p>
    <w:p w14:paraId="4A9BB251" w14:textId="77777777" w:rsidR="0027752E" w:rsidRDefault="0027752E" w:rsidP="0027752E">
      <w:pPr>
        <w:pStyle w:val="Amainreturn"/>
        <w:keepNext/>
      </w:pPr>
      <w:r>
        <w:t>The Executive may make regulations for this Act.</w:t>
      </w:r>
    </w:p>
    <w:p w14:paraId="5214A2D8" w14:textId="11C6A80E"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2" w:tooltip="A2001-14" w:history="1">
        <w:r w:rsidRPr="00124EF6">
          <w:rPr>
            <w:rStyle w:val="charCitHyperlinkItal"/>
          </w:rPr>
          <w:t>Legislation Act 2001</w:t>
        </w:r>
      </w:hyperlink>
      <w:r>
        <w:t>.</w:t>
      </w:r>
    </w:p>
    <w:p w14:paraId="7CB81500" w14:textId="77777777" w:rsidR="0027752E" w:rsidRDefault="0027752E" w:rsidP="0027752E">
      <w:pPr>
        <w:pStyle w:val="02Text"/>
        <w:sectPr w:rsidR="0027752E">
          <w:headerReference w:type="even" r:id="rId43"/>
          <w:headerReference w:type="default" r:id="rId44"/>
          <w:footerReference w:type="even" r:id="rId45"/>
          <w:footerReference w:type="default" r:id="rId46"/>
          <w:footerReference w:type="first" r:id="rId47"/>
          <w:pgSz w:w="11907" w:h="16839" w:code="9"/>
          <w:pgMar w:top="3880" w:right="1900" w:bottom="3100" w:left="2300" w:header="2280" w:footer="1760" w:gutter="0"/>
          <w:pgNumType w:start="1"/>
          <w:cols w:space="720"/>
          <w:titlePg/>
          <w:docGrid w:linePitch="254"/>
        </w:sectPr>
      </w:pPr>
    </w:p>
    <w:p w14:paraId="3D0AADB7" w14:textId="77777777" w:rsidR="00B45B3F" w:rsidRPr="00B45B3F" w:rsidRDefault="00B45B3F" w:rsidP="00B45B3F">
      <w:pPr>
        <w:pStyle w:val="PageBreak"/>
      </w:pPr>
      <w:r w:rsidRPr="00B45B3F">
        <w:br w:type="page"/>
      </w:r>
    </w:p>
    <w:p w14:paraId="5DB7241D" w14:textId="77777777" w:rsidR="0027752E" w:rsidRPr="00666571" w:rsidRDefault="0027752E" w:rsidP="0027752E">
      <w:pPr>
        <w:pStyle w:val="Sched-heading"/>
      </w:pPr>
      <w:bookmarkStart w:id="73" w:name="_Toc179801332"/>
      <w:r w:rsidRPr="00666571">
        <w:rPr>
          <w:rStyle w:val="CharChapNo"/>
        </w:rPr>
        <w:lastRenderedPageBreak/>
        <w:t>Schedule 1</w:t>
      </w:r>
      <w:bookmarkEnd w:id="73"/>
      <w:r w:rsidRPr="00666571">
        <w:tab/>
      </w:r>
      <w:r w:rsidRPr="00666571">
        <w:rPr>
          <w:rStyle w:val="CharChapText"/>
        </w:rPr>
        <w:t>  </w:t>
      </w:r>
    </w:p>
    <w:p w14:paraId="55F1562F" w14:textId="77777777" w:rsidR="0027752E" w:rsidRDefault="0027752E" w:rsidP="0027752E">
      <w:pPr>
        <w:pStyle w:val="Placeholder"/>
        <w:suppressLineNumbers/>
        <w:rPr>
          <w:rStyle w:val="CharSectNo"/>
        </w:rPr>
      </w:pPr>
      <w:r>
        <w:rPr>
          <w:rStyle w:val="CharSectNo"/>
        </w:rPr>
        <w:t xml:space="preserve">  </w:t>
      </w:r>
    </w:p>
    <w:p w14:paraId="26842743" w14:textId="77777777" w:rsidR="00563FC7" w:rsidRPr="00666571" w:rsidRDefault="00563FC7" w:rsidP="00563FC7">
      <w:pPr>
        <w:pStyle w:val="Sched-Part"/>
      </w:pPr>
      <w:bookmarkStart w:id="74" w:name="_Toc179801333"/>
      <w:r w:rsidRPr="00666571">
        <w:rPr>
          <w:rStyle w:val="CharPartNo"/>
        </w:rPr>
        <w:t>Part 1.1</w:t>
      </w:r>
      <w:bookmarkEnd w:id="74"/>
      <w:r w:rsidRPr="00666571">
        <w:tab/>
      </w:r>
      <w:r w:rsidRPr="00666571">
        <w:rPr>
          <w:rStyle w:val="CharPartText"/>
        </w:rPr>
        <w:t xml:space="preserve">  </w:t>
      </w:r>
    </w:p>
    <w:p w14:paraId="36E2F52E" w14:textId="77777777" w:rsidR="00563FC7" w:rsidRPr="00537812" w:rsidRDefault="00563FC7" w:rsidP="00563FC7">
      <w:pPr>
        <w:keepNext/>
        <w:spacing w:before="60"/>
        <w:jc w:val="both"/>
        <w:rPr>
          <w:sz w:val="18"/>
        </w:rPr>
      </w:pPr>
      <w:r w:rsidRPr="00537812">
        <w:rPr>
          <w:sz w:val="18"/>
        </w:rPr>
        <w:t>(see s 45)</w:t>
      </w:r>
    </w:p>
    <w:p w14:paraId="3BE4B642" w14:textId="77777777" w:rsidR="00563FC7" w:rsidRPr="006D5D1A" w:rsidRDefault="00563FC7" w:rsidP="002501EC">
      <w:pPr>
        <w:pStyle w:val="Schclauseheading"/>
      </w:pPr>
      <w:bookmarkStart w:id="75" w:name="_Toc179801334"/>
      <w:r w:rsidRPr="006D5D1A">
        <w:t>Juror’s oath</w:t>
      </w:r>
      <w:bookmarkEnd w:id="75"/>
    </w:p>
    <w:p w14:paraId="5030E5EE" w14:textId="77777777" w:rsidR="00563FC7" w:rsidRPr="006D5D1A" w:rsidRDefault="00563FC7" w:rsidP="00563FC7">
      <w:pPr>
        <w:spacing w:before="140"/>
        <w:ind w:left="1100"/>
        <w:jc w:val="both"/>
        <w:rPr>
          <w:rStyle w:val="CharSectNo"/>
        </w:rPr>
      </w:pPr>
      <w:r w:rsidRPr="006D5D1A">
        <w:rPr>
          <w:rStyle w:val="CharSectNo"/>
        </w:rPr>
        <w:t>I swear (</w:t>
      </w:r>
      <w:r w:rsidRPr="00666571">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give a true verdict according to the evidence. </w:t>
      </w:r>
    </w:p>
    <w:p w14:paraId="7EF1C123" w14:textId="77777777" w:rsidR="00563FC7" w:rsidRPr="006D5D1A" w:rsidRDefault="00563FC7" w:rsidP="002501EC">
      <w:pPr>
        <w:pStyle w:val="Schclauseheading"/>
      </w:pPr>
      <w:bookmarkStart w:id="76" w:name="_Toc179801335"/>
      <w:r w:rsidRPr="006D5D1A">
        <w:t>Juror’s affirmation</w:t>
      </w:r>
      <w:bookmarkEnd w:id="76"/>
    </w:p>
    <w:p w14:paraId="1B8B4837"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give a true verdict according to the evidence. </w:t>
      </w:r>
    </w:p>
    <w:p w14:paraId="495E1A0E" w14:textId="77777777" w:rsidR="00666571" w:rsidRPr="00666571" w:rsidRDefault="00666571" w:rsidP="00666571">
      <w:pPr>
        <w:pStyle w:val="PageBreak"/>
      </w:pPr>
      <w:r w:rsidRPr="00666571">
        <w:br w:type="page"/>
      </w:r>
    </w:p>
    <w:p w14:paraId="3A1A6E24" w14:textId="77777777" w:rsidR="00563FC7" w:rsidRPr="00666571" w:rsidRDefault="00563FC7" w:rsidP="00563FC7">
      <w:pPr>
        <w:pStyle w:val="Sched-Part"/>
      </w:pPr>
      <w:bookmarkStart w:id="77" w:name="_Toc179801336"/>
      <w:r w:rsidRPr="00666571">
        <w:rPr>
          <w:rStyle w:val="CharPartNo"/>
        </w:rPr>
        <w:lastRenderedPageBreak/>
        <w:t>Part 1.1A</w:t>
      </w:r>
      <w:bookmarkEnd w:id="77"/>
      <w:r w:rsidRPr="00666571">
        <w:tab/>
      </w:r>
      <w:r w:rsidR="003A4946" w:rsidRPr="00666571">
        <w:rPr>
          <w:rStyle w:val="CharPartText"/>
        </w:rPr>
        <w:t xml:space="preserve">  </w:t>
      </w:r>
    </w:p>
    <w:p w14:paraId="230039DD" w14:textId="77777777" w:rsidR="00563FC7" w:rsidRPr="00537812" w:rsidRDefault="00563FC7" w:rsidP="00563FC7">
      <w:pPr>
        <w:pStyle w:val="ref"/>
      </w:pPr>
      <w:r w:rsidRPr="00537812">
        <w:t>(see s 45A)</w:t>
      </w:r>
    </w:p>
    <w:p w14:paraId="5AB8A482" w14:textId="77777777" w:rsidR="00563FC7" w:rsidRPr="006D5D1A" w:rsidRDefault="00563FC7" w:rsidP="002501EC">
      <w:pPr>
        <w:pStyle w:val="Schclauseheading"/>
      </w:pPr>
      <w:bookmarkStart w:id="78" w:name="_Toc179801337"/>
      <w:r w:rsidRPr="006D5D1A">
        <w:t>Interpreter’s oath</w:t>
      </w:r>
      <w:bookmarkEnd w:id="78"/>
    </w:p>
    <w:p w14:paraId="788BE52B"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interpret the proceedings and the jury’s deliberations and that I will not otherwise participate in the jury’s deliberations or disclose anything about those deliberations, except as allowed or required by law. </w:t>
      </w:r>
    </w:p>
    <w:p w14:paraId="29E38993" w14:textId="77777777" w:rsidR="00563FC7" w:rsidRPr="006D5D1A" w:rsidRDefault="00563FC7" w:rsidP="002501EC">
      <w:pPr>
        <w:pStyle w:val="Schclauseheading"/>
      </w:pPr>
      <w:bookmarkStart w:id="79" w:name="_Toc179801338"/>
      <w:r w:rsidRPr="006D5D1A">
        <w:t>Interpreter’s affirmation</w:t>
      </w:r>
      <w:bookmarkEnd w:id="79"/>
    </w:p>
    <w:p w14:paraId="1921960F"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14:paraId="38868621" w14:textId="77777777" w:rsidR="00666571" w:rsidRPr="00666571" w:rsidRDefault="00666571" w:rsidP="00666571">
      <w:pPr>
        <w:pStyle w:val="PageBreak"/>
      </w:pPr>
      <w:r w:rsidRPr="00666571">
        <w:br w:type="page"/>
      </w:r>
    </w:p>
    <w:p w14:paraId="1BD4812C" w14:textId="77777777" w:rsidR="00563FC7" w:rsidRPr="00666571" w:rsidRDefault="00563FC7" w:rsidP="00563FC7">
      <w:pPr>
        <w:pStyle w:val="Sched-Part"/>
      </w:pPr>
      <w:bookmarkStart w:id="80" w:name="_Toc179801339"/>
      <w:r w:rsidRPr="00666571">
        <w:rPr>
          <w:rStyle w:val="CharPartNo"/>
        </w:rPr>
        <w:lastRenderedPageBreak/>
        <w:t>Part 1.1B</w:t>
      </w:r>
      <w:bookmarkEnd w:id="80"/>
      <w:r w:rsidRPr="00666571">
        <w:tab/>
      </w:r>
      <w:r w:rsidR="003A4946" w:rsidRPr="00666571">
        <w:rPr>
          <w:rStyle w:val="CharPartText"/>
        </w:rPr>
        <w:t xml:space="preserve">  </w:t>
      </w:r>
    </w:p>
    <w:p w14:paraId="426C3F04" w14:textId="77777777" w:rsidR="00563FC7" w:rsidRPr="00537812" w:rsidRDefault="00563FC7" w:rsidP="00563FC7">
      <w:pPr>
        <w:pStyle w:val="ref"/>
      </w:pPr>
      <w:r w:rsidRPr="00537812">
        <w:t>(see s 45B)</w:t>
      </w:r>
    </w:p>
    <w:p w14:paraId="4DBA419D" w14:textId="77777777" w:rsidR="00563FC7" w:rsidRPr="006D5D1A" w:rsidRDefault="00563FC7" w:rsidP="002501EC">
      <w:pPr>
        <w:pStyle w:val="Schclauseheading"/>
      </w:pPr>
      <w:bookmarkStart w:id="81" w:name="_Toc179801340"/>
      <w:r w:rsidRPr="006D5D1A">
        <w:t>Supporter’s oath</w:t>
      </w:r>
      <w:bookmarkEnd w:id="81"/>
    </w:p>
    <w:p w14:paraId="7D73F09C"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support the juror to discharge the juror’s duties, and that I will not otherwise participate in the jury’s deliberations or disclose anything about those deliberations, except as allowed or required by law. </w:t>
      </w:r>
    </w:p>
    <w:p w14:paraId="63E282F0" w14:textId="77777777" w:rsidR="00563FC7" w:rsidRPr="006D5D1A" w:rsidRDefault="00563FC7" w:rsidP="002501EC">
      <w:pPr>
        <w:pStyle w:val="Schclauseheading"/>
      </w:pPr>
      <w:bookmarkStart w:id="82" w:name="_Toc179801341"/>
      <w:r w:rsidRPr="006D5D1A">
        <w:t>Supporter’s affirmation</w:t>
      </w:r>
      <w:bookmarkEnd w:id="82"/>
    </w:p>
    <w:p w14:paraId="03C60B2E"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14:paraId="5FA79CF4" w14:textId="77777777" w:rsidR="00666571" w:rsidRPr="00666571" w:rsidRDefault="00666571" w:rsidP="00666571">
      <w:pPr>
        <w:pStyle w:val="PageBreak"/>
      </w:pPr>
      <w:r w:rsidRPr="00666571">
        <w:br w:type="page"/>
      </w:r>
    </w:p>
    <w:p w14:paraId="3C3D3427" w14:textId="77777777" w:rsidR="00563FC7" w:rsidRPr="00666571" w:rsidRDefault="00563FC7" w:rsidP="00563FC7">
      <w:pPr>
        <w:pStyle w:val="Sched-Part"/>
      </w:pPr>
      <w:bookmarkStart w:id="83" w:name="_Toc179801342"/>
      <w:r w:rsidRPr="00666571">
        <w:rPr>
          <w:rStyle w:val="CharPartNo"/>
        </w:rPr>
        <w:lastRenderedPageBreak/>
        <w:t>Part 1.2</w:t>
      </w:r>
      <w:bookmarkEnd w:id="83"/>
      <w:r w:rsidRPr="00666571">
        <w:tab/>
      </w:r>
      <w:r w:rsidRPr="00666571">
        <w:rPr>
          <w:rStyle w:val="CharPartText"/>
        </w:rPr>
        <w:t xml:space="preserve">  </w:t>
      </w:r>
    </w:p>
    <w:p w14:paraId="13068B25" w14:textId="77777777" w:rsidR="00563FC7" w:rsidRPr="00537812" w:rsidRDefault="00563FC7" w:rsidP="00563FC7">
      <w:pPr>
        <w:keepNext/>
        <w:spacing w:before="60"/>
        <w:jc w:val="both"/>
        <w:rPr>
          <w:sz w:val="18"/>
        </w:rPr>
      </w:pPr>
      <w:r w:rsidRPr="00537812">
        <w:rPr>
          <w:sz w:val="18"/>
        </w:rPr>
        <w:t>(see s 46)</w:t>
      </w:r>
    </w:p>
    <w:p w14:paraId="7D14CF26" w14:textId="77777777" w:rsidR="00563FC7" w:rsidRPr="006D5D1A" w:rsidRDefault="00563FC7" w:rsidP="002501EC">
      <w:pPr>
        <w:pStyle w:val="Schclauseheading"/>
      </w:pPr>
      <w:bookmarkStart w:id="84" w:name="_Toc179801343"/>
      <w:r w:rsidRPr="006D5D1A">
        <w:t>Oath by person in charge of jury</w:t>
      </w:r>
      <w:bookmarkEnd w:id="84"/>
    </w:p>
    <w:p w14:paraId="225BD44D" w14:textId="65D82958"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keep this jury in my charge, that I will not allow anyone to speak to any juror, except as allowed or required by law and that I</w:t>
      </w:r>
      <w:r w:rsidR="009F7018">
        <w:rPr>
          <w:rStyle w:val="CharSectNo"/>
        </w:rPr>
        <w:t> </w:t>
      </w:r>
      <w:r w:rsidRPr="006D5D1A">
        <w:rPr>
          <w:rStyle w:val="CharSectNo"/>
        </w:rPr>
        <w:t xml:space="preserve">will not speak to any juror myself concerning the issues before the court. </w:t>
      </w:r>
    </w:p>
    <w:p w14:paraId="37EC4C3D" w14:textId="77777777" w:rsidR="00563FC7" w:rsidRPr="006D5D1A" w:rsidRDefault="00563FC7" w:rsidP="002501EC">
      <w:pPr>
        <w:pStyle w:val="Schclauseheading"/>
      </w:pPr>
      <w:bookmarkStart w:id="85" w:name="_Toc179801344"/>
      <w:r w:rsidRPr="006D5D1A">
        <w:t>Affirmation by person in charge of jury</w:t>
      </w:r>
      <w:bookmarkEnd w:id="85"/>
    </w:p>
    <w:p w14:paraId="7F3597D3"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14:paraId="460E676C" w14:textId="77777777" w:rsidR="00666571" w:rsidRPr="00666571" w:rsidRDefault="00666571" w:rsidP="00666571">
      <w:pPr>
        <w:pStyle w:val="PageBreak"/>
      </w:pPr>
      <w:r w:rsidRPr="00666571">
        <w:br w:type="page"/>
      </w:r>
    </w:p>
    <w:p w14:paraId="31A2781F" w14:textId="77777777" w:rsidR="00563FC7" w:rsidRPr="00666571" w:rsidRDefault="00563FC7" w:rsidP="00563FC7">
      <w:pPr>
        <w:pStyle w:val="Sched-Part"/>
      </w:pPr>
      <w:bookmarkStart w:id="86" w:name="_Toc179801345"/>
      <w:r w:rsidRPr="00666571">
        <w:rPr>
          <w:rStyle w:val="CharPartNo"/>
        </w:rPr>
        <w:lastRenderedPageBreak/>
        <w:t>Part 1.3</w:t>
      </w:r>
      <w:bookmarkEnd w:id="86"/>
      <w:r w:rsidRPr="00666571">
        <w:tab/>
      </w:r>
      <w:r w:rsidRPr="00666571">
        <w:rPr>
          <w:rStyle w:val="CharPartText"/>
        </w:rPr>
        <w:t xml:space="preserve">  </w:t>
      </w:r>
    </w:p>
    <w:p w14:paraId="40E70797" w14:textId="77777777" w:rsidR="00563FC7" w:rsidRPr="00537812" w:rsidRDefault="00563FC7" w:rsidP="00563FC7">
      <w:pPr>
        <w:keepNext/>
        <w:keepLines/>
        <w:spacing w:before="60"/>
        <w:jc w:val="both"/>
        <w:rPr>
          <w:sz w:val="18"/>
        </w:rPr>
      </w:pPr>
      <w:r w:rsidRPr="00537812">
        <w:rPr>
          <w:sz w:val="18"/>
        </w:rPr>
        <w:t>(see s 47 (2) (a))</w:t>
      </w:r>
    </w:p>
    <w:p w14:paraId="7A1B0CE2" w14:textId="77777777" w:rsidR="00563FC7" w:rsidRPr="006D5D1A" w:rsidRDefault="00563FC7" w:rsidP="002501EC">
      <w:pPr>
        <w:pStyle w:val="Schclauseheading"/>
      </w:pPr>
      <w:bookmarkStart w:id="87" w:name="_Toc179801346"/>
      <w:r w:rsidRPr="006D5D1A">
        <w:t>Oath by person in charge of jurors on a view</w:t>
      </w:r>
      <w:bookmarkEnd w:id="87"/>
    </w:p>
    <w:p w14:paraId="7ACA42EB" w14:textId="6EF93E6C" w:rsidR="00563FC7" w:rsidRPr="006D5D1A" w:rsidRDefault="00563FC7" w:rsidP="00563FC7">
      <w:pPr>
        <w:keepNext/>
        <w:keepLines/>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faithfully attend this jury to the place (or property) that the jury has been ordered by the judge to view, that I will not allow anyone to speak to any juror concerning the issues before the court, other than the persons appointed and sworn to show that place (or</w:t>
      </w:r>
      <w:r w:rsidR="000A3E43">
        <w:rPr>
          <w:rStyle w:val="CharSectNo"/>
        </w:rPr>
        <w:t> </w:t>
      </w:r>
      <w:r w:rsidRPr="006D5D1A">
        <w:rPr>
          <w:rStyle w:val="CharSectNo"/>
        </w:rPr>
        <w:t>property) to this jury, except as otherwise allowed or required by law and that I will not speak to any juror myself concerning the issues before the court.</w:t>
      </w:r>
    </w:p>
    <w:p w14:paraId="3C762549" w14:textId="77777777" w:rsidR="00563FC7" w:rsidRPr="006D5D1A" w:rsidRDefault="00563FC7" w:rsidP="002501EC">
      <w:pPr>
        <w:pStyle w:val="Schclauseheading"/>
      </w:pPr>
      <w:bookmarkStart w:id="88" w:name="_Toc179801347"/>
      <w:r w:rsidRPr="006D5D1A">
        <w:t>Affirmation by person in charge of jurors on a view</w:t>
      </w:r>
      <w:bookmarkEnd w:id="88"/>
    </w:p>
    <w:p w14:paraId="1B813B5C"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faithfully attend this jury to the place (or property) that the jury has been ordered by the judge to view, that I will not allow anyone to speak to any juror concerning the issues before the court, other than the persons appointed and sworn to show that place (or property) to this jury, except as otherwise allowed or required by law and that I will not speak to any juror myself concerning the issues before the court. </w:t>
      </w:r>
    </w:p>
    <w:p w14:paraId="47CF0A18" w14:textId="77777777" w:rsidR="00666571" w:rsidRPr="00666571" w:rsidRDefault="00666571" w:rsidP="00666571">
      <w:pPr>
        <w:pStyle w:val="PageBreak"/>
      </w:pPr>
      <w:r w:rsidRPr="00666571">
        <w:br w:type="page"/>
      </w:r>
    </w:p>
    <w:p w14:paraId="6CC3141B" w14:textId="77777777" w:rsidR="00563FC7" w:rsidRPr="00666571" w:rsidRDefault="00563FC7" w:rsidP="00706A32">
      <w:pPr>
        <w:pStyle w:val="Sched-Part"/>
      </w:pPr>
      <w:bookmarkStart w:id="89" w:name="_Toc179801348"/>
      <w:r w:rsidRPr="00666571">
        <w:rPr>
          <w:rStyle w:val="CharPartNo"/>
        </w:rPr>
        <w:lastRenderedPageBreak/>
        <w:t>Part 1.4</w:t>
      </w:r>
      <w:bookmarkEnd w:id="89"/>
      <w:r w:rsidRPr="00666571">
        <w:tab/>
      </w:r>
      <w:r w:rsidRPr="00666571">
        <w:rPr>
          <w:rStyle w:val="CharPartText"/>
        </w:rPr>
        <w:t xml:space="preserve">  </w:t>
      </w:r>
    </w:p>
    <w:p w14:paraId="12E74466" w14:textId="77777777" w:rsidR="00563FC7" w:rsidRPr="00537812" w:rsidRDefault="00563FC7" w:rsidP="00563FC7">
      <w:pPr>
        <w:keepNext/>
        <w:spacing w:before="60"/>
        <w:jc w:val="both"/>
        <w:rPr>
          <w:sz w:val="18"/>
        </w:rPr>
      </w:pPr>
      <w:r w:rsidRPr="00537812">
        <w:rPr>
          <w:sz w:val="18"/>
        </w:rPr>
        <w:t>(see s 47 (2) (b))</w:t>
      </w:r>
    </w:p>
    <w:p w14:paraId="4D37C8CF" w14:textId="77777777" w:rsidR="00563FC7" w:rsidRPr="006D5D1A" w:rsidRDefault="00563FC7" w:rsidP="002501EC">
      <w:pPr>
        <w:pStyle w:val="Schclauseheading"/>
      </w:pPr>
      <w:bookmarkStart w:id="90" w:name="_Toc179801349"/>
      <w:r w:rsidRPr="006D5D1A">
        <w:t>Oath by person appointed to conduct a view</w:t>
      </w:r>
      <w:bookmarkEnd w:id="90"/>
    </w:p>
    <w:p w14:paraId="701F792D" w14:textId="43E736B2" w:rsidR="00563FC7" w:rsidRPr="006D5D1A" w:rsidRDefault="00563FC7" w:rsidP="00563FC7">
      <w:pPr>
        <w:keepNext/>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attend this jury and faithfully show this jury the place (or</w:t>
      </w:r>
      <w:r w:rsidR="00BE7107">
        <w:rPr>
          <w:rStyle w:val="CharSectNo"/>
        </w:rPr>
        <w:t> </w:t>
      </w:r>
      <w:r w:rsidRPr="006D5D1A">
        <w:rPr>
          <w:rStyle w:val="CharSectNo"/>
        </w:rPr>
        <w:t>property) that this jury has been ordered by the judge to view and that I will not speak to any juror concerning the issues before the court otherwise than to describe that place (or property).</w:t>
      </w:r>
    </w:p>
    <w:p w14:paraId="0278943C" w14:textId="77777777" w:rsidR="00563FC7" w:rsidRPr="006D5D1A" w:rsidRDefault="00563FC7" w:rsidP="002501EC">
      <w:pPr>
        <w:pStyle w:val="Schclauseheading"/>
      </w:pPr>
      <w:bookmarkStart w:id="91" w:name="_Toc179801350"/>
      <w:r w:rsidRPr="006D5D1A">
        <w:t>Affirmation by person appointed to conduct a view</w:t>
      </w:r>
      <w:bookmarkEnd w:id="91"/>
    </w:p>
    <w:p w14:paraId="66DB7007" w14:textId="77777777" w:rsidR="00563FC7" w:rsidRPr="006D5D1A" w:rsidRDefault="00563FC7" w:rsidP="00563FC7">
      <w:pPr>
        <w:spacing w:before="140"/>
        <w:ind w:left="1100"/>
        <w:jc w:val="both"/>
        <w:rPr>
          <w:rStyle w:val="CharSectNo"/>
        </w:rPr>
      </w:pPr>
      <w:r w:rsidRPr="006D5D1A">
        <w:rPr>
          <w:rStyle w:val="CharSectNo"/>
        </w:rPr>
        <w:t>I solemnly and sincerely declare and affirm that I will attend this jury and faithfully show this jury the place (or property) that this jury has been ordered by the judge to view and that I will not speak to any juror concerning the issues before the court otherwise than to describe that place (or property).</w:t>
      </w:r>
    </w:p>
    <w:p w14:paraId="0B659929" w14:textId="77777777" w:rsidR="00666571" w:rsidRDefault="00666571">
      <w:pPr>
        <w:pStyle w:val="03Schedule"/>
        <w:sectPr w:rsidR="00666571">
          <w:headerReference w:type="even" r:id="rId48"/>
          <w:headerReference w:type="default" r:id="rId49"/>
          <w:footerReference w:type="even" r:id="rId50"/>
          <w:footerReference w:type="default" r:id="rId51"/>
          <w:type w:val="continuous"/>
          <w:pgSz w:w="11907" w:h="16839" w:code="9"/>
          <w:pgMar w:top="3880" w:right="1900" w:bottom="3100" w:left="2300" w:header="2280" w:footer="1760" w:gutter="0"/>
          <w:cols w:space="720"/>
        </w:sectPr>
      </w:pPr>
    </w:p>
    <w:p w14:paraId="53B1717E" w14:textId="77777777" w:rsidR="0027752E" w:rsidRPr="006D5D1A" w:rsidRDefault="0027752E" w:rsidP="0027752E">
      <w:pPr>
        <w:pStyle w:val="PageBreak"/>
        <w:rPr>
          <w:rStyle w:val="CharSectNo"/>
        </w:rPr>
      </w:pPr>
      <w:r w:rsidRPr="006D5D1A">
        <w:rPr>
          <w:rStyle w:val="CharSectNo"/>
        </w:rPr>
        <w:br w:type="page"/>
      </w:r>
    </w:p>
    <w:p w14:paraId="595BC012" w14:textId="77777777" w:rsidR="0027752E" w:rsidRPr="006D5D1A" w:rsidRDefault="0027752E" w:rsidP="0027752E">
      <w:pPr>
        <w:pStyle w:val="Dict-Heading"/>
        <w:rPr>
          <w:rStyle w:val="CharSectNo"/>
        </w:rPr>
      </w:pPr>
      <w:bookmarkStart w:id="92" w:name="_Toc179801351"/>
      <w:r w:rsidRPr="006D5D1A">
        <w:rPr>
          <w:rStyle w:val="CharSectNo"/>
        </w:rPr>
        <w:lastRenderedPageBreak/>
        <w:t>Dictionary</w:t>
      </w:r>
      <w:bookmarkEnd w:id="92"/>
    </w:p>
    <w:p w14:paraId="2FE44F74" w14:textId="77777777" w:rsidR="0027752E" w:rsidRPr="006D5D1A" w:rsidRDefault="0027752E" w:rsidP="0027752E">
      <w:pPr>
        <w:pStyle w:val="ref"/>
        <w:rPr>
          <w:rStyle w:val="CharSectNo"/>
        </w:rPr>
      </w:pPr>
      <w:r w:rsidRPr="006D5D1A">
        <w:rPr>
          <w:rStyle w:val="CharSectNo"/>
        </w:rPr>
        <w:t>(see s 2)</w:t>
      </w:r>
    </w:p>
    <w:p w14:paraId="64C8D19B" w14:textId="1BFCC542" w:rsidR="0027752E" w:rsidRDefault="0027752E" w:rsidP="0027752E">
      <w:pPr>
        <w:pStyle w:val="aNote"/>
      </w:pPr>
      <w:r w:rsidRPr="006D5D1A">
        <w:rPr>
          <w:rStyle w:val="CharSectNo"/>
        </w:rPr>
        <w:t>Note 1</w:t>
      </w:r>
      <w:r w:rsidRPr="00124EF6">
        <w:rPr>
          <w:rStyle w:val="charItals"/>
        </w:rPr>
        <w:tab/>
      </w:r>
      <w:r>
        <w:t xml:space="preserve">The </w:t>
      </w:r>
      <w:hyperlink r:id="rId52" w:tooltip="A2001-14" w:history="1">
        <w:r w:rsidRPr="00124EF6">
          <w:rPr>
            <w:rStyle w:val="charCitHyperlinkAbbrev"/>
          </w:rPr>
          <w:t>Legislation Act</w:t>
        </w:r>
      </w:hyperlink>
      <w:r>
        <w:t xml:space="preserve"> contains definitions and other provisions relevant to this Act.</w:t>
      </w:r>
    </w:p>
    <w:p w14:paraId="071E178E" w14:textId="6167DBFF" w:rsidR="0027752E" w:rsidRDefault="0027752E" w:rsidP="0027752E">
      <w:pPr>
        <w:pStyle w:val="aNote"/>
      </w:pPr>
      <w:r w:rsidRPr="00124EF6">
        <w:rPr>
          <w:rStyle w:val="charItals"/>
        </w:rPr>
        <w:t>Note 2</w:t>
      </w:r>
      <w:r w:rsidRPr="00124EF6">
        <w:rPr>
          <w:rStyle w:val="charItals"/>
        </w:rPr>
        <w:tab/>
      </w:r>
      <w:r>
        <w:t xml:space="preserve">For example, the </w:t>
      </w:r>
      <w:hyperlink r:id="rId53" w:tooltip="A2001-14" w:history="1">
        <w:r w:rsidRPr="00124EF6">
          <w:rPr>
            <w:rStyle w:val="charCitHyperlinkAbbrev"/>
          </w:rPr>
          <w:t>Legislation Act</w:t>
        </w:r>
      </w:hyperlink>
      <w:r>
        <w:t>, dict, pt 1 defines the following terms:</w:t>
      </w:r>
    </w:p>
    <w:p w14:paraId="287A59CF" w14:textId="77777777" w:rsidR="0027752E" w:rsidRDefault="0027752E" w:rsidP="0027752E">
      <w:pPr>
        <w:pStyle w:val="aNoteBulletss"/>
      </w:pPr>
      <w:r>
        <w:rPr>
          <w:rFonts w:ascii="Symbol" w:hAnsi="Symbol"/>
        </w:rPr>
        <w:t></w:t>
      </w:r>
      <w:r>
        <w:rPr>
          <w:rFonts w:ascii="Symbol" w:hAnsi="Symbol"/>
        </w:rPr>
        <w:tab/>
      </w:r>
      <w:r>
        <w:t>Act</w:t>
      </w:r>
    </w:p>
    <w:p w14:paraId="78D42F04"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14:paraId="7F1C9DF7" w14:textId="77777777" w:rsidR="0027752E" w:rsidRDefault="0027752E" w:rsidP="0027752E">
      <w:pPr>
        <w:pStyle w:val="aNoteBulletss"/>
      </w:pPr>
      <w:r>
        <w:rPr>
          <w:rFonts w:ascii="Symbol" w:hAnsi="Symbol"/>
        </w:rPr>
        <w:t></w:t>
      </w:r>
      <w:r>
        <w:rPr>
          <w:rFonts w:ascii="Symbol" w:hAnsi="Symbol"/>
        </w:rPr>
        <w:tab/>
      </w:r>
      <w:r>
        <w:rPr>
          <w:color w:val="000000"/>
        </w:rPr>
        <w:t>corrections officer</w:t>
      </w:r>
    </w:p>
    <w:p w14:paraId="07E51421" w14:textId="3EC2EDDF" w:rsidR="0027752E" w:rsidRDefault="0027752E" w:rsidP="0027752E">
      <w:pPr>
        <w:pStyle w:val="aNoteBulletss"/>
      </w:pPr>
      <w:r>
        <w:rPr>
          <w:rFonts w:ascii="Symbol" w:hAnsi="Symbol"/>
        </w:rPr>
        <w:t></w:t>
      </w:r>
      <w:r>
        <w:rPr>
          <w:rFonts w:ascii="Symbol" w:hAnsi="Symbol"/>
        </w:rPr>
        <w:tab/>
      </w:r>
      <w:r>
        <w:t>director</w:t>
      </w:r>
      <w:r w:rsidR="00A96532">
        <w:t>-</w:t>
      </w:r>
      <w:r>
        <w:t>general</w:t>
      </w:r>
      <w:r w:rsidRPr="00D57A5C">
        <w:t xml:space="preserve"> (see s 163)</w:t>
      </w:r>
    </w:p>
    <w:p w14:paraId="7A41F227" w14:textId="77777777" w:rsidR="0027752E" w:rsidRDefault="0027752E" w:rsidP="0027752E">
      <w:pPr>
        <w:pStyle w:val="aNoteBulletss"/>
      </w:pPr>
      <w:r>
        <w:rPr>
          <w:rFonts w:ascii="Symbol" w:hAnsi="Symbol"/>
        </w:rPr>
        <w:t></w:t>
      </w:r>
      <w:r>
        <w:rPr>
          <w:rFonts w:ascii="Symbol" w:hAnsi="Symbol"/>
        </w:rPr>
        <w:tab/>
      </w:r>
      <w:r>
        <w:t>director of public prosecutions</w:t>
      </w:r>
    </w:p>
    <w:p w14:paraId="4EF3BCE6" w14:textId="77777777" w:rsidR="0027752E" w:rsidRDefault="0027752E" w:rsidP="0027752E">
      <w:pPr>
        <w:pStyle w:val="aNoteBulletss"/>
      </w:pPr>
      <w:r>
        <w:rPr>
          <w:rFonts w:ascii="Symbol" w:hAnsi="Symbol"/>
        </w:rPr>
        <w:t></w:t>
      </w:r>
      <w:r>
        <w:rPr>
          <w:rFonts w:ascii="Symbol" w:hAnsi="Symbol"/>
        </w:rPr>
        <w:tab/>
      </w:r>
      <w:r>
        <w:rPr>
          <w:color w:val="000000"/>
        </w:rPr>
        <w:t>judge</w:t>
      </w:r>
    </w:p>
    <w:p w14:paraId="77A2B1C5" w14:textId="77777777" w:rsidR="0027752E" w:rsidRDefault="0027752E" w:rsidP="0027752E">
      <w:pPr>
        <w:pStyle w:val="aNoteBulletss"/>
      </w:pPr>
      <w:r>
        <w:rPr>
          <w:rFonts w:ascii="Symbol" w:hAnsi="Symbol"/>
        </w:rPr>
        <w:t></w:t>
      </w:r>
      <w:r>
        <w:rPr>
          <w:rFonts w:ascii="Symbol" w:hAnsi="Symbol"/>
        </w:rPr>
        <w:tab/>
      </w:r>
      <w:r>
        <w:t>lawyer</w:t>
      </w:r>
    </w:p>
    <w:p w14:paraId="378ADA30"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14:paraId="64E13495" w14:textId="77777777" w:rsidR="0027752E" w:rsidRDefault="0027752E" w:rsidP="0027752E">
      <w:pPr>
        <w:pStyle w:val="aNoteBulletss"/>
      </w:pPr>
      <w:r>
        <w:rPr>
          <w:rFonts w:ascii="Symbol" w:hAnsi="Symbol"/>
        </w:rPr>
        <w:t></w:t>
      </w:r>
      <w:r>
        <w:rPr>
          <w:rFonts w:ascii="Symbol" w:hAnsi="Symbol"/>
        </w:rPr>
        <w:tab/>
      </w:r>
      <w:r>
        <w:t>police officer.</w:t>
      </w:r>
    </w:p>
    <w:p w14:paraId="2EAB2D78" w14:textId="77777777"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14:paraId="77FC194D" w14:textId="77777777" w:rsidR="0027752E" w:rsidRDefault="0027752E" w:rsidP="0027752E">
      <w:pPr>
        <w:pStyle w:val="aDef"/>
      </w:pPr>
      <w:r>
        <w:rPr>
          <w:rStyle w:val="charBoldItals"/>
        </w:rPr>
        <w:t>disqualified person</w:t>
      </w:r>
      <w:r>
        <w:t xml:space="preserve"> means a person referred to in </w:t>
      </w:r>
      <w:r w:rsidR="00706A32" w:rsidRPr="00537812">
        <w:t>section 11 (a)</w:t>
      </w:r>
      <w:r>
        <w:t>.</w:t>
      </w:r>
    </w:p>
    <w:p w14:paraId="1D638E78" w14:textId="77777777"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14:paraId="0F5D4FDD" w14:textId="77777777" w:rsidR="0027752E" w:rsidRDefault="0027752E" w:rsidP="0027752E">
      <w:pPr>
        <w:pStyle w:val="aDef"/>
      </w:pPr>
      <w:r>
        <w:rPr>
          <w:rStyle w:val="charBoldItals"/>
        </w:rPr>
        <w:t>juror</w:t>
      </w:r>
      <w:r>
        <w:t xml:space="preserve"> includes a person appointed under section 31 to attend to serve as a juror.</w:t>
      </w:r>
    </w:p>
    <w:p w14:paraId="09CD8297" w14:textId="77777777" w:rsidR="0027752E" w:rsidRDefault="0027752E" w:rsidP="0027752E">
      <w:pPr>
        <w:pStyle w:val="aDef"/>
      </w:pPr>
      <w:r>
        <w:rPr>
          <w:rStyle w:val="charBoldItals"/>
        </w:rPr>
        <w:t>jury list</w:t>
      </w:r>
      <w:r>
        <w:t xml:space="preserve"> means the list prepared from time to time under section 19 (1).</w:t>
      </w:r>
    </w:p>
    <w:p w14:paraId="2C17A244" w14:textId="77777777" w:rsidR="00706A32" w:rsidRPr="00537812" w:rsidRDefault="00706A32" w:rsidP="00706A32">
      <w:pPr>
        <w:pStyle w:val="aDef"/>
      </w:pPr>
      <w:r w:rsidRPr="00537812">
        <w:rPr>
          <w:rStyle w:val="charBoldItals"/>
        </w:rPr>
        <w:t>jury pool</w:t>
      </w:r>
      <w:r w:rsidRPr="00537812">
        <w:t>—see section 27.</w:t>
      </w:r>
    </w:p>
    <w:p w14:paraId="21B8C227" w14:textId="77777777" w:rsidR="0027752E" w:rsidRDefault="0027752E" w:rsidP="0027752E">
      <w:pPr>
        <w:pStyle w:val="aDef"/>
      </w:pPr>
      <w:r>
        <w:rPr>
          <w:rStyle w:val="charBoldItals"/>
        </w:rPr>
        <w:t>jury precept</w:t>
      </w:r>
      <w:r>
        <w:t xml:space="preserve"> means a precept issued under section 22.</w:t>
      </w:r>
    </w:p>
    <w:p w14:paraId="47FD1587" w14:textId="77777777" w:rsidR="0027752E" w:rsidRDefault="0027752E" w:rsidP="0027752E">
      <w:pPr>
        <w:pStyle w:val="aDef"/>
      </w:pPr>
      <w:r>
        <w:rPr>
          <w:rStyle w:val="charBoldItals"/>
        </w:rPr>
        <w:t>jury summons</w:t>
      </w:r>
      <w:r>
        <w:t xml:space="preserve"> means a summons under section 24.</w:t>
      </w:r>
    </w:p>
    <w:p w14:paraId="49DAE6A9" w14:textId="77777777" w:rsidR="00FD6D83" w:rsidRPr="00DD0E38" w:rsidRDefault="00FD6D83" w:rsidP="00FD6D83">
      <w:pPr>
        <w:pStyle w:val="aDef"/>
      </w:pPr>
      <w:r w:rsidRPr="004B1814">
        <w:rPr>
          <w:rStyle w:val="charBoldItals"/>
        </w:rPr>
        <w:t>majority verdict</w:t>
      </w:r>
      <w:r w:rsidRPr="00DD0E38">
        <w:t>,</w:t>
      </w:r>
      <w:r w:rsidRPr="00DD0E38">
        <w:rPr>
          <w:bCs/>
          <w:iCs/>
        </w:rPr>
        <w:t xml:space="preserve"> of a jury consisting of </w:t>
      </w:r>
      <w:r w:rsidRPr="007F7348">
        <w:rPr>
          <w:bCs/>
          <w:iCs/>
        </w:rPr>
        <w:t xml:space="preserve">12 </w:t>
      </w:r>
      <w:r w:rsidRPr="00641C33">
        <w:rPr>
          <w:bCs/>
          <w:iCs/>
        </w:rPr>
        <w:t>jurors</w:t>
      </w:r>
      <w:r w:rsidRPr="00DD0E38">
        <w:rPr>
          <w:bCs/>
          <w:iCs/>
        </w:rPr>
        <w:t>,</w:t>
      </w:r>
      <w:r>
        <w:t xml:space="preserve"> for part 8 (Disagreement of </w:t>
      </w:r>
      <w:r w:rsidRPr="00DD0E38">
        <w:t>jury)—see section</w:t>
      </w:r>
      <w:r>
        <w:t xml:space="preserve"> </w:t>
      </w:r>
      <w:r w:rsidRPr="00DD0E38">
        <w:t>37A.</w:t>
      </w:r>
    </w:p>
    <w:p w14:paraId="532FC132" w14:textId="77777777"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14:paraId="6A137D3E" w14:textId="77777777"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14:paraId="08B8AAD0" w14:textId="2081B7C0"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54" w:tooltip="A1992-71" w:history="1">
        <w:r w:rsidRPr="00124EF6">
          <w:rPr>
            <w:rStyle w:val="charCitHyperlinkItal"/>
          </w:rPr>
          <w:t>Electoral Act 1992</w:t>
        </w:r>
      </w:hyperlink>
      <w:r>
        <w:rPr>
          <w:rStyle w:val="charItals"/>
        </w:rPr>
        <w:t xml:space="preserve">, </w:t>
      </w:r>
      <w:r w:rsidR="00312139">
        <w:t>section 65 </w:t>
      </w:r>
      <w:r>
        <w:t>(3).</w:t>
      </w:r>
    </w:p>
    <w:p w14:paraId="2F7DA7A2" w14:textId="77777777" w:rsidR="0027752E" w:rsidRDefault="0027752E" w:rsidP="0027752E">
      <w:pPr>
        <w:pStyle w:val="aDef"/>
      </w:pPr>
      <w:r>
        <w:rPr>
          <w:rStyle w:val="charBoldItals"/>
        </w:rPr>
        <w:t>sheriff</w:t>
      </w:r>
      <w:r>
        <w:rPr>
          <w:bCs/>
          <w:iCs/>
        </w:rPr>
        <w:t>—</w:t>
      </w:r>
    </w:p>
    <w:p w14:paraId="0294C2EE" w14:textId="77777777" w:rsidR="0027752E" w:rsidRDefault="0027752E" w:rsidP="0027752E">
      <w:pPr>
        <w:pStyle w:val="aDefpara"/>
      </w:pPr>
      <w:r>
        <w:rPr>
          <w:bCs/>
          <w:iCs/>
        </w:rPr>
        <w:tab/>
        <w:t>(a)</w:t>
      </w:r>
      <w:r>
        <w:rPr>
          <w:bCs/>
          <w:iCs/>
        </w:rPr>
        <w:tab/>
        <w:t>for this Act generally—</w:t>
      </w:r>
      <w:r>
        <w:t>means the sheriff of the Territory; and</w:t>
      </w:r>
    </w:p>
    <w:p w14:paraId="2006C61B" w14:textId="77777777" w:rsidR="0027752E" w:rsidRDefault="0027752E" w:rsidP="0027752E">
      <w:pPr>
        <w:pStyle w:val="aDefpara"/>
      </w:pPr>
      <w:r>
        <w:tab/>
        <w:t>(b)</w:t>
      </w:r>
      <w:r>
        <w:tab/>
        <w:t>for part 5 (Jury precepts and summonses)—see section 21.</w:t>
      </w:r>
    </w:p>
    <w:p w14:paraId="3EEAC2A4" w14:textId="745AE360" w:rsidR="00706A32" w:rsidRPr="00537812" w:rsidRDefault="00706A32" w:rsidP="00706A32">
      <w:pPr>
        <w:pStyle w:val="aDef"/>
      </w:pPr>
      <w:r w:rsidRPr="00537812">
        <w:rPr>
          <w:rStyle w:val="charBoldItals"/>
        </w:rPr>
        <w:t>support person</w:t>
      </w:r>
      <w:r w:rsidRPr="00537812">
        <w:t xml:space="preserve">—see the </w:t>
      </w:r>
      <w:hyperlink r:id="rId55" w:tooltip="A1991-81" w:history="1">
        <w:r w:rsidRPr="00537812">
          <w:rPr>
            <w:rStyle w:val="charCitHyperlinkItal"/>
          </w:rPr>
          <w:t>Discrimination Act 1991</w:t>
        </w:r>
      </w:hyperlink>
      <w:r w:rsidRPr="00537812">
        <w:t>, section 5AA (3).</w:t>
      </w:r>
    </w:p>
    <w:p w14:paraId="5F7ABE01" w14:textId="77777777" w:rsidR="00FD6D83" w:rsidRPr="00614470" w:rsidRDefault="00FD6D83" w:rsidP="00FD6D83">
      <w:pPr>
        <w:pStyle w:val="aDef"/>
      </w:pPr>
      <w:r w:rsidRPr="004B1814">
        <w:rPr>
          <w:rStyle w:val="charBoldItals"/>
        </w:rPr>
        <w:t>unanimous verdict</w:t>
      </w:r>
      <w:r w:rsidRPr="00DD0E38">
        <w:rPr>
          <w:bCs/>
          <w:iCs/>
        </w:rPr>
        <w:t>, of a jury,</w:t>
      </w:r>
      <w:r w:rsidRPr="00DD0E38">
        <w:t xml:space="preserve"> for part</w:t>
      </w:r>
      <w:r>
        <w:t xml:space="preserve"> </w:t>
      </w:r>
      <w:r w:rsidRPr="00DD0E38">
        <w:t>8 (Disagreement of jury)—see section</w:t>
      </w:r>
      <w:r>
        <w:t xml:space="preserve"> </w:t>
      </w:r>
      <w:r w:rsidRPr="00DD0E38">
        <w:t>37A.</w:t>
      </w:r>
    </w:p>
    <w:p w14:paraId="4F39ED56" w14:textId="77777777" w:rsidR="0027752E" w:rsidRDefault="0027752E" w:rsidP="0027752E">
      <w:pPr>
        <w:pStyle w:val="aDef"/>
      </w:pPr>
      <w:r>
        <w:rPr>
          <w:rStyle w:val="charBoldItals"/>
        </w:rPr>
        <w:t>verdict</w:t>
      </w:r>
      <w:r>
        <w:t xml:space="preserve"> includes a finding.</w:t>
      </w:r>
    </w:p>
    <w:p w14:paraId="7C52DB53" w14:textId="77777777" w:rsidR="0027752E" w:rsidRDefault="0027752E" w:rsidP="0027752E">
      <w:pPr>
        <w:pStyle w:val="04Dictionary"/>
        <w:sectPr w:rsidR="0027752E">
          <w:headerReference w:type="even" r:id="rId56"/>
          <w:headerReference w:type="default" r:id="rId57"/>
          <w:footerReference w:type="even" r:id="rId58"/>
          <w:footerReference w:type="default" r:id="rId59"/>
          <w:type w:val="continuous"/>
          <w:pgSz w:w="11907" w:h="16839" w:code="9"/>
          <w:pgMar w:top="3000" w:right="1900" w:bottom="2500" w:left="2300" w:header="2480" w:footer="2100" w:gutter="0"/>
          <w:cols w:space="720"/>
          <w:docGrid w:linePitch="254"/>
        </w:sectPr>
      </w:pPr>
    </w:p>
    <w:p w14:paraId="11B4EC40" w14:textId="77777777" w:rsidR="0027752E" w:rsidRDefault="0027752E" w:rsidP="0027752E">
      <w:pPr>
        <w:pStyle w:val="Endnote1"/>
      </w:pPr>
      <w:bookmarkStart w:id="93" w:name="_Toc179801352"/>
      <w:r>
        <w:lastRenderedPageBreak/>
        <w:t>Endnotes</w:t>
      </w:r>
      <w:bookmarkEnd w:id="93"/>
    </w:p>
    <w:p w14:paraId="64D818B5" w14:textId="77777777" w:rsidR="0027752E" w:rsidRPr="006D5D1A" w:rsidRDefault="0027752E" w:rsidP="0027752E">
      <w:pPr>
        <w:pStyle w:val="Endnote2"/>
      </w:pPr>
      <w:bookmarkStart w:id="94" w:name="_Toc179801353"/>
      <w:r w:rsidRPr="006D5D1A">
        <w:rPr>
          <w:rStyle w:val="charTableNo"/>
        </w:rPr>
        <w:t>1</w:t>
      </w:r>
      <w:r>
        <w:tab/>
      </w:r>
      <w:r w:rsidRPr="006D5D1A">
        <w:rPr>
          <w:rStyle w:val="charTableText"/>
        </w:rPr>
        <w:t>About the endnotes</w:t>
      </w:r>
      <w:bookmarkEnd w:id="94"/>
    </w:p>
    <w:p w14:paraId="5138C034" w14:textId="77777777"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14:paraId="09326CAD" w14:textId="57C77614" w:rsidR="0027752E" w:rsidRDefault="0027752E" w:rsidP="0027752E">
      <w:pPr>
        <w:pStyle w:val="EndNoteTextPub"/>
      </w:pPr>
      <w:r>
        <w:t xml:space="preserve">Not all editorial amendments made under the </w:t>
      </w:r>
      <w:hyperlink r:id="rId60" w:tooltip="A2001-14" w:history="1">
        <w:r w:rsidR="00776016" w:rsidRPr="00776016">
          <w:rPr>
            <w:rStyle w:val="charCitHyperlinkItal"/>
          </w:rPr>
          <w:t>Legislation Act 2001</w:t>
        </w:r>
      </w:hyperlink>
      <w:r>
        <w:t>, part 11.3 are annotated in the amendment history.  Full details of any amendments can be obtained from the Parliamentary Counsel’s Office.</w:t>
      </w:r>
    </w:p>
    <w:p w14:paraId="6E7FDDE5" w14:textId="77777777"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A708B1C" w14:textId="77777777" w:rsidR="0027752E" w:rsidRDefault="0027752E" w:rsidP="0027752E">
      <w:pPr>
        <w:pStyle w:val="EndNoteTextPub"/>
      </w:pPr>
      <w:r>
        <w:t xml:space="preserve">If all the provisions of the law have been renumbered, a table of renumbered provisions gives details of previous and current numbering.  </w:t>
      </w:r>
    </w:p>
    <w:p w14:paraId="0A9580D3" w14:textId="77777777" w:rsidR="0027752E" w:rsidRDefault="0027752E" w:rsidP="0027752E">
      <w:pPr>
        <w:pStyle w:val="EndNoteTextPub"/>
      </w:pPr>
      <w:r>
        <w:t>The endnotes also include a table of earlier republications.</w:t>
      </w:r>
    </w:p>
    <w:p w14:paraId="247BD55A" w14:textId="77777777" w:rsidR="0027752E" w:rsidRPr="006D5D1A" w:rsidRDefault="0027752E" w:rsidP="0027752E">
      <w:pPr>
        <w:pStyle w:val="Endnote2"/>
      </w:pPr>
      <w:bookmarkStart w:id="95" w:name="_Toc179801354"/>
      <w:r w:rsidRPr="006D5D1A">
        <w:rPr>
          <w:rStyle w:val="charTableNo"/>
        </w:rPr>
        <w:t>2</w:t>
      </w:r>
      <w:r>
        <w:tab/>
      </w:r>
      <w:r w:rsidRPr="006D5D1A">
        <w:rPr>
          <w:rStyle w:val="charTableText"/>
        </w:rPr>
        <w:t>Abbreviation key</w:t>
      </w:r>
      <w:bookmarkEnd w:id="95"/>
    </w:p>
    <w:p w14:paraId="3DB4A819" w14:textId="77777777"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14:paraId="449A4F82" w14:textId="77777777" w:rsidTr="00747368">
        <w:tc>
          <w:tcPr>
            <w:tcW w:w="3720" w:type="dxa"/>
          </w:tcPr>
          <w:p w14:paraId="56A1AF15" w14:textId="77777777" w:rsidR="0027752E" w:rsidRDefault="0027752E" w:rsidP="00747368">
            <w:pPr>
              <w:pStyle w:val="EndnotesAbbrev"/>
            </w:pPr>
            <w:r>
              <w:t>A = Act</w:t>
            </w:r>
          </w:p>
        </w:tc>
        <w:tc>
          <w:tcPr>
            <w:tcW w:w="3652" w:type="dxa"/>
          </w:tcPr>
          <w:p w14:paraId="13C696F7" w14:textId="77777777" w:rsidR="0027752E" w:rsidRDefault="0027752E" w:rsidP="00747368">
            <w:pPr>
              <w:pStyle w:val="EndnotesAbbrev"/>
            </w:pPr>
            <w:r>
              <w:t>NI = Notifiable instrument</w:t>
            </w:r>
          </w:p>
        </w:tc>
      </w:tr>
      <w:tr w:rsidR="0027752E" w14:paraId="0312A4CF" w14:textId="77777777" w:rsidTr="00747368">
        <w:tc>
          <w:tcPr>
            <w:tcW w:w="3720" w:type="dxa"/>
          </w:tcPr>
          <w:p w14:paraId="6EE8F688" w14:textId="77777777" w:rsidR="0027752E" w:rsidRDefault="0027752E" w:rsidP="00747368">
            <w:pPr>
              <w:pStyle w:val="EndnotesAbbrev"/>
            </w:pPr>
            <w:r>
              <w:t>AF = Approved form</w:t>
            </w:r>
          </w:p>
        </w:tc>
        <w:tc>
          <w:tcPr>
            <w:tcW w:w="3652" w:type="dxa"/>
          </w:tcPr>
          <w:p w14:paraId="7A46A41B" w14:textId="77777777" w:rsidR="0027752E" w:rsidRDefault="0027752E" w:rsidP="00747368">
            <w:pPr>
              <w:pStyle w:val="EndnotesAbbrev"/>
            </w:pPr>
            <w:r>
              <w:t>o = order</w:t>
            </w:r>
          </w:p>
        </w:tc>
      </w:tr>
      <w:tr w:rsidR="0027752E" w14:paraId="3A60419B" w14:textId="77777777" w:rsidTr="00747368">
        <w:tc>
          <w:tcPr>
            <w:tcW w:w="3720" w:type="dxa"/>
          </w:tcPr>
          <w:p w14:paraId="7D495C8E" w14:textId="77777777" w:rsidR="0027752E" w:rsidRDefault="0027752E" w:rsidP="00747368">
            <w:pPr>
              <w:pStyle w:val="EndnotesAbbrev"/>
            </w:pPr>
            <w:r>
              <w:t>am = amended</w:t>
            </w:r>
          </w:p>
        </w:tc>
        <w:tc>
          <w:tcPr>
            <w:tcW w:w="3652" w:type="dxa"/>
          </w:tcPr>
          <w:p w14:paraId="0270BF1C" w14:textId="77777777" w:rsidR="0027752E" w:rsidRDefault="0027752E" w:rsidP="00747368">
            <w:pPr>
              <w:pStyle w:val="EndnotesAbbrev"/>
            </w:pPr>
            <w:r>
              <w:t>om = omitted/repealed</w:t>
            </w:r>
          </w:p>
        </w:tc>
      </w:tr>
      <w:tr w:rsidR="0027752E" w14:paraId="290F5C15" w14:textId="77777777" w:rsidTr="00747368">
        <w:tc>
          <w:tcPr>
            <w:tcW w:w="3720" w:type="dxa"/>
          </w:tcPr>
          <w:p w14:paraId="19C1A623" w14:textId="77777777" w:rsidR="0027752E" w:rsidRDefault="0027752E" w:rsidP="00747368">
            <w:pPr>
              <w:pStyle w:val="EndnotesAbbrev"/>
            </w:pPr>
            <w:r>
              <w:t>amdt = amendment</w:t>
            </w:r>
          </w:p>
        </w:tc>
        <w:tc>
          <w:tcPr>
            <w:tcW w:w="3652" w:type="dxa"/>
          </w:tcPr>
          <w:p w14:paraId="350F5A7E" w14:textId="77777777" w:rsidR="0027752E" w:rsidRDefault="0027752E" w:rsidP="00747368">
            <w:pPr>
              <w:pStyle w:val="EndnotesAbbrev"/>
            </w:pPr>
            <w:r>
              <w:t>ord = ordinance</w:t>
            </w:r>
          </w:p>
        </w:tc>
      </w:tr>
      <w:tr w:rsidR="0027752E" w14:paraId="61C2B838" w14:textId="77777777" w:rsidTr="00747368">
        <w:tc>
          <w:tcPr>
            <w:tcW w:w="3720" w:type="dxa"/>
          </w:tcPr>
          <w:p w14:paraId="4D4C4FF8" w14:textId="77777777" w:rsidR="0027752E" w:rsidRDefault="0027752E" w:rsidP="00747368">
            <w:pPr>
              <w:pStyle w:val="EndnotesAbbrev"/>
            </w:pPr>
            <w:r>
              <w:t>AR = Assembly resolution</w:t>
            </w:r>
          </w:p>
        </w:tc>
        <w:tc>
          <w:tcPr>
            <w:tcW w:w="3652" w:type="dxa"/>
          </w:tcPr>
          <w:p w14:paraId="03A4BBBB" w14:textId="77777777" w:rsidR="0027752E" w:rsidRDefault="0027752E" w:rsidP="00747368">
            <w:pPr>
              <w:pStyle w:val="EndnotesAbbrev"/>
            </w:pPr>
            <w:r>
              <w:t>orig = original</w:t>
            </w:r>
          </w:p>
        </w:tc>
      </w:tr>
      <w:tr w:rsidR="0027752E" w14:paraId="44FDA86F" w14:textId="77777777" w:rsidTr="00747368">
        <w:tc>
          <w:tcPr>
            <w:tcW w:w="3720" w:type="dxa"/>
          </w:tcPr>
          <w:p w14:paraId="06221A88" w14:textId="77777777" w:rsidR="0027752E" w:rsidRDefault="0027752E" w:rsidP="00747368">
            <w:pPr>
              <w:pStyle w:val="EndnotesAbbrev"/>
            </w:pPr>
            <w:r>
              <w:t>ch = chapter</w:t>
            </w:r>
          </w:p>
        </w:tc>
        <w:tc>
          <w:tcPr>
            <w:tcW w:w="3652" w:type="dxa"/>
          </w:tcPr>
          <w:p w14:paraId="6560933E" w14:textId="77777777" w:rsidR="0027752E" w:rsidRDefault="0027752E" w:rsidP="00747368">
            <w:pPr>
              <w:pStyle w:val="EndnotesAbbrev"/>
            </w:pPr>
            <w:r>
              <w:t>par = paragraph/subparagraph</w:t>
            </w:r>
          </w:p>
        </w:tc>
      </w:tr>
      <w:tr w:rsidR="0027752E" w14:paraId="7D522B16" w14:textId="77777777" w:rsidTr="00747368">
        <w:tc>
          <w:tcPr>
            <w:tcW w:w="3720" w:type="dxa"/>
          </w:tcPr>
          <w:p w14:paraId="52338E47" w14:textId="77777777" w:rsidR="0027752E" w:rsidRDefault="0027752E" w:rsidP="00747368">
            <w:pPr>
              <w:pStyle w:val="EndnotesAbbrev"/>
            </w:pPr>
            <w:r>
              <w:t>CN = Commencement notice</w:t>
            </w:r>
          </w:p>
        </w:tc>
        <w:tc>
          <w:tcPr>
            <w:tcW w:w="3652" w:type="dxa"/>
          </w:tcPr>
          <w:p w14:paraId="1EE61F79" w14:textId="77777777" w:rsidR="0027752E" w:rsidRDefault="0027752E" w:rsidP="00747368">
            <w:pPr>
              <w:pStyle w:val="EndnotesAbbrev"/>
            </w:pPr>
            <w:r>
              <w:t>pres = present</w:t>
            </w:r>
          </w:p>
        </w:tc>
      </w:tr>
      <w:tr w:rsidR="0027752E" w14:paraId="78985020" w14:textId="77777777" w:rsidTr="00747368">
        <w:tc>
          <w:tcPr>
            <w:tcW w:w="3720" w:type="dxa"/>
          </w:tcPr>
          <w:p w14:paraId="544BEBCB" w14:textId="77777777" w:rsidR="0027752E" w:rsidRDefault="0027752E" w:rsidP="00747368">
            <w:pPr>
              <w:pStyle w:val="EndnotesAbbrev"/>
            </w:pPr>
            <w:r>
              <w:t>def = definition</w:t>
            </w:r>
          </w:p>
        </w:tc>
        <w:tc>
          <w:tcPr>
            <w:tcW w:w="3652" w:type="dxa"/>
          </w:tcPr>
          <w:p w14:paraId="7FA1ADDF" w14:textId="77777777" w:rsidR="0027752E" w:rsidRDefault="0027752E" w:rsidP="00747368">
            <w:pPr>
              <w:pStyle w:val="EndnotesAbbrev"/>
            </w:pPr>
            <w:r>
              <w:t>prev = previous</w:t>
            </w:r>
          </w:p>
        </w:tc>
      </w:tr>
      <w:tr w:rsidR="0027752E" w14:paraId="5CBC0C91" w14:textId="77777777" w:rsidTr="00747368">
        <w:tc>
          <w:tcPr>
            <w:tcW w:w="3720" w:type="dxa"/>
          </w:tcPr>
          <w:p w14:paraId="0646CF3E" w14:textId="77777777" w:rsidR="0027752E" w:rsidRDefault="0027752E" w:rsidP="00747368">
            <w:pPr>
              <w:pStyle w:val="EndnotesAbbrev"/>
            </w:pPr>
            <w:r>
              <w:t>DI = Disallowable instrument</w:t>
            </w:r>
          </w:p>
        </w:tc>
        <w:tc>
          <w:tcPr>
            <w:tcW w:w="3652" w:type="dxa"/>
          </w:tcPr>
          <w:p w14:paraId="65893B7D" w14:textId="77777777" w:rsidR="0027752E" w:rsidRDefault="0027752E" w:rsidP="00747368">
            <w:pPr>
              <w:pStyle w:val="EndnotesAbbrev"/>
            </w:pPr>
            <w:r>
              <w:t>(prev...) = previously</w:t>
            </w:r>
          </w:p>
        </w:tc>
      </w:tr>
      <w:tr w:rsidR="0027752E" w14:paraId="7802175B" w14:textId="77777777" w:rsidTr="00747368">
        <w:tc>
          <w:tcPr>
            <w:tcW w:w="3720" w:type="dxa"/>
          </w:tcPr>
          <w:p w14:paraId="353AEE91" w14:textId="77777777" w:rsidR="0027752E" w:rsidRDefault="0027752E" w:rsidP="00747368">
            <w:pPr>
              <w:pStyle w:val="EndnotesAbbrev"/>
            </w:pPr>
            <w:r>
              <w:t>dict = dictionary</w:t>
            </w:r>
          </w:p>
        </w:tc>
        <w:tc>
          <w:tcPr>
            <w:tcW w:w="3652" w:type="dxa"/>
          </w:tcPr>
          <w:p w14:paraId="30DF0CFD" w14:textId="77777777" w:rsidR="0027752E" w:rsidRDefault="0027752E" w:rsidP="00747368">
            <w:pPr>
              <w:pStyle w:val="EndnotesAbbrev"/>
            </w:pPr>
            <w:r>
              <w:t>pt = part</w:t>
            </w:r>
          </w:p>
        </w:tc>
      </w:tr>
      <w:tr w:rsidR="0027752E" w14:paraId="10E88363" w14:textId="77777777" w:rsidTr="00747368">
        <w:tc>
          <w:tcPr>
            <w:tcW w:w="3720" w:type="dxa"/>
          </w:tcPr>
          <w:p w14:paraId="0346E8E9" w14:textId="77777777" w:rsidR="0027752E" w:rsidRDefault="0027752E" w:rsidP="00747368">
            <w:pPr>
              <w:pStyle w:val="EndnotesAbbrev"/>
            </w:pPr>
            <w:r>
              <w:t xml:space="preserve">disallowed = disallowed by the Legislative </w:t>
            </w:r>
          </w:p>
        </w:tc>
        <w:tc>
          <w:tcPr>
            <w:tcW w:w="3652" w:type="dxa"/>
          </w:tcPr>
          <w:p w14:paraId="5261E705" w14:textId="77777777" w:rsidR="0027752E" w:rsidRDefault="0027752E" w:rsidP="00747368">
            <w:pPr>
              <w:pStyle w:val="EndnotesAbbrev"/>
            </w:pPr>
            <w:r>
              <w:t>r = rule/subrule</w:t>
            </w:r>
          </w:p>
        </w:tc>
      </w:tr>
      <w:tr w:rsidR="0027752E" w14:paraId="0F32BBDF" w14:textId="77777777" w:rsidTr="00747368">
        <w:tc>
          <w:tcPr>
            <w:tcW w:w="3720" w:type="dxa"/>
          </w:tcPr>
          <w:p w14:paraId="43052BE8" w14:textId="77777777" w:rsidR="0027752E" w:rsidRDefault="0027752E" w:rsidP="00747368">
            <w:pPr>
              <w:pStyle w:val="EndnotesAbbrev"/>
              <w:ind w:left="972"/>
            </w:pPr>
            <w:r>
              <w:t>Assembly</w:t>
            </w:r>
          </w:p>
        </w:tc>
        <w:tc>
          <w:tcPr>
            <w:tcW w:w="3652" w:type="dxa"/>
          </w:tcPr>
          <w:p w14:paraId="38722CF0" w14:textId="77777777" w:rsidR="0027752E" w:rsidRDefault="0027752E" w:rsidP="00747368">
            <w:pPr>
              <w:pStyle w:val="EndnotesAbbrev"/>
            </w:pPr>
            <w:r>
              <w:t>reloc = relocated</w:t>
            </w:r>
          </w:p>
        </w:tc>
      </w:tr>
      <w:tr w:rsidR="0027752E" w14:paraId="2FD9F64E" w14:textId="77777777" w:rsidTr="00747368">
        <w:tc>
          <w:tcPr>
            <w:tcW w:w="3720" w:type="dxa"/>
          </w:tcPr>
          <w:p w14:paraId="285E14D5" w14:textId="77777777" w:rsidR="0027752E" w:rsidRDefault="0027752E" w:rsidP="00747368">
            <w:pPr>
              <w:pStyle w:val="EndnotesAbbrev"/>
            </w:pPr>
            <w:r>
              <w:t>div = division</w:t>
            </w:r>
          </w:p>
        </w:tc>
        <w:tc>
          <w:tcPr>
            <w:tcW w:w="3652" w:type="dxa"/>
          </w:tcPr>
          <w:p w14:paraId="3C51F969" w14:textId="77777777" w:rsidR="0027752E" w:rsidRDefault="0027752E" w:rsidP="00747368">
            <w:pPr>
              <w:pStyle w:val="EndnotesAbbrev"/>
            </w:pPr>
            <w:r>
              <w:t>renum = renumbered</w:t>
            </w:r>
          </w:p>
        </w:tc>
      </w:tr>
      <w:tr w:rsidR="0027752E" w14:paraId="6D71DA8E" w14:textId="77777777" w:rsidTr="00747368">
        <w:tc>
          <w:tcPr>
            <w:tcW w:w="3720" w:type="dxa"/>
          </w:tcPr>
          <w:p w14:paraId="57CADAE9" w14:textId="77777777" w:rsidR="0027752E" w:rsidRDefault="0027752E" w:rsidP="00747368">
            <w:pPr>
              <w:pStyle w:val="EndnotesAbbrev"/>
            </w:pPr>
            <w:r>
              <w:t>exp = expires/expired</w:t>
            </w:r>
          </w:p>
        </w:tc>
        <w:tc>
          <w:tcPr>
            <w:tcW w:w="3652" w:type="dxa"/>
          </w:tcPr>
          <w:p w14:paraId="1C3D0EEA" w14:textId="77777777" w:rsidR="0027752E" w:rsidRDefault="0027752E" w:rsidP="00747368">
            <w:pPr>
              <w:pStyle w:val="EndnotesAbbrev"/>
            </w:pPr>
            <w:r>
              <w:t>R[X] = Republication No</w:t>
            </w:r>
          </w:p>
        </w:tc>
      </w:tr>
      <w:tr w:rsidR="0027752E" w14:paraId="539A9018" w14:textId="77777777" w:rsidTr="00747368">
        <w:tc>
          <w:tcPr>
            <w:tcW w:w="3720" w:type="dxa"/>
          </w:tcPr>
          <w:p w14:paraId="43DA7897" w14:textId="77777777" w:rsidR="0027752E" w:rsidRDefault="0027752E" w:rsidP="00747368">
            <w:pPr>
              <w:pStyle w:val="EndnotesAbbrev"/>
            </w:pPr>
            <w:r>
              <w:t>Gaz = gazette</w:t>
            </w:r>
          </w:p>
        </w:tc>
        <w:tc>
          <w:tcPr>
            <w:tcW w:w="3652" w:type="dxa"/>
          </w:tcPr>
          <w:p w14:paraId="2F510E33" w14:textId="77777777" w:rsidR="0027752E" w:rsidRDefault="0027752E" w:rsidP="00747368">
            <w:pPr>
              <w:pStyle w:val="EndnotesAbbrev"/>
            </w:pPr>
            <w:r>
              <w:t>RI = reissue</w:t>
            </w:r>
          </w:p>
        </w:tc>
      </w:tr>
      <w:tr w:rsidR="0027752E" w14:paraId="3197B5E1" w14:textId="77777777" w:rsidTr="00747368">
        <w:tc>
          <w:tcPr>
            <w:tcW w:w="3720" w:type="dxa"/>
          </w:tcPr>
          <w:p w14:paraId="6B96D331" w14:textId="77777777" w:rsidR="0027752E" w:rsidRDefault="0027752E" w:rsidP="00747368">
            <w:pPr>
              <w:pStyle w:val="EndnotesAbbrev"/>
            </w:pPr>
            <w:r>
              <w:t>hdg = heading</w:t>
            </w:r>
          </w:p>
        </w:tc>
        <w:tc>
          <w:tcPr>
            <w:tcW w:w="3652" w:type="dxa"/>
          </w:tcPr>
          <w:p w14:paraId="1430DCEA" w14:textId="77777777" w:rsidR="0027752E" w:rsidRDefault="0027752E" w:rsidP="00747368">
            <w:pPr>
              <w:pStyle w:val="EndnotesAbbrev"/>
            </w:pPr>
            <w:r>
              <w:t>s = section/subsection</w:t>
            </w:r>
          </w:p>
        </w:tc>
      </w:tr>
      <w:tr w:rsidR="0027752E" w14:paraId="03AF1CA0" w14:textId="77777777" w:rsidTr="00747368">
        <w:tc>
          <w:tcPr>
            <w:tcW w:w="3720" w:type="dxa"/>
          </w:tcPr>
          <w:p w14:paraId="24294D69" w14:textId="77777777" w:rsidR="0027752E" w:rsidRDefault="0027752E" w:rsidP="00747368">
            <w:pPr>
              <w:pStyle w:val="EndnotesAbbrev"/>
            </w:pPr>
            <w:r>
              <w:t>IA = Interpretation Act 1967</w:t>
            </w:r>
          </w:p>
        </w:tc>
        <w:tc>
          <w:tcPr>
            <w:tcW w:w="3652" w:type="dxa"/>
          </w:tcPr>
          <w:p w14:paraId="5F8B725C" w14:textId="77777777" w:rsidR="0027752E" w:rsidRDefault="0027752E" w:rsidP="00747368">
            <w:pPr>
              <w:pStyle w:val="EndnotesAbbrev"/>
            </w:pPr>
            <w:r>
              <w:t>sch = schedule</w:t>
            </w:r>
          </w:p>
        </w:tc>
      </w:tr>
      <w:tr w:rsidR="0027752E" w14:paraId="614A0FA0" w14:textId="77777777" w:rsidTr="00747368">
        <w:tc>
          <w:tcPr>
            <w:tcW w:w="3720" w:type="dxa"/>
          </w:tcPr>
          <w:p w14:paraId="6FE9DA7F" w14:textId="77777777" w:rsidR="0027752E" w:rsidRDefault="0027752E" w:rsidP="00747368">
            <w:pPr>
              <w:pStyle w:val="EndnotesAbbrev"/>
            </w:pPr>
            <w:r>
              <w:t>ins = inserted/added</w:t>
            </w:r>
          </w:p>
        </w:tc>
        <w:tc>
          <w:tcPr>
            <w:tcW w:w="3652" w:type="dxa"/>
          </w:tcPr>
          <w:p w14:paraId="79703910" w14:textId="77777777" w:rsidR="0027752E" w:rsidRDefault="0027752E" w:rsidP="00747368">
            <w:pPr>
              <w:pStyle w:val="EndnotesAbbrev"/>
            </w:pPr>
            <w:r>
              <w:t>sdiv = subdivision</w:t>
            </w:r>
          </w:p>
        </w:tc>
      </w:tr>
      <w:tr w:rsidR="0027752E" w14:paraId="0EFDADE7" w14:textId="77777777" w:rsidTr="00747368">
        <w:tc>
          <w:tcPr>
            <w:tcW w:w="3720" w:type="dxa"/>
          </w:tcPr>
          <w:p w14:paraId="71464DDB" w14:textId="77777777" w:rsidR="0027752E" w:rsidRDefault="0027752E" w:rsidP="00747368">
            <w:pPr>
              <w:pStyle w:val="EndnotesAbbrev"/>
            </w:pPr>
            <w:r>
              <w:t>LA = Legislation Act 2001</w:t>
            </w:r>
          </w:p>
        </w:tc>
        <w:tc>
          <w:tcPr>
            <w:tcW w:w="3652" w:type="dxa"/>
          </w:tcPr>
          <w:p w14:paraId="3125B781" w14:textId="77777777" w:rsidR="0027752E" w:rsidRDefault="0027752E" w:rsidP="00747368">
            <w:pPr>
              <w:pStyle w:val="EndnotesAbbrev"/>
            </w:pPr>
            <w:r>
              <w:t>SL = Subordinate law</w:t>
            </w:r>
          </w:p>
        </w:tc>
      </w:tr>
      <w:tr w:rsidR="0027752E" w14:paraId="55C3B778" w14:textId="77777777" w:rsidTr="00747368">
        <w:tc>
          <w:tcPr>
            <w:tcW w:w="3720" w:type="dxa"/>
          </w:tcPr>
          <w:p w14:paraId="350528D2" w14:textId="77777777" w:rsidR="0027752E" w:rsidRDefault="0027752E" w:rsidP="00747368">
            <w:pPr>
              <w:pStyle w:val="EndnotesAbbrev"/>
            </w:pPr>
            <w:r>
              <w:t>LR = legislation register</w:t>
            </w:r>
          </w:p>
        </w:tc>
        <w:tc>
          <w:tcPr>
            <w:tcW w:w="3652" w:type="dxa"/>
          </w:tcPr>
          <w:p w14:paraId="21FBD915" w14:textId="77777777" w:rsidR="0027752E" w:rsidRDefault="0027752E" w:rsidP="00747368">
            <w:pPr>
              <w:pStyle w:val="EndnotesAbbrev"/>
            </w:pPr>
            <w:r>
              <w:t>sub = substituted</w:t>
            </w:r>
          </w:p>
        </w:tc>
      </w:tr>
      <w:tr w:rsidR="0027752E" w14:paraId="4388E379" w14:textId="77777777" w:rsidTr="00747368">
        <w:tc>
          <w:tcPr>
            <w:tcW w:w="3720" w:type="dxa"/>
          </w:tcPr>
          <w:p w14:paraId="50626350" w14:textId="77777777" w:rsidR="0027752E" w:rsidRDefault="0027752E" w:rsidP="00747368">
            <w:pPr>
              <w:pStyle w:val="EndnotesAbbrev"/>
            </w:pPr>
            <w:r>
              <w:t>LRA = Legislation (Republication) Act 1996</w:t>
            </w:r>
          </w:p>
        </w:tc>
        <w:tc>
          <w:tcPr>
            <w:tcW w:w="3652" w:type="dxa"/>
          </w:tcPr>
          <w:p w14:paraId="6988E367" w14:textId="77777777" w:rsidR="0027752E" w:rsidRDefault="0027752E" w:rsidP="00747368">
            <w:pPr>
              <w:pStyle w:val="EndnotesAbbrev"/>
            </w:pPr>
            <w:r>
              <w:rPr>
                <w:u w:val="single"/>
              </w:rPr>
              <w:t>underlining</w:t>
            </w:r>
            <w:r>
              <w:t xml:space="preserve"> = whole or part not commenced</w:t>
            </w:r>
          </w:p>
        </w:tc>
      </w:tr>
      <w:tr w:rsidR="0027752E" w14:paraId="1A8DCC44" w14:textId="77777777" w:rsidTr="00747368">
        <w:tc>
          <w:tcPr>
            <w:tcW w:w="3720" w:type="dxa"/>
          </w:tcPr>
          <w:p w14:paraId="758B78DD" w14:textId="77777777" w:rsidR="0027752E" w:rsidRDefault="0027752E" w:rsidP="00747368">
            <w:pPr>
              <w:pStyle w:val="EndnotesAbbrev"/>
            </w:pPr>
            <w:r>
              <w:t>mod = modified/modification</w:t>
            </w:r>
          </w:p>
        </w:tc>
        <w:tc>
          <w:tcPr>
            <w:tcW w:w="3652" w:type="dxa"/>
          </w:tcPr>
          <w:p w14:paraId="02A8A34F" w14:textId="77777777" w:rsidR="0027752E" w:rsidRDefault="0027752E" w:rsidP="00747368">
            <w:pPr>
              <w:pStyle w:val="EndnotesAbbrev"/>
              <w:ind w:left="1073"/>
            </w:pPr>
            <w:r>
              <w:t>or to be expired</w:t>
            </w:r>
          </w:p>
        </w:tc>
      </w:tr>
    </w:tbl>
    <w:p w14:paraId="4CE219E2" w14:textId="77777777" w:rsidR="0027752E" w:rsidRPr="006D5D1A" w:rsidRDefault="0027752E" w:rsidP="0027752E">
      <w:pPr>
        <w:pStyle w:val="Endnote2"/>
      </w:pPr>
      <w:bookmarkStart w:id="96" w:name="_Toc179801355"/>
      <w:r w:rsidRPr="006D5D1A">
        <w:rPr>
          <w:rStyle w:val="charTableNo"/>
        </w:rPr>
        <w:lastRenderedPageBreak/>
        <w:t>3</w:t>
      </w:r>
      <w:r>
        <w:rPr>
          <w:rStyle w:val="charTableText"/>
        </w:rPr>
        <w:tab/>
      </w:r>
      <w:r w:rsidRPr="006D5D1A">
        <w:rPr>
          <w:rStyle w:val="charTableText"/>
        </w:rPr>
        <w:t>Legislation history</w:t>
      </w:r>
      <w:bookmarkEnd w:id="96"/>
    </w:p>
    <w:p w14:paraId="1907C108" w14:textId="0437DC29" w:rsidR="0027752E" w:rsidRDefault="0027752E" w:rsidP="0027752E">
      <w:pPr>
        <w:pStyle w:val="EndNoteTextEPS"/>
        <w:keepNext/>
      </w:pPr>
      <w:r>
        <w:t xml:space="preserve">This Act was originally a Commonwealth ordinance—the </w:t>
      </w:r>
      <w:hyperlink r:id="rId61" w:tooltip="Ord1967-47" w:history="1">
        <w:r w:rsidRPr="00124EF6">
          <w:rPr>
            <w:rStyle w:val="charCitHyperlinkItal"/>
          </w:rPr>
          <w:t>Juries Ordinance 1967</w:t>
        </w:r>
      </w:hyperlink>
      <w:r w:rsidRPr="00124EF6">
        <w:rPr>
          <w:rStyle w:val="charItals"/>
        </w:rPr>
        <w:t xml:space="preserve"> </w:t>
      </w:r>
      <w:r>
        <w:t>No 47 (Cwlth).</w:t>
      </w:r>
    </w:p>
    <w:p w14:paraId="5984FFC9" w14:textId="70F48388" w:rsidR="0027752E" w:rsidRDefault="0027752E" w:rsidP="0027752E">
      <w:pPr>
        <w:pStyle w:val="EndNoteTextEPS"/>
      </w:pPr>
      <w:r>
        <w:rPr>
          <w:snapToGrid w:val="0"/>
        </w:rPr>
        <w:t xml:space="preserve">The </w:t>
      </w:r>
      <w:hyperlink r:id="rId62"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w:t>
      </w:r>
      <w:r w:rsidR="00C83E27">
        <w:noBreakHyphen/>
      </w:r>
      <w:r>
        <w:t>government day).</w:t>
      </w:r>
    </w:p>
    <w:p w14:paraId="5E559E7B" w14:textId="59AA6975"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63"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w:t>
      </w:r>
      <w:r w:rsidR="00C83E27">
        <w:t> </w:t>
      </w:r>
      <w:r>
        <w:t>5 on 11 May 1989 (self-government day).</w:t>
      </w:r>
    </w:p>
    <w:p w14:paraId="15ADB412" w14:textId="04BC0FC0" w:rsidR="0027752E" w:rsidRDefault="0027752E" w:rsidP="0027752E">
      <w:pPr>
        <w:pStyle w:val="EndNoteTextEPS"/>
      </w:pPr>
      <w:r>
        <w:t xml:space="preserve">Before 11 May 1989, ordinances commenced on their notification day unless otherwise stated (see </w:t>
      </w:r>
      <w:hyperlink r:id="rId64" w:tooltip="Act 1910 No 25 (Cwlth)" w:history="1">
        <w:r w:rsidRPr="00124EF6">
          <w:rPr>
            <w:rStyle w:val="charCitHyperlinkItal"/>
          </w:rPr>
          <w:t>Seat of Government (Administration) Act 1910</w:t>
        </w:r>
      </w:hyperlink>
      <w:r>
        <w:rPr>
          <w:rStyle w:val="charItals"/>
        </w:rPr>
        <w:t xml:space="preserve"> </w:t>
      </w:r>
      <w:r>
        <w:t>(Cwlth), s 12).</w:t>
      </w:r>
    </w:p>
    <w:p w14:paraId="43E1D2C8" w14:textId="77777777" w:rsidR="0027752E" w:rsidRDefault="0027752E" w:rsidP="0027752E">
      <w:pPr>
        <w:pStyle w:val="Endnote3"/>
      </w:pPr>
      <w:r>
        <w:tab/>
        <w:t>Legislation before becoming Territory enactment</w:t>
      </w:r>
    </w:p>
    <w:p w14:paraId="49601DFE" w14:textId="77777777" w:rsidR="0027752E" w:rsidRDefault="0027752E" w:rsidP="0027752E">
      <w:pPr>
        <w:pStyle w:val="NewAct"/>
      </w:pPr>
      <w:r>
        <w:t>Juries Act 1967 A1967</w:t>
      </w:r>
      <w:r>
        <w:noBreakHyphen/>
        <w:t>47</w:t>
      </w:r>
    </w:p>
    <w:p w14:paraId="076B833A" w14:textId="77777777" w:rsidR="0027752E" w:rsidRDefault="0027752E" w:rsidP="0027752E">
      <w:pPr>
        <w:pStyle w:val="Actdetails"/>
      </w:pPr>
      <w:r>
        <w:t>notified 20 December 1967 (Cwlth Gaz 1967 No 108)</w:t>
      </w:r>
    </w:p>
    <w:p w14:paraId="4295F567" w14:textId="77777777" w:rsidR="0027752E" w:rsidRDefault="0027752E" w:rsidP="0027752E">
      <w:pPr>
        <w:pStyle w:val="Actdetails"/>
      </w:pPr>
      <w:r>
        <w:t>commenced 1 January 1968 (s 3)</w:t>
      </w:r>
    </w:p>
    <w:p w14:paraId="0DF44624" w14:textId="77777777" w:rsidR="0027752E" w:rsidRDefault="0027752E" w:rsidP="0027752E">
      <w:pPr>
        <w:pStyle w:val="Asamby"/>
      </w:pPr>
      <w:r>
        <w:t>as amended by</w:t>
      </w:r>
    </w:p>
    <w:p w14:paraId="6F337EC2" w14:textId="5E5EDB31" w:rsidR="0027752E" w:rsidRDefault="0027752E" w:rsidP="0027752E">
      <w:pPr>
        <w:pStyle w:val="NewAct"/>
      </w:pPr>
      <w:hyperlink r:id="rId65" w:tooltip="Ord1977-65" w:history="1">
        <w:r w:rsidRPr="00124EF6">
          <w:rPr>
            <w:rStyle w:val="charCitHyperlinkAbbrev"/>
          </w:rPr>
          <w:t>Ordinances Revision Ordinance 1977</w:t>
        </w:r>
      </w:hyperlink>
      <w:r>
        <w:t xml:space="preserve"> Ord1977</w:t>
      </w:r>
      <w:r>
        <w:noBreakHyphen/>
        <w:t>65 sch 2</w:t>
      </w:r>
    </w:p>
    <w:p w14:paraId="2592D4B6" w14:textId="77777777" w:rsidR="0027752E" w:rsidRDefault="0027752E" w:rsidP="0027752E">
      <w:pPr>
        <w:pStyle w:val="Actdetails"/>
      </w:pPr>
      <w:r>
        <w:t>notified 22 December 1977 (Cwlth Gaz No S294)</w:t>
      </w:r>
    </w:p>
    <w:p w14:paraId="0CF703E4" w14:textId="77777777" w:rsidR="0027752E" w:rsidRDefault="0027752E" w:rsidP="0027752E">
      <w:pPr>
        <w:pStyle w:val="Actdetails"/>
      </w:pPr>
      <w:r>
        <w:t>commenced 22 December 1977</w:t>
      </w:r>
    </w:p>
    <w:p w14:paraId="7B5CF706" w14:textId="797C3C1F" w:rsidR="0027752E" w:rsidRDefault="0027752E" w:rsidP="0027752E">
      <w:pPr>
        <w:pStyle w:val="NewAct"/>
      </w:pPr>
      <w:hyperlink r:id="rId66" w:tooltip="Ord1978-46" w:history="1">
        <w:r w:rsidRPr="00124EF6">
          <w:rPr>
            <w:rStyle w:val="charCitHyperlinkAbbrev"/>
          </w:rPr>
          <w:t>Ordinances Revision Ordinance 1978</w:t>
        </w:r>
      </w:hyperlink>
      <w:r>
        <w:t xml:space="preserve"> Ord1978</w:t>
      </w:r>
      <w:r>
        <w:noBreakHyphen/>
        <w:t>46 sch 2</w:t>
      </w:r>
    </w:p>
    <w:p w14:paraId="387DA009" w14:textId="77777777" w:rsidR="0027752E" w:rsidRDefault="0027752E" w:rsidP="0027752E">
      <w:pPr>
        <w:pStyle w:val="Actdetails"/>
      </w:pPr>
      <w:r>
        <w:t>notified 28 December 1978 (Cwlth Gaz No S292)</w:t>
      </w:r>
    </w:p>
    <w:p w14:paraId="467140AD" w14:textId="77777777" w:rsidR="0027752E" w:rsidRDefault="0027752E" w:rsidP="0027752E">
      <w:pPr>
        <w:pStyle w:val="Actdetails"/>
      </w:pPr>
      <w:r>
        <w:t>commenced 28 December 1978</w:t>
      </w:r>
    </w:p>
    <w:p w14:paraId="01CB0AA9" w14:textId="6CDFBF5B" w:rsidR="0027752E" w:rsidRDefault="0027752E" w:rsidP="0027752E">
      <w:pPr>
        <w:pStyle w:val="NewAct"/>
      </w:pPr>
      <w:hyperlink r:id="rId67" w:tooltip="Ord1979-39" w:history="1">
        <w:r w:rsidRPr="00124EF6">
          <w:rPr>
            <w:rStyle w:val="charCitHyperlinkAbbrev"/>
          </w:rPr>
          <w:t>Juries (Amendment) Ordinance 1979</w:t>
        </w:r>
      </w:hyperlink>
      <w:r>
        <w:t xml:space="preserve"> Ord1979</w:t>
      </w:r>
      <w:r>
        <w:noBreakHyphen/>
        <w:t xml:space="preserve">39 </w:t>
      </w:r>
    </w:p>
    <w:p w14:paraId="6564B8C1" w14:textId="77777777" w:rsidR="0027752E" w:rsidRDefault="0027752E" w:rsidP="0027752E">
      <w:pPr>
        <w:pStyle w:val="Actdetails"/>
      </w:pPr>
      <w:r>
        <w:t>notified 18 December 1979 (Cwlth Gaz No G50)</w:t>
      </w:r>
    </w:p>
    <w:p w14:paraId="6410A944" w14:textId="77777777" w:rsidR="0027752E" w:rsidRDefault="0027752E" w:rsidP="0027752E">
      <w:pPr>
        <w:pStyle w:val="Actdetails"/>
      </w:pPr>
      <w:r>
        <w:t>commenced 1 February 1980 (s 2 and Cwlth Gaz 1980 No G2)</w:t>
      </w:r>
    </w:p>
    <w:p w14:paraId="6E3A8EC9" w14:textId="127B4320" w:rsidR="0027752E" w:rsidRDefault="0027752E" w:rsidP="0027752E">
      <w:pPr>
        <w:pStyle w:val="NewAct"/>
      </w:pPr>
      <w:hyperlink r:id="rId68" w:tooltip="Ord1981-37" w:history="1">
        <w:r w:rsidRPr="00124EF6">
          <w:rPr>
            <w:rStyle w:val="charCitHyperlinkAbbrev"/>
          </w:rPr>
          <w:t>Juries (Amendment) Ordinance 1981</w:t>
        </w:r>
      </w:hyperlink>
      <w:r>
        <w:t xml:space="preserve"> Ord1981</w:t>
      </w:r>
      <w:r>
        <w:noBreakHyphen/>
        <w:t xml:space="preserve">37 </w:t>
      </w:r>
    </w:p>
    <w:p w14:paraId="5784A33D" w14:textId="77777777" w:rsidR="0027752E" w:rsidRDefault="0027752E" w:rsidP="0027752E">
      <w:pPr>
        <w:pStyle w:val="Actdetails"/>
      </w:pPr>
      <w:r>
        <w:t>notified 30 October 1981 (Cwlth Gaz No S226)</w:t>
      </w:r>
    </w:p>
    <w:p w14:paraId="16773C7F" w14:textId="77777777" w:rsidR="0027752E" w:rsidRDefault="0027752E" w:rsidP="0027752E">
      <w:pPr>
        <w:pStyle w:val="Actdetails"/>
      </w:pPr>
      <w:r>
        <w:t>commenced 1 December 1981 (s 2 and Cwlth Gaz 1981 No G48)</w:t>
      </w:r>
    </w:p>
    <w:p w14:paraId="775885BC" w14:textId="0A000F8F" w:rsidR="0027752E" w:rsidRDefault="0027752E" w:rsidP="0027752E">
      <w:pPr>
        <w:pStyle w:val="NewAct"/>
      </w:pPr>
      <w:hyperlink r:id="rId69" w:tooltip="Ord1983-6" w:history="1">
        <w:r w:rsidRPr="00124EF6">
          <w:rPr>
            <w:rStyle w:val="charCitHyperlinkAbbrev"/>
          </w:rPr>
          <w:t>Juries (Amendment) Ordinance 1983</w:t>
        </w:r>
      </w:hyperlink>
      <w:r>
        <w:t xml:space="preserve"> Ord1983</w:t>
      </w:r>
      <w:r>
        <w:noBreakHyphen/>
        <w:t xml:space="preserve">6 </w:t>
      </w:r>
    </w:p>
    <w:p w14:paraId="1A0F86F1" w14:textId="77777777" w:rsidR="0027752E" w:rsidRDefault="0027752E" w:rsidP="0027752E">
      <w:pPr>
        <w:pStyle w:val="Actdetails"/>
        <w:keepNext/>
      </w:pPr>
      <w:r>
        <w:t>notified 14 April 1983 (Cwlth Gaz No S69)</w:t>
      </w:r>
    </w:p>
    <w:p w14:paraId="60B898F3" w14:textId="77777777" w:rsidR="0027752E" w:rsidRDefault="0027752E" w:rsidP="0027752E">
      <w:pPr>
        <w:pStyle w:val="Actdetails"/>
      </w:pPr>
      <w:r>
        <w:t>commenced 14 April 1983</w:t>
      </w:r>
    </w:p>
    <w:p w14:paraId="24D09478" w14:textId="1FA732D4" w:rsidR="0027752E" w:rsidRDefault="0027752E" w:rsidP="0027752E">
      <w:pPr>
        <w:pStyle w:val="NewAct"/>
      </w:pPr>
      <w:hyperlink r:id="rId70" w:tooltip="Ord1983-60" w:history="1">
        <w:r w:rsidRPr="00124EF6">
          <w:rPr>
            <w:rStyle w:val="charCitHyperlinkAbbrev"/>
          </w:rPr>
          <w:t>Juries (Amendment) Ordinance (No 2) 1983</w:t>
        </w:r>
      </w:hyperlink>
      <w:r>
        <w:t xml:space="preserve"> Ord1983</w:t>
      </w:r>
      <w:r>
        <w:noBreakHyphen/>
        <w:t xml:space="preserve">60 </w:t>
      </w:r>
    </w:p>
    <w:p w14:paraId="70DC9289" w14:textId="77777777" w:rsidR="0027752E" w:rsidRDefault="0027752E" w:rsidP="0027752E">
      <w:pPr>
        <w:pStyle w:val="Actdetails"/>
      </w:pPr>
      <w:r>
        <w:t>notified 30 December 1983 (Cwlth Gaz No S349)</w:t>
      </w:r>
    </w:p>
    <w:p w14:paraId="58EE94E5" w14:textId="77777777" w:rsidR="0027752E" w:rsidRDefault="0027752E" w:rsidP="0027752E">
      <w:pPr>
        <w:pStyle w:val="Actdetails"/>
      </w:pPr>
      <w:r>
        <w:t>commenced 30 December 1983</w:t>
      </w:r>
    </w:p>
    <w:p w14:paraId="53D2EA3C" w14:textId="3038800E" w:rsidR="0027752E" w:rsidRDefault="0027752E" w:rsidP="0027752E">
      <w:pPr>
        <w:pStyle w:val="NewAct"/>
      </w:pPr>
      <w:hyperlink r:id="rId71" w:tooltip="Ord1984-8" w:history="1">
        <w:r w:rsidRPr="00124EF6">
          <w:rPr>
            <w:rStyle w:val="charCitHyperlinkAbbrev"/>
          </w:rPr>
          <w:t>Juries (Amendment) Ordinance 1984</w:t>
        </w:r>
      </w:hyperlink>
      <w:r>
        <w:t xml:space="preserve"> Ord1984</w:t>
      </w:r>
      <w:r>
        <w:noBreakHyphen/>
        <w:t xml:space="preserve">8 </w:t>
      </w:r>
    </w:p>
    <w:p w14:paraId="5D70DFDA" w14:textId="77777777" w:rsidR="0027752E" w:rsidRDefault="0027752E" w:rsidP="0027752E">
      <w:pPr>
        <w:pStyle w:val="Actdetails"/>
      </w:pPr>
      <w:r>
        <w:t>notified 11 April 1984 (Cwlth Gaz No S132)</w:t>
      </w:r>
    </w:p>
    <w:p w14:paraId="4E48A927" w14:textId="77777777" w:rsidR="0027752E" w:rsidRDefault="0027752E" w:rsidP="0027752E">
      <w:pPr>
        <w:pStyle w:val="Actdetails"/>
      </w:pPr>
      <w:r>
        <w:t>commenced 11 April 1984</w:t>
      </w:r>
    </w:p>
    <w:p w14:paraId="548E19C7" w14:textId="364AAF1B" w:rsidR="0027752E" w:rsidRDefault="0027752E" w:rsidP="0027752E">
      <w:pPr>
        <w:pStyle w:val="NewAct"/>
      </w:pPr>
      <w:hyperlink r:id="rId72" w:tooltip="Ord1985-67" w:history="1">
        <w:r w:rsidRPr="00124EF6">
          <w:rPr>
            <w:rStyle w:val="charCitHyperlinkAbbrev"/>
          </w:rPr>
          <w:t>Magistrates Court Ordinance 1985</w:t>
        </w:r>
      </w:hyperlink>
      <w:r>
        <w:t xml:space="preserve"> Ord1985</w:t>
      </w:r>
      <w:r>
        <w:noBreakHyphen/>
        <w:t xml:space="preserve">67 sch pt 1 </w:t>
      </w:r>
    </w:p>
    <w:p w14:paraId="6A7FD49C" w14:textId="77777777" w:rsidR="0027752E" w:rsidRDefault="0027752E" w:rsidP="0027752E">
      <w:pPr>
        <w:pStyle w:val="Actdetails"/>
      </w:pPr>
      <w:r>
        <w:t>notified 19 December 1985 (Cwlth Gaz No S542)</w:t>
      </w:r>
    </w:p>
    <w:p w14:paraId="450C6566" w14:textId="77777777" w:rsidR="0027752E" w:rsidRDefault="0027752E" w:rsidP="0027752E">
      <w:pPr>
        <w:pStyle w:val="Actdetails"/>
      </w:pPr>
      <w:r>
        <w:t>commenced 1 February 1986 (s 2 and Cwlth Gaz 1986 No G3)</w:t>
      </w:r>
    </w:p>
    <w:p w14:paraId="079AD625" w14:textId="431E0F05" w:rsidR="0027752E" w:rsidRDefault="0027752E" w:rsidP="0027752E">
      <w:pPr>
        <w:pStyle w:val="NewAct"/>
      </w:pPr>
      <w:hyperlink r:id="rId73" w:tooltip="Ord1989-61" w:history="1">
        <w:r w:rsidRPr="00124EF6">
          <w:rPr>
            <w:rStyle w:val="charCitHyperlinkAbbrev"/>
          </w:rPr>
          <w:t>Juries (Amendment) Ordinance 1989</w:t>
        </w:r>
      </w:hyperlink>
      <w:r>
        <w:t xml:space="preserve"> Ord1989</w:t>
      </w:r>
      <w:r>
        <w:noBreakHyphen/>
        <w:t xml:space="preserve">61 </w:t>
      </w:r>
    </w:p>
    <w:p w14:paraId="5A1605FB" w14:textId="77777777" w:rsidR="0027752E" w:rsidRDefault="0027752E" w:rsidP="0027752E">
      <w:pPr>
        <w:pStyle w:val="Actdetails"/>
      </w:pPr>
      <w:r>
        <w:t>notified 20 December 1989 (Cwlth Gaz No GN49)</w:t>
      </w:r>
    </w:p>
    <w:p w14:paraId="19F06566" w14:textId="77777777" w:rsidR="0027752E" w:rsidRDefault="0027752E" w:rsidP="0027752E">
      <w:pPr>
        <w:pStyle w:val="Actdetails"/>
      </w:pPr>
      <w:r>
        <w:t>commenced 20 December 1989</w:t>
      </w:r>
    </w:p>
    <w:p w14:paraId="366EAD28" w14:textId="77777777" w:rsidR="0027752E" w:rsidRDefault="0027752E" w:rsidP="0027752E">
      <w:pPr>
        <w:pStyle w:val="Endnote3"/>
      </w:pPr>
      <w:r>
        <w:tab/>
        <w:t>Legislation after becoming Territory enactment</w:t>
      </w:r>
    </w:p>
    <w:p w14:paraId="4EF5ACB9" w14:textId="0870BB18" w:rsidR="0027752E" w:rsidRDefault="0027752E" w:rsidP="0027752E">
      <w:pPr>
        <w:pStyle w:val="NewAct"/>
      </w:pPr>
      <w:hyperlink r:id="rId74" w:tooltip="A1993-91" w:history="1">
        <w:r w:rsidRPr="00124EF6">
          <w:rPr>
            <w:rStyle w:val="charCitHyperlinkAbbrev"/>
          </w:rPr>
          <w:t>Supreme Court (Amendment) Act (No 2) 1993</w:t>
        </w:r>
      </w:hyperlink>
      <w:r>
        <w:t xml:space="preserve"> A1993-91 sch 3</w:t>
      </w:r>
    </w:p>
    <w:p w14:paraId="41F02334" w14:textId="3CA5AA25" w:rsidR="0027752E" w:rsidRDefault="0027752E" w:rsidP="0027752E">
      <w:pPr>
        <w:pStyle w:val="Actdetails"/>
      </w:pPr>
      <w:r>
        <w:t>notified 17 December 1993 (</w:t>
      </w:r>
      <w:hyperlink r:id="rId75" w:tooltip="GAZ1993-S258" w:history="1">
        <w:r w:rsidRPr="00124EF6">
          <w:rPr>
            <w:rStyle w:val="charCitHyperlinkAbbrev"/>
          </w:rPr>
          <w:t>Gaz 1993 No S258</w:t>
        </w:r>
      </w:hyperlink>
      <w:r>
        <w:t>)</w:t>
      </w:r>
    </w:p>
    <w:p w14:paraId="34834E3E" w14:textId="77777777" w:rsidR="0027752E" w:rsidRDefault="0027752E" w:rsidP="0027752E">
      <w:pPr>
        <w:pStyle w:val="Actdetails"/>
      </w:pPr>
      <w:r>
        <w:t>commenced 17 December 1993 (s 2)</w:t>
      </w:r>
    </w:p>
    <w:p w14:paraId="2C5D7DE3" w14:textId="6D339404" w:rsidR="0027752E" w:rsidRDefault="0027752E" w:rsidP="0027752E">
      <w:pPr>
        <w:pStyle w:val="NewAct"/>
      </w:pPr>
      <w:hyperlink r:id="rId76" w:tooltip="A1994-15" w:history="1">
        <w:r w:rsidRPr="00124EF6">
          <w:rPr>
            <w:rStyle w:val="charCitHyperlinkAbbrev"/>
          </w:rPr>
          <w:t>Electoral (Amendment) (Consequential Provisions) Act 1994</w:t>
        </w:r>
      </w:hyperlink>
      <w:r>
        <w:t xml:space="preserve"> A1994</w:t>
      </w:r>
      <w:r>
        <w:noBreakHyphen/>
        <w:t>15 pt 5</w:t>
      </w:r>
    </w:p>
    <w:p w14:paraId="19B32D62" w14:textId="313F4B66" w:rsidR="0027752E" w:rsidRDefault="0027752E" w:rsidP="0027752E">
      <w:pPr>
        <w:pStyle w:val="Actdetails"/>
      </w:pPr>
      <w:r>
        <w:t>notified 17 May 1994 (</w:t>
      </w:r>
      <w:hyperlink r:id="rId77" w:tooltip="GAZ1994-S85" w:history="1">
        <w:r w:rsidRPr="00124EF6">
          <w:rPr>
            <w:rStyle w:val="charCitHyperlinkAbbrev"/>
          </w:rPr>
          <w:t>Gaz 1994 No S85</w:t>
        </w:r>
      </w:hyperlink>
      <w:r>
        <w:t>)</w:t>
      </w:r>
    </w:p>
    <w:p w14:paraId="09E0B9C2" w14:textId="77777777" w:rsidR="0027752E" w:rsidRDefault="0027752E" w:rsidP="0027752E">
      <w:pPr>
        <w:pStyle w:val="Actdetails"/>
      </w:pPr>
      <w:r>
        <w:t>s 1, s 2 commenced 17 May 1994 (s 2 (1))</w:t>
      </w:r>
    </w:p>
    <w:p w14:paraId="0D4300F3" w14:textId="7C8CD3F6" w:rsidR="0027752E" w:rsidRDefault="0027752E" w:rsidP="0027752E">
      <w:pPr>
        <w:pStyle w:val="Actdetails"/>
      </w:pPr>
      <w:r>
        <w:t xml:space="preserve">pt 5 commenced 25 August 1994 (s 2 (3) and </w:t>
      </w:r>
      <w:hyperlink r:id="rId78" w:tooltip="GAZ1994-S172" w:history="1">
        <w:r w:rsidRPr="00124EF6">
          <w:rPr>
            <w:rStyle w:val="charCitHyperlinkAbbrev"/>
          </w:rPr>
          <w:t>Gaz 1994 No S172</w:t>
        </w:r>
      </w:hyperlink>
      <w:r>
        <w:t>)</w:t>
      </w:r>
    </w:p>
    <w:p w14:paraId="5E8829F7" w14:textId="1301DFCE" w:rsidR="0027752E" w:rsidRPr="00124EF6" w:rsidRDefault="0027752E" w:rsidP="0027752E">
      <w:pPr>
        <w:pStyle w:val="NewAct"/>
        <w:rPr>
          <w:rFonts w:cs="Arial"/>
        </w:rPr>
      </w:pPr>
      <w:hyperlink r:id="rId79" w:tooltip="A1994-38" w:history="1">
        <w:r w:rsidRPr="00124EF6">
          <w:rPr>
            <w:rStyle w:val="charCitHyperlinkAbbrev"/>
          </w:rPr>
          <w:t>Public Sector Management (Consequential and Transitional Provisions) Act 1994</w:t>
        </w:r>
      </w:hyperlink>
      <w:r>
        <w:rPr>
          <w:rFonts w:cs="Arial"/>
        </w:rPr>
        <w:t xml:space="preserve"> A1994-38 </w:t>
      </w:r>
      <w:r w:rsidRPr="00124EF6">
        <w:rPr>
          <w:rFonts w:cs="Arial"/>
        </w:rPr>
        <w:t xml:space="preserve">sch 1 pt 50 </w:t>
      </w:r>
    </w:p>
    <w:p w14:paraId="28BED1B5" w14:textId="22D3374B" w:rsidR="0027752E" w:rsidRDefault="0027752E" w:rsidP="0027752E">
      <w:pPr>
        <w:pStyle w:val="Actdetails"/>
      </w:pPr>
      <w:r>
        <w:t>notified 30 June 1994 (</w:t>
      </w:r>
      <w:hyperlink r:id="rId80" w:tooltip="GAZ1994-S121" w:history="1">
        <w:r w:rsidRPr="00124EF6">
          <w:rPr>
            <w:rStyle w:val="charCitHyperlinkAbbrev"/>
          </w:rPr>
          <w:t>Gaz 1994 No S121</w:t>
        </w:r>
      </w:hyperlink>
      <w:r>
        <w:t>)</w:t>
      </w:r>
    </w:p>
    <w:p w14:paraId="3B7FD296" w14:textId="77777777" w:rsidR="0027752E" w:rsidRDefault="0027752E" w:rsidP="0027752E">
      <w:pPr>
        <w:pStyle w:val="Actdetails"/>
      </w:pPr>
      <w:r>
        <w:t>s 1, s 2 commenced 30 June 1994 (s 2 (1))</w:t>
      </w:r>
    </w:p>
    <w:p w14:paraId="31BEA96C" w14:textId="54DCDC7C" w:rsidR="0027752E" w:rsidRDefault="0027752E" w:rsidP="0027752E">
      <w:pPr>
        <w:pStyle w:val="Actdetails"/>
      </w:pPr>
      <w:r>
        <w:t xml:space="preserve">sch 1 pt 50 commenced 1 July 1994 (s 2 (2) and </w:t>
      </w:r>
      <w:hyperlink r:id="rId81" w:tooltip="GAZ1994-S142" w:history="1">
        <w:r w:rsidRPr="00124EF6">
          <w:rPr>
            <w:rStyle w:val="charCitHyperlinkAbbrev"/>
          </w:rPr>
          <w:t>Gaz 1994 No S142</w:t>
        </w:r>
      </w:hyperlink>
      <w:r>
        <w:t>)</w:t>
      </w:r>
    </w:p>
    <w:p w14:paraId="7A766168" w14:textId="75635562" w:rsidR="0027752E" w:rsidRDefault="0027752E" w:rsidP="0027752E">
      <w:pPr>
        <w:pStyle w:val="NewAct"/>
      </w:pPr>
      <w:hyperlink r:id="rId82" w:tooltip="A1994-81" w:history="1">
        <w:r w:rsidRPr="00124EF6">
          <w:rPr>
            <w:rStyle w:val="charCitHyperlinkAbbrev"/>
          </w:rPr>
          <w:t>Statute Law Revision (Penalties) Act 1994</w:t>
        </w:r>
      </w:hyperlink>
      <w:r>
        <w:t xml:space="preserve"> A1994</w:t>
      </w:r>
      <w:r>
        <w:noBreakHyphen/>
        <w:t>81 sch</w:t>
      </w:r>
    </w:p>
    <w:p w14:paraId="2A83D66F" w14:textId="7891C795" w:rsidR="0027752E" w:rsidRDefault="0027752E" w:rsidP="0027752E">
      <w:pPr>
        <w:pStyle w:val="Actdetails"/>
      </w:pPr>
      <w:r>
        <w:t>notified 29 November 1994 (</w:t>
      </w:r>
      <w:hyperlink r:id="rId83" w:tooltip="GAZ1994-S253" w:history="1">
        <w:r w:rsidRPr="00124EF6">
          <w:rPr>
            <w:rStyle w:val="charCitHyperlinkAbbrev"/>
          </w:rPr>
          <w:t>Gaz 1994 No S253</w:t>
        </w:r>
      </w:hyperlink>
      <w:r>
        <w:t>)</w:t>
      </w:r>
    </w:p>
    <w:p w14:paraId="1EC61959" w14:textId="77777777" w:rsidR="0027752E" w:rsidRDefault="0027752E" w:rsidP="0027752E">
      <w:pPr>
        <w:pStyle w:val="Actdetails"/>
      </w:pPr>
      <w:r>
        <w:t>s 1, s 2 commenced 29 November 1994 (s 2 (1))</w:t>
      </w:r>
    </w:p>
    <w:p w14:paraId="30C72793" w14:textId="76FB6651" w:rsidR="0027752E" w:rsidRDefault="0027752E" w:rsidP="0027752E">
      <w:pPr>
        <w:pStyle w:val="Actdetails"/>
      </w:pPr>
      <w:r>
        <w:t xml:space="preserve">sch commenced 29 November 1994 (s 2 (2) and </w:t>
      </w:r>
      <w:hyperlink r:id="rId84" w:tooltip="GAZ1994-S269" w:history="1">
        <w:r w:rsidRPr="00124EF6">
          <w:rPr>
            <w:rStyle w:val="charCitHyperlinkAbbrev"/>
          </w:rPr>
          <w:t>Gaz 1994 No S269</w:t>
        </w:r>
      </w:hyperlink>
      <w:r>
        <w:t>)</w:t>
      </w:r>
    </w:p>
    <w:p w14:paraId="63460DBD" w14:textId="4A7809DC" w:rsidR="0027752E" w:rsidRDefault="0027752E" w:rsidP="0027752E">
      <w:pPr>
        <w:pStyle w:val="NewAct"/>
      </w:pPr>
      <w:hyperlink r:id="rId85" w:tooltip="A1995-46" w:history="1">
        <w:r w:rsidRPr="00124EF6">
          <w:rPr>
            <w:rStyle w:val="charCitHyperlinkAbbrev"/>
          </w:rPr>
          <w:t>Statute Law Revision Act 1995</w:t>
        </w:r>
      </w:hyperlink>
      <w:r>
        <w:t xml:space="preserve"> A1995</w:t>
      </w:r>
      <w:r>
        <w:noBreakHyphen/>
        <w:t>46 sch</w:t>
      </w:r>
    </w:p>
    <w:p w14:paraId="1189F59D" w14:textId="13F5BCD2" w:rsidR="0027752E" w:rsidRDefault="0027752E" w:rsidP="0027752E">
      <w:pPr>
        <w:pStyle w:val="Actdetails"/>
      </w:pPr>
      <w:r>
        <w:t>notified 18 December 1995 (</w:t>
      </w:r>
      <w:hyperlink r:id="rId86" w:tooltip="GAZ1995-S306" w:history="1">
        <w:r w:rsidRPr="00124EF6">
          <w:rPr>
            <w:rStyle w:val="charCitHyperlinkAbbrev"/>
          </w:rPr>
          <w:t>Gaz 1995 No S306</w:t>
        </w:r>
      </w:hyperlink>
      <w:r>
        <w:t>)</w:t>
      </w:r>
    </w:p>
    <w:p w14:paraId="74A0355D" w14:textId="77777777" w:rsidR="0027752E" w:rsidRDefault="0027752E" w:rsidP="0027752E">
      <w:pPr>
        <w:pStyle w:val="Actdetails"/>
      </w:pPr>
      <w:r>
        <w:t>commenced 18 December 1995 (s 2)</w:t>
      </w:r>
    </w:p>
    <w:p w14:paraId="412C2CDE" w14:textId="637FB571" w:rsidR="0027752E" w:rsidRDefault="0027752E" w:rsidP="0027752E">
      <w:pPr>
        <w:pStyle w:val="NewAct"/>
      </w:pPr>
      <w:hyperlink r:id="rId87" w:tooltip="A1997-83" w:history="1">
        <w:r w:rsidRPr="00124EF6">
          <w:rPr>
            <w:rStyle w:val="charCitHyperlinkAbbrev"/>
          </w:rPr>
          <w:t>Juries (Amendment) Act 1997</w:t>
        </w:r>
      </w:hyperlink>
      <w:r>
        <w:t xml:space="preserve"> A1997</w:t>
      </w:r>
      <w:r>
        <w:noBreakHyphen/>
        <w:t xml:space="preserve">83 </w:t>
      </w:r>
    </w:p>
    <w:p w14:paraId="56C212B2" w14:textId="58FA836C" w:rsidR="0027752E" w:rsidRDefault="0027752E" w:rsidP="0027752E">
      <w:pPr>
        <w:pStyle w:val="Actdetails"/>
      </w:pPr>
      <w:r>
        <w:t>notified 25 November 1997 (</w:t>
      </w:r>
      <w:hyperlink r:id="rId88" w:tooltip="GAZ1997-S360" w:history="1">
        <w:r w:rsidRPr="00124EF6">
          <w:rPr>
            <w:rStyle w:val="charCitHyperlinkAbbrev"/>
          </w:rPr>
          <w:t>Gaz 1997 No S360</w:t>
        </w:r>
      </w:hyperlink>
      <w:r>
        <w:t>)</w:t>
      </w:r>
    </w:p>
    <w:p w14:paraId="6E540C88" w14:textId="52CC6E61" w:rsidR="0027752E" w:rsidRDefault="0027752E" w:rsidP="0027752E">
      <w:pPr>
        <w:pStyle w:val="Actdetails"/>
      </w:pPr>
      <w:r>
        <w:t xml:space="preserve">ss 12, 21, 26, 28 and 33 commenced 2 February 1998 (s 2 (2), s 2 (3) and </w:t>
      </w:r>
      <w:hyperlink r:id="rId89" w:tooltip="GAZ1998-S42" w:history="1">
        <w:r w:rsidRPr="00124EF6">
          <w:rPr>
            <w:rStyle w:val="charCitHyperlinkAbbrev"/>
          </w:rPr>
          <w:t>Gaz 1998 No S42</w:t>
        </w:r>
      </w:hyperlink>
      <w:r>
        <w:t>)</w:t>
      </w:r>
    </w:p>
    <w:p w14:paraId="29719D64" w14:textId="77777777" w:rsidR="0027752E" w:rsidRDefault="0027752E" w:rsidP="0027752E">
      <w:pPr>
        <w:pStyle w:val="Actdetails"/>
      </w:pPr>
      <w:r>
        <w:t>remainder commenced 25 November 1997 (s 2 (1))</w:t>
      </w:r>
    </w:p>
    <w:p w14:paraId="06AFD308" w14:textId="09B4802E" w:rsidR="0027752E" w:rsidRDefault="0027752E" w:rsidP="0027752E">
      <w:pPr>
        <w:pStyle w:val="NewAct"/>
        <w:rPr>
          <w:color w:val="000000"/>
        </w:rPr>
      </w:pPr>
      <w:hyperlink r:id="rId90" w:tooltip="A1997-96" w:history="1">
        <w:r w:rsidRPr="00124EF6">
          <w:rPr>
            <w:rStyle w:val="charCitHyperlinkAbbrev"/>
          </w:rPr>
          <w:t>Legal Practitioners (Consequential Amendments) Act 1997</w:t>
        </w:r>
      </w:hyperlink>
      <w:r>
        <w:t xml:space="preserve"> A1997</w:t>
      </w:r>
      <w:r>
        <w:noBreakHyphen/>
        <w:t xml:space="preserve">96 sch 1 </w:t>
      </w:r>
    </w:p>
    <w:p w14:paraId="223F9B3F" w14:textId="38CD1433" w:rsidR="0027752E" w:rsidRDefault="0027752E" w:rsidP="0027752E">
      <w:pPr>
        <w:pStyle w:val="Actdetails"/>
      </w:pPr>
      <w:r>
        <w:t>notified 1 December 1997 (</w:t>
      </w:r>
      <w:hyperlink r:id="rId91" w:tooltip="GAZ1997-S380" w:history="1">
        <w:r w:rsidRPr="00124EF6">
          <w:rPr>
            <w:rStyle w:val="charCitHyperlinkAbbrev"/>
          </w:rPr>
          <w:t>Gaz 1997 No S380</w:t>
        </w:r>
      </w:hyperlink>
      <w:r>
        <w:t>)</w:t>
      </w:r>
    </w:p>
    <w:p w14:paraId="7D338258" w14:textId="77777777" w:rsidR="0027752E" w:rsidRDefault="0027752E" w:rsidP="0027752E">
      <w:pPr>
        <w:pStyle w:val="Actdetails"/>
      </w:pPr>
      <w:r>
        <w:t>s 1, s 2 commenced 1 December 1997 (s 2 (1))</w:t>
      </w:r>
    </w:p>
    <w:p w14:paraId="3C1C6E98" w14:textId="77777777" w:rsidR="0027752E" w:rsidRDefault="0027752E" w:rsidP="0027752E">
      <w:pPr>
        <w:pStyle w:val="Actdetails"/>
      </w:pPr>
      <w:r>
        <w:t>sch 1 commenced 1 June 1998 (s 2 (2))</w:t>
      </w:r>
    </w:p>
    <w:p w14:paraId="29CB842D" w14:textId="680C6D33" w:rsidR="0027752E" w:rsidRDefault="0027752E" w:rsidP="0027752E">
      <w:pPr>
        <w:pStyle w:val="NewAct"/>
      </w:pPr>
      <w:hyperlink r:id="rId92" w:tooltip="A1999-64" w:history="1">
        <w:r w:rsidRPr="00124EF6">
          <w:rPr>
            <w:rStyle w:val="charCitHyperlinkAbbrev"/>
          </w:rPr>
          <w:t>Children and Young People (Consequential Amendments) Act 1999</w:t>
        </w:r>
      </w:hyperlink>
      <w:r>
        <w:t xml:space="preserve"> A1999</w:t>
      </w:r>
      <w:r>
        <w:noBreakHyphen/>
        <w:t xml:space="preserve">64 sch 2 </w:t>
      </w:r>
    </w:p>
    <w:p w14:paraId="7F9A8CB5" w14:textId="3004E598" w:rsidR="0027752E" w:rsidRDefault="0027752E" w:rsidP="0027752E">
      <w:pPr>
        <w:pStyle w:val="Actdetails"/>
      </w:pPr>
      <w:r>
        <w:t>notified 10 November 1999 (</w:t>
      </w:r>
      <w:hyperlink r:id="rId93" w:tooltip="GAZ1999-45" w:history="1">
        <w:r w:rsidRPr="00124EF6">
          <w:rPr>
            <w:rStyle w:val="charCitHyperlinkAbbrev"/>
          </w:rPr>
          <w:t>Gaz 1999 No 45</w:t>
        </w:r>
      </w:hyperlink>
      <w:r>
        <w:t>)</w:t>
      </w:r>
    </w:p>
    <w:p w14:paraId="6714FE34" w14:textId="77777777"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14:paraId="2B68F3DF" w14:textId="77777777"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14:paraId="746089D3" w14:textId="6B25EE42" w:rsidR="0027752E" w:rsidRDefault="0027752E" w:rsidP="0027752E">
      <w:pPr>
        <w:pStyle w:val="NewAct"/>
      </w:pPr>
      <w:hyperlink r:id="rId94" w:tooltip="A2000-1" w:history="1">
        <w:r w:rsidRPr="00124EF6">
          <w:rPr>
            <w:rStyle w:val="charCitHyperlinkAbbrev"/>
          </w:rPr>
          <w:t>Justice and Community Safety Legislation Amendment Act 2000</w:t>
        </w:r>
      </w:hyperlink>
      <w:r>
        <w:t xml:space="preserve"> A2000</w:t>
      </w:r>
      <w:r>
        <w:noBreakHyphen/>
        <w:t>1 sch</w:t>
      </w:r>
    </w:p>
    <w:p w14:paraId="36945F5C" w14:textId="0B13AFF6" w:rsidR="0027752E" w:rsidRDefault="0027752E" w:rsidP="0027752E">
      <w:pPr>
        <w:pStyle w:val="Actdetails"/>
      </w:pPr>
      <w:r>
        <w:t>notified 9 March 2000 (</w:t>
      </w:r>
      <w:hyperlink r:id="rId95" w:tooltip="GAZ2000-10" w:history="1">
        <w:r w:rsidRPr="00124EF6">
          <w:rPr>
            <w:rStyle w:val="charCitHyperlinkAbbrev"/>
          </w:rPr>
          <w:t>Gaz 2000 No 10</w:t>
        </w:r>
      </w:hyperlink>
      <w:r>
        <w:t>)</w:t>
      </w:r>
    </w:p>
    <w:p w14:paraId="751B2210" w14:textId="77777777" w:rsidR="0027752E" w:rsidRDefault="0027752E" w:rsidP="0027752E">
      <w:pPr>
        <w:pStyle w:val="Actdetails"/>
      </w:pPr>
      <w:r>
        <w:t>commenced 9 March 2000 (s 2 (1))</w:t>
      </w:r>
    </w:p>
    <w:p w14:paraId="2CF6B141" w14:textId="25832CA1" w:rsidR="0027752E" w:rsidRDefault="0027752E" w:rsidP="0027752E">
      <w:pPr>
        <w:pStyle w:val="NewAct"/>
      </w:pPr>
      <w:hyperlink r:id="rId96" w:tooltip="A2000-2" w:history="1">
        <w:r w:rsidRPr="00124EF6">
          <w:rPr>
            <w:rStyle w:val="charCitHyperlinkAbbrev"/>
          </w:rPr>
          <w:t>Justice and Community Safety Legislation Amendment Act 2000 (No 2)</w:t>
        </w:r>
      </w:hyperlink>
      <w:r>
        <w:t xml:space="preserve"> A2000</w:t>
      </w:r>
      <w:r>
        <w:noBreakHyphen/>
        <w:t>2 sch</w:t>
      </w:r>
    </w:p>
    <w:p w14:paraId="0EFAE4C1" w14:textId="13ECE864" w:rsidR="0027752E" w:rsidRDefault="0027752E" w:rsidP="0027752E">
      <w:pPr>
        <w:pStyle w:val="Actdetails"/>
      </w:pPr>
      <w:r>
        <w:t>notified 9 March 2000 (</w:t>
      </w:r>
      <w:hyperlink r:id="rId97" w:tooltip="GAZ2000-10" w:history="1">
        <w:r w:rsidRPr="00124EF6">
          <w:rPr>
            <w:rStyle w:val="charCitHyperlinkAbbrev"/>
          </w:rPr>
          <w:t>Gaz 2000 No 10</w:t>
        </w:r>
      </w:hyperlink>
      <w:r>
        <w:t>)</w:t>
      </w:r>
    </w:p>
    <w:p w14:paraId="4A26874B" w14:textId="77777777" w:rsidR="0027752E" w:rsidRDefault="0027752E" w:rsidP="0027752E">
      <w:pPr>
        <w:pStyle w:val="Actdetails"/>
      </w:pPr>
      <w:r>
        <w:t>commenced 9 March 2000 (s 2)</w:t>
      </w:r>
    </w:p>
    <w:p w14:paraId="43213784" w14:textId="336D57CB" w:rsidR="0027752E" w:rsidRDefault="0027752E" w:rsidP="0027752E">
      <w:pPr>
        <w:pStyle w:val="NewAct"/>
      </w:pPr>
      <w:hyperlink r:id="rId98" w:tooltip="A2000-80" w:history="1">
        <w:r w:rsidRPr="00124EF6">
          <w:rPr>
            <w:rStyle w:val="charCitHyperlinkAbbrev"/>
          </w:rPr>
          <w:t>Statute Law Amendment Act 2000</w:t>
        </w:r>
      </w:hyperlink>
      <w:r>
        <w:t xml:space="preserve"> A2000</w:t>
      </w:r>
      <w:r>
        <w:noBreakHyphen/>
        <w:t>80 amdt 3.7</w:t>
      </w:r>
    </w:p>
    <w:p w14:paraId="6C5B92AD" w14:textId="6A4A565D" w:rsidR="0027752E" w:rsidRDefault="0027752E" w:rsidP="0027752E">
      <w:pPr>
        <w:pStyle w:val="Actdetails"/>
      </w:pPr>
      <w:r>
        <w:t>notified 21 December 2000 (</w:t>
      </w:r>
      <w:hyperlink r:id="rId99" w:tooltip="GAZ2000-S69" w:history="1">
        <w:r w:rsidRPr="00124EF6">
          <w:rPr>
            <w:rStyle w:val="charCitHyperlinkAbbrev"/>
          </w:rPr>
          <w:t>Gaz 2000 No S69</w:t>
        </w:r>
      </w:hyperlink>
      <w:r>
        <w:t>)</w:t>
      </w:r>
    </w:p>
    <w:p w14:paraId="1016DAE1" w14:textId="77777777" w:rsidR="0027752E" w:rsidRDefault="0027752E" w:rsidP="0027752E">
      <w:pPr>
        <w:pStyle w:val="Actdetails"/>
      </w:pPr>
      <w:r>
        <w:t>commenced 21 December 2000 (s 2)</w:t>
      </w:r>
    </w:p>
    <w:p w14:paraId="57D7B018" w14:textId="6E3DCF09" w:rsidR="0027752E" w:rsidRDefault="0027752E" w:rsidP="0027752E">
      <w:pPr>
        <w:pStyle w:val="NewAct"/>
      </w:pPr>
      <w:hyperlink r:id="rId100" w:tooltip="A2001-44" w:history="1">
        <w:r w:rsidRPr="00124EF6">
          <w:rPr>
            <w:rStyle w:val="charCitHyperlinkAbbrev"/>
          </w:rPr>
          <w:t>Legislation (Consequential Amendments) Act 2001</w:t>
        </w:r>
      </w:hyperlink>
      <w:r>
        <w:t xml:space="preserve"> A2001-44 pt 200</w:t>
      </w:r>
    </w:p>
    <w:p w14:paraId="088B7811" w14:textId="2F452DF8" w:rsidR="0027752E" w:rsidRDefault="0027752E" w:rsidP="0027752E">
      <w:pPr>
        <w:pStyle w:val="Actdetails"/>
      </w:pPr>
      <w:r>
        <w:t>notified 26 July 2001 (</w:t>
      </w:r>
      <w:hyperlink r:id="rId101" w:tooltip="GAZ2001-30" w:history="1">
        <w:r w:rsidRPr="00124EF6">
          <w:rPr>
            <w:rStyle w:val="charCitHyperlinkAbbrev"/>
          </w:rPr>
          <w:t>Gaz 2001 No 30</w:t>
        </w:r>
      </w:hyperlink>
      <w:r>
        <w:t>)</w:t>
      </w:r>
    </w:p>
    <w:p w14:paraId="6989D481" w14:textId="77777777" w:rsidR="0027752E" w:rsidRPr="00124EF6" w:rsidRDefault="0027752E" w:rsidP="0027752E">
      <w:pPr>
        <w:pStyle w:val="Actdetails"/>
      </w:pPr>
      <w:r>
        <w:t>s 1, s 2 commenced 26 July 2001 (IA s 10B)</w:t>
      </w:r>
    </w:p>
    <w:p w14:paraId="67AA38C5" w14:textId="275A9C69" w:rsidR="0027752E" w:rsidRDefault="0027752E" w:rsidP="0027752E">
      <w:pPr>
        <w:pStyle w:val="Actdetails"/>
      </w:pPr>
      <w:r>
        <w:t xml:space="preserve">pt 200 commenced 12 September 2001 (s 2 and see </w:t>
      </w:r>
      <w:hyperlink r:id="rId102" w:tooltip="GAZ2001-S65" w:history="1">
        <w:r w:rsidRPr="00124EF6">
          <w:rPr>
            <w:rStyle w:val="charCitHyperlinkAbbrev"/>
          </w:rPr>
          <w:t>Gaz 2001 No S65</w:t>
        </w:r>
      </w:hyperlink>
      <w:r>
        <w:t>)</w:t>
      </w:r>
    </w:p>
    <w:p w14:paraId="0850CA97" w14:textId="5CF88C49" w:rsidR="0027752E" w:rsidRDefault="0027752E" w:rsidP="0027752E">
      <w:pPr>
        <w:pStyle w:val="NewAct"/>
      </w:pPr>
      <w:hyperlink r:id="rId103" w:tooltip="A2002-40" w:history="1">
        <w:r w:rsidRPr="00124EF6">
          <w:rPr>
            <w:rStyle w:val="charCitHyperlinkAbbrev"/>
          </w:rPr>
          <w:t>Civil Law (Wrongs) Act 2002</w:t>
        </w:r>
      </w:hyperlink>
      <w:r>
        <w:t xml:space="preserve"> A2002</w:t>
      </w:r>
      <w:r>
        <w:noBreakHyphen/>
        <w:t>40 div 3.2.5</w:t>
      </w:r>
    </w:p>
    <w:p w14:paraId="1E78C159" w14:textId="77777777" w:rsidR="0027752E" w:rsidRDefault="0027752E" w:rsidP="0027752E">
      <w:pPr>
        <w:pStyle w:val="Actdetails"/>
      </w:pPr>
      <w:r>
        <w:t xml:space="preserve">notified LR 10 October 2002 </w:t>
      </w:r>
    </w:p>
    <w:p w14:paraId="199E398B" w14:textId="77777777" w:rsidR="0027752E" w:rsidRDefault="0027752E" w:rsidP="0027752E">
      <w:pPr>
        <w:pStyle w:val="Actdetails"/>
      </w:pPr>
      <w:r>
        <w:t>s 1, s 2 commenced 10 October 2002 (LA s 75 (1))</w:t>
      </w:r>
    </w:p>
    <w:p w14:paraId="6612448A" w14:textId="6E81BA7A" w:rsidR="0027752E" w:rsidRDefault="0027752E" w:rsidP="0027752E">
      <w:pPr>
        <w:pStyle w:val="Actdetails"/>
      </w:pPr>
      <w:r>
        <w:t xml:space="preserve">div 3.2.5 commenced 1 November 2002 (s 2 (2) and </w:t>
      </w:r>
      <w:hyperlink r:id="rId104" w:tooltip="CN2002-13" w:history="1">
        <w:r w:rsidRPr="00124EF6">
          <w:rPr>
            <w:rStyle w:val="charCitHyperlinkAbbrev"/>
          </w:rPr>
          <w:t>CN2002-13</w:t>
        </w:r>
      </w:hyperlink>
      <w:r>
        <w:t>)</w:t>
      </w:r>
    </w:p>
    <w:p w14:paraId="65DC4111" w14:textId="697DC275" w:rsidR="0027752E" w:rsidRDefault="0027752E" w:rsidP="0027752E">
      <w:pPr>
        <w:pStyle w:val="NewAct"/>
      </w:pPr>
      <w:hyperlink r:id="rId105" w:tooltip="A2003-2" w:history="1">
        <w:r w:rsidRPr="00124EF6">
          <w:rPr>
            <w:rStyle w:val="charCitHyperlinkAbbrev"/>
          </w:rPr>
          <w:t>Justice and Community Safety Legislation Amendment Act 2003</w:t>
        </w:r>
      </w:hyperlink>
      <w:r>
        <w:t xml:space="preserve"> A2003-2 pt 9</w:t>
      </w:r>
    </w:p>
    <w:p w14:paraId="4DB90856" w14:textId="748DBA21" w:rsidR="0027752E" w:rsidRDefault="0027752E" w:rsidP="0027752E">
      <w:pPr>
        <w:pStyle w:val="Actdetails"/>
      </w:pPr>
      <w:r>
        <w:t>notified LR 3 March 2003</w:t>
      </w:r>
      <w:r>
        <w:br/>
        <w:t>s 1, s 2 commenced 3 March 2003 (LA s 75 (1))</w:t>
      </w:r>
      <w:r>
        <w:br/>
        <w:t>pt 9 commenced 31 March 2003 (s 2 (</w:t>
      </w:r>
      <w:r w:rsidR="0085764A">
        <w:t>2</w:t>
      </w:r>
      <w:r>
        <w:t>))</w:t>
      </w:r>
    </w:p>
    <w:p w14:paraId="4E8198F1" w14:textId="653BFB63" w:rsidR="0027752E" w:rsidRDefault="0027752E" w:rsidP="0027752E">
      <w:pPr>
        <w:pStyle w:val="NewAct"/>
      </w:pPr>
      <w:hyperlink r:id="rId106" w:tooltip="A2004-15" w:history="1">
        <w:r w:rsidRPr="00AA15F3">
          <w:rPr>
            <w:rStyle w:val="charCitHyperlinkAbbrev"/>
          </w:rPr>
          <w:t>Criminal Code (Theft, Fraud, Bribery and Related Offences) Amendment Act 2004</w:t>
        </w:r>
      </w:hyperlink>
      <w:r>
        <w:t xml:space="preserve"> A2004-15 sch 1 pt 1.25</w:t>
      </w:r>
    </w:p>
    <w:p w14:paraId="5CD53D40" w14:textId="77777777" w:rsidR="0027752E" w:rsidRDefault="0027752E" w:rsidP="0027752E">
      <w:pPr>
        <w:pStyle w:val="Actdetails"/>
      </w:pPr>
      <w:r>
        <w:t>notified LR 26 March 2004</w:t>
      </w:r>
    </w:p>
    <w:p w14:paraId="7B9BA912" w14:textId="77777777" w:rsidR="0027752E" w:rsidRDefault="0027752E" w:rsidP="0027752E">
      <w:pPr>
        <w:pStyle w:val="Actdetails"/>
      </w:pPr>
      <w:r>
        <w:t>s 1, s 2 commenced 26 March 2004 (LA s 75 (1))</w:t>
      </w:r>
    </w:p>
    <w:p w14:paraId="1DB21C2A" w14:textId="77777777" w:rsidR="0027752E" w:rsidRDefault="0027752E" w:rsidP="0027752E">
      <w:pPr>
        <w:pStyle w:val="Actdetails"/>
      </w:pPr>
      <w:r>
        <w:t>sch 1 pt 1.25 commenced 9 April 2004 (s 2 (1))</w:t>
      </w:r>
    </w:p>
    <w:p w14:paraId="54EF3E37" w14:textId="1C643670" w:rsidR="0027752E" w:rsidRDefault="0027752E" w:rsidP="0027752E">
      <w:pPr>
        <w:pStyle w:val="NewAct"/>
      </w:pPr>
      <w:hyperlink r:id="rId107" w:tooltip="A2004-28" w:history="1">
        <w:r w:rsidRPr="00124EF6">
          <w:rPr>
            <w:rStyle w:val="charCitHyperlinkAbbrev"/>
          </w:rPr>
          <w:t>Emergencies Act 2004</w:t>
        </w:r>
      </w:hyperlink>
      <w:r>
        <w:t xml:space="preserve"> A2004-28 sch 3 pt 3.11</w:t>
      </w:r>
    </w:p>
    <w:p w14:paraId="79329E57" w14:textId="77777777" w:rsidR="0027752E" w:rsidRDefault="0027752E" w:rsidP="0027752E">
      <w:pPr>
        <w:pStyle w:val="Actdetails"/>
      </w:pPr>
      <w:r>
        <w:t>notified LR 29 June 2004</w:t>
      </w:r>
    </w:p>
    <w:p w14:paraId="25F1720F" w14:textId="77777777" w:rsidR="0027752E" w:rsidRDefault="0027752E" w:rsidP="0027752E">
      <w:pPr>
        <w:pStyle w:val="Actdetails"/>
      </w:pPr>
      <w:r>
        <w:t>s 1, s 2 commenced 29 June 2004 (LA s 75 (1))</w:t>
      </w:r>
    </w:p>
    <w:p w14:paraId="3AB16611" w14:textId="67BD37E8" w:rsidR="0027752E" w:rsidRDefault="0027752E" w:rsidP="0027752E">
      <w:pPr>
        <w:pStyle w:val="Actdetails"/>
      </w:pPr>
      <w:r>
        <w:t xml:space="preserve">sch 3 pt 3.11 commenced 1 July 2004 (s 2 (1) and </w:t>
      </w:r>
      <w:hyperlink r:id="rId108" w:tooltip="CN2004-11" w:history="1">
        <w:r w:rsidRPr="00124EF6">
          <w:rPr>
            <w:rStyle w:val="charCitHyperlinkAbbrev"/>
          </w:rPr>
          <w:t>CN2004-11</w:t>
        </w:r>
      </w:hyperlink>
      <w:r>
        <w:t>)</w:t>
      </w:r>
    </w:p>
    <w:p w14:paraId="42A571FE" w14:textId="3FF95283" w:rsidR="0027752E" w:rsidRDefault="0027752E" w:rsidP="0027752E">
      <w:pPr>
        <w:pStyle w:val="NewAct"/>
      </w:pPr>
      <w:hyperlink r:id="rId109" w:tooltip="A2004-39" w:history="1">
        <w:r w:rsidRPr="00124EF6">
          <w:rPr>
            <w:rStyle w:val="charCitHyperlinkAbbrev"/>
          </w:rPr>
          <w:t>Health Professionals Legislation Amendment Act 2004</w:t>
        </w:r>
      </w:hyperlink>
      <w:r>
        <w:t xml:space="preserve"> A2004-39 sch 6 pt 6.5</w:t>
      </w:r>
    </w:p>
    <w:p w14:paraId="6012F29D" w14:textId="77777777" w:rsidR="0027752E" w:rsidRDefault="0027752E" w:rsidP="0027752E">
      <w:pPr>
        <w:pStyle w:val="Actdetails"/>
      </w:pPr>
      <w:r>
        <w:t>notified LR 8 July 2004</w:t>
      </w:r>
    </w:p>
    <w:p w14:paraId="51F26CF7" w14:textId="77777777" w:rsidR="0027752E" w:rsidRDefault="0027752E" w:rsidP="0027752E">
      <w:pPr>
        <w:pStyle w:val="Actdetails"/>
      </w:pPr>
      <w:r>
        <w:t>s 1, s 2 commenced 8 July 2004 (LA s 75 (1))</w:t>
      </w:r>
    </w:p>
    <w:p w14:paraId="5C4B2A34" w14:textId="7FBB37CE" w:rsidR="0027752E" w:rsidRDefault="0027752E" w:rsidP="0027752E">
      <w:pPr>
        <w:pStyle w:val="Actdetails"/>
      </w:pPr>
      <w:r>
        <w:t xml:space="preserve">sch 6 pt 6.5 commenced 17 January 2006 (s 2 and see </w:t>
      </w:r>
      <w:hyperlink r:id="rId110" w:tooltip="A2004-38" w:history="1">
        <w:r w:rsidRPr="00124EF6">
          <w:rPr>
            <w:rStyle w:val="charCitHyperlinkAbbrev"/>
          </w:rPr>
          <w:t>Health Professionals Act 2004</w:t>
        </w:r>
      </w:hyperlink>
      <w:r>
        <w:t xml:space="preserve"> A2004-38, s 2 (as am by </w:t>
      </w:r>
      <w:hyperlink r:id="rId111"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12" w:tooltip="CN2006-2" w:history="1">
        <w:r w:rsidRPr="00124EF6">
          <w:rPr>
            <w:rStyle w:val="charCitHyperlinkAbbrev"/>
          </w:rPr>
          <w:t>CN2006-2</w:t>
        </w:r>
      </w:hyperlink>
      <w:r>
        <w:t>)</w:t>
      </w:r>
    </w:p>
    <w:p w14:paraId="4A9EEB00" w14:textId="04DD23F9" w:rsidR="0027752E" w:rsidRDefault="0027752E" w:rsidP="0027752E">
      <w:pPr>
        <w:pStyle w:val="NewAct"/>
      </w:pPr>
      <w:hyperlink r:id="rId113" w:tooltip="A2004-60" w:history="1">
        <w:r w:rsidRPr="00124EF6">
          <w:rPr>
            <w:rStyle w:val="charCitHyperlinkAbbrev"/>
          </w:rPr>
          <w:t>Court Procedures (Consequential Amendments) Act 2004</w:t>
        </w:r>
      </w:hyperlink>
      <w:r>
        <w:t xml:space="preserve"> A2004-60 sch 1 pt 1.33</w:t>
      </w:r>
    </w:p>
    <w:p w14:paraId="4DAA3E3C" w14:textId="77777777" w:rsidR="0027752E" w:rsidRDefault="0027752E" w:rsidP="0027752E">
      <w:pPr>
        <w:pStyle w:val="Actdetails"/>
      </w:pPr>
      <w:r>
        <w:t>notified LR 2 September 2004</w:t>
      </w:r>
    </w:p>
    <w:p w14:paraId="17225878" w14:textId="77777777" w:rsidR="0027752E" w:rsidRDefault="0027752E" w:rsidP="0027752E">
      <w:pPr>
        <w:pStyle w:val="Actdetails"/>
      </w:pPr>
      <w:r>
        <w:t>s 1, s 2 commenced 2 September 2004 (LA s 75 (1))</w:t>
      </w:r>
    </w:p>
    <w:p w14:paraId="1BA8B0D0" w14:textId="4A802335" w:rsidR="0027752E" w:rsidRPr="00124EF6" w:rsidRDefault="0027752E" w:rsidP="0027752E">
      <w:pPr>
        <w:pStyle w:val="Actdetails"/>
        <w:rPr>
          <w:rFonts w:cs="Arial"/>
        </w:rPr>
      </w:pPr>
      <w:r w:rsidRPr="00124EF6">
        <w:rPr>
          <w:rFonts w:cs="Arial"/>
        </w:rPr>
        <w:t xml:space="preserve">sch 1 pt 1.33 commenced 10 January 2005 (s 2 and see </w:t>
      </w:r>
      <w:hyperlink r:id="rId114" w:tooltip="A2004-59" w:history="1">
        <w:r w:rsidRPr="00124EF6">
          <w:rPr>
            <w:rStyle w:val="charCitHyperlinkAbbrev"/>
          </w:rPr>
          <w:t>Court Procedures Act 2004</w:t>
        </w:r>
      </w:hyperlink>
      <w:r w:rsidRPr="00124EF6">
        <w:rPr>
          <w:rFonts w:cs="Arial"/>
        </w:rPr>
        <w:t xml:space="preserve"> A2004-59, s 2 and </w:t>
      </w:r>
      <w:hyperlink r:id="rId115" w:tooltip="CN2004-29" w:history="1">
        <w:r w:rsidRPr="00124EF6">
          <w:rPr>
            <w:rStyle w:val="charCitHyperlinkAbbrev"/>
          </w:rPr>
          <w:t>CN2004-29</w:t>
        </w:r>
      </w:hyperlink>
      <w:r w:rsidRPr="00124EF6">
        <w:rPr>
          <w:rFonts w:cs="Arial"/>
        </w:rPr>
        <w:t>)</w:t>
      </w:r>
    </w:p>
    <w:p w14:paraId="3193DE66" w14:textId="3F29ADC2" w:rsidR="0027752E" w:rsidRDefault="0027752E" w:rsidP="0027752E">
      <w:pPr>
        <w:pStyle w:val="NewAct"/>
      </w:pPr>
      <w:hyperlink r:id="rId116" w:tooltip="A2005-53" w:history="1">
        <w:r w:rsidRPr="00124EF6">
          <w:rPr>
            <w:rStyle w:val="charCitHyperlinkAbbrev"/>
          </w:rPr>
          <w:t>Criminal Code (Administration of Justice Offences) Amendment Act</w:t>
        </w:r>
        <w:r w:rsidR="004B1BD2">
          <w:rPr>
            <w:rStyle w:val="charCitHyperlinkAbbrev"/>
          </w:rPr>
          <w:t> </w:t>
        </w:r>
        <w:r w:rsidRPr="00124EF6">
          <w:rPr>
            <w:rStyle w:val="charCitHyperlinkAbbrev"/>
          </w:rPr>
          <w:t>2005</w:t>
        </w:r>
      </w:hyperlink>
      <w:r>
        <w:t xml:space="preserve"> A2005-53 sch 1 pt 1.16</w:t>
      </w:r>
    </w:p>
    <w:p w14:paraId="10C7C9CC" w14:textId="77777777" w:rsidR="0027752E" w:rsidRDefault="0027752E" w:rsidP="0027752E">
      <w:pPr>
        <w:pStyle w:val="Actdetails"/>
      </w:pPr>
      <w:r>
        <w:t>notified LR 26 October 2005</w:t>
      </w:r>
    </w:p>
    <w:p w14:paraId="5B95494F" w14:textId="77777777" w:rsidR="0027752E" w:rsidRDefault="0027752E" w:rsidP="0027752E">
      <w:pPr>
        <w:pStyle w:val="Actdetails"/>
      </w:pPr>
      <w:r>
        <w:t>s 1, s 2 commenced 26 October 2005 (LA s 75 (1))</w:t>
      </w:r>
    </w:p>
    <w:p w14:paraId="092A505E" w14:textId="77777777" w:rsidR="0027752E" w:rsidRDefault="0027752E" w:rsidP="0027752E">
      <w:pPr>
        <w:pStyle w:val="Actdetails"/>
      </w:pPr>
      <w:r>
        <w:t>sch 1 pt 1.16 commenced 23 November 2005 (s 2)</w:t>
      </w:r>
    </w:p>
    <w:p w14:paraId="3759D282" w14:textId="22E4598E" w:rsidR="0027752E" w:rsidRDefault="0027752E" w:rsidP="0027752E">
      <w:pPr>
        <w:pStyle w:val="NewAct"/>
      </w:pPr>
      <w:hyperlink r:id="rId117" w:tooltip="A2005-62" w:history="1">
        <w:r w:rsidRPr="00124EF6">
          <w:rPr>
            <w:rStyle w:val="charCitHyperlinkAbbrev"/>
          </w:rPr>
          <w:t>Statute Law Amendment Act 2005 (No 2)</w:t>
        </w:r>
      </w:hyperlink>
      <w:r>
        <w:t xml:space="preserve"> A2005-62 sch 3 pt 3.13</w:t>
      </w:r>
    </w:p>
    <w:p w14:paraId="0BED8D16" w14:textId="77777777" w:rsidR="0027752E" w:rsidRDefault="0027752E" w:rsidP="0027752E">
      <w:pPr>
        <w:pStyle w:val="Actdetails"/>
      </w:pPr>
      <w:r>
        <w:t>notified LR 21 December 2005</w:t>
      </w:r>
    </w:p>
    <w:p w14:paraId="334A3FE3" w14:textId="77777777" w:rsidR="0027752E" w:rsidRDefault="0027752E" w:rsidP="0027752E">
      <w:pPr>
        <w:pStyle w:val="Actdetails"/>
      </w:pPr>
      <w:r>
        <w:t>s 1, s 2 commenced 21 December 2005 (LA s 75 (1))</w:t>
      </w:r>
    </w:p>
    <w:p w14:paraId="4281B876" w14:textId="77777777" w:rsidR="0027752E" w:rsidRDefault="0027752E" w:rsidP="0027752E">
      <w:pPr>
        <w:pStyle w:val="Actdetails"/>
      </w:pPr>
      <w:r>
        <w:t>sch 3 pt 3.13 commenced 11 January 2006 (s 2 (1))</w:t>
      </w:r>
    </w:p>
    <w:p w14:paraId="058E6E46" w14:textId="66ECC1D9" w:rsidR="0027752E" w:rsidRDefault="0027752E" w:rsidP="0027752E">
      <w:pPr>
        <w:pStyle w:val="NewAct"/>
      </w:pPr>
      <w:hyperlink r:id="rId118" w:tooltip="A2006-23" w:history="1">
        <w:r w:rsidRPr="00124EF6">
          <w:rPr>
            <w:rStyle w:val="charCitHyperlinkAbbrev"/>
          </w:rPr>
          <w:t>Sentencing Legislation Amendment Act 2006</w:t>
        </w:r>
      </w:hyperlink>
      <w:r>
        <w:t xml:space="preserve"> A2006-23 sch 1 pt 1.24</w:t>
      </w:r>
    </w:p>
    <w:p w14:paraId="44291A05" w14:textId="77777777" w:rsidR="0027752E" w:rsidRDefault="0027752E" w:rsidP="0027752E">
      <w:pPr>
        <w:pStyle w:val="Actdetails"/>
      </w:pPr>
      <w:r>
        <w:t>notified LR 18 May 2006</w:t>
      </w:r>
    </w:p>
    <w:p w14:paraId="77D7FA32" w14:textId="77777777" w:rsidR="0027752E" w:rsidRDefault="0027752E" w:rsidP="0027752E">
      <w:pPr>
        <w:pStyle w:val="Actdetails"/>
      </w:pPr>
      <w:r>
        <w:t>s 1, s 2 commenced 18 May 2006 (LA s 75 (1))</w:t>
      </w:r>
    </w:p>
    <w:p w14:paraId="33A63BD6" w14:textId="1EEBE198" w:rsidR="0027752E" w:rsidRDefault="0027752E" w:rsidP="0027752E">
      <w:pPr>
        <w:pStyle w:val="Actdetails"/>
      </w:pPr>
      <w:r>
        <w:t xml:space="preserve">sch 1 pt 1.24 commenced 2 June 2006 (s 2 (1) and see </w:t>
      </w:r>
      <w:hyperlink r:id="rId119" w:tooltip="A2005-59" w:history="1">
        <w:r w:rsidRPr="00124EF6">
          <w:rPr>
            <w:rStyle w:val="charCitHyperlinkAbbrev"/>
          </w:rPr>
          <w:t>Crimes (Sentence Administration) Act 2005</w:t>
        </w:r>
      </w:hyperlink>
      <w:r>
        <w:t xml:space="preserve"> A2005-59 s 2, </w:t>
      </w:r>
      <w:hyperlink r:id="rId120" w:tooltip="A2005-58" w:history="1">
        <w:r w:rsidRPr="00124EF6">
          <w:rPr>
            <w:rStyle w:val="charCitHyperlinkAbbrev"/>
          </w:rPr>
          <w:t>Crimes (Sentencing) Act 2005</w:t>
        </w:r>
      </w:hyperlink>
      <w:r>
        <w:t xml:space="preserve"> A2005-58, s 2 and LA s 79)</w:t>
      </w:r>
    </w:p>
    <w:p w14:paraId="0B525B56" w14:textId="08B93F58" w:rsidR="0027752E" w:rsidRDefault="0027752E" w:rsidP="0027752E">
      <w:pPr>
        <w:pStyle w:val="NewAct"/>
      </w:pPr>
      <w:hyperlink r:id="rId121" w:tooltip="A2006-46" w:history="1">
        <w:r w:rsidRPr="00124EF6">
          <w:rPr>
            <w:rStyle w:val="charCitHyperlinkAbbrev"/>
          </w:rPr>
          <w:t>Health Legislation Amendment Act 2006 (No 2)</w:t>
        </w:r>
      </w:hyperlink>
      <w:r>
        <w:t xml:space="preserve"> A2006-46 sch 2 pt 2.10</w:t>
      </w:r>
    </w:p>
    <w:p w14:paraId="71869681" w14:textId="77777777" w:rsidR="0027752E" w:rsidRDefault="0027752E" w:rsidP="0027752E">
      <w:pPr>
        <w:pStyle w:val="Actdetails"/>
      </w:pPr>
      <w:r>
        <w:t>notified LR 17 November 2006</w:t>
      </w:r>
    </w:p>
    <w:p w14:paraId="5348CFC5" w14:textId="77777777" w:rsidR="0027752E" w:rsidRDefault="0027752E" w:rsidP="0027752E">
      <w:pPr>
        <w:pStyle w:val="Actdetails"/>
      </w:pPr>
      <w:r>
        <w:t>s 1, s 2 commenced 17 November 2006 (LA s 75 (1))</w:t>
      </w:r>
    </w:p>
    <w:p w14:paraId="2B578A9D" w14:textId="77777777" w:rsidR="0027752E" w:rsidRDefault="0027752E" w:rsidP="0027752E">
      <w:pPr>
        <w:pStyle w:val="Actdetails"/>
      </w:pPr>
      <w:r>
        <w:t>sch 2 pt 2.10 commenced 18 November 2006 (s 2 (1))</w:t>
      </w:r>
    </w:p>
    <w:p w14:paraId="586D7EE7" w14:textId="6B745AD5" w:rsidR="0027752E" w:rsidRDefault="0027752E" w:rsidP="0027752E">
      <w:pPr>
        <w:pStyle w:val="NewAct"/>
      </w:pPr>
      <w:hyperlink r:id="rId122" w:tooltip="A2008-7" w:history="1">
        <w:r w:rsidRPr="00124EF6">
          <w:rPr>
            <w:rStyle w:val="charCitHyperlinkAbbrev"/>
          </w:rPr>
          <w:t>Justice and Community Safety Legislation Amendment Act 2008</w:t>
        </w:r>
      </w:hyperlink>
      <w:r>
        <w:t xml:space="preserve"> A2008-7 sch 1 pt 1.10</w:t>
      </w:r>
    </w:p>
    <w:p w14:paraId="7BAA43E6" w14:textId="77777777" w:rsidR="0027752E" w:rsidRDefault="0027752E" w:rsidP="0027752E">
      <w:pPr>
        <w:pStyle w:val="Actdetails"/>
        <w:keepNext/>
      </w:pPr>
      <w:r>
        <w:t>notified LR 16 April 2008</w:t>
      </w:r>
    </w:p>
    <w:p w14:paraId="4DFBC28B" w14:textId="77777777" w:rsidR="0027752E" w:rsidRDefault="0027752E" w:rsidP="0027752E">
      <w:pPr>
        <w:pStyle w:val="Actdetails"/>
        <w:keepNext/>
      </w:pPr>
      <w:r>
        <w:t>s 1, s 2 commenced 16 April 2008 (LA s 75 (1))</w:t>
      </w:r>
    </w:p>
    <w:p w14:paraId="4E632F3A" w14:textId="77777777" w:rsidR="0027752E" w:rsidRDefault="0027752E" w:rsidP="0027752E">
      <w:pPr>
        <w:pStyle w:val="Actdetails"/>
      </w:pPr>
      <w:r>
        <w:t>sch 1 pt 1.10 commenced 7 May 2008 (s 2)</w:t>
      </w:r>
    </w:p>
    <w:p w14:paraId="4E17B104" w14:textId="0B6EC4FE" w:rsidR="0027752E" w:rsidRDefault="0027752E" w:rsidP="0027752E">
      <w:pPr>
        <w:pStyle w:val="NewAct"/>
      </w:pPr>
      <w:hyperlink r:id="rId123" w:tooltip="A2008-20" w:history="1">
        <w:r w:rsidRPr="00124EF6">
          <w:rPr>
            <w:rStyle w:val="charCitHyperlinkAbbrev"/>
          </w:rPr>
          <w:t>Children and Young People (Consequential Amendments) Act 2008</w:t>
        </w:r>
      </w:hyperlink>
      <w:r>
        <w:t xml:space="preserve"> A2008</w:t>
      </w:r>
      <w:r>
        <w:noBreakHyphen/>
        <w:t>20 sch 2 pt 2.10, sch 3 pt 3.17, sch 4 pt 4.17</w:t>
      </w:r>
    </w:p>
    <w:p w14:paraId="7DEEC456" w14:textId="77777777" w:rsidR="0027752E" w:rsidRDefault="0027752E" w:rsidP="0027752E">
      <w:pPr>
        <w:pStyle w:val="Actdetails"/>
        <w:keepNext/>
      </w:pPr>
      <w:r>
        <w:t>notified LR 17 July 2008</w:t>
      </w:r>
    </w:p>
    <w:p w14:paraId="4BEF07EF" w14:textId="77777777" w:rsidR="0027752E" w:rsidRDefault="0027752E" w:rsidP="0027752E">
      <w:pPr>
        <w:pStyle w:val="Actdetails"/>
        <w:keepNext/>
      </w:pPr>
      <w:r>
        <w:t>s 1, s 2 commenced 17 July 2008 (LA s 75 (1))</w:t>
      </w:r>
    </w:p>
    <w:p w14:paraId="2C103CDC" w14:textId="77777777" w:rsidR="0027752E" w:rsidRDefault="0027752E" w:rsidP="0027752E">
      <w:pPr>
        <w:pStyle w:val="Actdetails"/>
        <w:keepNext/>
      </w:pPr>
      <w:r>
        <w:t>s 3 commenced 18 July 2008 (s 2 (1))</w:t>
      </w:r>
    </w:p>
    <w:p w14:paraId="05FB8005" w14:textId="4156C226" w:rsidR="0027752E" w:rsidRDefault="0027752E" w:rsidP="0027752E">
      <w:pPr>
        <w:pStyle w:val="Actdetails"/>
        <w:keepNext/>
      </w:pPr>
      <w:r>
        <w:t xml:space="preserve">sch 2 pt 2.10 commenced 9 September 2008 (s 2 (3) and see </w:t>
      </w:r>
      <w:hyperlink r:id="rId124" w:tooltip="A2008-19" w:history="1">
        <w:r w:rsidRPr="00124EF6">
          <w:rPr>
            <w:rStyle w:val="charCitHyperlinkAbbrev"/>
          </w:rPr>
          <w:t>Children and Young People Act 2008</w:t>
        </w:r>
      </w:hyperlink>
      <w:r>
        <w:t xml:space="preserve"> A2008-19, s 2 and </w:t>
      </w:r>
      <w:hyperlink r:id="rId125" w:tooltip="CN2008-13" w:history="1">
        <w:r w:rsidRPr="00124EF6">
          <w:rPr>
            <w:rStyle w:val="charCitHyperlinkAbbrev"/>
          </w:rPr>
          <w:t>CN2008-13</w:t>
        </w:r>
      </w:hyperlink>
      <w:r>
        <w:t>)</w:t>
      </w:r>
    </w:p>
    <w:p w14:paraId="1C6AE6DB" w14:textId="5300417B" w:rsidR="0027752E" w:rsidRPr="00221F70" w:rsidRDefault="0027752E" w:rsidP="0027752E">
      <w:pPr>
        <w:pStyle w:val="Actdetails"/>
        <w:keepNext/>
      </w:pPr>
      <w:r w:rsidRPr="00221F70">
        <w:t>sch 3 pt 3.17 commence</w:t>
      </w:r>
      <w:r>
        <w:t>d</w:t>
      </w:r>
      <w:r w:rsidRPr="00221F70">
        <w:t xml:space="preserve"> 27 October 2008 (s 2 (4) and see </w:t>
      </w:r>
      <w:hyperlink r:id="rId126" w:tooltip="A2008-19" w:history="1">
        <w:r w:rsidRPr="00124EF6">
          <w:rPr>
            <w:rStyle w:val="charCitHyperlinkAbbrev"/>
          </w:rPr>
          <w:t>Children and Young People Act 2008</w:t>
        </w:r>
      </w:hyperlink>
      <w:r w:rsidRPr="00221F70">
        <w:t xml:space="preserve"> A2008-19, s 2 and </w:t>
      </w:r>
      <w:hyperlink r:id="rId127" w:tooltip="CN2008-13" w:history="1">
        <w:r w:rsidRPr="00124EF6">
          <w:rPr>
            <w:rStyle w:val="charCitHyperlinkAbbrev"/>
          </w:rPr>
          <w:t>CN2008-13</w:t>
        </w:r>
      </w:hyperlink>
      <w:r w:rsidRPr="00221F70">
        <w:t>)</w:t>
      </w:r>
    </w:p>
    <w:p w14:paraId="4C272B63" w14:textId="67760F33" w:rsidR="0027752E" w:rsidRPr="009727FD" w:rsidRDefault="0027752E" w:rsidP="0027752E">
      <w:pPr>
        <w:pStyle w:val="Actdetails"/>
      </w:pPr>
      <w:r w:rsidRPr="009727FD">
        <w:t xml:space="preserve">sch 4 pt 4.17 commenced 27 February 2009 (s 2 (5) and see </w:t>
      </w:r>
      <w:hyperlink r:id="rId128" w:tooltip="A2008-19" w:history="1">
        <w:r w:rsidRPr="00124EF6">
          <w:rPr>
            <w:rStyle w:val="charCitHyperlinkAbbrev"/>
          </w:rPr>
          <w:t>Children and Young People Act 2008</w:t>
        </w:r>
      </w:hyperlink>
      <w:r w:rsidRPr="009727FD">
        <w:t xml:space="preserve"> A2008-19, s 2 and </w:t>
      </w:r>
      <w:hyperlink r:id="rId129" w:tooltip="CN2008-17" w:history="1">
        <w:r w:rsidRPr="00124EF6">
          <w:rPr>
            <w:rStyle w:val="charCitHyperlinkAbbrev"/>
          </w:rPr>
          <w:t xml:space="preserve">CN2008-17 </w:t>
        </w:r>
      </w:hyperlink>
      <w:r w:rsidRPr="009727FD">
        <w:t xml:space="preserve">(and see </w:t>
      </w:r>
      <w:hyperlink r:id="rId130" w:tooltip="CN2008-13" w:history="1">
        <w:r w:rsidRPr="00124EF6">
          <w:rPr>
            <w:rStyle w:val="charCitHyperlinkAbbrev"/>
          </w:rPr>
          <w:t>CN2008-13</w:t>
        </w:r>
      </w:hyperlink>
      <w:r w:rsidRPr="009727FD">
        <w:t>))</w:t>
      </w:r>
    </w:p>
    <w:p w14:paraId="15B847EA" w14:textId="146F7905" w:rsidR="0027752E" w:rsidRDefault="0027752E" w:rsidP="0027752E">
      <w:pPr>
        <w:pStyle w:val="NewAct"/>
      </w:pPr>
      <w:hyperlink r:id="rId131" w:tooltip="A2008-28" w:history="1">
        <w:r w:rsidRPr="00124EF6">
          <w:rPr>
            <w:rStyle w:val="charCitHyperlinkAbbrev"/>
          </w:rPr>
          <w:t>Statute Law Amendment Act 2008</w:t>
        </w:r>
      </w:hyperlink>
      <w:r>
        <w:t xml:space="preserve"> A2008-28 sch 3 pt 3.36</w:t>
      </w:r>
    </w:p>
    <w:p w14:paraId="59AB9268" w14:textId="77777777" w:rsidR="0027752E" w:rsidRDefault="0027752E" w:rsidP="0027752E">
      <w:pPr>
        <w:pStyle w:val="Actdetails"/>
        <w:keepNext/>
      </w:pPr>
      <w:r>
        <w:t>notified LR 12 August 2008</w:t>
      </w:r>
    </w:p>
    <w:p w14:paraId="261C74AD" w14:textId="77777777" w:rsidR="0027752E" w:rsidRDefault="0027752E" w:rsidP="0027752E">
      <w:pPr>
        <w:pStyle w:val="Actdetails"/>
        <w:keepNext/>
      </w:pPr>
      <w:r>
        <w:t>s 1, s 2 commenced 12 August 2008 (LA s 75 (1))</w:t>
      </w:r>
    </w:p>
    <w:p w14:paraId="2CB4E2F8" w14:textId="77777777" w:rsidR="0027752E" w:rsidRDefault="0027752E" w:rsidP="0027752E">
      <w:pPr>
        <w:pStyle w:val="Actdetails"/>
      </w:pPr>
      <w:r>
        <w:t>sch 3 pt 3.36 commenced 26 August 2008 (s 2)</w:t>
      </w:r>
    </w:p>
    <w:p w14:paraId="327420EE" w14:textId="0C49BE09" w:rsidR="0027752E" w:rsidRDefault="0027752E" w:rsidP="0027752E">
      <w:pPr>
        <w:pStyle w:val="NewAct"/>
      </w:pPr>
      <w:hyperlink r:id="rId132" w:tooltip="A2010-40" w:history="1">
        <w:r w:rsidRPr="00124EF6">
          <w:rPr>
            <w:rStyle w:val="charCitHyperlinkAbbrev"/>
          </w:rPr>
          <w:t>Justice and Community Safety Legislation Amendment Act 2010 (No 3)</w:t>
        </w:r>
      </w:hyperlink>
      <w:r>
        <w:t xml:space="preserve"> A2010-40 sch 3 pt 3.1</w:t>
      </w:r>
    </w:p>
    <w:p w14:paraId="2C202653" w14:textId="77777777" w:rsidR="0027752E" w:rsidRDefault="0027752E" w:rsidP="0027752E">
      <w:pPr>
        <w:pStyle w:val="Actdetails"/>
        <w:keepNext/>
      </w:pPr>
      <w:r>
        <w:t>notified LR 5 October 2010</w:t>
      </w:r>
    </w:p>
    <w:p w14:paraId="686B0C27" w14:textId="77777777" w:rsidR="0027752E" w:rsidRDefault="0027752E" w:rsidP="0027752E">
      <w:pPr>
        <w:pStyle w:val="Actdetails"/>
        <w:keepNext/>
      </w:pPr>
      <w:r>
        <w:t>s 1, s 2 commenced 5 October 2010 (LA s 75 (1))</w:t>
      </w:r>
    </w:p>
    <w:p w14:paraId="6DBE1160" w14:textId="77777777" w:rsidR="0027752E" w:rsidRDefault="0027752E" w:rsidP="0027752E">
      <w:pPr>
        <w:pStyle w:val="Actdetails"/>
        <w:keepNext/>
      </w:pPr>
      <w:r>
        <w:t>s 3 commenced 6 October 2010 (s 2 (1))</w:t>
      </w:r>
    </w:p>
    <w:p w14:paraId="2FAD8E94" w14:textId="77777777" w:rsidR="0027752E" w:rsidRDefault="0027752E" w:rsidP="0027752E">
      <w:pPr>
        <w:pStyle w:val="Actdetails"/>
      </w:pPr>
      <w:r>
        <w:t>sch 3 pt 3.1 commenced 2 November 2010 (s 2 (2))</w:t>
      </w:r>
    </w:p>
    <w:p w14:paraId="3043A39A" w14:textId="5D9FA1E9" w:rsidR="0027752E" w:rsidRDefault="0027752E" w:rsidP="0027752E">
      <w:pPr>
        <w:pStyle w:val="NewAct"/>
      </w:pPr>
      <w:hyperlink r:id="rId133" w:tooltip="A2011-22" w:history="1">
        <w:r w:rsidRPr="00124EF6">
          <w:rPr>
            <w:rStyle w:val="charCitHyperlinkAbbrev"/>
          </w:rPr>
          <w:t>Administrative (One ACT Public Service Miscellaneous Amendments) Act 2011</w:t>
        </w:r>
      </w:hyperlink>
      <w:r>
        <w:t xml:space="preserve"> A2011-22 sch 1 pt 1.87</w:t>
      </w:r>
    </w:p>
    <w:p w14:paraId="2DE80AA3" w14:textId="77777777" w:rsidR="0027752E" w:rsidRDefault="0027752E" w:rsidP="0027752E">
      <w:pPr>
        <w:pStyle w:val="Actdetails"/>
        <w:keepNext/>
      </w:pPr>
      <w:r>
        <w:t>notified LR 30 June 2011</w:t>
      </w:r>
    </w:p>
    <w:p w14:paraId="39ECD1D4" w14:textId="77777777" w:rsidR="0027752E" w:rsidRDefault="0027752E" w:rsidP="0027752E">
      <w:pPr>
        <w:pStyle w:val="Actdetails"/>
        <w:keepNext/>
      </w:pPr>
      <w:r>
        <w:t>s 1, s 2 commenced 30 June 2011 (LA s 75 (1))</w:t>
      </w:r>
    </w:p>
    <w:p w14:paraId="4D3A77D9" w14:textId="77777777" w:rsidR="0027752E" w:rsidRPr="00CB0D40" w:rsidRDefault="0027752E" w:rsidP="0027752E">
      <w:pPr>
        <w:pStyle w:val="Actdetails"/>
      </w:pPr>
      <w:r>
        <w:t>sch 1 pt 1.87</w:t>
      </w:r>
      <w:r w:rsidRPr="00CB0D40">
        <w:t xml:space="preserve"> commenced </w:t>
      </w:r>
      <w:r>
        <w:t>1 July 2011 (s 2 (1</w:t>
      </w:r>
      <w:r w:rsidRPr="00CB0D40">
        <w:t>)</w:t>
      </w:r>
      <w:r>
        <w:t>)</w:t>
      </w:r>
    </w:p>
    <w:p w14:paraId="5714A4C2" w14:textId="11AF3696" w:rsidR="0027752E" w:rsidRDefault="0027752E" w:rsidP="0027752E">
      <w:pPr>
        <w:pStyle w:val="NewAct"/>
      </w:pPr>
      <w:hyperlink r:id="rId134" w:tooltip="A2014-18" w:history="1">
        <w:r>
          <w:rPr>
            <w:rStyle w:val="charCitHyperlinkAbbrev"/>
          </w:rPr>
          <w:t>Statute Law Amendment Act 2014</w:t>
        </w:r>
      </w:hyperlink>
      <w:r>
        <w:t xml:space="preserve"> A2014</w:t>
      </w:r>
      <w:r>
        <w:noBreakHyphen/>
        <w:t>18 sch 3 pt 3.12</w:t>
      </w:r>
    </w:p>
    <w:p w14:paraId="4E019A04" w14:textId="77777777" w:rsidR="0027752E" w:rsidRDefault="0027752E" w:rsidP="0027752E">
      <w:pPr>
        <w:pStyle w:val="Actdetails"/>
        <w:keepNext/>
      </w:pPr>
      <w:r>
        <w:t>notified LR 20 May 2014</w:t>
      </w:r>
    </w:p>
    <w:p w14:paraId="2E7E68BE" w14:textId="77777777" w:rsidR="0027752E" w:rsidRDefault="0027752E" w:rsidP="0027752E">
      <w:pPr>
        <w:pStyle w:val="Actdetails"/>
        <w:keepNext/>
      </w:pPr>
      <w:r>
        <w:t>s 1, s 2 commenced 20 May 2014 (LA s 75 (1))</w:t>
      </w:r>
    </w:p>
    <w:p w14:paraId="4284F9F8" w14:textId="77777777" w:rsidR="0027752E" w:rsidRDefault="0027752E" w:rsidP="0027752E">
      <w:pPr>
        <w:pStyle w:val="Actdetails"/>
      </w:pPr>
      <w:r>
        <w:t xml:space="preserve">sch 3 pt 3.12 </w:t>
      </w:r>
      <w:r w:rsidRPr="00AE7C72">
        <w:t xml:space="preserve">commenced </w:t>
      </w:r>
      <w:r>
        <w:t>10 June 2014</w:t>
      </w:r>
      <w:r w:rsidRPr="00AE7C72">
        <w:t xml:space="preserve"> (</w:t>
      </w:r>
      <w:r>
        <w:t>s 2 (1))</w:t>
      </w:r>
    </w:p>
    <w:p w14:paraId="02767ABC" w14:textId="39F3B9CA" w:rsidR="0027752E" w:rsidRPr="00C7225E" w:rsidRDefault="0027752E" w:rsidP="0027752E">
      <w:pPr>
        <w:pStyle w:val="NewAct"/>
        <w:rPr>
          <w:spacing w:val="-2"/>
        </w:rPr>
      </w:pPr>
      <w:hyperlink r:id="rId135" w:tooltip="A2015-1" w:history="1">
        <w:r w:rsidRPr="00056DC8">
          <w:rPr>
            <w:rStyle w:val="charCitHyperlinkAbbrev"/>
          </w:rPr>
          <w:t>Judicial Commissions Amendment Act 2015</w:t>
        </w:r>
      </w:hyperlink>
      <w:r w:rsidRPr="00C7225E">
        <w:rPr>
          <w:spacing w:val="-2"/>
        </w:rPr>
        <w:t xml:space="preserve"> A2015-1</w:t>
      </w:r>
      <w:r>
        <w:rPr>
          <w:spacing w:val="-2"/>
        </w:rPr>
        <w:t xml:space="preserve"> sch 1 pt 1.5</w:t>
      </w:r>
      <w:r>
        <w:t xml:space="preserve"> (as am by A2015-52 s 28</w:t>
      </w:r>
      <w:r w:rsidRPr="003249EF">
        <w:t>)</w:t>
      </w:r>
    </w:p>
    <w:p w14:paraId="164F3765" w14:textId="77777777" w:rsidR="0027752E" w:rsidRDefault="0027752E" w:rsidP="0027752E">
      <w:pPr>
        <w:pStyle w:val="Actdetails"/>
      </w:pPr>
      <w:r>
        <w:t>notified LR 25 February 2015</w:t>
      </w:r>
    </w:p>
    <w:p w14:paraId="780CE0E7" w14:textId="77777777" w:rsidR="0027752E" w:rsidRDefault="0027752E" w:rsidP="0027752E">
      <w:pPr>
        <w:pStyle w:val="Actdetails"/>
      </w:pPr>
      <w:r>
        <w:t>s 1, s 2 commenced 25 February 2015 (LA s 75 (1))</w:t>
      </w:r>
    </w:p>
    <w:p w14:paraId="211CEC24" w14:textId="54F7DB26" w:rsidR="0027752E" w:rsidRPr="00FB53C9" w:rsidRDefault="0027752E" w:rsidP="0027752E">
      <w:pPr>
        <w:pStyle w:val="Actdetails"/>
      </w:pPr>
      <w:r w:rsidRPr="00FB53C9">
        <w:t xml:space="preserve">sch 1 pt 1.5 commenced 1 February 2017 (s 2 (as am by </w:t>
      </w:r>
      <w:hyperlink r:id="rId136" w:tooltip="Courts Legislation Amendment Act 2015 (No 2)" w:history="1">
        <w:r w:rsidRPr="00FB53C9">
          <w:rPr>
            <w:rStyle w:val="charCitHyperlinkAbbrev"/>
          </w:rPr>
          <w:t>A2015-52</w:t>
        </w:r>
      </w:hyperlink>
      <w:r>
        <w:t xml:space="preserve"> s </w:t>
      </w:r>
      <w:r w:rsidRPr="00FB53C9">
        <w:t>28))</w:t>
      </w:r>
    </w:p>
    <w:p w14:paraId="6D9BDC0B" w14:textId="4B188EBE" w:rsidR="0027752E" w:rsidRDefault="0027752E" w:rsidP="0027752E">
      <w:pPr>
        <w:pStyle w:val="NewAct"/>
      </w:pPr>
      <w:hyperlink r:id="rId137" w:tooltip="A2015-10" w:history="1">
        <w:r>
          <w:rPr>
            <w:rStyle w:val="charCitHyperlinkAbbrev"/>
          </w:rPr>
          <w:t>Courts Legislation Amendment Act 2015</w:t>
        </w:r>
      </w:hyperlink>
      <w:r>
        <w:t xml:space="preserve"> A2015</w:t>
      </w:r>
      <w:r>
        <w:noBreakHyphen/>
        <w:t>10 pt 10</w:t>
      </w:r>
    </w:p>
    <w:p w14:paraId="0F559054" w14:textId="77777777" w:rsidR="0027752E" w:rsidRDefault="0027752E" w:rsidP="0027752E">
      <w:pPr>
        <w:pStyle w:val="Actdetails"/>
        <w:keepNext/>
      </w:pPr>
      <w:r>
        <w:t>notified LR 7 April 2015</w:t>
      </w:r>
    </w:p>
    <w:p w14:paraId="608EA395" w14:textId="77777777" w:rsidR="0027752E" w:rsidRDefault="0027752E" w:rsidP="0027752E">
      <w:pPr>
        <w:pStyle w:val="Actdetails"/>
        <w:keepNext/>
      </w:pPr>
      <w:r>
        <w:t>s 1, s 2 commenced 7 April 2015 (LA s 75 (1))</w:t>
      </w:r>
    </w:p>
    <w:p w14:paraId="5B266664" w14:textId="77777777" w:rsidR="0027752E" w:rsidRDefault="0027752E" w:rsidP="0027752E">
      <w:pPr>
        <w:pStyle w:val="Actdetails"/>
      </w:pPr>
      <w:r>
        <w:t xml:space="preserve">pt 10 </w:t>
      </w:r>
      <w:r w:rsidRPr="00AE7C72">
        <w:t xml:space="preserve">commenced </w:t>
      </w:r>
      <w:r>
        <w:t>21 April 2015</w:t>
      </w:r>
      <w:r w:rsidRPr="00AE7C72">
        <w:t xml:space="preserve"> (</w:t>
      </w:r>
      <w:r>
        <w:t>s 2 (2))</w:t>
      </w:r>
    </w:p>
    <w:p w14:paraId="6B32ED4E" w14:textId="2260B025" w:rsidR="0027752E" w:rsidRDefault="0027752E" w:rsidP="0027752E">
      <w:pPr>
        <w:pStyle w:val="NewAct"/>
      </w:pPr>
      <w:hyperlink r:id="rId138" w:tooltip="A2015-50" w:history="1">
        <w:r>
          <w:rPr>
            <w:rStyle w:val="charCitHyperlinkAbbrev"/>
          </w:rPr>
          <w:t>Statute Law Amendment Act 2015 (No 2)</w:t>
        </w:r>
      </w:hyperlink>
      <w:r>
        <w:t xml:space="preserve"> A2015</w:t>
      </w:r>
      <w:r>
        <w:noBreakHyphen/>
        <w:t>50 sch 3 pt 3.21</w:t>
      </w:r>
    </w:p>
    <w:p w14:paraId="1BC6C785" w14:textId="77777777" w:rsidR="0027752E" w:rsidRDefault="0027752E" w:rsidP="0027752E">
      <w:pPr>
        <w:pStyle w:val="Actdetails"/>
        <w:keepNext/>
      </w:pPr>
      <w:r>
        <w:t>notified LR 25 November 2015</w:t>
      </w:r>
    </w:p>
    <w:p w14:paraId="33E0E84C" w14:textId="77777777" w:rsidR="0027752E" w:rsidRDefault="0027752E" w:rsidP="0027752E">
      <w:pPr>
        <w:pStyle w:val="Actdetails"/>
        <w:keepNext/>
      </w:pPr>
      <w:r>
        <w:t>s 1, s 2 commenced 25 November 2015 (LA s 75 (1))</w:t>
      </w:r>
    </w:p>
    <w:p w14:paraId="563C812D" w14:textId="77777777"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14:paraId="6A3485D2" w14:textId="564EDA00" w:rsidR="0027752E" w:rsidRDefault="0027752E" w:rsidP="0027752E">
      <w:pPr>
        <w:pStyle w:val="NewAct"/>
      </w:pPr>
      <w:hyperlink r:id="rId139" w:tooltip="A2015-52" w:history="1">
        <w:r>
          <w:rPr>
            <w:rStyle w:val="charCitHyperlinkAbbrev"/>
          </w:rPr>
          <w:t>Courts Legislation Amendment Act 2015 (No 2)</w:t>
        </w:r>
      </w:hyperlink>
      <w:r>
        <w:t xml:space="preserve"> A2015</w:t>
      </w:r>
      <w:r>
        <w:noBreakHyphen/>
        <w:t>52 pt 10, pt 11</w:t>
      </w:r>
    </w:p>
    <w:p w14:paraId="7BFEA765" w14:textId="77777777" w:rsidR="0027752E" w:rsidRDefault="0027752E" w:rsidP="0027752E">
      <w:pPr>
        <w:pStyle w:val="Actdetails"/>
        <w:keepNext/>
      </w:pPr>
      <w:r>
        <w:t>notified LR 26 November 2015</w:t>
      </w:r>
    </w:p>
    <w:p w14:paraId="7368D349" w14:textId="77777777" w:rsidR="0027752E" w:rsidRDefault="0027752E" w:rsidP="0027752E">
      <w:pPr>
        <w:pStyle w:val="Actdetails"/>
        <w:keepNext/>
      </w:pPr>
      <w:r>
        <w:t>s 1, s 2 commenced 26 November 2015 (LA s 75 (1))</w:t>
      </w:r>
    </w:p>
    <w:p w14:paraId="177E92A1" w14:textId="77777777"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14:paraId="6DCBEEBF" w14:textId="76C3D5F7" w:rsidR="0027752E" w:rsidRDefault="0027752E" w:rsidP="0027752E">
      <w:pPr>
        <w:pStyle w:val="LegHistNote"/>
      </w:pPr>
      <w:r>
        <w:rPr>
          <w:i/>
        </w:rPr>
        <w:t>Note</w:t>
      </w:r>
      <w:r>
        <w:tab/>
        <w:t xml:space="preserve">Pt 10 (s 28) only amends the </w:t>
      </w:r>
      <w:hyperlink r:id="rId140" w:tooltip="A2015-1" w:history="1">
        <w:r>
          <w:rPr>
            <w:rStyle w:val="charCitHyperlinkAbbrev"/>
          </w:rPr>
          <w:t>Judicial Commissions Amendment Act 2015</w:t>
        </w:r>
      </w:hyperlink>
      <w:r>
        <w:t xml:space="preserve"> A2015-1</w:t>
      </w:r>
    </w:p>
    <w:p w14:paraId="4393016F" w14:textId="27807A32" w:rsidR="0027752E" w:rsidRPr="00935D4E" w:rsidRDefault="0027752E" w:rsidP="0027752E">
      <w:pPr>
        <w:pStyle w:val="NewAct"/>
      </w:pPr>
      <w:hyperlink r:id="rId141" w:tooltip="A2017-5" w:history="1">
        <w:r w:rsidRPr="006F3A6F">
          <w:rPr>
            <w:rStyle w:val="charCitHyperlinkAbbrev"/>
          </w:rPr>
          <w:t>Justice and Community Safety Legislation Amendment Act 2017</w:t>
        </w:r>
      </w:hyperlink>
      <w:r>
        <w:t xml:space="preserve"> A2017-5 sch 1 pt 1.7</w:t>
      </w:r>
    </w:p>
    <w:p w14:paraId="79AAD676" w14:textId="77777777" w:rsidR="0027752E" w:rsidRDefault="0027752E" w:rsidP="0027752E">
      <w:pPr>
        <w:pStyle w:val="Actdetails"/>
      </w:pPr>
      <w:r>
        <w:t>notified LR 23 February 2017</w:t>
      </w:r>
    </w:p>
    <w:p w14:paraId="29F27696" w14:textId="77777777" w:rsidR="0027752E" w:rsidRDefault="0027752E" w:rsidP="0027752E">
      <w:pPr>
        <w:pStyle w:val="Actdetails"/>
      </w:pPr>
      <w:r>
        <w:t>s 1, s 2 commenced 23 February 2017 (LA s 75 (1))</w:t>
      </w:r>
    </w:p>
    <w:p w14:paraId="55BC2CEF" w14:textId="77777777" w:rsidR="0027752E" w:rsidRDefault="0027752E" w:rsidP="0027752E">
      <w:pPr>
        <w:pStyle w:val="Actdetails"/>
      </w:pPr>
      <w:r w:rsidRPr="006F3A6F">
        <w:t>sch 1 pt 1.</w:t>
      </w:r>
      <w:r>
        <w:t>7</w:t>
      </w:r>
      <w:r w:rsidRPr="006F3A6F">
        <w:t xml:space="preserve"> </w:t>
      </w:r>
      <w:r>
        <w:t>commenced</w:t>
      </w:r>
      <w:r w:rsidRPr="006F3A6F">
        <w:t xml:space="preserve"> 2 March 2017 (s 2 (3))</w:t>
      </w:r>
    </w:p>
    <w:p w14:paraId="2F14C1DD" w14:textId="55B8907B" w:rsidR="009706AD" w:rsidRPr="00935D4E" w:rsidRDefault="009706AD" w:rsidP="009706AD">
      <w:pPr>
        <w:pStyle w:val="NewAct"/>
      </w:pPr>
      <w:hyperlink r:id="rId142" w:tooltip="A2018-9" w:history="1">
        <w:r>
          <w:rPr>
            <w:rStyle w:val="charCitHyperlinkAbbrev"/>
          </w:rPr>
          <w:t>Courts and Other Justice Legislation Amendment Act 2018</w:t>
        </w:r>
      </w:hyperlink>
      <w:r>
        <w:t xml:space="preserve"> A2018-9 pt 11</w:t>
      </w:r>
    </w:p>
    <w:p w14:paraId="4A5E0A7C" w14:textId="77777777" w:rsidR="009706AD" w:rsidRDefault="009706AD" w:rsidP="009706AD">
      <w:pPr>
        <w:pStyle w:val="Actdetails"/>
      </w:pPr>
      <w:r>
        <w:t>notified LR 29 March 2018</w:t>
      </w:r>
    </w:p>
    <w:p w14:paraId="14C510AA" w14:textId="77777777" w:rsidR="009706AD" w:rsidRDefault="009706AD" w:rsidP="009706AD">
      <w:pPr>
        <w:pStyle w:val="Actdetails"/>
      </w:pPr>
      <w:r>
        <w:t>s 1, s 2 commenced 29 March 2018 (LA s 75 (1))</w:t>
      </w:r>
    </w:p>
    <w:p w14:paraId="6ED46E09" w14:textId="004953B2" w:rsidR="007C01B1" w:rsidRDefault="009706AD" w:rsidP="007C01B1">
      <w:pPr>
        <w:pStyle w:val="Actdetails"/>
      </w:pPr>
      <w:r>
        <w:t>pt 11 commenced 26 April 2018</w:t>
      </w:r>
      <w:r w:rsidR="0018782B">
        <w:t xml:space="preserve"> (s 2</w:t>
      </w:r>
      <w:r w:rsidRPr="006F3A6F">
        <w:t>)</w:t>
      </w:r>
    </w:p>
    <w:p w14:paraId="1DA6898F" w14:textId="1BA07042" w:rsidR="007C01B1" w:rsidRPr="00ED3E38" w:rsidRDefault="00860F65" w:rsidP="007C01B1">
      <w:pPr>
        <w:pStyle w:val="NewAct"/>
      </w:pPr>
      <w:hyperlink r:id="rId143" w:tooltip="A2024-12" w:history="1">
        <w:r w:rsidRPr="00ED3E38">
          <w:rPr>
            <w:rStyle w:val="charCitHyperlinkAbbrev"/>
          </w:rPr>
          <w:t>Crimes Legislation Amendment Act 2024</w:t>
        </w:r>
      </w:hyperlink>
      <w:r w:rsidR="007C01B1" w:rsidRPr="00ED3E38">
        <w:t xml:space="preserve"> A20</w:t>
      </w:r>
      <w:r w:rsidRPr="00ED3E38">
        <w:t>24</w:t>
      </w:r>
      <w:r w:rsidR="007C01B1" w:rsidRPr="00ED3E38">
        <w:t>-</w:t>
      </w:r>
      <w:r w:rsidRPr="00ED3E38">
        <w:t>12</w:t>
      </w:r>
      <w:r w:rsidR="007C01B1" w:rsidRPr="00ED3E38">
        <w:t xml:space="preserve"> pt</w:t>
      </w:r>
      <w:r w:rsidRPr="00ED3E38">
        <w:t xml:space="preserve"> 8</w:t>
      </w:r>
    </w:p>
    <w:p w14:paraId="18F7F9C2" w14:textId="76EA6A41" w:rsidR="007C01B1" w:rsidRPr="00ED3E38" w:rsidRDefault="007C01B1" w:rsidP="007C01B1">
      <w:pPr>
        <w:pStyle w:val="Actdetails"/>
      </w:pPr>
      <w:r w:rsidRPr="00ED3E38">
        <w:t xml:space="preserve">notified LR </w:t>
      </w:r>
      <w:r w:rsidR="00860F65" w:rsidRPr="00ED3E38">
        <w:t>19 April</w:t>
      </w:r>
      <w:r w:rsidRPr="00ED3E38">
        <w:t xml:space="preserve"> 20</w:t>
      </w:r>
      <w:r w:rsidR="00860F65" w:rsidRPr="00ED3E38">
        <w:t>24</w:t>
      </w:r>
    </w:p>
    <w:p w14:paraId="7C3553E6" w14:textId="591F7838" w:rsidR="007C01B1" w:rsidRDefault="007C01B1" w:rsidP="007C01B1">
      <w:pPr>
        <w:pStyle w:val="Actdetails"/>
      </w:pPr>
      <w:r w:rsidRPr="00ED3E38">
        <w:t xml:space="preserve">s 1, s 2 commenced </w:t>
      </w:r>
      <w:r w:rsidR="00860F65" w:rsidRPr="00ED3E38">
        <w:t>19 April 2024</w:t>
      </w:r>
      <w:r w:rsidRPr="00ED3E38">
        <w:t xml:space="preserve"> (LA s 75 (1))</w:t>
      </w:r>
    </w:p>
    <w:p w14:paraId="592E7AC4" w14:textId="587A8B59" w:rsidR="007C01B1" w:rsidRDefault="00DB3EC7" w:rsidP="007C01B1">
      <w:pPr>
        <w:pStyle w:val="Actdetails"/>
      </w:pPr>
      <w:r>
        <w:t>s 14, s 15, s 18</w:t>
      </w:r>
      <w:r w:rsidR="001A1515" w:rsidRPr="00B0255A">
        <w:t xml:space="preserve"> </w:t>
      </w:r>
      <w:r w:rsidR="00B0255A" w:rsidRPr="00B0255A">
        <w:t>commenced 19 October 2024 (s 2 (2))</w:t>
      </w:r>
    </w:p>
    <w:p w14:paraId="1B19043A" w14:textId="2EB98FD3" w:rsidR="00DB3EC7" w:rsidRPr="00DB3EC7" w:rsidRDefault="00DB3EC7" w:rsidP="00DB3EC7">
      <w:pPr>
        <w:pStyle w:val="Actdetails"/>
        <w:rPr>
          <w:highlight w:val="yellow"/>
        </w:rPr>
      </w:pPr>
      <w:r>
        <w:t>pt 8 remainder commenced 26 April 2024 (s 2 (1)</w:t>
      </w:r>
      <w:r w:rsidRPr="006F3A6F">
        <w:t>)</w:t>
      </w:r>
    </w:p>
    <w:p w14:paraId="5F90286E" w14:textId="77777777" w:rsidR="0027752E" w:rsidRPr="00CC592C" w:rsidRDefault="0027752E" w:rsidP="0027752E">
      <w:pPr>
        <w:pStyle w:val="PageBreak"/>
      </w:pPr>
      <w:r w:rsidRPr="00CC592C">
        <w:br w:type="page"/>
      </w:r>
    </w:p>
    <w:p w14:paraId="386BF76D" w14:textId="77777777" w:rsidR="0027752E" w:rsidRPr="006D5D1A" w:rsidRDefault="0027752E" w:rsidP="0027752E">
      <w:pPr>
        <w:pStyle w:val="Endnote2"/>
      </w:pPr>
      <w:bookmarkStart w:id="97" w:name="_Toc179801356"/>
      <w:r w:rsidRPr="006D5D1A">
        <w:rPr>
          <w:rStyle w:val="charTableNo"/>
        </w:rPr>
        <w:lastRenderedPageBreak/>
        <w:t>4</w:t>
      </w:r>
      <w:r>
        <w:tab/>
      </w:r>
      <w:r w:rsidRPr="006D5D1A">
        <w:rPr>
          <w:rStyle w:val="charTableText"/>
        </w:rPr>
        <w:t>Amendment history</w:t>
      </w:r>
      <w:bookmarkEnd w:id="97"/>
    </w:p>
    <w:p w14:paraId="20FFE6EB" w14:textId="77777777" w:rsidR="0027752E" w:rsidRDefault="0027752E" w:rsidP="0027752E">
      <w:pPr>
        <w:pStyle w:val="AmdtsEntryHd"/>
      </w:pPr>
      <w:r>
        <w:t>Dictionary</w:t>
      </w:r>
    </w:p>
    <w:p w14:paraId="144A8271" w14:textId="02000C53" w:rsidR="0027752E" w:rsidRDefault="0027752E" w:rsidP="0027752E">
      <w:pPr>
        <w:pStyle w:val="AmdtsEntries"/>
      </w:pPr>
      <w:r>
        <w:t>s 2</w:t>
      </w:r>
      <w:r>
        <w:tab/>
        <w:t xml:space="preserve">om </w:t>
      </w:r>
      <w:hyperlink r:id="rId144" w:tooltip="Ordinances Revision Ordinance 1978" w:history="1">
        <w:r w:rsidRPr="00124EF6">
          <w:rPr>
            <w:rStyle w:val="charCitHyperlinkAbbrev"/>
          </w:rPr>
          <w:t>Ord1978</w:t>
        </w:r>
        <w:r w:rsidRPr="00124EF6">
          <w:rPr>
            <w:rStyle w:val="charCitHyperlinkAbbrev"/>
          </w:rPr>
          <w:noBreakHyphen/>
          <w:t>46</w:t>
        </w:r>
      </w:hyperlink>
      <w:r>
        <w:t xml:space="preserve"> sch 2</w:t>
      </w:r>
    </w:p>
    <w:p w14:paraId="097ADDF4" w14:textId="3B3BEDBC" w:rsidR="0027752E" w:rsidRDefault="0027752E" w:rsidP="0027752E">
      <w:pPr>
        <w:pStyle w:val="AmdtsEntries"/>
      </w:pPr>
      <w:r>
        <w:tab/>
        <w:t xml:space="preserve">ins </w:t>
      </w:r>
      <w:hyperlink r:id="rId145"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9A19642" w14:textId="77777777" w:rsidR="0027752E" w:rsidRDefault="0027752E" w:rsidP="0027752E">
      <w:pPr>
        <w:pStyle w:val="AmdtsEntryHd"/>
      </w:pPr>
      <w:r>
        <w:t>Notes</w:t>
      </w:r>
    </w:p>
    <w:p w14:paraId="570E39CB" w14:textId="77777777" w:rsidR="0027752E" w:rsidRDefault="0027752E" w:rsidP="0027752E">
      <w:pPr>
        <w:pStyle w:val="AmdtsEntries"/>
      </w:pPr>
      <w:r>
        <w:t>s 3</w:t>
      </w:r>
      <w:r>
        <w:tab/>
        <w:t>om R5 LRA</w:t>
      </w:r>
    </w:p>
    <w:p w14:paraId="57CBF617" w14:textId="22E07385" w:rsidR="0027752E" w:rsidRDefault="0027752E" w:rsidP="0027752E">
      <w:pPr>
        <w:pStyle w:val="AmdtsEntries"/>
      </w:pPr>
      <w:r>
        <w:tab/>
        <w:t xml:space="preserve">ins </w:t>
      </w:r>
      <w:hyperlink r:id="rId146"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6ACA5EC" w14:textId="64B8A4A7" w:rsidR="0027752E" w:rsidRDefault="000B03E9" w:rsidP="0027752E">
      <w:pPr>
        <w:pStyle w:val="AmdtsEntryHd"/>
      </w:pPr>
      <w:r w:rsidRPr="00612782">
        <w:t>Offences against Act—application of Criminal Code etc</w:t>
      </w:r>
    </w:p>
    <w:p w14:paraId="68663935" w14:textId="3299DF15" w:rsidR="0027752E" w:rsidRDefault="0027752E" w:rsidP="0027752E">
      <w:pPr>
        <w:pStyle w:val="AmdtsEntries"/>
      </w:pPr>
      <w:r>
        <w:t>s 4</w:t>
      </w:r>
      <w:r>
        <w:tab/>
        <w:t xml:space="preserve">om </w:t>
      </w:r>
      <w:hyperlink r:id="rId147" w:tooltip="Ordinances Revision Ordinance 1977" w:history="1">
        <w:r w:rsidRPr="00124EF6">
          <w:rPr>
            <w:rStyle w:val="charCitHyperlinkAbbrev"/>
          </w:rPr>
          <w:t>Ord1977</w:t>
        </w:r>
        <w:r w:rsidRPr="00124EF6">
          <w:rPr>
            <w:rStyle w:val="charCitHyperlinkAbbrev"/>
          </w:rPr>
          <w:noBreakHyphen/>
          <w:t>65</w:t>
        </w:r>
      </w:hyperlink>
      <w:r>
        <w:t xml:space="preserve"> sch 2</w:t>
      </w:r>
    </w:p>
    <w:p w14:paraId="198A3556" w14:textId="03A63981" w:rsidR="000B03E9" w:rsidRDefault="000B03E9" w:rsidP="0027752E">
      <w:pPr>
        <w:pStyle w:val="AmdtsEntries"/>
      </w:pPr>
      <w:r>
        <w:tab/>
      </w:r>
      <w:r w:rsidRPr="00440F97">
        <w:t xml:space="preserve">ins </w:t>
      </w:r>
      <w:hyperlink r:id="rId148" w:tooltip="Crimes Legislation Amendment Act 2024" w:history="1">
        <w:r w:rsidR="00EB17B9" w:rsidRPr="00440F97">
          <w:rPr>
            <w:rStyle w:val="charCitHyperlinkAbbrev"/>
          </w:rPr>
          <w:t>A2024</w:t>
        </w:r>
        <w:r w:rsidR="00EB17B9" w:rsidRPr="00440F97">
          <w:rPr>
            <w:rStyle w:val="charCitHyperlinkAbbrev"/>
          </w:rPr>
          <w:noBreakHyphen/>
          <w:t>12</w:t>
        </w:r>
      </w:hyperlink>
      <w:r w:rsidRPr="00440F97">
        <w:t xml:space="preserve"> s 13</w:t>
      </w:r>
    </w:p>
    <w:p w14:paraId="34AD845D" w14:textId="77777777" w:rsidR="0027752E" w:rsidRDefault="0027752E" w:rsidP="0027752E">
      <w:pPr>
        <w:pStyle w:val="AmdtsEntryHd"/>
      </w:pPr>
      <w:r>
        <w:t>Repeal and saving</w:t>
      </w:r>
    </w:p>
    <w:p w14:paraId="7FBBC304" w14:textId="544ADB5A" w:rsidR="0027752E" w:rsidRDefault="0027752E" w:rsidP="0027752E">
      <w:pPr>
        <w:pStyle w:val="AmdtsEntries"/>
      </w:pPr>
      <w:r>
        <w:t>s 5</w:t>
      </w:r>
      <w:r>
        <w:tab/>
        <w:t xml:space="preserve">om </w:t>
      </w:r>
      <w:hyperlink r:id="rId149" w:tooltip="Juries (Amendment) Act 1997" w:history="1">
        <w:r w:rsidRPr="00124EF6">
          <w:rPr>
            <w:rStyle w:val="charCitHyperlinkAbbrev"/>
          </w:rPr>
          <w:t>A1997</w:t>
        </w:r>
        <w:r w:rsidRPr="00124EF6">
          <w:rPr>
            <w:rStyle w:val="charCitHyperlinkAbbrev"/>
          </w:rPr>
          <w:noBreakHyphen/>
          <w:t>83</w:t>
        </w:r>
      </w:hyperlink>
      <w:r>
        <w:t xml:space="preserve"> s 4</w:t>
      </w:r>
    </w:p>
    <w:p w14:paraId="61356B7C" w14:textId="77777777" w:rsidR="0027752E" w:rsidRDefault="0027752E" w:rsidP="0027752E">
      <w:pPr>
        <w:pStyle w:val="AmdtsEntryHd"/>
      </w:pPr>
      <w:r>
        <w:t>Interpretation for Act</w:t>
      </w:r>
    </w:p>
    <w:p w14:paraId="596957C6" w14:textId="373B844B" w:rsidR="0027752E" w:rsidRDefault="0027752E" w:rsidP="0027752E">
      <w:pPr>
        <w:pStyle w:val="AmdtsEntries"/>
        <w:keepNext/>
      </w:pPr>
      <w:r>
        <w:t>s 6</w:t>
      </w:r>
      <w:r>
        <w:tab/>
        <w:t xml:space="preserve">am </w:t>
      </w:r>
      <w:hyperlink r:id="rId150"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14:paraId="39593E11" w14:textId="4C612B17" w:rsidR="0027752E" w:rsidRDefault="0027752E" w:rsidP="0027752E">
      <w:pPr>
        <w:pStyle w:val="AmdtsEntries"/>
        <w:keepNext/>
      </w:pPr>
      <w:r>
        <w:tab/>
        <w:t xml:space="preserve">defs reloc to dict </w:t>
      </w:r>
      <w:hyperlink r:id="rId15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FAEE4AC" w14:textId="287F35B4" w:rsidR="0027752E" w:rsidRDefault="0027752E" w:rsidP="0027752E">
      <w:pPr>
        <w:pStyle w:val="AmdtsEntries"/>
        <w:keepNext/>
      </w:pPr>
      <w:r>
        <w:tab/>
        <w:t xml:space="preserve">om </w:t>
      </w:r>
      <w:hyperlink r:id="rId152"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638773CC" w14:textId="1F4ED63C" w:rsidR="0027752E" w:rsidRDefault="0027752E" w:rsidP="0027752E">
      <w:pPr>
        <w:pStyle w:val="AmdtsEntries"/>
        <w:keepNext/>
      </w:pPr>
      <w:r>
        <w:tab/>
        <w:t xml:space="preserve">def </w:t>
      </w:r>
      <w:r w:rsidRPr="00124EF6">
        <w:rPr>
          <w:rStyle w:val="charBoldItals"/>
        </w:rPr>
        <w:t xml:space="preserve">civil trial </w:t>
      </w:r>
      <w:r>
        <w:t xml:space="preserve">am </w:t>
      </w:r>
      <w:hyperlink r:id="rId153"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E7246BA" w14:textId="1DFD1846" w:rsidR="0027752E" w:rsidRDefault="0027752E" w:rsidP="0027752E">
      <w:pPr>
        <w:pStyle w:val="AmdtsEntriesDefL2"/>
      </w:pPr>
      <w:r>
        <w:tab/>
        <w:t xml:space="preserve">om </w:t>
      </w:r>
      <w:hyperlink r:id="rId154" w:tooltip="Civil Law (Wrongs) Act 2002" w:history="1">
        <w:r w:rsidRPr="00124EF6">
          <w:rPr>
            <w:rStyle w:val="charCitHyperlinkAbbrev"/>
          </w:rPr>
          <w:t>A2002</w:t>
        </w:r>
        <w:r w:rsidRPr="00124EF6">
          <w:rPr>
            <w:rStyle w:val="charCitHyperlinkAbbrev"/>
          </w:rPr>
          <w:noBreakHyphen/>
          <w:t>40</w:t>
        </w:r>
      </w:hyperlink>
      <w:r>
        <w:t xml:space="preserve"> amdt 3.13</w:t>
      </w:r>
    </w:p>
    <w:p w14:paraId="611043CE" w14:textId="36E8E761" w:rsidR="0027752E" w:rsidRDefault="0027752E" w:rsidP="0027752E">
      <w:pPr>
        <w:pStyle w:val="AmdtsEntries"/>
      </w:pPr>
      <w:r>
        <w:tab/>
        <w:t xml:space="preserve">def </w:t>
      </w:r>
      <w:r>
        <w:rPr>
          <w:rStyle w:val="charBoldItals"/>
        </w:rPr>
        <w:t>court</w:t>
      </w:r>
      <w:r>
        <w:t xml:space="preserve"> ins </w:t>
      </w:r>
      <w:hyperlink r:id="rId155" w:tooltip="Juries (Amendment) Act 1997" w:history="1">
        <w:r w:rsidRPr="00124EF6">
          <w:rPr>
            <w:rStyle w:val="charCitHyperlinkAbbrev"/>
          </w:rPr>
          <w:t>A1997</w:t>
        </w:r>
        <w:r w:rsidRPr="00124EF6">
          <w:rPr>
            <w:rStyle w:val="charCitHyperlinkAbbrev"/>
          </w:rPr>
          <w:noBreakHyphen/>
          <w:t>83</w:t>
        </w:r>
      </w:hyperlink>
      <w:r>
        <w:t xml:space="preserve"> s 5</w:t>
      </w:r>
    </w:p>
    <w:p w14:paraId="480627CD" w14:textId="6B233DB2" w:rsidR="0027752E" w:rsidRDefault="0027752E" w:rsidP="0027752E">
      <w:pPr>
        <w:pStyle w:val="AmdtsEntriesDefL2"/>
      </w:pPr>
      <w:r>
        <w:tab/>
        <w:t xml:space="preserve">om </w:t>
      </w:r>
      <w:hyperlink r:id="rId156" w:tooltip="Statute Law Amendment Act 2005 (No 2)" w:history="1">
        <w:r w:rsidRPr="00124EF6">
          <w:rPr>
            <w:rStyle w:val="charCitHyperlinkAbbrev"/>
          </w:rPr>
          <w:t>A2005</w:t>
        </w:r>
        <w:r w:rsidRPr="00124EF6">
          <w:rPr>
            <w:rStyle w:val="charCitHyperlinkAbbrev"/>
          </w:rPr>
          <w:noBreakHyphen/>
          <w:t>62</w:t>
        </w:r>
      </w:hyperlink>
      <w:r>
        <w:t xml:space="preserve"> amdt 3.133</w:t>
      </w:r>
    </w:p>
    <w:p w14:paraId="2F31C7E1" w14:textId="01383E62" w:rsidR="0027752E" w:rsidRDefault="0027752E" w:rsidP="0027752E">
      <w:pPr>
        <w:pStyle w:val="AmdtsEntries"/>
      </w:pPr>
      <w:r>
        <w:tab/>
        <w:t xml:space="preserve">def </w:t>
      </w:r>
      <w:r>
        <w:rPr>
          <w:rStyle w:val="charBoldItals"/>
        </w:rPr>
        <w:t>judge</w:t>
      </w:r>
      <w:r>
        <w:t xml:space="preserve"> ins </w:t>
      </w:r>
      <w:hyperlink r:id="rId157" w:tooltip="Juries (Amendment) Ordinance 1989" w:history="1">
        <w:r w:rsidRPr="00124EF6">
          <w:rPr>
            <w:rStyle w:val="charCitHyperlinkAbbrev"/>
          </w:rPr>
          <w:t>Ord1989</w:t>
        </w:r>
        <w:r w:rsidRPr="00124EF6">
          <w:rPr>
            <w:rStyle w:val="charCitHyperlinkAbbrev"/>
          </w:rPr>
          <w:noBreakHyphen/>
          <w:t>61</w:t>
        </w:r>
      </w:hyperlink>
      <w:r>
        <w:t xml:space="preserve"> s 6</w:t>
      </w:r>
    </w:p>
    <w:p w14:paraId="23CDC580" w14:textId="417857E1" w:rsidR="0027752E" w:rsidRDefault="0027752E" w:rsidP="0027752E">
      <w:pPr>
        <w:pStyle w:val="AmdtsEntriesDefL2"/>
      </w:pPr>
      <w:r>
        <w:tab/>
        <w:t xml:space="preserve">sub </w:t>
      </w:r>
      <w:hyperlink r:id="rId158"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281E9346" w14:textId="0CB5822A" w:rsidR="0027752E" w:rsidRDefault="0027752E" w:rsidP="0027752E">
      <w:pPr>
        <w:pStyle w:val="AmdtsEntriesDefL2"/>
      </w:pPr>
      <w:r>
        <w:tab/>
        <w:t xml:space="preserve">om </w:t>
      </w:r>
      <w:hyperlink r:id="rId159" w:tooltip="Statute Law Amendment Act 2005 (No 2)" w:history="1">
        <w:r w:rsidRPr="00124EF6">
          <w:rPr>
            <w:rStyle w:val="charCitHyperlinkAbbrev"/>
          </w:rPr>
          <w:t>A2005</w:t>
        </w:r>
        <w:r w:rsidRPr="00124EF6">
          <w:rPr>
            <w:rStyle w:val="charCitHyperlinkAbbrev"/>
          </w:rPr>
          <w:noBreakHyphen/>
          <w:t>62</w:t>
        </w:r>
      </w:hyperlink>
      <w:r>
        <w:t xml:space="preserve"> amdt 3.134</w:t>
      </w:r>
    </w:p>
    <w:p w14:paraId="38049AC1" w14:textId="3F8D6FF2" w:rsidR="0027752E" w:rsidRDefault="0027752E" w:rsidP="0027752E">
      <w:pPr>
        <w:pStyle w:val="AmdtsEntries"/>
      </w:pPr>
      <w:r>
        <w:tab/>
        <w:t xml:space="preserve">def </w:t>
      </w:r>
      <w:r>
        <w:rPr>
          <w:rStyle w:val="charBoldItals"/>
        </w:rPr>
        <w:t>magistrate</w:t>
      </w:r>
      <w:r>
        <w:t xml:space="preserve"> om </w:t>
      </w:r>
      <w:hyperlink r:id="rId160" w:tooltip="Magistrates Court Ordinance 1985" w:history="1">
        <w:r w:rsidRPr="00124EF6">
          <w:rPr>
            <w:rStyle w:val="charCitHyperlinkAbbrev"/>
          </w:rPr>
          <w:t>Ord1985</w:t>
        </w:r>
        <w:r w:rsidRPr="00124EF6">
          <w:rPr>
            <w:rStyle w:val="charCitHyperlinkAbbrev"/>
          </w:rPr>
          <w:noBreakHyphen/>
          <w:t>67</w:t>
        </w:r>
      </w:hyperlink>
      <w:r>
        <w:t xml:space="preserve"> sch pt 1</w:t>
      </w:r>
    </w:p>
    <w:p w14:paraId="23B1AC0A" w14:textId="6AA452E2" w:rsidR="0027752E" w:rsidRDefault="0027752E" w:rsidP="0027752E">
      <w:pPr>
        <w:pStyle w:val="AmdtsEntries"/>
      </w:pPr>
      <w:r>
        <w:tab/>
        <w:t xml:space="preserve">def </w:t>
      </w:r>
      <w:r>
        <w:rPr>
          <w:rStyle w:val="charBoldItals"/>
        </w:rPr>
        <w:t>the City Area</w:t>
      </w:r>
      <w:r>
        <w:t xml:space="preserve"> om </w:t>
      </w:r>
      <w:hyperlink r:id="rId161" w:tooltip="Juries (Amendment) Act 1997" w:history="1">
        <w:r w:rsidRPr="00124EF6">
          <w:rPr>
            <w:rStyle w:val="charCitHyperlinkAbbrev"/>
          </w:rPr>
          <w:t>A1997</w:t>
        </w:r>
        <w:r w:rsidRPr="00124EF6">
          <w:rPr>
            <w:rStyle w:val="charCitHyperlinkAbbrev"/>
          </w:rPr>
          <w:noBreakHyphen/>
          <w:t>83</w:t>
        </w:r>
      </w:hyperlink>
      <w:r>
        <w:t xml:space="preserve"> s 5</w:t>
      </w:r>
    </w:p>
    <w:p w14:paraId="7221D1DF" w14:textId="2796618C" w:rsidR="0027752E" w:rsidRDefault="0027752E" w:rsidP="0027752E">
      <w:pPr>
        <w:pStyle w:val="AmdtsEntries"/>
      </w:pPr>
      <w:r>
        <w:tab/>
        <w:t xml:space="preserve">def </w:t>
      </w:r>
      <w:r>
        <w:rPr>
          <w:rStyle w:val="charBoldItals"/>
        </w:rPr>
        <w:t>the Judge</w:t>
      </w:r>
      <w:r>
        <w:t xml:space="preserve"> om </w:t>
      </w:r>
      <w:hyperlink r:id="rId162" w:tooltip="Juries (Amendment) Ordinance 1989" w:history="1">
        <w:r w:rsidRPr="00124EF6">
          <w:rPr>
            <w:rStyle w:val="charCitHyperlinkAbbrev"/>
          </w:rPr>
          <w:t>Ord1989</w:t>
        </w:r>
        <w:r w:rsidRPr="00124EF6">
          <w:rPr>
            <w:rStyle w:val="charCitHyperlinkAbbrev"/>
          </w:rPr>
          <w:noBreakHyphen/>
          <w:t>61</w:t>
        </w:r>
      </w:hyperlink>
      <w:r>
        <w:t xml:space="preserve"> s 3</w:t>
      </w:r>
    </w:p>
    <w:p w14:paraId="167D5AD7" w14:textId="72F27038" w:rsidR="0027752E" w:rsidRDefault="0027752E" w:rsidP="0027752E">
      <w:pPr>
        <w:pStyle w:val="AmdtsEntries"/>
      </w:pPr>
      <w:r>
        <w:tab/>
        <w:t xml:space="preserve">def </w:t>
      </w:r>
      <w:r>
        <w:rPr>
          <w:rStyle w:val="charBoldItals"/>
        </w:rPr>
        <w:t>the proper officer</w:t>
      </w:r>
      <w:r>
        <w:t xml:space="preserve"> om </w:t>
      </w:r>
      <w:hyperlink r:id="rId163" w:tooltip="Juries (Amendment) Act 1997" w:history="1">
        <w:r w:rsidRPr="00124EF6">
          <w:rPr>
            <w:rStyle w:val="charCitHyperlinkAbbrev"/>
          </w:rPr>
          <w:t>A1997</w:t>
        </w:r>
        <w:r w:rsidRPr="00124EF6">
          <w:rPr>
            <w:rStyle w:val="charCitHyperlinkAbbrev"/>
          </w:rPr>
          <w:noBreakHyphen/>
          <w:t>83</w:t>
        </w:r>
      </w:hyperlink>
      <w:r>
        <w:t xml:space="preserve"> s 5</w:t>
      </w:r>
    </w:p>
    <w:p w14:paraId="6212A346" w14:textId="67FD7C51" w:rsidR="0027752E" w:rsidRDefault="0027752E" w:rsidP="0027752E">
      <w:pPr>
        <w:pStyle w:val="AmdtsEntries"/>
      </w:pPr>
      <w:r>
        <w:tab/>
        <w:t xml:space="preserve">def </w:t>
      </w:r>
      <w:r>
        <w:rPr>
          <w:rStyle w:val="charBoldItals"/>
        </w:rPr>
        <w:t>the Registrar</w:t>
      </w:r>
      <w:r>
        <w:t xml:space="preserve"> om </w:t>
      </w:r>
      <w:hyperlink r:id="rId164" w:tooltip="Juries (Amendment) Act 1997" w:history="1">
        <w:r w:rsidRPr="00124EF6">
          <w:rPr>
            <w:rStyle w:val="charCitHyperlinkAbbrev"/>
          </w:rPr>
          <w:t>A1997</w:t>
        </w:r>
        <w:r w:rsidRPr="00124EF6">
          <w:rPr>
            <w:rStyle w:val="charCitHyperlinkAbbrev"/>
          </w:rPr>
          <w:noBreakHyphen/>
          <w:t>83</w:t>
        </w:r>
      </w:hyperlink>
      <w:r>
        <w:t xml:space="preserve"> s 5</w:t>
      </w:r>
    </w:p>
    <w:p w14:paraId="000EA4FA" w14:textId="7A0B87B0" w:rsidR="0027752E" w:rsidRDefault="0027752E" w:rsidP="0027752E">
      <w:pPr>
        <w:pStyle w:val="AmdtsEntries"/>
      </w:pPr>
      <w:r>
        <w:tab/>
        <w:t xml:space="preserve">def </w:t>
      </w:r>
      <w:r>
        <w:rPr>
          <w:rStyle w:val="charBoldItals"/>
        </w:rPr>
        <w:t>the Roll of electors for the Territory</w:t>
      </w:r>
      <w:r>
        <w:t xml:space="preserve"> om </w:t>
      </w:r>
      <w:hyperlink r:id="rId165" w:tooltip="Juries (Amendment) Ordinance 1989" w:history="1">
        <w:r w:rsidRPr="00124EF6">
          <w:rPr>
            <w:rStyle w:val="charCitHyperlinkAbbrev"/>
          </w:rPr>
          <w:t>Ord1989</w:t>
        </w:r>
        <w:r w:rsidRPr="00124EF6">
          <w:rPr>
            <w:rStyle w:val="charCitHyperlinkAbbrev"/>
          </w:rPr>
          <w:noBreakHyphen/>
          <w:t>61</w:t>
        </w:r>
      </w:hyperlink>
      <w:r>
        <w:t xml:space="preserve"> s 3</w:t>
      </w:r>
    </w:p>
    <w:p w14:paraId="4CDBB78D" w14:textId="5D7262AF" w:rsidR="0027752E" w:rsidRDefault="0027752E" w:rsidP="0027752E">
      <w:pPr>
        <w:pStyle w:val="AmdtsEntries"/>
      </w:pPr>
      <w:r>
        <w:tab/>
        <w:t xml:space="preserve">def </w:t>
      </w:r>
      <w:r>
        <w:rPr>
          <w:rStyle w:val="charBoldItals"/>
        </w:rPr>
        <w:t>the Sheriff</w:t>
      </w:r>
      <w:r>
        <w:t xml:space="preserve"> om </w:t>
      </w:r>
      <w:hyperlink r:id="rId166" w:tooltip="Juries (Amendment) Act 1997" w:history="1">
        <w:r w:rsidRPr="00124EF6">
          <w:rPr>
            <w:rStyle w:val="charCitHyperlinkAbbrev"/>
          </w:rPr>
          <w:t>A1997</w:t>
        </w:r>
        <w:r w:rsidRPr="00124EF6">
          <w:rPr>
            <w:rStyle w:val="charCitHyperlinkAbbrev"/>
          </w:rPr>
          <w:noBreakHyphen/>
          <w:t>83</w:t>
        </w:r>
      </w:hyperlink>
      <w:r>
        <w:t xml:space="preserve"> s 5</w:t>
      </w:r>
    </w:p>
    <w:p w14:paraId="241D86ED" w14:textId="77777777" w:rsidR="0027752E" w:rsidRDefault="0027752E" w:rsidP="0027752E">
      <w:pPr>
        <w:pStyle w:val="AmdtsEntryHd"/>
      </w:pPr>
      <w:r>
        <w:t>Number of jurors</w:t>
      </w:r>
    </w:p>
    <w:p w14:paraId="1BCDE607" w14:textId="34CAE75C" w:rsidR="0027752E" w:rsidRDefault="0027752E" w:rsidP="0027752E">
      <w:pPr>
        <w:pStyle w:val="AmdtsEntries"/>
      </w:pPr>
      <w:r>
        <w:t>s 7</w:t>
      </w:r>
      <w:r>
        <w:tab/>
        <w:t xml:space="preserve">sub </w:t>
      </w:r>
      <w:hyperlink r:id="rId167" w:tooltip="Civil Law (Wrongs) Act 2002" w:history="1">
        <w:r w:rsidRPr="00124EF6">
          <w:rPr>
            <w:rStyle w:val="charCitHyperlinkAbbrev"/>
          </w:rPr>
          <w:t>A2002</w:t>
        </w:r>
        <w:r w:rsidRPr="00124EF6">
          <w:rPr>
            <w:rStyle w:val="charCitHyperlinkAbbrev"/>
          </w:rPr>
          <w:noBreakHyphen/>
          <w:t>40</w:t>
        </w:r>
      </w:hyperlink>
      <w:r>
        <w:t xml:space="preserve"> amdt 3.14</w:t>
      </w:r>
    </w:p>
    <w:p w14:paraId="44FE494C" w14:textId="77777777" w:rsidR="0027752E" w:rsidRDefault="0027752E" w:rsidP="0027752E">
      <w:pPr>
        <w:pStyle w:val="AmdtsEntryHd"/>
      </w:pPr>
      <w:r>
        <w:t>Reduced number of jurors</w:t>
      </w:r>
    </w:p>
    <w:p w14:paraId="6A4ECFA2" w14:textId="029C1AEF" w:rsidR="0027752E" w:rsidRDefault="0027752E" w:rsidP="0027752E">
      <w:pPr>
        <w:pStyle w:val="AmdtsEntries"/>
      </w:pPr>
      <w:r>
        <w:t>s 8</w:t>
      </w:r>
      <w:r>
        <w:tab/>
        <w:t xml:space="preserve">am </w:t>
      </w:r>
      <w:hyperlink r:id="rId168"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69"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14:paraId="6C8070AF" w14:textId="77777777" w:rsidR="0027752E" w:rsidRDefault="0027752E" w:rsidP="0027752E">
      <w:pPr>
        <w:pStyle w:val="AmdtsEntryHd"/>
      </w:pPr>
      <w:r>
        <w:t>Persons not qualified to serve as jurors</w:t>
      </w:r>
    </w:p>
    <w:p w14:paraId="166FECED" w14:textId="51637FA3" w:rsidR="0027752E" w:rsidRDefault="0027752E" w:rsidP="0027752E">
      <w:pPr>
        <w:pStyle w:val="AmdtsEntries"/>
      </w:pPr>
      <w:r>
        <w:t>s 10</w:t>
      </w:r>
      <w:r>
        <w:tab/>
        <w:t xml:space="preserve">am </w:t>
      </w:r>
      <w:hyperlink r:id="rId170" w:tooltip="Juries (Amendment) Act 1997" w:history="1">
        <w:r w:rsidRPr="00124EF6">
          <w:rPr>
            <w:rStyle w:val="charCitHyperlinkAbbrev"/>
          </w:rPr>
          <w:t>A1997</w:t>
        </w:r>
        <w:r w:rsidRPr="00124EF6">
          <w:rPr>
            <w:rStyle w:val="charCitHyperlinkAbbrev"/>
          </w:rPr>
          <w:noBreakHyphen/>
          <w:t>83</w:t>
        </w:r>
      </w:hyperlink>
      <w:r>
        <w:t xml:space="preserve"> s 6; </w:t>
      </w:r>
      <w:hyperlink r:id="rId171"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72"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73"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14:paraId="5EE1039B" w14:textId="20A3031E" w:rsidR="00B3288E" w:rsidRDefault="00B3288E" w:rsidP="0027752E">
      <w:pPr>
        <w:pStyle w:val="AmdtsEntries"/>
      </w:pPr>
      <w:r>
        <w:tab/>
        <w:t xml:space="preserve">om </w:t>
      </w:r>
      <w:hyperlink r:id="rId174" w:tooltip="Courts and Other Justice Legislation Amendment Act 2018" w:history="1">
        <w:r>
          <w:rPr>
            <w:rStyle w:val="charCitHyperlinkAbbrev"/>
          </w:rPr>
          <w:t>A2018</w:t>
        </w:r>
        <w:r>
          <w:rPr>
            <w:rStyle w:val="charCitHyperlinkAbbrev"/>
          </w:rPr>
          <w:noBreakHyphen/>
          <w:t>9</w:t>
        </w:r>
      </w:hyperlink>
      <w:r>
        <w:t xml:space="preserve"> s 60</w:t>
      </w:r>
    </w:p>
    <w:p w14:paraId="79544465" w14:textId="77777777" w:rsidR="0027752E" w:rsidRDefault="00FB49FA" w:rsidP="0027752E">
      <w:pPr>
        <w:pStyle w:val="AmdtsEntryHd"/>
      </w:pPr>
      <w:r w:rsidRPr="00537812">
        <w:lastRenderedPageBreak/>
        <w:t>Disqualified people, exempt people and people who may claim exemption</w:t>
      </w:r>
    </w:p>
    <w:p w14:paraId="30D0D6E5" w14:textId="59B85AF2" w:rsidR="0027752E" w:rsidRDefault="0027752E" w:rsidP="001D1372">
      <w:pPr>
        <w:pStyle w:val="AmdtsEntries"/>
        <w:keepNext/>
      </w:pPr>
      <w:r>
        <w:t>s 11</w:t>
      </w:r>
      <w:r>
        <w:tab/>
        <w:t xml:space="preserve">am </w:t>
      </w:r>
      <w:hyperlink r:id="rId175"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176"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177"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178" w:tooltip="Juries (Amendment) Act 1997" w:history="1">
        <w:r w:rsidRPr="00124EF6">
          <w:rPr>
            <w:rStyle w:val="charCitHyperlinkAbbrev"/>
          </w:rPr>
          <w:t>A1997</w:t>
        </w:r>
        <w:r w:rsidRPr="00124EF6">
          <w:rPr>
            <w:rStyle w:val="charCitHyperlinkAbbrev"/>
          </w:rPr>
          <w:noBreakHyphen/>
          <w:t>83</w:t>
        </w:r>
      </w:hyperlink>
      <w:r>
        <w:t xml:space="preserve"> s 7; </w:t>
      </w:r>
      <w:hyperlink r:id="rId179"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180"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14:paraId="56D0E0F0" w14:textId="3CCBE52C" w:rsidR="0027752E" w:rsidRDefault="0027752E" w:rsidP="0027752E">
      <w:pPr>
        <w:pStyle w:val="AmdtsEntries"/>
      </w:pPr>
      <w:r>
        <w:tab/>
        <w:t xml:space="preserve">sub </w:t>
      </w:r>
      <w:hyperlink r:id="rId181"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182"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14:paraId="2652378C" w14:textId="77777777" w:rsidR="0027752E" w:rsidRDefault="0027752E" w:rsidP="0027752E">
      <w:pPr>
        <w:pStyle w:val="AmdtsEntryHd"/>
      </w:pPr>
      <w:r>
        <w:t>Right of women to claim exemption from jury service</w:t>
      </w:r>
    </w:p>
    <w:p w14:paraId="3B29BFF7" w14:textId="753E1265" w:rsidR="0027752E" w:rsidRDefault="0027752E" w:rsidP="0027752E">
      <w:pPr>
        <w:pStyle w:val="AmdtsEntries"/>
        <w:keepNext/>
      </w:pPr>
      <w:r>
        <w:t>s 12</w:t>
      </w:r>
      <w:r>
        <w:tab/>
        <w:t xml:space="preserve">om </w:t>
      </w:r>
      <w:hyperlink r:id="rId183" w:tooltip="Juries (Amendment) Ordinance 1979" w:history="1">
        <w:r w:rsidRPr="00124EF6">
          <w:rPr>
            <w:rStyle w:val="charCitHyperlinkAbbrev"/>
          </w:rPr>
          <w:t>Ord1979</w:t>
        </w:r>
        <w:r w:rsidRPr="00124EF6">
          <w:rPr>
            <w:rStyle w:val="charCitHyperlinkAbbrev"/>
          </w:rPr>
          <w:noBreakHyphen/>
          <w:t>39</w:t>
        </w:r>
      </w:hyperlink>
      <w:r>
        <w:t xml:space="preserve"> s 5</w:t>
      </w:r>
    </w:p>
    <w:p w14:paraId="4BB632DB" w14:textId="77777777" w:rsidR="0027752E" w:rsidRDefault="0027752E" w:rsidP="0027752E">
      <w:pPr>
        <w:pStyle w:val="AmdtsEntryHd"/>
      </w:pPr>
      <w:r>
        <w:t>Excusing of jurors</w:t>
      </w:r>
    </w:p>
    <w:p w14:paraId="27C9EA61" w14:textId="7126172D" w:rsidR="0027752E" w:rsidRDefault="0027752E" w:rsidP="0027752E">
      <w:pPr>
        <w:pStyle w:val="AmdtsEntries"/>
      </w:pPr>
      <w:r>
        <w:t>s 14</w:t>
      </w:r>
      <w:r>
        <w:tab/>
        <w:t xml:space="preserve">sub </w:t>
      </w:r>
      <w:hyperlink r:id="rId184" w:tooltip="Juries (Amendment) Ordinance 1979" w:history="1">
        <w:r w:rsidRPr="00124EF6">
          <w:rPr>
            <w:rStyle w:val="charCitHyperlinkAbbrev"/>
          </w:rPr>
          <w:t>Ord1979</w:t>
        </w:r>
        <w:r w:rsidRPr="00124EF6">
          <w:rPr>
            <w:rStyle w:val="charCitHyperlinkAbbrev"/>
          </w:rPr>
          <w:noBreakHyphen/>
          <w:t>39</w:t>
        </w:r>
      </w:hyperlink>
      <w:r>
        <w:t xml:space="preserve"> s 6</w:t>
      </w:r>
    </w:p>
    <w:p w14:paraId="08315785" w14:textId="7CCFBA47" w:rsidR="0027752E" w:rsidRDefault="0027752E" w:rsidP="0027752E">
      <w:pPr>
        <w:pStyle w:val="AmdtsEntries"/>
      </w:pPr>
      <w:r>
        <w:tab/>
        <w:t xml:space="preserve">am </w:t>
      </w:r>
      <w:hyperlink r:id="rId185" w:tooltip="Juries (Amendment) Act 1997" w:history="1">
        <w:r w:rsidRPr="00124EF6">
          <w:rPr>
            <w:rStyle w:val="charCitHyperlinkAbbrev"/>
          </w:rPr>
          <w:t>A1997</w:t>
        </w:r>
        <w:r w:rsidRPr="00124EF6">
          <w:rPr>
            <w:rStyle w:val="charCitHyperlinkAbbrev"/>
          </w:rPr>
          <w:noBreakHyphen/>
          <w:t>83</w:t>
        </w:r>
      </w:hyperlink>
      <w:r>
        <w:t xml:space="preserve"> s 8</w:t>
      </w:r>
    </w:p>
    <w:p w14:paraId="67F73958" w14:textId="13838AB3" w:rsidR="00FB49FA" w:rsidRDefault="00FB49FA" w:rsidP="0027752E">
      <w:pPr>
        <w:pStyle w:val="AmdtsEntries"/>
      </w:pPr>
      <w:r>
        <w:tab/>
        <w:t xml:space="preserve">sub </w:t>
      </w:r>
      <w:hyperlink r:id="rId186" w:tooltip="Courts and Other Justice Legislation Amendment Act 2018" w:history="1">
        <w:r>
          <w:rPr>
            <w:rStyle w:val="charCitHyperlinkAbbrev"/>
          </w:rPr>
          <w:t>A2018</w:t>
        </w:r>
        <w:r>
          <w:rPr>
            <w:rStyle w:val="charCitHyperlinkAbbrev"/>
          </w:rPr>
          <w:noBreakHyphen/>
          <w:t>9</w:t>
        </w:r>
      </w:hyperlink>
      <w:r>
        <w:t xml:space="preserve"> s 62</w:t>
      </w:r>
    </w:p>
    <w:p w14:paraId="125FCF5F" w14:textId="77777777" w:rsidR="0027752E" w:rsidRDefault="0027752E" w:rsidP="0027752E">
      <w:pPr>
        <w:pStyle w:val="AmdtsEntryHd"/>
      </w:pPr>
      <w:r>
        <w:t>Partners or coworkers as jurors</w:t>
      </w:r>
    </w:p>
    <w:p w14:paraId="00A3204B" w14:textId="3B4CD140" w:rsidR="0027752E" w:rsidRDefault="0027752E" w:rsidP="0027752E">
      <w:pPr>
        <w:pStyle w:val="AmdtsEntries"/>
      </w:pPr>
      <w:r>
        <w:t>s 15</w:t>
      </w:r>
      <w:r>
        <w:tab/>
        <w:t xml:space="preserve">am </w:t>
      </w:r>
      <w:hyperlink r:id="rId187" w:tooltip="Juries (Amendment) Act 1997" w:history="1">
        <w:r w:rsidRPr="00124EF6">
          <w:rPr>
            <w:rStyle w:val="charCitHyperlinkAbbrev"/>
          </w:rPr>
          <w:t>A1997</w:t>
        </w:r>
        <w:r w:rsidRPr="00124EF6">
          <w:rPr>
            <w:rStyle w:val="charCitHyperlinkAbbrev"/>
          </w:rPr>
          <w:noBreakHyphen/>
          <w:t>83</w:t>
        </w:r>
      </w:hyperlink>
      <w:r>
        <w:t xml:space="preserve"> s 9</w:t>
      </w:r>
    </w:p>
    <w:p w14:paraId="0D1A9A3E" w14:textId="7D01B9DC" w:rsidR="00FB49FA" w:rsidRDefault="00FB49FA" w:rsidP="00FB49FA">
      <w:pPr>
        <w:pStyle w:val="AmdtsEntries"/>
      </w:pPr>
      <w:r>
        <w:tab/>
        <w:t xml:space="preserve">sub </w:t>
      </w:r>
      <w:hyperlink r:id="rId188" w:tooltip="Courts and Other Justice Legislation Amendment Act 2018" w:history="1">
        <w:r>
          <w:rPr>
            <w:rStyle w:val="charCitHyperlinkAbbrev"/>
          </w:rPr>
          <w:t>A2018</w:t>
        </w:r>
        <w:r>
          <w:rPr>
            <w:rStyle w:val="charCitHyperlinkAbbrev"/>
          </w:rPr>
          <w:noBreakHyphen/>
          <w:t>9</w:t>
        </w:r>
      </w:hyperlink>
      <w:r>
        <w:t xml:space="preserve"> s 63</w:t>
      </w:r>
    </w:p>
    <w:p w14:paraId="509BEA74" w14:textId="77777777" w:rsidR="0027752E" w:rsidRDefault="00C21C9B" w:rsidP="0027752E">
      <w:pPr>
        <w:pStyle w:val="AmdtsEntryHd"/>
      </w:pPr>
      <w:r w:rsidRPr="00537812">
        <w:t>Reasonable support because of insufficient understanding or disability</w:t>
      </w:r>
    </w:p>
    <w:p w14:paraId="087E56BF" w14:textId="3DFD338C" w:rsidR="0027752E" w:rsidRDefault="0027752E" w:rsidP="0027752E">
      <w:pPr>
        <w:pStyle w:val="AmdtsEntries"/>
      </w:pPr>
      <w:r>
        <w:t>s 16</w:t>
      </w:r>
      <w:r>
        <w:tab/>
        <w:t xml:space="preserve">am </w:t>
      </w:r>
      <w:hyperlink r:id="rId189" w:tooltip="Juries (Amendment) Act 1997" w:history="1">
        <w:r w:rsidRPr="00124EF6">
          <w:rPr>
            <w:rStyle w:val="charCitHyperlinkAbbrev"/>
          </w:rPr>
          <w:t>A1997</w:t>
        </w:r>
        <w:r w:rsidRPr="00124EF6">
          <w:rPr>
            <w:rStyle w:val="charCitHyperlinkAbbrev"/>
          </w:rPr>
          <w:noBreakHyphen/>
          <w:t>83</w:t>
        </w:r>
      </w:hyperlink>
      <w:r>
        <w:t xml:space="preserve"> s 10</w:t>
      </w:r>
    </w:p>
    <w:p w14:paraId="71D29D13" w14:textId="209D7363" w:rsidR="00C21C9B" w:rsidRDefault="00C21C9B" w:rsidP="00C21C9B">
      <w:pPr>
        <w:pStyle w:val="AmdtsEntries"/>
      </w:pPr>
      <w:r>
        <w:tab/>
        <w:t xml:space="preserve">sub </w:t>
      </w:r>
      <w:hyperlink r:id="rId190" w:tooltip="Courts and Other Justice Legislation Amendment Act 2018" w:history="1">
        <w:r>
          <w:rPr>
            <w:rStyle w:val="charCitHyperlinkAbbrev"/>
          </w:rPr>
          <w:t>A2018</w:t>
        </w:r>
        <w:r>
          <w:rPr>
            <w:rStyle w:val="charCitHyperlinkAbbrev"/>
          </w:rPr>
          <w:noBreakHyphen/>
          <w:t>9</w:t>
        </w:r>
      </w:hyperlink>
      <w:r>
        <w:t xml:space="preserve"> s 64</w:t>
      </w:r>
    </w:p>
    <w:p w14:paraId="37E0CAE1" w14:textId="77777777" w:rsidR="0027752E" w:rsidRDefault="0027752E" w:rsidP="0027752E">
      <w:pPr>
        <w:pStyle w:val="AmdtsEntryHd"/>
      </w:pPr>
      <w:r>
        <w:t>Excusing person if liability in doubt</w:t>
      </w:r>
    </w:p>
    <w:p w14:paraId="45D3DFA5" w14:textId="32BE1C6B" w:rsidR="0027752E" w:rsidRDefault="0027752E" w:rsidP="0027752E">
      <w:pPr>
        <w:pStyle w:val="AmdtsEntries"/>
      </w:pPr>
      <w:r>
        <w:t>s 17</w:t>
      </w:r>
      <w:r>
        <w:tab/>
        <w:t xml:space="preserve">am </w:t>
      </w:r>
      <w:hyperlink r:id="rId191" w:tooltip="Juries (Amendment) Act 1997" w:history="1">
        <w:r w:rsidRPr="00124EF6">
          <w:rPr>
            <w:rStyle w:val="charCitHyperlinkAbbrev"/>
          </w:rPr>
          <w:t>A1997</w:t>
        </w:r>
        <w:r w:rsidRPr="00124EF6">
          <w:rPr>
            <w:rStyle w:val="charCitHyperlinkAbbrev"/>
          </w:rPr>
          <w:noBreakHyphen/>
          <w:t>83</w:t>
        </w:r>
      </w:hyperlink>
      <w:r>
        <w:t xml:space="preserve"> s 11</w:t>
      </w:r>
    </w:p>
    <w:p w14:paraId="6C37A8D6" w14:textId="77777777" w:rsidR="0027752E" w:rsidRDefault="0027752E" w:rsidP="0027752E">
      <w:pPr>
        <w:pStyle w:val="AmdtsEntryHd"/>
      </w:pPr>
      <w:r>
        <w:t>Relief from jury service</w:t>
      </w:r>
    </w:p>
    <w:p w14:paraId="2E550929" w14:textId="54D745A4" w:rsidR="0027752E" w:rsidRDefault="0027752E" w:rsidP="0027752E">
      <w:pPr>
        <w:pStyle w:val="AmdtsEntries"/>
        <w:keepNext/>
      </w:pPr>
      <w:r>
        <w:t>s 18A</w:t>
      </w:r>
      <w:r>
        <w:tab/>
        <w:t xml:space="preserve">ins </w:t>
      </w:r>
      <w:hyperlink r:id="rId192" w:tooltip="Juries (Amendment) Ordinance 1984" w:history="1">
        <w:r w:rsidRPr="00124EF6">
          <w:rPr>
            <w:rStyle w:val="charCitHyperlinkAbbrev"/>
          </w:rPr>
          <w:t>Ord1984</w:t>
        </w:r>
        <w:r w:rsidRPr="00124EF6">
          <w:rPr>
            <w:rStyle w:val="charCitHyperlinkAbbrev"/>
          </w:rPr>
          <w:noBreakHyphen/>
          <w:t>8</w:t>
        </w:r>
      </w:hyperlink>
      <w:r>
        <w:t xml:space="preserve"> s 3</w:t>
      </w:r>
    </w:p>
    <w:p w14:paraId="0F4D47A2" w14:textId="0D1E71EF" w:rsidR="0027752E" w:rsidRDefault="0027752E" w:rsidP="0027752E">
      <w:pPr>
        <w:pStyle w:val="AmdtsEntries"/>
        <w:keepNext/>
      </w:pPr>
      <w:r>
        <w:tab/>
        <w:t xml:space="preserve">sub </w:t>
      </w:r>
      <w:hyperlink r:id="rId193" w:tooltip="Juries (Amendment) Act 1997" w:history="1">
        <w:r w:rsidRPr="00124EF6">
          <w:rPr>
            <w:rStyle w:val="charCitHyperlinkAbbrev"/>
          </w:rPr>
          <w:t>A1997</w:t>
        </w:r>
        <w:r w:rsidRPr="00124EF6">
          <w:rPr>
            <w:rStyle w:val="charCitHyperlinkAbbrev"/>
          </w:rPr>
          <w:noBreakHyphen/>
          <w:t>83</w:t>
        </w:r>
      </w:hyperlink>
      <w:r>
        <w:t xml:space="preserve"> s 12</w:t>
      </w:r>
    </w:p>
    <w:p w14:paraId="22C1CE3F" w14:textId="43C6B29A" w:rsidR="0027752E" w:rsidRDefault="0027752E" w:rsidP="0027752E">
      <w:pPr>
        <w:pStyle w:val="AmdtsEntries"/>
      </w:pPr>
      <w:r>
        <w:tab/>
        <w:t xml:space="preserve">am </w:t>
      </w:r>
      <w:hyperlink r:id="rId194" w:tooltip="Civil Law (Wrongs) Act 2002" w:history="1">
        <w:r w:rsidRPr="00124EF6">
          <w:rPr>
            <w:rStyle w:val="charCitHyperlinkAbbrev"/>
          </w:rPr>
          <w:t>A2002</w:t>
        </w:r>
        <w:r w:rsidRPr="00124EF6">
          <w:rPr>
            <w:rStyle w:val="charCitHyperlinkAbbrev"/>
          </w:rPr>
          <w:noBreakHyphen/>
          <w:t>40</w:t>
        </w:r>
      </w:hyperlink>
      <w:r>
        <w:t xml:space="preserve"> amdt 3.18</w:t>
      </w:r>
    </w:p>
    <w:p w14:paraId="001209CD" w14:textId="77777777" w:rsidR="0027752E" w:rsidRDefault="0027752E" w:rsidP="0027752E">
      <w:pPr>
        <w:pStyle w:val="AmdtsEntryHd"/>
      </w:pPr>
      <w:r>
        <w:t>Jury list</w:t>
      </w:r>
    </w:p>
    <w:p w14:paraId="4F0EB8D1" w14:textId="15CBE57F" w:rsidR="0027752E" w:rsidRDefault="0027752E" w:rsidP="0027752E">
      <w:pPr>
        <w:pStyle w:val="AmdtsEntries"/>
      </w:pPr>
      <w:r>
        <w:t>s 19</w:t>
      </w:r>
      <w:r>
        <w:tab/>
        <w:t xml:space="preserve">am </w:t>
      </w:r>
      <w:hyperlink r:id="rId195"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196"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14:paraId="02D4FE60" w14:textId="2E04D8A5" w:rsidR="0027752E" w:rsidRDefault="0027752E" w:rsidP="0027752E">
      <w:pPr>
        <w:pStyle w:val="AmdtsEntries"/>
      </w:pPr>
      <w:r>
        <w:tab/>
        <w:t xml:space="preserve">sub </w:t>
      </w:r>
      <w:hyperlink r:id="rId197" w:tooltip="Juries (Amendment) Act 1997" w:history="1">
        <w:r w:rsidRPr="00124EF6">
          <w:rPr>
            <w:rStyle w:val="charCitHyperlinkAbbrev"/>
          </w:rPr>
          <w:t>A1997</w:t>
        </w:r>
        <w:r w:rsidRPr="00124EF6">
          <w:rPr>
            <w:rStyle w:val="charCitHyperlinkAbbrev"/>
          </w:rPr>
          <w:noBreakHyphen/>
          <w:t>83</w:t>
        </w:r>
      </w:hyperlink>
      <w:r>
        <w:t xml:space="preserve"> s 13</w:t>
      </w:r>
    </w:p>
    <w:p w14:paraId="402F5ED3" w14:textId="77777777" w:rsidR="0027752E" w:rsidRDefault="0027752E" w:rsidP="0027752E">
      <w:pPr>
        <w:pStyle w:val="AmdtsEntryHd"/>
      </w:pPr>
      <w:r>
        <w:t>Reviews in connection with jury lists</w:t>
      </w:r>
    </w:p>
    <w:p w14:paraId="74559619" w14:textId="670E7EAA" w:rsidR="0027752E" w:rsidRDefault="0027752E" w:rsidP="0027752E">
      <w:pPr>
        <w:pStyle w:val="AmdtsEntries"/>
      </w:pPr>
      <w:r>
        <w:t>s 20</w:t>
      </w:r>
      <w:r>
        <w:tab/>
        <w:t xml:space="preserve">om </w:t>
      </w:r>
      <w:hyperlink r:id="rId198" w:tooltip="Juries (Amendment) Act 1997" w:history="1">
        <w:r w:rsidRPr="00124EF6">
          <w:rPr>
            <w:rStyle w:val="charCitHyperlinkAbbrev"/>
          </w:rPr>
          <w:t>A1997</w:t>
        </w:r>
        <w:r w:rsidRPr="00124EF6">
          <w:rPr>
            <w:rStyle w:val="charCitHyperlinkAbbrev"/>
          </w:rPr>
          <w:noBreakHyphen/>
          <w:t>83</w:t>
        </w:r>
      </w:hyperlink>
      <w:r>
        <w:t xml:space="preserve"> s 13</w:t>
      </w:r>
    </w:p>
    <w:p w14:paraId="126C3EF0" w14:textId="77777777" w:rsidR="0027752E" w:rsidRDefault="0027752E" w:rsidP="0027752E">
      <w:pPr>
        <w:pStyle w:val="AmdtsEntryHd"/>
      </w:pPr>
      <w:r>
        <w:t xml:space="preserve">Meaning of </w:t>
      </w:r>
      <w:r>
        <w:rPr>
          <w:rStyle w:val="charItals"/>
        </w:rPr>
        <w:t>sheriff</w:t>
      </w:r>
      <w:r>
        <w:t xml:space="preserve"> in pt 5</w:t>
      </w:r>
    </w:p>
    <w:p w14:paraId="5DB7286B" w14:textId="4BE2050D" w:rsidR="0027752E" w:rsidRDefault="0027752E" w:rsidP="0027752E">
      <w:pPr>
        <w:pStyle w:val="AmdtsEntries"/>
      </w:pPr>
      <w:r>
        <w:t>s 21</w:t>
      </w:r>
      <w:r>
        <w:tab/>
        <w:t xml:space="preserve">sub </w:t>
      </w:r>
      <w:hyperlink r:id="rId199"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69689A8" w14:textId="77777777" w:rsidR="0027752E" w:rsidRDefault="0027752E" w:rsidP="0027752E">
      <w:pPr>
        <w:pStyle w:val="AmdtsEntryHd"/>
      </w:pPr>
      <w:r>
        <w:t>Jury precepts</w:t>
      </w:r>
    </w:p>
    <w:p w14:paraId="682BC460" w14:textId="56D16880" w:rsidR="0027752E" w:rsidRDefault="0027752E" w:rsidP="0027752E">
      <w:pPr>
        <w:pStyle w:val="AmdtsEntries"/>
      </w:pPr>
      <w:r>
        <w:t>s 22</w:t>
      </w:r>
      <w:r>
        <w:tab/>
        <w:t xml:space="preserve">am </w:t>
      </w:r>
      <w:hyperlink r:id="rId200" w:tooltip="Juries (Amendment) Act 1997" w:history="1">
        <w:r w:rsidRPr="00124EF6">
          <w:rPr>
            <w:rStyle w:val="charCitHyperlinkAbbrev"/>
          </w:rPr>
          <w:t>A1997</w:t>
        </w:r>
        <w:r w:rsidRPr="00124EF6">
          <w:rPr>
            <w:rStyle w:val="charCitHyperlinkAbbrev"/>
          </w:rPr>
          <w:noBreakHyphen/>
          <w:t>83</w:t>
        </w:r>
      </w:hyperlink>
      <w:r>
        <w:t xml:space="preserve"> s 14; </w:t>
      </w:r>
      <w:hyperlink r:id="rId201" w:tooltip="Statute Law Amendment Act 2008" w:history="1">
        <w:r w:rsidRPr="00124EF6">
          <w:rPr>
            <w:rStyle w:val="charCitHyperlinkAbbrev"/>
          </w:rPr>
          <w:t>A2008</w:t>
        </w:r>
        <w:r w:rsidRPr="00124EF6">
          <w:rPr>
            <w:rStyle w:val="charCitHyperlinkAbbrev"/>
          </w:rPr>
          <w:noBreakHyphen/>
          <w:t>28</w:t>
        </w:r>
      </w:hyperlink>
      <w:r>
        <w:t xml:space="preserve"> amdt 3.101</w:t>
      </w:r>
    </w:p>
    <w:p w14:paraId="7219889D" w14:textId="77777777" w:rsidR="0027752E" w:rsidRDefault="0027752E" w:rsidP="0027752E">
      <w:pPr>
        <w:pStyle w:val="AmdtsEntryHd"/>
      </w:pPr>
      <w:r>
        <w:t>Terms of precept</w:t>
      </w:r>
    </w:p>
    <w:p w14:paraId="589AE4E5" w14:textId="0705861D" w:rsidR="0027752E" w:rsidRDefault="0027752E" w:rsidP="0027752E">
      <w:pPr>
        <w:pStyle w:val="AmdtsEntries"/>
        <w:keepNext/>
      </w:pPr>
      <w:r>
        <w:t>s 23</w:t>
      </w:r>
      <w:r>
        <w:tab/>
        <w:t xml:space="preserve">am </w:t>
      </w:r>
      <w:hyperlink r:id="rId202" w:tooltip="Juries (Amendment) Act 1997" w:history="1">
        <w:r w:rsidRPr="00124EF6">
          <w:rPr>
            <w:rStyle w:val="charCitHyperlinkAbbrev"/>
          </w:rPr>
          <w:t>A1997</w:t>
        </w:r>
        <w:r w:rsidRPr="00124EF6">
          <w:rPr>
            <w:rStyle w:val="charCitHyperlinkAbbrev"/>
          </w:rPr>
          <w:noBreakHyphen/>
          <w:t>83</w:t>
        </w:r>
      </w:hyperlink>
      <w:r>
        <w:t xml:space="preserve"> s 15; </w:t>
      </w:r>
      <w:hyperlink r:id="rId203"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14:paraId="494C1AC1" w14:textId="0AD1C52D" w:rsidR="0027752E" w:rsidRDefault="0027752E" w:rsidP="0027752E">
      <w:pPr>
        <w:pStyle w:val="AmdtsEntries"/>
      </w:pPr>
      <w:r>
        <w:tab/>
        <w:t xml:space="preserve">om </w:t>
      </w:r>
      <w:hyperlink r:id="rId204"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14:paraId="07AB37BB" w14:textId="77777777" w:rsidR="0027752E" w:rsidRDefault="0027752E" w:rsidP="0027752E">
      <w:pPr>
        <w:pStyle w:val="AmdtsEntryHd"/>
      </w:pPr>
      <w:r>
        <w:t>Choosing jurors</w:t>
      </w:r>
    </w:p>
    <w:p w14:paraId="4E85BDB3" w14:textId="181AF4C7" w:rsidR="0027752E" w:rsidRDefault="0027752E" w:rsidP="0027752E">
      <w:pPr>
        <w:pStyle w:val="AmdtsEntries"/>
      </w:pPr>
      <w:r>
        <w:t>s 24</w:t>
      </w:r>
      <w:r>
        <w:tab/>
        <w:t xml:space="preserve">am </w:t>
      </w:r>
      <w:hyperlink r:id="rId205"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06" w:tooltip="Juries (Amendment) Act 1997" w:history="1">
        <w:r w:rsidRPr="00124EF6">
          <w:rPr>
            <w:rStyle w:val="charCitHyperlinkAbbrev"/>
          </w:rPr>
          <w:t>A1997</w:t>
        </w:r>
        <w:r w:rsidRPr="00124EF6">
          <w:rPr>
            <w:rStyle w:val="charCitHyperlinkAbbrev"/>
          </w:rPr>
          <w:noBreakHyphen/>
          <w:t>83</w:t>
        </w:r>
      </w:hyperlink>
      <w:r>
        <w:t xml:space="preserve"> s 16; </w:t>
      </w:r>
      <w:hyperlink r:id="rId207"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08"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09"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14:paraId="7BCB61C7" w14:textId="77777777" w:rsidR="0027752E" w:rsidRDefault="0027752E" w:rsidP="0027752E">
      <w:pPr>
        <w:pStyle w:val="AmdtsEntryHd"/>
      </w:pPr>
      <w:r>
        <w:lastRenderedPageBreak/>
        <w:t>Jurors not liable to be summoned until jury list exhausted</w:t>
      </w:r>
    </w:p>
    <w:p w14:paraId="447302C2" w14:textId="29DBCE67" w:rsidR="0027752E" w:rsidRDefault="0027752E" w:rsidP="0027752E">
      <w:pPr>
        <w:pStyle w:val="AmdtsEntries"/>
      </w:pPr>
      <w:r>
        <w:t>s 25</w:t>
      </w:r>
      <w:r>
        <w:tab/>
        <w:t xml:space="preserve">om </w:t>
      </w:r>
      <w:hyperlink r:id="rId210" w:tooltip="Juries (Amendment) Act 1997" w:history="1">
        <w:r w:rsidRPr="00124EF6">
          <w:rPr>
            <w:rStyle w:val="charCitHyperlinkAbbrev"/>
          </w:rPr>
          <w:t>A1997</w:t>
        </w:r>
        <w:r w:rsidRPr="00124EF6">
          <w:rPr>
            <w:rStyle w:val="charCitHyperlinkAbbrev"/>
          </w:rPr>
          <w:noBreakHyphen/>
          <w:t>83</w:t>
        </w:r>
      </w:hyperlink>
      <w:r>
        <w:t xml:space="preserve"> s 17</w:t>
      </w:r>
    </w:p>
    <w:p w14:paraId="0B3DA2DF" w14:textId="77777777" w:rsidR="0027752E" w:rsidRDefault="0027752E" w:rsidP="0027752E">
      <w:pPr>
        <w:pStyle w:val="AmdtsEntryHd"/>
      </w:pPr>
      <w:r>
        <w:rPr>
          <w:szCs w:val="24"/>
        </w:rPr>
        <w:t>Service of jury summonses</w:t>
      </w:r>
    </w:p>
    <w:p w14:paraId="569E090C" w14:textId="7AF57A24" w:rsidR="0027752E" w:rsidRDefault="0027752E" w:rsidP="0027752E">
      <w:pPr>
        <w:pStyle w:val="AmdtsEntries"/>
      </w:pPr>
      <w:r>
        <w:t>s 26</w:t>
      </w:r>
      <w:r>
        <w:tab/>
        <w:t xml:space="preserve">am </w:t>
      </w:r>
      <w:hyperlink r:id="rId211" w:tooltip="Statute Law Amendment Act 2008" w:history="1">
        <w:r w:rsidRPr="00124EF6">
          <w:rPr>
            <w:rStyle w:val="charCitHyperlinkAbbrev"/>
          </w:rPr>
          <w:t>A2008</w:t>
        </w:r>
        <w:r w:rsidRPr="00124EF6">
          <w:rPr>
            <w:rStyle w:val="charCitHyperlinkAbbrev"/>
          </w:rPr>
          <w:noBreakHyphen/>
          <w:t>28</w:t>
        </w:r>
      </w:hyperlink>
      <w:r>
        <w:t xml:space="preserve"> amdt 3.102</w:t>
      </w:r>
    </w:p>
    <w:p w14:paraId="07CDE881" w14:textId="77777777" w:rsidR="0027752E" w:rsidRDefault="0027752E" w:rsidP="0027752E">
      <w:pPr>
        <w:pStyle w:val="AmdtsEntryHd"/>
      </w:pPr>
      <w:r>
        <w:t>Application for withdrawal of summons</w:t>
      </w:r>
    </w:p>
    <w:p w14:paraId="015D59DC" w14:textId="767F2351" w:rsidR="0027752E" w:rsidRDefault="0027752E" w:rsidP="0027752E">
      <w:pPr>
        <w:pStyle w:val="AmdtsEntries"/>
      </w:pPr>
      <w:r>
        <w:t>s 26A</w:t>
      </w:r>
      <w:r>
        <w:tab/>
        <w:t xml:space="preserve">ins </w:t>
      </w:r>
      <w:hyperlink r:id="rId212" w:tooltip="Juries (Amendment) Act 1997" w:history="1">
        <w:r w:rsidRPr="00124EF6">
          <w:rPr>
            <w:rStyle w:val="charCitHyperlinkAbbrev"/>
          </w:rPr>
          <w:t>A1997</w:t>
        </w:r>
        <w:r w:rsidRPr="00124EF6">
          <w:rPr>
            <w:rStyle w:val="charCitHyperlinkAbbrev"/>
          </w:rPr>
          <w:noBreakHyphen/>
          <w:t>83</w:t>
        </w:r>
      </w:hyperlink>
      <w:r>
        <w:t xml:space="preserve"> s 18</w:t>
      </w:r>
    </w:p>
    <w:p w14:paraId="754CFADA" w14:textId="77777777" w:rsidR="0027752E" w:rsidRDefault="00C21C9B" w:rsidP="0027752E">
      <w:pPr>
        <w:pStyle w:val="AmdtsEntryHd"/>
      </w:pPr>
      <w:r w:rsidRPr="00537812">
        <w:t>Preparation of jury pool, allocation of identifying numbers and excused jurors</w:t>
      </w:r>
    </w:p>
    <w:p w14:paraId="2540644D" w14:textId="2F286695" w:rsidR="0027752E" w:rsidRDefault="0027752E" w:rsidP="0027752E">
      <w:pPr>
        <w:pStyle w:val="AmdtsEntries"/>
      </w:pPr>
      <w:r>
        <w:t>s 27 hdg</w:t>
      </w:r>
      <w:r>
        <w:tab/>
        <w:t xml:space="preserve">sub </w:t>
      </w:r>
      <w:hyperlink r:id="rId213" w:tooltip="Courts Legislation Amendment Act 2015 (No 2)" w:history="1">
        <w:r>
          <w:rPr>
            <w:rStyle w:val="charCitHyperlinkAbbrev"/>
          </w:rPr>
          <w:t>A2015</w:t>
        </w:r>
        <w:r>
          <w:rPr>
            <w:rStyle w:val="charCitHyperlinkAbbrev"/>
          </w:rPr>
          <w:noBreakHyphen/>
          <w:t>52</w:t>
        </w:r>
      </w:hyperlink>
      <w:r>
        <w:t xml:space="preserve"> s 29</w:t>
      </w:r>
    </w:p>
    <w:p w14:paraId="32549A97" w14:textId="2B7B0497" w:rsidR="0027752E" w:rsidRDefault="0027752E" w:rsidP="0027752E">
      <w:pPr>
        <w:pStyle w:val="AmdtsEntries"/>
      </w:pPr>
      <w:r>
        <w:t>s 27</w:t>
      </w:r>
      <w:r>
        <w:tab/>
        <w:t xml:space="preserve">am </w:t>
      </w:r>
      <w:hyperlink r:id="rId214"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15" w:tooltip="Courts Legislation Amendment Act 2015 (No 2)" w:history="1">
        <w:r>
          <w:rPr>
            <w:rStyle w:val="charCitHyperlinkAbbrev"/>
          </w:rPr>
          <w:t>A2015</w:t>
        </w:r>
        <w:r>
          <w:rPr>
            <w:rStyle w:val="charCitHyperlinkAbbrev"/>
          </w:rPr>
          <w:noBreakHyphen/>
          <w:t>52</w:t>
        </w:r>
      </w:hyperlink>
      <w:r>
        <w:t xml:space="preserve"> s 30</w:t>
      </w:r>
    </w:p>
    <w:p w14:paraId="72BB6AAB" w14:textId="27EB4B4D" w:rsidR="00C21C9B" w:rsidRDefault="00C21C9B" w:rsidP="00C21C9B">
      <w:pPr>
        <w:pStyle w:val="AmdtsEntries"/>
      </w:pPr>
      <w:r>
        <w:tab/>
        <w:t xml:space="preserve">sub </w:t>
      </w:r>
      <w:hyperlink r:id="rId216" w:tooltip="Courts and Other Justice Legislation Amendment Act 2018" w:history="1">
        <w:r>
          <w:rPr>
            <w:rStyle w:val="charCitHyperlinkAbbrev"/>
          </w:rPr>
          <w:t>A2018</w:t>
        </w:r>
        <w:r>
          <w:rPr>
            <w:rStyle w:val="charCitHyperlinkAbbrev"/>
          </w:rPr>
          <w:noBreakHyphen/>
          <w:t>9</w:t>
        </w:r>
      </w:hyperlink>
      <w:r>
        <w:t xml:space="preserve"> s 71</w:t>
      </w:r>
    </w:p>
    <w:p w14:paraId="1AF81DD5" w14:textId="77777777" w:rsidR="0027752E" w:rsidRDefault="00747368" w:rsidP="0027752E">
      <w:pPr>
        <w:pStyle w:val="AmdtsEntryHd"/>
      </w:pPr>
      <w:r>
        <w:t>Record of i</w:t>
      </w:r>
      <w:r w:rsidR="0027752E" w:rsidRPr="00110E88">
        <w:t>dentifying numbers</w:t>
      </w:r>
    </w:p>
    <w:p w14:paraId="3B9D23A9" w14:textId="12C8CEE7" w:rsidR="0027752E" w:rsidRPr="00B33526" w:rsidRDefault="0027752E" w:rsidP="0027752E">
      <w:pPr>
        <w:pStyle w:val="AmdtsEntries"/>
      </w:pPr>
      <w:r>
        <w:t>s 27A</w:t>
      </w:r>
      <w:r>
        <w:tab/>
        <w:t xml:space="preserve">ins </w:t>
      </w:r>
      <w:hyperlink r:id="rId217" w:tooltip="Courts Legislation Amendment Act 2015 (No 2)" w:history="1">
        <w:r>
          <w:rPr>
            <w:rStyle w:val="charCitHyperlinkAbbrev"/>
          </w:rPr>
          <w:t>A2015</w:t>
        </w:r>
        <w:r>
          <w:rPr>
            <w:rStyle w:val="charCitHyperlinkAbbrev"/>
          </w:rPr>
          <w:noBreakHyphen/>
          <w:t>52</w:t>
        </w:r>
      </w:hyperlink>
      <w:r>
        <w:t xml:space="preserve"> s 31</w:t>
      </w:r>
    </w:p>
    <w:p w14:paraId="166DD57A" w14:textId="36C9948F" w:rsidR="00161426" w:rsidRDefault="00161426" w:rsidP="00161426">
      <w:pPr>
        <w:pStyle w:val="AmdtsEntries"/>
      </w:pPr>
      <w:r>
        <w:tab/>
        <w:t xml:space="preserve">sub </w:t>
      </w:r>
      <w:hyperlink r:id="rId218" w:tooltip="Courts and Other Justice Legislation Amendment Act 2018" w:history="1">
        <w:r>
          <w:rPr>
            <w:rStyle w:val="charCitHyperlinkAbbrev"/>
          </w:rPr>
          <w:t>A2018</w:t>
        </w:r>
        <w:r>
          <w:rPr>
            <w:rStyle w:val="charCitHyperlinkAbbrev"/>
          </w:rPr>
          <w:noBreakHyphen/>
          <w:t>9</w:t>
        </w:r>
      </w:hyperlink>
      <w:r>
        <w:t xml:space="preserve"> s 72</w:t>
      </w:r>
    </w:p>
    <w:p w14:paraId="0EA35CF3" w14:textId="77777777" w:rsidR="0027752E" w:rsidRDefault="0027752E" w:rsidP="0027752E">
      <w:pPr>
        <w:pStyle w:val="AmdtsEntryHd"/>
      </w:pPr>
      <w:r>
        <w:t>Sheriff’s return to precept</w:t>
      </w:r>
    </w:p>
    <w:p w14:paraId="2C318F86" w14:textId="5ECDFB69" w:rsidR="0027752E" w:rsidRDefault="0027752E" w:rsidP="0027752E">
      <w:pPr>
        <w:pStyle w:val="AmdtsEntries"/>
        <w:keepNext/>
      </w:pPr>
      <w:r>
        <w:t>s 28</w:t>
      </w:r>
      <w:r>
        <w:tab/>
        <w:t xml:space="preserve">am </w:t>
      </w:r>
      <w:hyperlink r:id="rId219" w:tooltip="Juries (Amendment) Act 1997" w:history="1">
        <w:r w:rsidRPr="00124EF6">
          <w:rPr>
            <w:rStyle w:val="charCitHyperlinkAbbrev"/>
          </w:rPr>
          <w:t>A1997</w:t>
        </w:r>
        <w:r w:rsidRPr="00124EF6">
          <w:rPr>
            <w:rStyle w:val="charCitHyperlinkAbbrev"/>
          </w:rPr>
          <w:noBreakHyphen/>
          <w:t>83</w:t>
        </w:r>
      </w:hyperlink>
      <w:r>
        <w:t xml:space="preserve"> s 19; </w:t>
      </w:r>
      <w:hyperlink r:id="rId220" w:tooltip="Courts Legislation Amendment Act 2015 (No 2)" w:history="1">
        <w:r>
          <w:rPr>
            <w:rStyle w:val="charCitHyperlinkAbbrev"/>
          </w:rPr>
          <w:t>A2015</w:t>
        </w:r>
        <w:r>
          <w:rPr>
            <w:rStyle w:val="charCitHyperlinkAbbrev"/>
          </w:rPr>
          <w:noBreakHyphen/>
          <w:t>52</w:t>
        </w:r>
      </w:hyperlink>
      <w:r>
        <w:t xml:space="preserve"> s 32</w:t>
      </w:r>
    </w:p>
    <w:p w14:paraId="045BD8D5" w14:textId="7B1A7970" w:rsidR="00161426" w:rsidRDefault="00161426" w:rsidP="00161426">
      <w:pPr>
        <w:pStyle w:val="AmdtsEntries"/>
      </w:pPr>
      <w:r>
        <w:tab/>
        <w:t xml:space="preserve">sub </w:t>
      </w:r>
      <w:hyperlink r:id="rId221" w:tooltip="Courts and Other Justice Legislation Amendment Act 2018" w:history="1">
        <w:r>
          <w:rPr>
            <w:rStyle w:val="charCitHyperlinkAbbrev"/>
          </w:rPr>
          <w:t>A2018</w:t>
        </w:r>
        <w:r>
          <w:rPr>
            <w:rStyle w:val="charCitHyperlinkAbbrev"/>
          </w:rPr>
          <w:noBreakHyphen/>
          <w:t>9</w:t>
        </w:r>
      </w:hyperlink>
      <w:r>
        <w:t xml:space="preserve"> s 73</w:t>
      </w:r>
    </w:p>
    <w:p w14:paraId="529A0BFD" w14:textId="77777777" w:rsidR="0027752E" w:rsidRDefault="00161426" w:rsidP="0027752E">
      <w:pPr>
        <w:pStyle w:val="AmdtsEntryHd"/>
      </w:pPr>
      <w:r w:rsidRPr="00537812">
        <w:t>Inspection of jury pools</w:t>
      </w:r>
    </w:p>
    <w:p w14:paraId="7ACAD3FB" w14:textId="3A0039F0" w:rsidR="0027752E" w:rsidRDefault="0027752E" w:rsidP="0027752E">
      <w:pPr>
        <w:pStyle w:val="AmdtsEntries"/>
      </w:pPr>
      <w:r>
        <w:t>s 29</w:t>
      </w:r>
      <w:r>
        <w:tab/>
        <w:t xml:space="preserve">am </w:t>
      </w:r>
      <w:hyperlink r:id="rId222" w:tooltip="Juries (Amendment) Act 1997" w:history="1">
        <w:r w:rsidRPr="00124EF6">
          <w:rPr>
            <w:rStyle w:val="charCitHyperlinkAbbrev"/>
          </w:rPr>
          <w:t>A1997</w:t>
        </w:r>
        <w:r w:rsidRPr="00124EF6">
          <w:rPr>
            <w:rStyle w:val="charCitHyperlinkAbbrev"/>
          </w:rPr>
          <w:noBreakHyphen/>
          <w:t>83</w:t>
        </w:r>
      </w:hyperlink>
      <w:r>
        <w:t xml:space="preserve"> s 20; </w:t>
      </w:r>
      <w:hyperlink r:id="rId223"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24"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14:paraId="523333AD" w14:textId="73D2A614" w:rsidR="00161426" w:rsidRDefault="00161426" w:rsidP="00161426">
      <w:pPr>
        <w:pStyle w:val="AmdtsEntries"/>
      </w:pPr>
      <w:r>
        <w:tab/>
        <w:t xml:space="preserve">sub </w:t>
      </w:r>
      <w:hyperlink r:id="rId225" w:tooltip="Courts and Other Justice Legislation Amendment Act 2018" w:history="1">
        <w:r>
          <w:rPr>
            <w:rStyle w:val="charCitHyperlinkAbbrev"/>
          </w:rPr>
          <w:t>A2018</w:t>
        </w:r>
        <w:r>
          <w:rPr>
            <w:rStyle w:val="charCitHyperlinkAbbrev"/>
          </w:rPr>
          <w:noBreakHyphen/>
          <w:t>9</w:t>
        </w:r>
      </w:hyperlink>
      <w:r>
        <w:t xml:space="preserve"> s 73</w:t>
      </w:r>
    </w:p>
    <w:p w14:paraId="1152587B" w14:textId="77777777" w:rsidR="0027752E" w:rsidRDefault="0027752E" w:rsidP="0027752E">
      <w:pPr>
        <w:pStyle w:val="AmdtsEntryHd"/>
      </w:pPr>
      <w:r>
        <w:t>Informalities etc not to invalidate verdict</w:t>
      </w:r>
    </w:p>
    <w:p w14:paraId="1F1917FD" w14:textId="108B31F6" w:rsidR="0027752E" w:rsidRPr="00B33526" w:rsidRDefault="0027752E" w:rsidP="0027752E">
      <w:pPr>
        <w:pStyle w:val="AmdtsEntries"/>
      </w:pPr>
      <w:r>
        <w:t>s 30</w:t>
      </w:r>
      <w:r>
        <w:tab/>
        <w:t xml:space="preserve">am </w:t>
      </w:r>
      <w:hyperlink r:id="rId226"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27"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14:paraId="20BA0C52" w14:textId="77777777" w:rsidR="0027752E" w:rsidRDefault="0027752E" w:rsidP="0027752E">
      <w:pPr>
        <w:pStyle w:val="AmdtsEntryHd"/>
      </w:pPr>
      <w:r w:rsidRPr="00110E88">
        <w:t>Empanelling jury for criminal trial</w:t>
      </w:r>
    </w:p>
    <w:p w14:paraId="1C775D3D" w14:textId="28DC63EF" w:rsidR="0027752E" w:rsidRPr="00B33526" w:rsidRDefault="0027752E" w:rsidP="0027752E">
      <w:pPr>
        <w:pStyle w:val="AmdtsEntries"/>
      </w:pPr>
      <w:r>
        <w:t>pt 6 hdg</w:t>
      </w:r>
      <w:r>
        <w:tab/>
        <w:t xml:space="preserve">sub </w:t>
      </w:r>
      <w:hyperlink r:id="rId228" w:tooltip="Courts Legislation Amendment Act 2015 (No 2)" w:history="1">
        <w:r>
          <w:rPr>
            <w:rStyle w:val="charCitHyperlinkAbbrev"/>
          </w:rPr>
          <w:t>A2015</w:t>
        </w:r>
        <w:r>
          <w:rPr>
            <w:rStyle w:val="charCitHyperlinkAbbrev"/>
          </w:rPr>
          <w:noBreakHyphen/>
          <w:t>52</w:t>
        </w:r>
      </w:hyperlink>
      <w:r>
        <w:t xml:space="preserve"> s 34</w:t>
      </w:r>
    </w:p>
    <w:p w14:paraId="2A40B086" w14:textId="77777777" w:rsidR="0027752E" w:rsidRDefault="0027752E" w:rsidP="0027752E">
      <w:pPr>
        <w:pStyle w:val="AmdtsEntryHd"/>
      </w:pPr>
      <w:r w:rsidRPr="00110E88">
        <w:t>Empanelling a jury</w:t>
      </w:r>
    </w:p>
    <w:p w14:paraId="0EC0C379" w14:textId="58933212" w:rsidR="0027752E" w:rsidRDefault="0027752E" w:rsidP="0027752E">
      <w:pPr>
        <w:pStyle w:val="AmdtsEntries"/>
      </w:pPr>
      <w:r>
        <w:t>s 31</w:t>
      </w:r>
      <w:r>
        <w:tab/>
        <w:t xml:space="preserve">sub </w:t>
      </w:r>
      <w:hyperlink r:id="rId229" w:tooltip="Courts Legislation Amendment Act 2015 (No 2)" w:history="1">
        <w:r>
          <w:rPr>
            <w:rStyle w:val="charCitHyperlinkAbbrev"/>
          </w:rPr>
          <w:t>A2015</w:t>
        </w:r>
        <w:r>
          <w:rPr>
            <w:rStyle w:val="charCitHyperlinkAbbrev"/>
          </w:rPr>
          <w:noBreakHyphen/>
          <w:t>52</w:t>
        </w:r>
      </w:hyperlink>
      <w:r>
        <w:t xml:space="preserve"> s 34</w:t>
      </w:r>
    </w:p>
    <w:p w14:paraId="1417B4AE" w14:textId="475852A1" w:rsidR="00161426" w:rsidRPr="00B33526" w:rsidRDefault="00161426" w:rsidP="0027752E">
      <w:pPr>
        <w:pStyle w:val="AmdtsEntries"/>
      </w:pPr>
      <w:r>
        <w:tab/>
        <w:t xml:space="preserve">am </w:t>
      </w:r>
      <w:hyperlink r:id="rId230" w:tooltip="Courts and Other Justice Legislation Amendment Act 2018" w:history="1">
        <w:r>
          <w:rPr>
            <w:rStyle w:val="charCitHyperlinkAbbrev"/>
          </w:rPr>
          <w:t>A2018</w:t>
        </w:r>
        <w:r>
          <w:rPr>
            <w:rStyle w:val="charCitHyperlinkAbbrev"/>
          </w:rPr>
          <w:noBreakHyphen/>
          <w:t>9</w:t>
        </w:r>
      </w:hyperlink>
      <w:r>
        <w:t xml:space="preserve"> ss 75-79</w:t>
      </w:r>
    </w:p>
    <w:p w14:paraId="6C7B21C5" w14:textId="77777777" w:rsidR="0027752E" w:rsidRDefault="0027752E" w:rsidP="0027752E">
      <w:pPr>
        <w:pStyle w:val="AmdtsEntryHd"/>
      </w:pPr>
      <w:r>
        <w:t>Expanded juries in some criminal trials</w:t>
      </w:r>
    </w:p>
    <w:p w14:paraId="4ACB6300" w14:textId="5CA04F83" w:rsidR="0027752E" w:rsidRDefault="0027752E" w:rsidP="0027752E">
      <w:pPr>
        <w:pStyle w:val="AmdtsEntries"/>
      </w:pPr>
      <w:r>
        <w:t>s 31A</w:t>
      </w:r>
      <w:r>
        <w:tab/>
        <w:t xml:space="preserve">ins </w:t>
      </w:r>
      <w:hyperlink r:id="rId231" w:tooltip="Juries (Amendment) Act 1997" w:history="1">
        <w:r w:rsidRPr="00124EF6">
          <w:rPr>
            <w:rStyle w:val="charCitHyperlinkAbbrev"/>
          </w:rPr>
          <w:t>A1997</w:t>
        </w:r>
        <w:r w:rsidRPr="00124EF6">
          <w:rPr>
            <w:rStyle w:val="charCitHyperlinkAbbrev"/>
          </w:rPr>
          <w:noBreakHyphen/>
          <w:t>83</w:t>
        </w:r>
      </w:hyperlink>
      <w:r>
        <w:t xml:space="preserve"> s 21</w:t>
      </w:r>
    </w:p>
    <w:p w14:paraId="77A1C825" w14:textId="5003651C" w:rsidR="00161426" w:rsidRPr="00B33526" w:rsidRDefault="00161426" w:rsidP="00161426">
      <w:pPr>
        <w:pStyle w:val="AmdtsEntries"/>
      </w:pPr>
      <w:r>
        <w:tab/>
        <w:t xml:space="preserve">am </w:t>
      </w:r>
      <w:hyperlink r:id="rId232" w:tooltip="Courts and Other Justice Legislation Amendment Act 2018" w:history="1">
        <w:r>
          <w:rPr>
            <w:rStyle w:val="charCitHyperlinkAbbrev"/>
          </w:rPr>
          <w:t>A2018</w:t>
        </w:r>
        <w:r>
          <w:rPr>
            <w:rStyle w:val="charCitHyperlinkAbbrev"/>
          </w:rPr>
          <w:noBreakHyphen/>
          <w:t>9</w:t>
        </w:r>
      </w:hyperlink>
      <w:r>
        <w:t xml:space="preserve"> s 80</w:t>
      </w:r>
    </w:p>
    <w:p w14:paraId="148828C8" w14:textId="77777777" w:rsidR="0027752E" w:rsidRDefault="0027752E" w:rsidP="0027752E">
      <w:pPr>
        <w:pStyle w:val="AmdtsEntryHd"/>
      </w:pPr>
      <w:r>
        <w:t>Striking a jury at a civil trial</w:t>
      </w:r>
    </w:p>
    <w:p w14:paraId="46914584" w14:textId="3CF466C3" w:rsidR="0027752E" w:rsidRDefault="0027752E" w:rsidP="0027752E">
      <w:pPr>
        <w:pStyle w:val="AmdtsEntries"/>
        <w:keepNext/>
      </w:pPr>
      <w:r>
        <w:t>s 32</w:t>
      </w:r>
      <w:r>
        <w:tab/>
        <w:t xml:space="preserve">am </w:t>
      </w:r>
      <w:hyperlink r:id="rId233" w:tooltip="Juries (Amendment) Act 1997" w:history="1">
        <w:r w:rsidRPr="00124EF6">
          <w:rPr>
            <w:rStyle w:val="charCitHyperlinkAbbrev"/>
          </w:rPr>
          <w:t>A1997</w:t>
        </w:r>
        <w:r w:rsidRPr="00124EF6">
          <w:rPr>
            <w:rStyle w:val="charCitHyperlinkAbbrev"/>
          </w:rPr>
          <w:noBreakHyphen/>
          <w:t>83</w:t>
        </w:r>
      </w:hyperlink>
      <w:r>
        <w:t xml:space="preserve"> s 22; </w:t>
      </w:r>
      <w:hyperlink r:id="rId234"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E24B005" w14:textId="1B9E5849" w:rsidR="0027752E" w:rsidRDefault="0027752E" w:rsidP="0027752E">
      <w:pPr>
        <w:pStyle w:val="AmdtsEntries"/>
      </w:pPr>
      <w:r>
        <w:tab/>
        <w:t xml:space="preserve">om </w:t>
      </w:r>
      <w:hyperlink r:id="rId235" w:tooltip="Civil Law (Wrongs) Act 2002" w:history="1">
        <w:r w:rsidRPr="00124EF6">
          <w:rPr>
            <w:rStyle w:val="charCitHyperlinkAbbrev"/>
          </w:rPr>
          <w:t>A2002</w:t>
        </w:r>
        <w:r w:rsidRPr="00124EF6">
          <w:rPr>
            <w:rStyle w:val="charCitHyperlinkAbbrev"/>
          </w:rPr>
          <w:noBreakHyphen/>
          <w:t>40</w:t>
        </w:r>
      </w:hyperlink>
      <w:r>
        <w:t xml:space="preserve"> amdt 3.22</w:t>
      </w:r>
    </w:p>
    <w:p w14:paraId="70818C33" w14:textId="77777777" w:rsidR="0027752E" w:rsidRDefault="0027752E" w:rsidP="0027752E">
      <w:pPr>
        <w:pStyle w:val="AmdtsEntryHd"/>
      </w:pPr>
      <w:r>
        <w:t>Standing persons by</w:t>
      </w:r>
    </w:p>
    <w:p w14:paraId="34EC7F4F" w14:textId="621DCA1F" w:rsidR="0027752E" w:rsidRDefault="0027752E" w:rsidP="0027752E">
      <w:pPr>
        <w:pStyle w:val="AmdtsEntries"/>
      </w:pPr>
      <w:r>
        <w:t>s 33</w:t>
      </w:r>
      <w:r>
        <w:tab/>
        <w:t xml:space="preserve">am </w:t>
      </w:r>
      <w:hyperlink r:id="rId23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37" w:tooltip="Courts Legislation Amendment Act 2015 (No 2)" w:history="1">
        <w:r>
          <w:rPr>
            <w:rStyle w:val="charCitHyperlinkAbbrev"/>
          </w:rPr>
          <w:t>A2015</w:t>
        </w:r>
        <w:r>
          <w:rPr>
            <w:rStyle w:val="charCitHyperlinkAbbrev"/>
          </w:rPr>
          <w:noBreakHyphen/>
          <w:t>52</w:t>
        </w:r>
      </w:hyperlink>
      <w:r>
        <w:t xml:space="preserve"> s 35, s 36</w:t>
      </w:r>
    </w:p>
    <w:p w14:paraId="6FDCBA0F" w14:textId="4BBC3B37" w:rsidR="008C7AF6" w:rsidRDefault="008C7AF6" w:rsidP="008C7AF6">
      <w:pPr>
        <w:pStyle w:val="AmdtsEntries"/>
      </w:pPr>
      <w:r>
        <w:tab/>
        <w:t xml:space="preserve">sub </w:t>
      </w:r>
      <w:hyperlink r:id="rId238" w:tooltip="Courts and Other Justice Legislation Amendment Act 2018" w:history="1">
        <w:r>
          <w:rPr>
            <w:rStyle w:val="charCitHyperlinkAbbrev"/>
          </w:rPr>
          <w:t>A2018</w:t>
        </w:r>
        <w:r>
          <w:rPr>
            <w:rStyle w:val="charCitHyperlinkAbbrev"/>
          </w:rPr>
          <w:noBreakHyphen/>
          <w:t>9</w:t>
        </w:r>
      </w:hyperlink>
      <w:r>
        <w:t xml:space="preserve"> s 81</w:t>
      </w:r>
    </w:p>
    <w:p w14:paraId="01DAD2C8" w14:textId="77777777" w:rsidR="0027752E" w:rsidRDefault="0027752E" w:rsidP="0027752E">
      <w:pPr>
        <w:pStyle w:val="AmdtsEntryHd"/>
      </w:pPr>
      <w:r>
        <w:t>Challenges at criminal trials</w:t>
      </w:r>
    </w:p>
    <w:p w14:paraId="42D4E38D" w14:textId="6E5D70E8" w:rsidR="0027752E" w:rsidRDefault="0027752E" w:rsidP="0027752E">
      <w:pPr>
        <w:pStyle w:val="AmdtsEntries"/>
      </w:pPr>
      <w:r>
        <w:t>s 34</w:t>
      </w:r>
      <w:r>
        <w:tab/>
        <w:t xml:space="preserve">am </w:t>
      </w:r>
      <w:hyperlink r:id="rId239"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4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14:paraId="7C2A6818" w14:textId="77777777" w:rsidR="0027752E" w:rsidRDefault="0027752E" w:rsidP="0027752E">
      <w:pPr>
        <w:pStyle w:val="AmdtsEntryHd"/>
      </w:pPr>
      <w:r>
        <w:lastRenderedPageBreak/>
        <w:t>Challenge at civil trial</w:t>
      </w:r>
    </w:p>
    <w:p w14:paraId="01E869B1" w14:textId="43B5E0C7" w:rsidR="0027752E" w:rsidRDefault="0027752E" w:rsidP="0027752E">
      <w:pPr>
        <w:pStyle w:val="AmdtsEntries"/>
      </w:pPr>
      <w:r>
        <w:t>s 36</w:t>
      </w:r>
      <w:r>
        <w:tab/>
        <w:t xml:space="preserve">am </w:t>
      </w:r>
      <w:hyperlink r:id="rId241"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C2B6046" w14:textId="61C28971" w:rsidR="0027752E" w:rsidRDefault="0027752E" w:rsidP="0027752E">
      <w:pPr>
        <w:pStyle w:val="AmdtsEntries"/>
      </w:pPr>
      <w:r>
        <w:tab/>
        <w:t xml:space="preserve">om </w:t>
      </w:r>
      <w:hyperlink r:id="rId242" w:tooltip="Civil Law (Wrongs) Act 2002" w:history="1">
        <w:r w:rsidRPr="00124EF6">
          <w:rPr>
            <w:rStyle w:val="charCitHyperlinkAbbrev"/>
          </w:rPr>
          <w:t>A2002</w:t>
        </w:r>
        <w:r w:rsidRPr="00124EF6">
          <w:rPr>
            <w:rStyle w:val="charCitHyperlinkAbbrev"/>
          </w:rPr>
          <w:noBreakHyphen/>
          <w:t>40</w:t>
        </w:r>
      </w:hyperlink>
      <w:r>
        <w:t xml:space="preserve"> amdt 3.22</w:t>
      </w:r>
    </w:p>
    <w:p w14:paraId="37194762" w14:textId="77777777" w:rsidR="0027752E" w:rsidRDefault="0027752E" w:rsidP="0027752E">
      <w:pPr>
        <w:pStyle w:val="AmdtsEntryHd"/>
      </w:pPr>
      <w:r>
        <w:t>Trial of challenge for cause</w:t>
      </w:r>
    </w:p>
    <w:p w14:paraId="5FD43EEF" w14:textId="7A004513" w:rsidR="0027752E" w:rsidRDefault="0027752E" w:rsidP="0027752E">
      <w:pPr>
        <w:pStyle w:val="AmdtsEntries"/>
      </w:pPr>
      <w:r>
        <w:t>s 36A</w:t>
      </w:r>
      <w:r>
        <w:tab/>
        <w:t xml:space="preserve">ins </w:t>
      </w:r>
      <w:hyperlink r:id="rId243" w:tooltip="Juries (Amendment) Ordinance 1981" w:history="1">
        <w:r w:rsidRPr="00124EF6">
          <w:rPr>
            <w:rStyle w:val="charCitHyperlinkAbbrev"/>
          </w:rPr>
          <w:t>Ord1981</w:t>
        </w:r>
        <w:r w:rsidRPr="00124EF6">
          <w:rPr>
            <w:rStyle w:val="charCitHyperlinkAbbrev"/>
          </w:rPr>
          <w:noBreakHyphen/>
          <w:t>37</w:t>
        </w:r>
      </w:hyperlink>
      <w:r>
        <w:t xml:space="preserve"> s 4</w:t>
      </w:r>
    </w:p>
    <w:p w14:paraId="487528C1" w14:textId="394F686F" w:rsidR="00B0255A" w:rsidRDefault="00B0255A" w:rsidP="0027752E">
      <w:pPr>
        <w:pStyle w:val="AmdtsEntryHd"/>
      </w:pPr>
      <w:r>
        <w:t>Definitions—pt 8</w:t>
      </w:r>
    </w:p>
    <w:p w14:paraId="21EB3496" w14:textId="3E6FCAC0" w:rsidR="00B0255A" w:rsidRDefault="00B0255A" w:rsidP="00B0255A">
      <w:pPr>
        <w:pStyle w:val="AmdtsEntries"/>
      </w:pPr>
      <w:r>
        <w:t>s 37A</w:t>
      </w:r>
      <w:r>
        <w:tab/>
        <w:t xml:space="preserve">ins </w:t>
      </w:r>
      <w:hyperlink r:id="rId244" w:tooltip="Crimes Legislation Amendment Act 2024" w:history="1">
        <w:r w:rsidRPr="00440F97">
          <w:rPr>
            <w:rStyle w:val="charCitHyperlinkAbbrev"/>
          </w:rPr>
          <w:t>A2024</w:t>
        </w:r>
        <w:r w:rsidRPr="00440F97">
          <w:rPr>
            <w:rStyle w:val="charCitHyperlinkAbbrev"/>
          </w:rPr>
          <w:noBreakHyphen/>
          <w:t>12</w:t>
        </w:r>
      </w:hyperlink>
      <w:r>
        <w:t xml:space="preserve"> s 14</w:t>
      </w:r>
    </w:p>
    <w:p w14:paraId="212C1798" w14:textId="6B0E8C2A" w:rsidR="00B0255A" w:rsidRPr="00B0255A" w:rsidRDefault="00B0255A" w:rsidP="00B0255A">
      <w:pPr>
        <w:pStyle w:val="AmdtsEntries"/>
      </w:pPr>
      <w:r>
        <w:tab/>
        <w:t xml:space="preserve">def </w:t>
      </w:r>
      <w:r w:rsidRPr="00B0255A">
        <w:rPr>
          <w:rStyle w:val="charBoldItals"/>
        </w:rPr>
        <w:t>majority verdict</w:t>
      </w:r>
      <w:r>
        <w:t xml:space="preserve"> ins </w:t>
      </w:r>
      <w:hyperlink r:id="rId245" w:tooltip="Crimes Legislation Amendment Act 2024" w:history="1">
        <w:r w:rsidRPr="00440F97">
          <w:rPr>
            <w:rStyle w:val="charCitHyperlinkAbbrev"/>
          </w:rPr>
          <w:t>A2024</w:t>
        </w:r>
        <w:r w:rsidRPr="00440F97">
          <w:rPr>
            <w:rStyle w:val="charCitHyperlinkAbbrev"/>
          </w:rPr>
          <w:noBreakHyphen/>
          <w:t>12</w:t>
        </w:r>
      </w:hyperlink>
      <w:r>
        <w:t xml:space="preserve"> s 14</w:t>
      </w:r>
    </w:p>
    <w:p w14:paraId="5F5D6B47" w14:textId="096A60E6" w:rsidR="00B0255A" w:rsidRPr="00B0255A" w:rsidRDefault="00B0255A" w:rsidP="00B0255A">
      <w:pPr>
        <w:pStyle w:val="AmdtsEntries"/>
      </w:pPr>
      <w:r>
        <w:tab/>
        <w:t xml:space="preserve">def </w:t>
      </w:r>
      <w:r>
        <w:rPr>
          <w:rStyle w:val="charBoldItals"/>
        </w:rPr>
        <w:t>unanimous</w:t>
      </w:r>
      <w:r w:rsidRPr="00B0255A">
        <w:rPr>
          <w:rStyle w:val="charBoldItals"/>
        </w:rPr>
        <w:t xml:space="preserve"> verdict</w:t>
      </w:r>
      <w:r>
        <w:t xml:space="preserve"> ins </w:t>
      </w:r>
      <w:hyperlink r:id="rId246" w:tooltip="Crimes Legislation Amendment Act 2024" w:history="1">
        <w:r w:rsidRPr="00440F97">
          <w:rPr>
            <w:rStyle w:val="charCitHyperlinkAbbrev"/>
          </w:rPr>
          <w:t>A2024</w:t>
        </w:r>
        <w:r w:rsidRPr="00440F97">
          <w:rPr>
            <w:rStyle w:val="charCitHyperlinkAbbrev"/>
          </w:rPr>
          <w:noBreakHyphen/>
          <w:t>12</w:t>
        </w:r>
      </w:hyperlink>
      <w:r>
        <w:t xml:space="preserve"> s 14</w:t>
      </w:r>
    </w:p>
    <w:p w14:paraId="6C7F49D6" w14:textId="7C4CEA9A" w:rsidR="0027752E" w:rsidRDefault="00B0255A" w:rsidP="0027752E">
      <w:pPr>
        <w:pStyle w:val="AmdtsEntryHd"/>
      </w:pPr>
      <w:r w:rsidRPr="00641C33">
        <w:t>Majority verdict suff</w:t>
      </w:r>
      <w:r w:rsidRPr="00612782">
        <w:t>icient for offences against territory laws at certain criminal trials</w:t>
      </w:r>
    </w:p>
    <w:p w14:paraId="6A408FF9" w14:textId="0B6D8742" w:rsidR="0027752E" w:rsidRDefault="0027752E" w:rsidP="0027752E">
      <w:pPr>
        <w:pStyle w:val="AmdtsEntries"/>
      </w:pPr>
      <w:r>
        <w:t>s 38</w:t>
      </w:r>
      <w:r>
        <w:tab/>
        <w:t xml:space="preserve">am </w:t>
      </w:r>
      <w:hyperlink r:id="rId247" w:tooltip="Juries (Amendment) Act 1997" w:history="1">
        <w:r w:rsidRPr="00124EF6">
          <w:rPr>
            <w:rStyle w:val="charCitHyperlinkAbbrev"/>
          </w:rPr>
          <w:t>A1997</w:t>
        </w:r>
        <w:r w:rsidRPr="00124EF6">
          <w:rPr>
            <w:rStyle w:val="charCitHyperlinkAbbrev"/>
          </w:rPr>
          <w:noBreakHyphen/>
          <w:t>83</w:t>
        </w:r>
      </w:hyperlink>
      <w:r>
        <w:t xml:space="preserve"> s 23</w:t>
      </w:r>
    </w:p>
    <w:p w14:paraId="745A9B68" w14:textId="5E104F29" w:rsidR="00B0255A" w:rsidRDefault="00B0255A" w:rsidP="0027752E">
      <w:pPr>
        <w:pStyle w:val="AmdtsEntries"/>
      </w:pPr>
      <w:r>
        <w:tab/>
        <w:t xml:space="preserve">sub </w:t>
      </w:r>
      <w:hyperlink r:id="rId248" w:tooltip="Crimes Legislation Amendment Act 2024" w:history="1">
        <w:r w:rsidRPr="00440F97">
          <w:rPr>
            <w:rStyle w:val="charCitHyperlinkAbbrev"/>
          </w:rPr>
          <w:t>A2024</w:t>
        </w:r>
        <w:r w:rsidRPr="00440F97">
          <w:rPr>
            <w:rStyle w:val="charCitHyperlinkAbbrev"/>
          </w:rPr>
          <w:noBreakHyphen/>
          <w:t>12</w:t>
        </w:r>
      </w:hyperlink>
      <w:r>
        <w:t xml:space="preserve"> s 14</w:t>
      </w:r>
    </w:p>
    <w:p w14:paraId="49E03FC3" w14:textId="1B6BAF24" w:rsidR="0027752E" w:rsidRDefault="00A3318C" w:rsidP="0027752E">
      <w:pPr>
        <w:pStyle w:val="AmdtsEntryHd"/>
      </w:pPr>
      <w:r w:rsidRPr="00DD0E38">
        <w:t>Discharge of jury where no verdict likely to be reache</w:t>
      </w:r>
      <w:r w:rsidR="00DB3EC7">
        <w:t>d</w:t>
      </w:r>
    </w:p>
    <w:p w14:paraId="3AFB02CB" w14:textId="1BEF47ED" w:rsidR="0027752E" w:rsidRDefault="0027752E" w:rsidP="0027752E">
      <w:pPr>
        <w:pStyle w:val="AmdtsEntries"/>
      </w:pPr>
      <w:r>
        <w:t>s 39</w:t>
      </w:r>
      <w:r>
        <w:tab/>
        <w:t xml:space="preserve">om </w:t>
      </w:r>
      <w:hyperlink r:id="rId249" w:tooltip="Civil Law (Wrongs) Act 2002" w:history="1">
        <w:r w:rsidRPr="00124EF6">
          <w:rPr>
            <w:rStyle w:val="charCitHyperlinkAbbrev"/>
          </w:rPr>
          <w:t>A2002</w:t>
        </w:r>
        <w:r w:rsidRPr="00124EF6">
          <w:rPr>
            <w:rStyle w:val="charCitHyperlinkAbbrev"/>
          </w:rPr>
          <w:noBreakHyphen/>
          <w:t>40</w:t>
        </w:r>
      </w:hyperlink>
      <w:r>
        <w:t xml:space="preserve"> amdt 3.22</w:t>
      </w:r>
    </w:p>
    <w:p w14:paraId="1981E478" w14:textId="32657B39" w:rsidR="00A3318C" w:rsidRDefault="00A3318C" w:rsidP="00A3318C">
      <w:pPr>
        <w:pStyle w:val="AmdtsEntries"/>
      </w:pPr>
      <w:r>
        <w:tab/>
        <w:t xml:space="preserve">ins </w:t>
      </w:r>
      <w:hyperlink r:id="rId250" w:tooltip="Crimes Legislation Amendment Act 2024" w:history="1">
        <w:r w:rsidRPr="00440F97">
          <w:rPr>
            <w:rStyle w:val="charCitHyperlinkAbbrev"/>
          </w:rPr>
          <w:t>A2024</w:t>
        </w:r>
        <w:r w:rsidRPr="00440F97">
          <w:rPr>
            <w:rStyle w:val="charCitHyperlinkAbbrev"/>
          </w:rPr>
          <w:noBreakHyphen/>
          <w:t>12</w:t>
        </w:r>
      </w:hyperlink>
      <w:r>
        <w:t xml:space="preserve"> s 14</w:t>
      </w:r>
    </w:p>
    <w:p w14:paraId="4AA6EF40" w14:textId="77777777" w:rsidR="0027752E" w:rsidRDefault="0027752E" w:rsidP="0027752E">
      <w:pPr>
        <w:pStyle w:val="AmdtsEntryHd"/>
      </w:pPr>
      <w:r>
        <w:t>Adjournment of trial on discharge of jury for disagreement</w:t>
      </w:r>
    </w:p>
    <w:p w14:paraId="01354B5C" w14:textId="409FB3DC" w:rsidR="0027752E" w:rsidRDefault="0027752E" w:rsidP="0027752E">
      <w:pPr>
        <w:pStyle w:val="AmdtsEntries"/>
      </w:pPr>
      <w:r>
        <w:t>s 40</w:t>
      </w:r>
      <w:r>
        <w:tab/>
        <w:t xml:space="preserve">am </w:t>
      </w:r>
      <w:hyperlink r:id="rId251" w:tooltip="Civil Law (Wrongs) Act 2002" w:history="1">
        <w:r w:rsidRPr="00124EF6">
          <w:rPr>
            <w:rStyle w:val="charCitHyperlinkAbbrev"/>
          </w:rPr>
          <w:t>A2002</w:t>
        </w:r>
        <w:r w:rsidRPr="00124EF6">
          <w:rPr>
            <w:rStyle w:val="charCitHyperlinkAbbrev"/>
          </w:rPr>
          <w:noBreakHyphen/>
          <w:t>40</w:t>
        </w:r>
      </w:hyperlink>
      <w:r>
        <w:t xml:space="preserve"> amdt 3.23</w:t>
      </w:r>
      <w:r w:rsidR="00A3318C">
        <w:t xml:space="preserve">; </w:t>
      </w:r>
      <w:hyperlink r:id="rId252" w:tooltip="Crimes Legislation Amendment Act 2024" w:history="1">
        <w:r w:rsidR="00A3318C" w:rsidRPr="00440F97">
          <w:rPr>
            <w:rStyle w:val="charCitHyperlinkAbbrev"/>
          </w:rPr>
          <w:t>A2024</w:t>
        </w:r>
        <w:r w:rsidR="00A3318C" w:rsidRPr="00440F97">
          <w:rPr>
            <w:rStyle w:val="charCitHyperlinkAbbrev"/>
          </w:rPr>
          <w:noBreakHyphen/>
          <w:t>12</w:t>
        </w:r>
      </w:hyperlink>
      <w:r w:rsidR="00A3318C">
        <w:t xml:space="preserve"> s 15</w:t>
      </w:r>
    </w:p>
    <w:p w14:paraId="7498CB7B" w14:textId="77777777" w:rsidR="0027752E" w:rsidRDefault="0027752E" w:rsidP="0027752E">
      <w:pPr>
        <w:pStyle w:val="AmdtsEntryHd"/>
      </w:pPr>
      <w:r>
        <w:t>Nonattendance</w:t>
      </w:r>
    </w:p>
    <w:p w14:paraId="24C31D54" w14:textId="1511CF7D" w:rsidR="0027752E" w:rsidRDefault="0027752E" w:rsidP="0027752E">
      <w:pPr>
        <w:pStyle w:val="AmdtsEntries"/>
      </w:pPr>
      <w:r>
        <w:t>s 41</w:t>
      </w:r>
      <w:r>
        <w:tab/>
        <w:t xml:space="preserve">am </w:t>
      </w:r>
      <w:hyperlink r:id="rId253"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54"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6C48F741" w14:textId="40AB3F6C" w:rsidR="0027752E" w:rsidRDefault="0027752E" w:rsidP="0027752E">
      <w:pPr>
        <w:pStyle w:val="AmdtsEntries"/>
      </w:pPr>
      <w:r>
        <w:tab/>
        <w:t xml:space="preserve">sub </w:t>
      </w:r>
      <w:hyperlink r:id="rId255" w:tooltip="Juries (Amendment) Act 1997" w:history="1">
        <w:r w:rsidRPr="00124EF6">
          <w:rPr>
            <w:rStyle w:val="charCitHyperlinkAbbrev"/>
          </w:rPr>
          <w:t>A1997</w:t>
        </w:r>
        <w:r w:rsidRPr="00124EF6">
          <w:rPr>
            <w:rStyle w:val="charCitHyperlinkAbbrev"/>
          </w:rPr>
          <w:noBreakHyphen/>
          <w:t>83</w:t>
        </w:r>
      </w:hyperlink>
      <w:r>
        <w:t xml:space="preserve"> s 24</w:t>
      </w:r>
    </w:p>
    <w:p w14:paraId="46426D5A" w14:textId="7A05F9C5" w:rsidR="008C7AF6" w:rsidRDefault="008C7AF6" w:rsidP="0027752E">
      <w:pPr>
        <w:pStyle w:val="AmdtsEntries"/>
      </w:pPr>
      <w:r>
        <w:tab/>
        <w:t xml:space="preserve">am </w:t>
      </w:r>
      <w:hyperlink r:id="rId256" w:tooltip="Courts and Other Justice Legislation Amendment Act 2018" w:history="1">
        <w:r>
          <w:rPr>
            <w:rStyle w:val="charCitHyperlinkAbbrev"/>
          </w:rPr>
          <w:t>A2018</w:t>
        </w:r>
        <w:r>
          <w:rPr>
            <w:rStyle w:val="charCitHyperlinkAbbrev"/>
          </w:rPr>
          <w:noBreakHyphen/>
          <w:t>9</w:t>
        </w:r>
      </w:hyperlink>
      <w:r>
        <w:t xml:space="preserve"> s 82</w:t>
      </w:r>
    </w:p>
    <w:p w14:paraId="7D69EF88" w14:textId="77777777" w:rsidR="0027752E" w:rsidRDefault="0027752E" w:rsidP="0027752E">
      <w:pPr>
        <w:pStyle w:val="AmdtsEntryHd"/>
      </w:pPr>
      <w:r>
        <w:t>Leaving without permission</w:t>
      </w:r>
    </w:p>
    <w:p w14:paraId="64172C71" w14:textId="4428B40C" w:rsidR="0027752E" w:rsidRDefault="0027752E" w:rsidP="0027752E">
      <w:pPr>
        <w:pStyle w:val="AmdtsEntries"/>
      </w:pPr>
      <w:r>
        <w:t>s 42</w:t>
      </w:r>
      <w:r>
        <w:tab/>
        <w:t xml:space="preserve">sub </w:t>
      </w:r>
      <w:hyperlink r:id="rId257" w:tooltip="Juries (Amendment) Act 1997" w:history="1">
        <w:r w:rsidRPr="00124EF6">
          <w:rPr>
            <w:rStyle w:val="charCitHyperlinkAbbrev"/>
          </w:rPr>
          <w:t>A1997</w:t>
        </w:r>
        <w:r w:rsidRPr="00124EF6">
          <w:rPr>
            <w:rStyle w:val="charCitHyperlinkAbbrev"/>
          </w:rPr>
          <w:noBreakHyphen/>
          <w:t>83</w:t>
        </w:r>
      </w:hyperlink>
      <w:r>
        <w:t xml:space="preserve"> s 24</w:t>
      </w:r>
    </w:p>
    <w:p w14:paraId="6810C497" w14:textId="76465654" w:rsidR="008C7AF6" w:rsidRDefault="008C7AF6" w:rsidP="008C7AF6">
      <w:pPr>
        <w:pStyle w:val="AmdtsEntries"/>
      </w:pPr>
      <w:r>
        <w:tab/>
        <w:t xml:space="preserve">am </w:t>
      </w:r>
      <w:hyperlink r:id="rId258" w:tooltip="Courts and Other Justice Legislation Amendment Act 2018" w:history="1">
        <w:r>
          <w:rPr>
            <w:rStyle w:val="charCitHyperlinkAbbrev"/>
          </w:rPr>
          <w:t>A2018</w:t>
        </w:r>
        <w:r>
          <w:rPr>
            <w:rStyle w:val="charCitHyperlinkAbbrev"/>
          </w:rPr>
          <w:noBreakHyphen/>
          <w:t>9</w:t>
        </w:r>
      </w:hyperlink>
      <w:r>
        <w:t xml:space="preserve"> s 82</w:t>
      </w:r>
    </w:p>
    <w:p w14:paraId="6652B104" w14:textId="77777777" w:rsidR="0027752E" w:rsidRDefault="0027752E" w:rsidP="0027752E">
      <w:pPr>
        <w:pStyle w:val="AmdtsEntryHd"/>
      </w:pPr>
      <w:r>
        <w:t>Failing to comply with conditions</w:t>
      </w:r>
    </w:p>
    <w:p w14:paraId="0D5DD055" w14:textId="3489475A" w:rsidR="0027752E" w:rsidRDefault="0027752E" w:rsidP="0027752E">
      <w:pPr>
        <w:pStyle w:val="AmdtsEntries"/>
      </w:pPr>
      <w:r>
        <w:t>s 42A</w:t>
      </w:r>
      <w:r>
        <w:tab/>
        <w:t xml:space="preserve">ins </w:t>
      </w:r>
      <w:hyperlink r:id="rId259" w:tooltip="Juries (Amendment) Act 1997" w:history="1">
        <w:r w:rsidRPr="00124EF6">
          <w:rPr>
            <w:rStyle w:val="charCitHyperlinkAbbrev"/>
          </w:rPr>
          <w:t>A1997</w:t>
        </w:r>
        <w:r w:rsidRPr="00124EF6">
          <w:rPr>
            <w:rStyle w:val="charCitHyperlinkAbbrev"/>
          </w:rPr>
          <w:noBreakHyphen/>
          <w:t>83</w:t>
        </w:r>
      </w:hyperlink>
      <w:r>
        <w:t xml:space="preserve"> s 24</w:t>
      </w:r>
    </w:p>
    <w:p w14:paraId="630DF33E" w14:textId="6EC9F504" w:rsidR="008C7AF6" w:rsidRDefault="008C7AF6" w:rsidP="008C7AF6">
      <w:pPr>
        <w:pStyle w:val="AmdtsEntries"/>
      </w:pPr>
      <w:r>
        <w:tab/>
        <w:t xml:space="preserve">am </w:t>
      </w:r>
      <w:hyperlink r:id="rId260" w:tooltip="Courts and Other Justice Legislation Amendment Act 2018" w:history="1">
        <w:r>
          <w:rPr>
            <w:rStyle w:val="charCitHyperlinkAbbrev"/>
          </w:rPr>
          <w:t>A2018</w:t>
        </w:r>
        <w:r>
          <w:rPr>
            <w:rStyle w:val="charCitHyperlinkAbbrev"/>
          </w:rPr>
          <w:noBreakHyphen/>
          <w:t>9</w:t>
        </w:r>
      </w:hyperlink>
      <w:r>
        <w:t xml:space="preserve"> s 82</w:t>
      </w:r>
    </w:p>
    <w:p w14:paraId="29396B5D" w14:textId="77777777" w:rsidR="0027752E" w:rsidRDefault="008C7AF6" w:rsidP="0027752E">
      <w:pPr>
        <w:pStyle w:val="AmdtsEntryHd"/>
      </w:pPr>
      <w:r w:rsidRPr="00537812">
        <w:t>Contravention of s 41, s 42 and s 42A</w:t>
      </w:r>
    </w:p>
    <w:p w14:paraId="1AD8A076" w14:textId="54225D81" w:rsidR="0027752E" w:rsidRDefault="0027752E" w:rsidP="0027752E">
      <w:pPr>
        <w:pStyle w:val="AmdtsEntries"/>
      </w:pPr>
      <w:r>
        <w:t>s 42B</w:t>
      </w:r>
      <w:r>
        <w:tab/>
        <w:t xml:space="preserve">ins </w:t>
      </w:r>
      <w:hyperlink r:id="rId261" w:tooltip="Juries (Amendment) Act 1997" w:history="1">
        <w:r w:rsidRPr="00124EF6">
          <w:rPr>
            <w:rStyle w:val="charCitHyperlinkAbbrev"/>
          </w:rPr>
          <w:t>A1997</w:t>
        </w:r>
        <w:r w:rsidRPr="00124EF6">
          <w:rPr>
            <w:rStyle w:val="charCitHyperlinkAbbrev"/>
          </w:rPr>
          <w:noBreakHyphen/>
          <w:t>83</w:t>
        </w:r>
      </w:hyperlink>
      <w:r>
        <w:t xml:space="preserve"> s 24</w:t>
      </w:r>
    </w:p>
    <w:p w14:paraId="039081E6" w14:textId="3A23D5CD" w:rsidR="0027752E" w:rsidRDefault="0027752E" w:rsidP="0027752E">
      <w:pPr>
        <w:pStyle w:val="AmdtsEntries"/>
      </w:pPr>
      <w:r>
        <w:tab/>
        <w:t xml:space="preserve">am </w:t>
      </w:r>
      <w:hyperlink r:id="rId262"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63"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64" w:tooltip="Statute Law Amendment Act 2008" w:history="1">
        <w:r w:rsidRPr="00124EF6">
          <w:rPr>
            <w:rStyle w:val="charCitHyperlinkAbbrev"/>
          </w:rPr>
          <w:t>A2008</w:t>
        </w:r>
        <w:r w:rsidRPr="00124EF6">
          <w:rPr>
            <w:rStyle w:val="charCitHyperlinkAbbrev"/>
          </w:rPr>
          <w:noBreakHyphen/>
          <w:t>28</w:t>
        </w:r>
      </w:hyperlink>
      <w:r>
        <w:t xml:space="preserve"> amdt 3.103</w:t>
      </w:r>
    </w:p>
    <w:p w14:paraId="59D3FC6A" w14:textId="759A85A3" w:rsidR="008C7AF6" w:rsidRDefault="008C7AF6" w:rsidP="008C7AF6">
      <w:pPr>
        <w:pStyle w:val="AmdtsEntries"/>
      </w:pPr>
      <w:r>
        <w:tab/>
        <w:t xml:space="preserve">sub </w:t>
      </w:r>
      <w:hyperlink r:id="rId265" w:tooltip="Courts and Other Justice Legislation Amendment Act 2018" w:history="1">
        <w:r>
          <w:rPr>
            <w:rStyle w:val="charCitHyperlinkAbbrev"/>
          </w:rPr>
          <w:t>A2018</w:t>
        </w:r>
        <w:r>
          <w:rPr>
            <w:rStyle w:val="charCitHyperlinkAbbrev"/>
          </w:rPr>
          <w:noBreakHyphen/>
          <w:t>9</w:t>
        </w:r>
      </w:hyperlink>
      <w:r>
        <w:t xml:space="preserve"> s 83</w:t>
      </w:r>
    </w:p>
    <w:p w14:paraId="3125C694" w14:textId="6A970434" w:rsidR="001152B2" w:rsidRDefault="001152B2" w:rsidP="0027752E">
      <w:pPr>
        <w:pStyle w:val="AmdtsEntryHd"/>
      </w:pPr>
      <w:r w:rsidRPr="00641C33">
        <w:t>Improper</w:t>
      </w:r>
      <w:r>
        <w:t xml:space="preserve"> inquiry by juror about matters relevant to trial</w:t>
      </w:r>
    </w:p>
    <w:p w14:paraId="1A404CFC" w14:textId="2C8EF360" w:rsidR="001152B2" w:rsidRPr="001152B2" w:rsidRDefault="001152B2" w:rsidP="001152B2">
      <w:pPr>
        <w:pStyle w:val="AmdtsEntries"/>
      </w:pPr>
      <w:r>
        <w:t>s 42BA</w:t>
      </w:r>
      <w:r>
        <w:tab/>
      </w:r>
      <w:r w:rsidRPr="007A6A23">
        <w:t xml:space="preserve">ins </w:t>
      </w:r>
      <w:hyperlink r:id="rId266" w:tooltip="Crimes Legislation Amendment Act 2024" w:history="1">
        <w:r w:rsidR="003E6878" w:rsidRPr="007A6A23">
          <w:rPr>
            <w:rStyle w:val="charCitHyperlinkAbbrev"/>
          </w:rPr>
          <w:t>A2024</w:t>
        </w:r>
        <w:r w:rsidR="003E6878" w:rsidRPr="007A6A23">
          <w:rPr>
            <w:rStyle w:val="charCitHyperlinkAbbrev"/>
          </w:rPr>
          <w:noBreakHyphen/>
          <w:t>12</w:t>
        </w:r>
      </w:hyperlink>
      <w:r w:rsidR="003E6878" w:rsidRPr="007A6A23">
        <w:t xml:space="preserve"> s 16</w:t>
      </w:r>
    </w:p>
    <w:p w14:paraId="348760A0" w14:textId="4F5CAB55" w:rsidR="0027752E" w:rsidRDefault="0027752E" w:rsidP="0027752E">
      <w:pPr>
        <w:pStyle w:val="AmdtsEntryHd"/>
      </w:pPr>
      <w:r>
        <w:t>Confidentiality of jury deliberations and identities</w:t>
      </w:r>
    </w:p>
    <w:p w14:paraId="4892A61A" w14:textId="4D7FA45B" w:rsidR="0027752E" w:rsidRDefault="0027752E" w:rsidP="0027752E">
      <w:pPr>
        <w:pStyle w:val="AmdtsEntries"/>
        <w:keepNext/>
      </w:pPr>
      <w:r>
        <w:t>s 42C</w:t>
      </w:r>
      <w:r>
        <w:tab/>
        <w:t xml:space="preserve">ins </w:t>
      </w:r>
      <w:hyperlink r:id="rId267" w:tooltip="Juries (Amendment) Act 1997" w:history="1">
        <w:r w:rsidRPr="00124EF6">
          <w:rPr>
            <w:rStyle w:val="charCitHyperlinkAbbrev"/>
          </w:rPr>
          <w:t>A1997</w:t>
        </w:r>
        <w:r w:rsidRPr="00124EF6">
          <w:rPr>
            <w:rStyle w:val="charCitHyperlinkAbbrev"/>
          </w:rPr>
          <w:noBreakHyphen/>
          <w:t>83</w:t>
        </w:r>
      </w:hyperlink>
      <w:r>
        <w:t xml:space="preserve"> s 24</w:t>
      </w:r>
    </w:p>
    <w:p w14:paraId="3CFB1454" w14:textId="30E02DD8" w:rsidR="0027752E" w:rsidRDefault="0027752E" w:rsidP="0027752E">
      <w:pPr>
        <w:pStyle w:val="AmdtsEntries"/>
        <w:keepNext/>
      </w:pPr>
      <w:r>
        <w:tab/>
        <w:t xml:space="preserve">am </w:t>
      </w:r>
      <w:hyperlink r:id="rId268"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69"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r w:rsidR="0078138F">
        <w:t xml:space="preserve">; </w:t>
      </w:r>
      <w:hyperlink r:id="rId270" w:tooltip="Crimes Legislation Amendment Act 2024" w:history="1">
        <w:r w:rsidR="0078138F">
          <w:rPr>
            <w:rStyle w:val="charCitHyperlinkAbbrev"/>
          </w:rPr>
          <w:t>A2024</w:t>
        </w:r>
        <w:r w:rsidR="0078138F">
          <w:rPr>
            <w:rStyle w:val="charCitHyperlinkAbbrev"/>
          </w:rPr>
          <w:noBreakHyphen/>
          <w:t>12</w:t>
        </w:r>
      </w:hyperlink>
      <w:r w:rsidR="0078138F" w:rsidRPr="000330C1">
        <w:t xml:space="preserve"> s 17</w:t>
      </w:r>
    </w:p>
    <w:p w14:paraId="0747AF0A" w14:textId="77777777" w:rsidR="0027752E" w:rsidRDefault="0027752E" w:rsidP="0027752E">
      <w:pPr>
        <w:pStyle w:val="AmdtsEntryHd"/>
      </w:pPr>
      <w:r>
        <w:t>Personation of jurors</w:t>
      </w:r>
    </w:p>
    <w:p w14:paraId="6412C1E9" w14:textId="19E3C8AE" w:rsidR="0027752E" w:rsidRDefault="0027752E" w:rsidP="0027752E">
      <w:pPr>
        <w:pStyle w:val="AmdtsEntries"/>
      </w:pPr>
      <w:r>
        <w:t>s 43</w:t>
      </w:r>
      <w:r>
        <w:tab/>
        <w:t xml:space="preserve">am </w:t>
      </w:r>
      <w:hyperlink r:id="rId271"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72"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73"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14:paraId="3EA5F916" w14:textId="77777777" w:rsidR="0027752E" w:rsidRDefault="0027752E" w:rsidP="0027752E">
      <w:pPr>
        <w:pStyle w:val="AmdtsEntryHd"/>
      </w:pPr>
      <w:r>
        <w:lastRenderedPageBreak/>
        <w:t>Corruptly influencing a juror</w:t>
      </w:r>
    </w:p>
    <w:p w14:paraId="00519AFC" w14:textId="71CD7456" w:rsidR="0027752E" w:rsidRDefault="0027752E" w:rsidP="0027752E">
      <w:pPr>
        <w:pStyle w:val="AmdtsEntries"/>
      </w:pPr>
      <w:r>
        <w:t>s 44</w:t>
      </w:r>
      <w:r>
        <w:tab/>
        <w:t xml:space="preserve">am </w:t>
      </w:r>
      <w:hyperlink r:id="rId274"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55B36ECB" w14:textId="60119366" w:rsidR="0027752E" w:rsidRDefault="0027752E" w:rsidP="0027752E">
      <w:pPr>
        <w:pStyle w:val="AmdtsEntries"/>
      </w:pPr>
      <w:r>
        <w:tab/>
        <w:t xml:space="preserve">om </w:t>
      </w:r>
      <w:hyperlink r:id="rId275"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14:paraId="5FAE32E5" w14:textId="77777777" w:rsidR="0027752E" w:rsidRDefault="0027752E" w:rsidP="0027752E">
      <w:pPr>
        <w:pStyle w:val="AmdtsEntryHd"/>
      </w:pPr>
      <w:r>
        <w:t>Unlawful dismissal etc of employees for jury service</w:t>
      </w:r>
    </w:p>
    <w:p w14:paraId="38E3588E" w14:textId="379E52A8" w:rsidR="0027752E" w:rsidRDefault="0027752E" w:rsidP="0027752E">
      <w:pPr>
        <w:pStyle w:val="AmdtsEntries"/>
        <w:keepNext/>
      </w:pPr>
      <w:r>
        <w:t>s 44AA</w:t>
      </w:r>
      <w:r>
        <w:tab/>
        <w:t xml:space="preserve">ins </w:t>
      </w:r>
      <w:hyperlink r:id="rId276" w:tooltip="Juries (Amendment) Ordinance 1989" w:history="1">
        <w:r w:rsidRPr="00124EF6">
          <w:rPr>
            <w:rStyle w:val="charCitHyperlinkAbbrev"/>
          </w:rPr>
          <w:t>Ord1989</w:t>
        </w:r>
        <w:r w:rsidRPr="00124EF6">
          <w:rPr>
            <w:rStyle w:val="charCitHyperlinkAbbrev"/>
          </w:rPr>
          <w:noBreakHyphen/>
          <w:t>61</w:t>
        </w:r>
      </w:hyperlink>
      <w:r>
        <w:t xml:space="preserve"> s 9</w:t>
      </w:r>
    </w:p>
    <w:p w14:paraId="04C8FF81" w14:textId="6658A6AA" w:rsidR="0027752E" w:rsidRDefault="0027752E" w:rsidP="0027752E">
      <w:pPr>
        <w:pStyle w:val="AmdtsEntries"/>
      </w:pPr>
      <w:r>
        <w:tab/>
        <w:t xml:space="preserve">am </w:t>
      </w:r>
      <w:hyperlink r:id="rId277"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78"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14:paraId="2DFEA905" w14:textId="77777777" w:rsidR="0027752E" w:rsidRDefault="0027752E" w:rsidP="0027752E">
      <w:pPr>
        <w:pStyle w:val="AmdtsEntryHd"/>
      </w:pPr>
      <w:r>
        <w:t>Acts and omissions of representatives</w:t>
      </w:r>
    </w:p>
    <w:p w14:paraId="1DA6DE4A" w14:textId="51A3EF94" w:rsidR="0027752E" w:rsidRDefault="0027752E" w:rsidP="0027752E">
      <w:pPr>
        <w:pStyle w:val="AmdtsEntries"/>
        <w:keepNext/>
      </w:pPr>
      <w:r>
        <w:t>s 44AB</w:t>
      </w:r>
      <w:r>
        <w:tab/>
        <w:t xml:space="preserve">ins </w:t>
      </w:r>
      <w:hyperlink r:id="rId279" w:tooltip="Juries (Amendment) Act 1997" w:history="1">
        <w:r w:rsidRPr="00124EF6">
          <w:rPr>
            <w:rStyle w:val="charCitHyperlinkAbbrev"/>
          </w:rPr>
          <w:t>A1997</w:t>
        </w:r>
        <w:r w:rsidRPr="00124EF6">
          <w:rPr>
            <w:rStyle w:val="charCitHyperlinkAbbrev"/>
          </w:rPr>
          <w:noBreakHyphen/>
          <w:t>83</w:t>
        </w:r>
      </w:hyperlink>
      <w:r>
        <w:t xml:space="preserve"> s 25</w:t>
      </w:r>
    </w:p>
    <w:p w14:paraId="25AA7C93" w14:textId="1EB79F76" w:rsidR="0027752E" w:rsidRDefault="0027752E" w:rsidP="0027752E">
      <w:pPr>
        <w:pStyle w:val="AmdtsEntries"/>
      </w:pPr>
      <w:r>
        <w:tab/>
        <w:t xml:space="preserve">sub </w:t>
      </w:r>
      <w:hyperlink r:id="rId280"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14:paraId="1879D604" w14:textId="77777777" w:rsidR="0027752E" w:rsidRDefault="0027752E" w:rsidP="0027752E">
      <w:pPr>
        <w:pStyle w:val="AmdtsEntryHd"/>
      </w:pPr>
      <w:r>
        <w:t>Interpretation</w:t>
      </w:r>
    </w:p>
    <w:p w14:paraId="15141D4A" w14:textId="4AE7887B" w:rsidR="0027752E" w:rsidRDefault="0027752E" w:rsidP="0027752E">
      <w:pPr>
        <w:pStyle w:val="AmdtsEntries"/>
      </w:pPr>
      <w:r>
        <w:t>s 44A</w:t>
      </w:r>
      <w:r>
        <w:tab/>
        <w:t xml:space="preserve">ins </w:t>
      </w:r>
      <w:hyperlink r:id="rId281" w:tooltip="Juries (Amendment) Ordinance 1981" w:history="1">
        <w:r w:rsidRPr="00124EF6">
          <w:rPr>
            <w:rStyle w:val="charCitHyperlinkAbbrev"/>
          </w:rPr>
          <w:t>Ord1981</w:t>
        </w:r>
        <w:r w:rsidRPr="00124EF6">
          <w:rPr>
            <w:rStyle w:val="charCitHyperlinkAbbrev"/>
          </w:rPr>
          <w:noBreakHyphen/>
          <w:t>37</w:t>
        </w:r>
      </w:hyperlink>
      <w:r>
        <w:t xml:space="preserve"> s 5</w:t>
      </w:r>
    </w:p>
    <w:p w14:paraId="3FB45E73" w14:textId="77777777" w:rsidR="0027752E" w:rsidRDefault="0027752E" w:rsidP="0027752E">
      <w:pPr>
        <w:pStyle w:val="AmdtsEntries"/>
      </w:pPr>
      <w:r>
        <w:tab/>
        <w:t>om R3 LRA</w:t>
      </w:r>
    </w:p>
    <w:p w14:paraId="05982EF5" w14:textId="77777777" w:rsidR="0027752E" w:rsidRDefault="0027752E" w:rsidP="0027752E">
      <w:pPr>
        <w:pStyle w:val="AmdtsEntryHd"/>
      </w:pPr>
      <w:r>
        <w:t>Oath by jurors</w:t>
      </w:r>
    </w:p>
    <w:p w14:paraId="3A4E23ED" w14:textId="5131D86C" w:rsidR="0027752E" w:rsidRDefault="0027752E" w:rsidP="0027752E">
      <w:pPr>
        <w:pStyle w:val="AmdtsEntries"/>
      </w:pPr>
      <w:r>
        <w:t>s 45</w:t>
      </w:r>
      <w:r>
        <w:tab/>
        <w:t xml:space="preserve">am </w:t>
      </w:r>
      <w:hyperlink r:id="rId282" w:tooltip="Juries (Amendment) Ordinance 1981" w:history="1">
        <w:r w:rsidRPr="00124EF6">
          <w:rPr>
            <w:rStyle w:val="charCitHyperlinkAbbrev"/>
          </w:rPr>
          <w:t>Ord1981</w:t>
        </w:r>
        <w:r w:rsidRPr="00124EF6">
          <w:rPr>
            <w:rStyle w:val="charCitHyperlinkAbbrev"/>
          </w:rPr>
          <w:noBreakHyphen/>
          <w:t>37</w:t>
        </w:r>
      </w:hyperlink>
      <w:r>
        <w:t xml:space="preserve"> s 6</w:t>
      </w:r>
    </w:p>
    <w:p w14:paraId="62C51A68" w14:textId="76DD5AF8" w:rsidR="0027752E" w:rsidRDefault="0027752E" w:rsidP="0027752E">
      <w:pPr>
        <w:pStyle w:val="AmdtsEntries"/>
      </w:pPr>
      <w:r>
        <w:tab/>
        <w:t xml:space="preserve">sub </w:t>
      </w:r>
      <w:hyperlink r:id="rId283" w:tooltip="Juries (Amendment) Act 1997" w:history="1">
        <w:r w:rsidRPr="00124EF6">
          <w:rPr>
            <w:rStyle w:val="charCitHyperlinkAbbrev"/>
          </w:rPr>
          <w:t>A1997</w:t>
        </w:r>
        <w:r w:rsidRPr="00124EF6">
          <w:rPr>
            <w:rStyle w:val="charCitHyperlinkAbbrev"/>
          </w:rPr>
          <w:noBreakHyphen/>
          <w:t>83</w:t>
        </w:r>
      </w:hyperlink>
      <w:r>
        <w:t xml:space="preserve"> s 26</w:t>
      </w:r>
    </w:p>
    <w:p w14:paraId="3E92E36B" w14:textId="245A0887" w:rsidR="0027752E" w:rsidRDefault="0027752E" w:rsidP="0027752E">
      <w:pPr>
        <w:pStyle w:val="AmdtsEntries"/>
      </w:pPr>
      <w:r>
        <w:tab/>
        <w:t xml:space="preserve">am </w:t>
      </w:r>
      <w:hyperlink r:id="rId284"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285"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14:paraId="242B5F55" w14:textId="77777777" w:rsidR="008C7AF6" w:rsidRDefault="008C7AF6" w:rsidP="0027752E">
      <w:pPr>
        <w:pStyle w:val="AmdtsEntryHd"/>
      </w:pPr>
      <w:r w:rsidRPr="00537812">
        <w:t>Oath by interpreter</w:t>
      </w:r>
    </w:p>
    <w:p w14:paraId="2EF50317" w14:textId="584AACB7" w:rsidR="008C7AF6" w:rsidRPr="008C7AF6" w:rsidRDefault="008C7AF6" w:rsidP="008C7AF6">
      <w:pPr>
        <w:pStyle w:val="AmdtsEntries"/>
      </w:pPr>
      <w:r>
        <w:t>s 45A</w:t>
      </w:r>
      <w:r>
        <w:tab/>
        <w:t xml:space="preserve">ins </w:t>
      </w:r>
      <w:hyperlink r:id="rId286" w:tooltip="Courts and Other Justice Legislation Amendment Act 2018" w:history="1">
        <w:r>
          <w:rPr>
            <w:rStyle w:val="charCitHyperlinkAbbrev"/>
          </w:rPr>
          <w:t>A2018</w:t>
        </w:r>
        <w:r>
          <w:rPr>
            <w:rStyle w:val="charCitHyperlinkAbbrev"/>
          </w:rPr>
          <w:noBreakHyphen/>
          <w:t>9</w:t>
        </w:r>
      </w:hyperlink>
      <w:r>
        <w:t xml:space="preserve"> s 86</w:t>
      </w:r>
    </w:p>
    <w:p w14:paraId="08846093" w14:textId="77777777" w:rsidR="008C7AF6" w:rsidRDefault="008C7AF6" w:rsidP="008C7AF6">
      <w:pPr>
        <w:pStyle w:val="AmdtsEntryHd"/>
      </w:pPr>
      <w:r w:rsidRPr="00537812">
        <w:t>Oath by support person</w:t>
      </w:r>
    </w:p>
    <w:p w14:paraId="5979AB5C" w14:textId="3B14B174" w:rsidR="008C7AF6" w:rsidRPr="008C7AF6" w:rsidRDefault="008C7AF6" w:rsidP="008C7AF6">
      <w:pPr>
        <w:pStyle w:val="AmdtsEntries"/>
      </w:pPr>
      <w:r>
        <w:t>s 45B</w:t>
      </w:r>
      <w:r>
        <w:tab/>
        <w:t xml:space="preserve">ins </w:t>
      </w:r>
      <w:hyperlink r:id="rId287" w:tooltip="Courts and Other Justice Legislation Amendment Act 2018" w:history="1">
        <w:r>
          <w:rPr>
            <w:rStyle w:val="charCitHyperlinkAbbrev"/>
          </w:rPr>
          <w:t>A2018</w:t>
        </w:r>
        <w:r>
          <w:rPr>
            <w:rStyle w:val="charCitHyperlinkAbbrev"/>
          </w:rPr>
          <w:noBreakHyphen/>
          <w:t>9</w:t>
        </w:r>
      </w:hyperlink>
      <w:r>
        <w:t xml:space="preserve"> s 86</w:t>
      </w:r>
    </w:p>
    <w:p w14:paraId="2BAFDEF6" w14:textId="77777777" w:rsidR="0027752E" w:rsidRDefault="0027752E" w:rsidP="0027752E">
      <w:pPr>
        <w:pStyle w:val="AmdtsEntryHd"/>
      </w:pPr>
      <w:r>
        <w:t>Oath by person in charge of jury</w:t>
      </w:r>
    </w:p>
    <w:p w14:paraId="1509447C" w14:textId="28E4CD7D" w:rsidR="0027752E" w:rsidRDefault="0027752E" w:rsidP="0027752E">
      <w:pPr>
        <w:pStyle w:val="AmdtsEntries"/>
      </w:pPr>
      <w:r>
        <w:t>s 46</w:t>
      </w:r>
      <w:r>
        <w:tab/>
        <w:t xml:space="preserve">am </w:t>
      </w:r>
      <w:hyperlink r:id="rId288" w:tooltip="Juries (Amendment) Ordinance 1981" w:history="1">
        <w:r w:rsidRPr="00124EF6">
          <w:rPr>
            <w:rStyle w:val="charCitHyperlinkAbbrev"/>
          </w:rPr>
          <w:t>Ord1981</w:t>
        </w:r>
        <w:r w:rsidRPr="00124EF6">
          <w:rPr>
            <w:rStyle w:val="charCitHyperlinkAbbrev"/>
          </w:rPr>
          <w:noBreakHyphen/>
          <w:t>37</w:t>
        </w:r>
      </w:hyperlink>
      <w:r>
        <w:t xml:space="preserve"> s 7</w:t>
      </w:r>
    </w:p>
    <w:p w14:paraId="1F94F69B" w14:textId="1E722D05" w:rsidR="0027752E" w:rsidRDefault="0027752E" w:rsidP="0027752E">
      <w:pPr>
        <w:pStyle w:val="AmdtsEntries"/>
      </w:pPr>
      <w:r>
        <w:tab/>
        <w:t xml:space="preserve">sub </w:t>
      </w:r>
      <w:hyperlink r:id="rId289" w:tooltip="Juries (Amendment) Act 1997" w:history="1">
        <w:r w:rsidRPr="00124EF6">
          <w:rPr>
            <w:rStyle w:val="charCitHyperlinkAbbrev"/>
          </w:rPr>
          <w:t>A1997</w:t>
        </w:r>
        <w:r w:rsidRPr="00124EF6">
          <w:rPr>
            <w:rStyle w:val="charCitHyperlinkAbbrev"/>
          </w:rPr>
          <w:noBreakHyphen/>
          <w:t>83</w:t>
        </w:r>
      </w:hyperlink>
      <w:r>
        <w:t xml:space="preserve"> s 26</w:t>
      </w:r>
    </w:p>
    <w:p w14:paraId="30C55C92" w14:textId="37F03C9F" w:rsidR="0027752E" w:rsidRDefault="0027752E" w:rsidP="0027752E">
      <w:pPr>
        <w:pStyle w:val="AmdtsEntries"/>
      </w:pPr>
      <w:r>
        <w:tab/>
        <w:t xml:space="preserve">am </w:t>
      </w:r>
      <w:hyperlink r:id="rId290"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14:paraId="1E7D12BA" w14:textId="77777777" w:rsidR="0027752E" w:rsidRDefault="0027752E" w:rsidP="0027752E">
      <w:pPr>
        <w:pStyle w:val="AmdtsEntryHd"/>
      </w:pPr>
      <w:r>
        <w:t>Information for jurors</w:t>
      </w:r>
    </w:p>
    <w:p w14:paraId="3F441A33" w14:textId="725DF9A7" w:rsidR="0027752E" w:rsidRDefault="0027752E" w:rsidP="0027752E">
      <w:pPr>
        <w:pStyle w:val="AmdtsEntries"/>
      </w:pPr>
      <w:r>
        <w:t>s 46A</w:t>
      </w:r>
      <w:r>
        <w:tab/>
        <w:t xml:space="preserve">ins </w:t>
      </w:r>
      <w:hyperlink r:id="rId291" w:tooltip="Juries (Amendment) Act 1997" w:history="1">
        <w:r w:rsidRPr="00124EF6">
          <w:rPr>
            <w:rStyle w:val="charCitHyperlinkAbbrev"/>
          </w:rPr>
          <w:t>A1997</w:t>
        </w:r>
        <w:r w:rsidRPr="00124EF6">
          <w:rPr>
            <w:rStyle w:val="charCitHyperlinkAbbrev"/>
          </w:rPr>
          <w:noBreakHyphen/>
          <w:t>83</w:t>
        </w:r>
      </w:hyperlink>
      <w:r>
        <w:t xml:space="preserve"> s 27</w:t>
      </w:r>
    </w:p>
    <w:p w14:paraId="32ADEBF2" w14:textId="77777777" w:rsidR="0027752E" w:rsidRDefault="0027752E" w:rsidP="0027752E">
      <w:pPr>
        <w:pStyle w:val="AmdtsEntryHd"/>
      </w:pPr>
      <w:r>
        <w:t>View during trial</w:t>
      </w:r>
    </w:p>
    <w:p w14:paraId="55417F73" w14:textId="20BA32EE" w:rsidR="0027752E" w:rsidRDefault="0027752E" w:rsidP="0027752E">
      <w:pPr>
        <w:pStyle w:val="AmdtsEntries"/>
      </w:pPr>
      <w:r>
        <w:t>s 47</w:t>
      </w:r>
      <w:r>
        <w:tab/>
        <w:t xml:space="preserve">am </w:t>
      </w:r>
      <w:hyperlink r:id="rId292"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293" w:tooltip="Juries (Amendment) Act 1997" w:history="1">
        <w:r w:rsidRPr="00124EF6">
          <w:rPr>
            <w:rStyle w:val="charCitHyperlinkAbbrev"/>
          </w:rPr>
          <w:t>A1997</w:t>
        </w:r>
        <w:r w:rsidRPr="00124EF6">
          <w:rPr>
            <w:rStyle w:val="charCitHyperlinkAbbrev"/>
          </w:rPr>
          <w:noBreakHyphen/>
          <w:t>83</w:t>
        </w:r>
      </w:hyperlink>
      <w:r>
        <w:t xml:space="preserve"> s 28; </w:t>
      </w:r>
      <w:hyperlink r:id="rId294"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295" w:tooltip="Civil Law (Wrongs) Act 2002" w:history="1">
        <w:r w:rsidRPr="00124EF6">
          <w:rPr>
            <w:rStyle w:val="charCitHyperlinkAbbrev"/>
          </w:rPr>
          <w:t>A2002</w:t>
        </w:r>
        <w:r w:rsidRPr="00124EF6">
          <w:rPr>
            <w:rStyle w:val="charCitHyperlinkAbbrev"/>
          </w:rPr>
          <w:noBreakHyphen/>
          <w:t>40</w:t>
        </w:r>
      </w:hyperlink>
      <w:r>
        <w:t xml:space="preserve"> amdt 3.24, amdt 3.25</w:t>
      </w:r>
    </w:p>
    <w:p w14:paraId="4CC34521" w14:textId="77777777" w:rsidR="0027752E" w:rsidRDefault="0027752E" w:rsidP="0027752E">
      <w:pPr>
        <w:pStyle w:val="AmdtsEntryHd"/>
      </w:pPr>
      <w:r>
        <w:t>Affirmations</w:t>
      </w:r>
    </w:p>
    <w:p w14:paraId="7A3FE178" w14:textId="228EBE22" w:rsidR="0027752E" w:rsidRDefault="0027752E" w:rsidP="0027752E">
      <w:pPr>
        <w:pStyle w:val="AmdtsEntries"/>
        <w:keepNext/>
      </w:pPr>
      <w:r>
        <w:t>s 48</w:t>
      </w:r>
      <w:r>
        <w:tab/>
        <w:t xml:space="preserve">am </w:t>
      </w:r>
      <w:hyperlink r:id="rId296" w:tooltip="Juries (Amendment) Ordinance 1981" w:history="1">
        <w:r w:rsidRPr="00124EF6">
          <w:rPr>
            <w:rStyle w:val="charCitHyperlinkAbbrev"/>
          </w:rPr>
          <w:t>Ord1981</w:t>
        </w:r>
        <w:r w:rsidRPr="00124EF6">
          <w:rPr>
            <w:rStyle w:val="charCitHyperlinkAbbrev"/>
          </w:rPr>
          <w:noBreakHyphen/>
          <w:t>37</w:t>
        </w:r>
      </w:hyperlink>
      <w:r>
        <w:t xml:space="preserve"> s 9</w:t>
      </w:r>
    </w:p>
    <w:p w14:paraId="7FB9BAAA" w14:textId="6088055A" w:rsidR="0027752E" w:rsidRDefault="0027752E" w:rsidP="0027752E">
      <w:pPr>
        <w:pStyle w:val="AmdtsEntries"/>
      </w:pPr>
      <w:r>
        <w:tab/>
        <w:t xml:space="preserve">om </w:t>
      </w:r>
      <w:hyperlink r:id="rId297" w:tooltip="Juries (Amendment) Act 1997" w:history="1">
        <w:r w:rsidRPr="00124EF6">
          <w:rPr>
            <w:rStyle w:val="charCitHyperlinkAbbrev"/>
          </w:rPr>
          <w:t>A1997</w:t>
        </w:r>
        <w:r w:rsidRPr="00124EF6">
          <w:rPr>
            <w:rStyle w:val="charCitHyperlinkAbbrev"/>
          </w:rPr>
          <w:noBreakHyphen/>
          <w:t>83</w:t>
        </w:r>
      </w:hyperlink>
      <w:r>
        <w:t xml:space="preserve"> s 29</w:t>
      </w:r>
    </w:p>
    <w:p w14:paraId="133B188D" w14:textId="77777777" w:rsidR="00BF002D" w:rsidRDefault="00BF002D" w:rsidP="0027752E">
      <w:pPr>
        <w:pStyle w:val="AmdtsEntryHd"/>
      </w:pPr>
      <w:r w:rsidRPr="00537812">
        <w:t>Food and refreshment for jury</w:t>
      </w:r>
    </w:p>
    <w:p w14:paraId="5D299863" w14:textId="4F29F679" w:rsidR="00BF002D" w:rsidRPr="00BF002D" w:rsidRDefault="00BF002D" w:rsidP="00BF002D">
      <w:pPr>
        <w:pStyle w:val="AmdtsEntries"/>
      </w:pPr>
      <w:r>
        <w:t>s 49</w:t>
      </w:r>
      <w:r>
        <w:tab/>
        <w:t xml:space="preserve">sub </w:t>
      </w:r>
      <w:hyperlink r:id="rId298"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14:paraId="1FC7EC87" w14:textId="77777777" w:rsidR="0027752E" w:rsidRDefault="0027752E" w:rsidP="0027752E">
      <w:pPr>
        <w:pStyle w:val="AmdtsEntryHd"/>
      </w:pPr>
      <w:r>
        <w:t>Separation of jury at criminal trials</w:t>
      </w:r>
    </w:p>
    <w:p w14:paraId="53C9B35C" w14:textId="3D77DF2D" w:rsidR="0027752E" w:rsidRDefault="0027752E" w:rsidP="0027752E">
      <w:pPr>
        <w:pStyle w:val="AmdtsEntries"/>
      </w:pPr>
      <w:r>
        <w:t>s 50</w:t>
      </w:r>
      <w:r>
        <w:tab/>
        <w:t xml:space="preserve">am </w:t>
      </w:r>
      <w:hyperlink r:id="rId299" w:tooltip="Juries (Amendment) Ordinance 1989" w:history="1">
        <w:r w:rsidRPr="00124EF6">
          <w:rPr>
            <w:rStyle w:val="charCitHyperlinkAbbrev"/>
          </w:rPr>
          <w:t>Ord1989</w:t>
        </w:r>
        <w:r w:rsidRPr="00124EF6">
          <w:rPr>
            <w:rStyle w:val="charCitHyperlinkAbbrev"/>
          </w:rPr>
          <w:noBreakHyphen/>
          <w:t>61</w:t>
        </w:r>
      </w:hyperlink>
      <w:r>
        <w:t xml:space="preserve"> s 10</w:t>
      </w:r>
    </w:p>
    <w:p w14:paraId="7BF2B2B9" w14:textId="7BE564BB" w:rsidR="0027752E" w:rsidRDefault="0027752E" w:rsidP="0027752E">
      <w:pPr>
        <w:pStyle w:val="AmdtsEntries"/>
      </w:pPr>
      <w:r>
        <w:tab/>
        <w:t xml:space="preserve">om </w:t>
      </w:r>
      <w:hyperlink r:id="rId300" w:tooltip="Juries (Amendment) Act 1997" w:history="1">
        <w:r w:rsidRPr="00124EF6">
          <w:rPr>
            <w:rStyle w:val="charCitHyperlinkAbbrev"/>
          </w:rPr>
          <w:t>A1997</w:t>
        </w:r>
        <w:r w:rsidRPr="00124EF6">
          <w:rPr>
            <w:rStyle w:val="charCitHyperlinkAbbrev"/>
          </w:rPr>
          <w:noBreakHyphen/>
          <w:t>83</w:t>
        </w:r>
      </w:hyperlink>
      <w:r>
        <w:t xml:space="preserve"> s 29</w:t>
      </w:r>
    </w:p>
    <w:p w14:paraId="28BF6F66" w14:textId="77777777" w:rsidR="0027752E" w:rsidRDefault="0027752E" w:rsidP="0027752E">
      <w:pPr>
        <w:pStyle w:val="AmdtsEntryHd"/>
      </w:pPr>
      <w:r w:rsidRPr="00AE69E1">
        <w:t>Payment of jurors</w:t>
      </w:r>
    </w:p>
    <w:p w14:paraId="53217033" w14:textId="4AADA66A" w:rsidR="0027752E" w:rsidRPr="000405EF" w:rsidRDefault="0027752E" w:rsidP="0027752E">
      <w:pPr>
        <w:pStyle w:val="AmdtsEntries"/>
      </w:pPr>
      <w:r>
        <w:t>s 51</w:t>
      </w:r>
      <w:r>
        <w:tab/>
        <w:t xml:space="preserve">sub </w:t>
      </w:r>
      <w:hyperlink r:id="rId301"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14:paraId="44DA2DB1" w14:textId="77777777" w:rsidR="0027752E" w:rsidRDefault="0027752E" w:rsidP="0027752E">
      <w:pPr>
        <w:pStyle w:val="AmdtsEntryHd"/>
      </w:pPr>
      <w:r>
        <w:lastRenderedPageBreak/>
        <w:t>Payment of juror’s expenses</w:t>
      </w:r>
    </w:p>
    <w:p w14:paraId="0117BEFD" w14:textId="6888A7CE" w:rsidR="0027752E" w:rsidRDefault="0027752E" w:rsidP="0027752E">
      <w:pPr>
        <w:pStyle w:val="AmdtsEntries"/>
        <w:keepNext/>
      </w:pPr>
      <w:r>
        <w:t>s 51A</w:t>
      </w:r>
      <w:r>
        <w:tab/>
        <w:t xml:space="preserve">ins </w:t>
      </w:r>
      <w:hyperlink r:id="rId302" w:tooltip="Juries (Amendment) Ordinance 1983" w:history="1">
        <w:r w:rsidRPr="00124EF6">
          <w:rPr>
            <w:rStyle w:val="charCitHyperlinkAbbrev"/>
          </w:rPr>
          <w:t>Ord1983</w:t>
        </w:r>
        <w:r w:rsidRPr="00124EF6">
          <w:rPr>
            <w:rStyle w:val="charCitHyperlinkAbbrev"/>
          </w:rPr>
          <w:noBreakHyphen/>
          <w:t>6</w:t>
        </w:r>
      </w:hyperlink>
      <w:r>
        <w:t xml:space="preserve"> s 3</w:t>
      </w:r>
    </w:p>
    <w:p w14:paraId="0706A1AB" w14:textId="5BD6533E" w:rsidR="0027752E" w:rsidRDefault="0027752E" w:rsidP="0027752E">
      <w:pPr>
        <w:pStyle w:val="AmdtsEntries"/>
      </w:pPr>
      <w:r>
        <w:tab/>
        <w:t xml:space="preserve">am </w:t>
      </w:r>
      <w:hyperlink r:id="rId303" w:tooltip="Juries (Amendment) Act 1997" w:history="1">
        <w:r w:rsidRPr="00124EF6">
          <w:rPr>
            <w:rStyle w:val="charCitHyperlinkAbbrev"/>
          </w:rPr>
          <w:t>A1997</w:t>
        </w:r>
        <w:r w:rsidRPr="00124EF6">
          <w:rPr>
            <w:rStyle w:val="charCitHyperlinkAbbrev"/>
          </w:rPr>
          <w:noBreakHyphen/>
          <w:t>83</w:t>
        </w:r>
      </w:hyperlink>
      <w:r>
        <w:t xml:space="preserve"> s 30; </w:t>
      </w:r>
      <w:hyperlink r:id="rId304" w:tooltip="Statute Law Amendment Act 2005 (No 2)" w:history="1">
        <w:r w:rsidRPr="00124EF6">
          <w:rPr>
            <w:rStyle w:val="charCitHyperlinkAbbrev"/>
          </w:rPr>
          <w:t>A2005</w:t>
        </w:r>
        <w:r w:rsidRPr="00124EF6">
          <w:rPr>
            <w:rStyle w:val="charCitHyperlinkAbbrev"/>
          </w:rPr>
          <w:noBreakHyphen/>
          <w:t>62</w:t>
        </w:r>
      </w:hyperlink>
      <w:r>
        <w:t xml:space="preserve"> amdt 3.138</w:t>
      </w:r>
    </w:p>
    <w:p w14:paraId="2474C19D" w14:textId="77777777" w:rsidR="0027752E" w:rsidRDefault="0027752E" w:rsidP="0027752E">
      <w:pPr>
        <w:pStyle w:val="AmdtsEntryHd"/>
      </w:pPr>
      <w:r>
        <w:t>Regulation-making power</w:t>
      </w:r>
    </w:p>
    <w:p w14:paraId="2E34749F" w14:textId="27D43DB6" w:rsidR="0027752E" w:rsidRDefault="0027752E" w:rsidP="0027752E">
      <w:pPr>
        <w:pStyle w:val="AmdtsEntries"/>
      </w:pPr>
      <w:r>
        <w:t>s 52</w:t>
      </w:r>
      <w:r>
        <w:tab/>
        <w:t xml:space="preserve">am </w:t>
      </w:r>
      <w:hyperlink r:id="rId305"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306" w:tooltip="Statute Law Revision Act 1995" w:history="1">
        <w:r w:rsidRPr="00124EF6">
          <w:rPr>
            <w:rStyle w:val="charCitHyperlinkAbbrev"/>
          </w:rPr>
          <w:t>A1995</w:t>
        </w:r>
        <w:r w:rsidRPr="00124EF6">
          <w:rPr>
            <w:rStyle w:val="charCitHyperlinkAbbrev"/>
          </w:rPr>
          <w:noBreakHyphen/>
          <w:t>46</w:t>
        </w:r>
      </w:hyperlink>
      <w:r>
        <w:t xml:space="preserve"> sch</w:t>
      </w:r>
    </w:p>
    <w:p w14:paraId="2D6ACC05" w14:textId="62D0016E" w:rsidR="0027752E" w:rsidRDefault="0027752E" w:rsidP="0027752E">
      <w:pPr>
        <w:pStyle w:val="AmdtsEntries"/>
      </w:pPr>
      <w:r>
        <w:tab/>
        <w:t xml:space="preserve">sub </w:t>
      </w:r>
      <w:hyperlink r:id="rId307"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14:paraId="7521AC40" w14:textId="77777777" w:rsidR="00765748" w:rsidRDefault="00765748" w:rsidP="0027752E">
      <w:pPr>
        <w:pStyle w:val="AmdtsEntryHd"/>
      </w:pPr>
      <w:r w:rsidRPr="00537812">
        <w:t>Juries Regulation 2018—sch 2</w:t>
      </w:r>
    </w:p>
    <w:p w14:paraId="27D9FFEF" w14:textId="374AF3F1" w:rsidR="00765748" w:rsidRDefault="00765748" w:rsidP="00765748">
      <w:pPr>
        <w:pStyle w:val="AmdtsEntries"/>
      </w:pPr>
      <w:r>
        <w:t>s 53</w:t>
      </w:r>
      <w:r>
        <w:tab/>
        <w:t xml:space="preserve">ins </w:t>
      </w:r>
      <w:hyperlink r:id="rId308" w:tooltip="Courts and Other Justice Legislation Amendment Act 2018" w:history="1">
        <w:r>
          <w:rPr>
            <w:rStyle w:val="charCitHyperlinkAbbrev"/>
          </w:rPr>
          <w:t>A2018</w:t>
        </w:r>
        <w:r>
          <w:rPr>
            <w:rStyle w:val="charCitHyperlinkAbbrev"/>
          </w:rPr>
          <w:noBreakHyphen/>
          <w:t>9</w:t>
        </w:r>
      </w:hyperlink>
      <w:r>
        <w:t xml:space="preserve"> s 88</w:t>
      </w:r>
    </w:p>
    <w:p w14:paraId="713C4C9D" w14:textId="77777777" w:rsidR="00765748" w:rsidRPr="00B22FF8" w:rsidRDefault="00765748" w:rsidP="00765748">
      <w:pPr>
        <w:pStyle w:val="AmdtsEntries"/>
      </w:pPr>
      <w:r>
        <w:tab/>
      </w:r>
      <w:r w:rsidRPr="00B22FF8">
        <w:t xml:space="preserve">exp 26 </w:t>
      </w:r>
      <w:r w:rsidR="00E465A9" w:rsidRPr="00B22FF8">
        <w:t>April</w:t>
      </w:r>
      <w:r w:rsidRPr="00B22FF8">
        <w:t xml:space="preserve"> 2018 (s 53 (5))</w:t>
      </w:r>
    </w:p>
    <w:p w14:paraId="3154063E" w14:textId="77777777" w:rsidR="0027752E" w:rsidRDefault="0027752E" w:rsidP="0027752E">
      <w:pPr>
        <w:pStyle w:val="AmdtsEntryHd"/>
      </w:pPr>
      <w:r>
        <w:t>Schedule 1</w:t>
      </w:r>
    </w:p>
    <w:p w14:paraId="7F803EE1" w14:textId="4E30E418" w:rsidR="0027752E" w:rsidRDefault="0027752E" w:rsidP="0027752E">
      <w:pPr>
        <w:pStyle w:val="AmdtsEntries"/>
      </w:pPr>
      <w:r>
        <w:t>sch 1</w:t>
      </w:r>
      <w:r>
        <w:tab/>
        <w:t xml:space="preserve">orig sch 1 om </w:t>
      </w:r>
      <w:hyperlink r:id="rId309" w:tooltip="Juries (Amendment) Act 1997" w:history="1">
        <w:r w:rsidRPr="00124EF6">
          <w:rPr>
            <w:rStyle w:val="charCitHyperlinkAbbrev"/>
          </w:rPr>
          <w:t>A1997</w:t>
        </w:r>
        <w:r w:rsidRPr="00124EF6">
          <w:rPr>
            <w:rStyle w:val="charCitHyperlinkAbbrev"/>
          </w:rPr>
          <w:noBreakHyphen/>
          <w:t>83</w:t>
        </w:r>
      </w:hyperlink>
      <w:r>
        <w:t xml:space="preserve"> s 31</w:t>
      </w:r>
    </w:p>
    <w:p w14:paraId="75F92D14" w14:textId="78741C7E" w:rsidR="0027752E" w:rsidRDefault="0027752E" w:rsidP="0027752E">
      <w:pPr>
        <w:pStyle w:val="AmdtsEntries"/>
      </w:pPr>
      <w:r>
        <w:tab/>
        <w:t xml:space="preserve">(prev sch 2) renum as sch 1 </w:t>
      </w:r>
      <w:hyperlink r:id="rId310" w:tooltip="Juries (Amendment) Act 1997" w:history="1">
        <w:r w:rsidRPr="00124EF6">
          <w:rPr>
            <w:rStyle w:val="charCitHyperlinkAbbrev"/>
          </w:rPr>
          <w:t>A1997</w:t>
        </w:r>
        <w:r w:rsidRPr="00124EF6">
          <w:rPr>
            <w:rStyle w:val="charCitHyperlinkAbbrev"/>
          </w:rPr>
          <w:noBreakHyphen/>
          <w:t>83</w:t>
        </w:r>
      </w:hyperlink>
      <w:r>
        <w:t xml:space="preserve"> s 32</w:t>
      </w:r>
    </w:p>
    <w:p w14:paraId="73435578" w14:textId="5D3A4D39" w:rsidR="0027752E" w:rsidRDefault="0027752E" w:rsidP="0027752E">
      <w:pPr>
        <w:pStyle w:val="AmdtsEntries"/>
      </w:pPr>
      <w:r>
        <w:tab/>
        <w:t xml:space="preserve">am </w:t>
      </w:r>
      <w:hyperlink r:id="rId311" w:tooltip="Juries (Amendment) Act 1997" w:history="1">
        <w:r w:rsidRPr="00124EF6">
          <w:rPr>
            <w:rStyle w:val="charCitHyperlinkAbbrev"/>
          </w:rPr>
          <w:t>A1997</w:t>
        </w:r>
        <w:r w:rsidRPr="00124EF6">
          <w:rPr>
            <w:rStyle w:val="charCitHyperlinkAbbrev"/>
          </w:rPr>
          <w:noBreakHyphen/>
          <w:t>83</w:t>
        </w:r>
      </w:hyperlink>
      <w:r>
        <w:t xml:space="preserve"> s 32</w:t>
      </w:r>
    </w:p>
    <w:p w14:paraId="7932CA83" w14:textId="528C10EE" w:rsidR="0027752E" w:rsidRDefault="0027752E" w:rsidP="0027752E">
      <w:pPr>
        <w:pStyle w:val="AmdtsEntries"/>
      </w:pPr>
      <w:r>
        <w:tab/>
        <w:t xml:space="preserve">om </w:t>
      </w:r>
      <w:hyperlink r:id="rId312"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14:paraId="2C8FEF6A" w14:textId="5A7A18B7" w:rsidR="0027752E" w:rsidRDefault="0027752E" w:rsidP="0027752E">
      <w:pPr>
        <w:pStyle w:val="AmdtsEntries"/>
      </w:pPr>
      <w:r>
        <w:tab/>
        <w:t xml:space="preserve">(prev sch 2) ins </w:t>
      </w:r>
      <w:hyperlink r:id="rId313" w:tooltip="Juries (Amendment) Act 1997" w:history="1">
        <w:r w:rsidRPr="00124EF6">
          <w:rPr>
            <w:rStyle w:val="charCitHyperlinkAbbrev"/>
          </w:rPr>
          <w:t>A1997</w:t>
        </w:r>
        <w:r w:rsidRPr="00124EF6">
          <w:rPr>
            <w:rStyle w:val="charCitHyperlinkAbbrev"/>
          </w:rPr>
          <w:noBreakHyphen/>
          <w:t>83</w:t>
        </w:r>
      </w:hyperlink>
      <w:r>
        <w:t xml:space="preserve"> s 33</w:t>
      </w:r>
    </w:p>
    <w:p w14:paraId="28E077AC" w14:textId="0C765624" w:rsidR="0027752E" w:rsidRDefault="0027752E" w:rsidP="0027752E">
      <w:pPr>
        <w:pStyle w:val="AmdtsEntries"/>
      </w:pPr>
      <w:r>
        <w:tab/>
        <w:t xml:space="preserve">renum as sch 1 </w:t>
      </w:r>
      <w:hyperlink r:id="rId314"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14:paraId="465BC3DF" w14:textId="77777777" w:rsidR="0027752E" w:rsidRDefault="0027752E" w:rsidP="0027752E">
      <w:pPr>
        <w:pStyle w:val="AmdtsEntries"/>
      </w:pPr>
      <w:r>
        <w:tab/>
        <w:t>pts renum R7 LA</w:t>
      </w:r>
    </w:p>
    <w:p w14:paraId="4976194E" w14:textId="70AF3720" w:rsidR="000E5C68" w:rsidRDefault="000E5C68" w:rsidP="0027752E">
      <w:pPr>
        <w:pStyle w:val="AmdtsEntries"/>
      </w:pPr>
      <w:r>
        <w:tab/>
        <w:t xml:space="preserve">am </w:t>
      </w:r>
      <w:hyperlink r:id="rId315" w:tooltip="Courts and Other Justice Legislation Amendment Act 2018" w:history="1">
        <w:r>
          <w:rPr>
            <w:rStyle w:val="charCitHyperlinkAbbrev"/>
          </w:rPr>
          <w:t>A2018</w:t>
        </w:r>
        <w:r>
          <w:rPr>
            <w:rStyle w:val="charCitHyperlinkAbbrev"/>
          </w:rPr>
          <w:noBreakHyphen/>
          <w:t>9</w:t>
        </w:r>
      </w:hyperlink>
      <w:r>
        <w:t xml:space="preserve"> ss 90-92</w:t>
      </w:r>
    </w:p>
    <w:p w14:paraId="52B59043" w14:textId="77777777" w:rsidR="0027752E" w:rsidRDefault="00490799" w:rsidP="0027752E">
      <w:pPr>
        <w:pStyle w:val="AmdtsEntryHd"/>
      </w:pPr>
      <w:r w:rsidRPr="00537812">
        <w:t>Juries Regulation 2018</w:t>
      </w:r>
    </w:p>
    <w:p w14:paraId="1A6C4CC2" w14:textId="77777777" w:rsidR="0027752E" w:rsidRDefault="0027752E" w:rsidP="0027752E">
      <w:pPr>
        <w:pStyle w:val="AmdtsEntries"/>
        <w:keepNext/>
      </w:pPr>
      <w:r>
        <w:t>sch 2</w:t>
      </w:r>
      <w:r>
        <w:tab/>
        <w:t>orig sch 2 renum as sch 1</w:t>
      </w:r>
    </w:p>
    <w:p w14:paraId="47C96FF7" w14:textId="77777777" w:rsidR="0027752E" w:rsidRDefault="0027752E" w:rsidP="0027752E">
      <w:pPr>
        <w:pStyle w:val="AmdtsEntries"/>
        <w:keepNext/>
      </w:pPr>
      <w:r>
        <w:tab/>
        <w:t>prev sch 2 renum as sch 1</w:t>
      </w:r>
    </w:p>
    <w:p w14:paraId="15D92722" w14:textId="72432CB9" w:rsidR="0027752E" w:rsidRDefault="0027752E" w:rsidP="0027752E">
      <w:pPr>
        <w:pStyle w:val="AmdtsEntries"/>
        <w:keepNext/>
      </w:pPr>
      <w:r>
        <w:tab/>
        <w:t xml:space="preserve">pres sch 2 ins </w:t>
      </w:r>
      <w:hyperlink r:id="rId316"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14:paraId="46BEF302" w14:textId="523F5D68" w:rsidR="0027752E" w:rsidRDefault="0027752E" w:rsidP="0027752E">
      <w:pPr>
        <w:pStyle w:val="AmdtsEntries"/>
      </w:pPr>
      <w:r>
        <w:tab/>
        <w:t xml:space="preserve">am </w:t>
      </w:r>
      <w:hyperlink r:id="rId317"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18"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19"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20"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21"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22"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23"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24" w:tooltip="Courts Legislation Amendment Act 2015" w:history="1">
        <w:r>
          <w:rPr>
            <w:rStyle w:val="charCitHyperlinkAbbrev"/>
          </w:rPr>
          <w:t>A2015</w:t>
        </w:r>
        <w:r>
          <w:rPr>
            <w:rStyle w:val="charCitHyperlinkAbbrev"/>
          </w:rPr>
          <w:noBreakHyphen/>
          <w:t>10</w:t>
        </w:r>
      </w:hyperlink>
      <w:r>
        <w:t xml:space="preserve"> s 31; </w:t>
      </w:r>
      <w:hyperlink r:id="rId325"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26" w:tooltip="Judicial Commissions Amendment Act 2015" w:history="1">
        <w:r>
          <w:rPr>
            <w:rStyle w:val="charCitHyperlinkAbbrev"/>
          </w:rPr>
          <w:t>A2015</w:t>
        </w:r>
        <w:r>
          <w:rPr>
            <w:rStyle w:val="charCitHyperlinkAbbrev"/>
          </w:rPr>
          <w:noBreakHyphen/>
          <w:t>1</w:t>
        </w:r>
      </w:hyperlink>
      <w:r>
        <w:t xml:space="preserve"> amdt 1.5; </w:t>
      </w:r>
      <w:hyperlink r:id="rId327"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14:paraId="267D5B49" w14:textId="6E5B7AE7" w:rsidR="00490799" w:rsidRDefault="00490799" w:rsidP="0027752E">
      <w:pPr>
        <w:pStyle w:val="AmdtsEntries"/>
      </w:pPr>
      <w:r>
        <w:tab/>
        <w:t xml:space="preserve">om </w:t>
      </w:r>
      <w:hyperlink r:id="rId328"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14:paraId="3223C4E8" w14:textId="3DBA34D8" w:rsidR="00490799" w:rsidRPr="008D6DD6" w:rsidRDefault="00490799" w:rsidP="0027752E">
      <w:pPr>
        <w:pStyle w:val="AmdtsEntries"/>
      </w:pPr>
      <w:r>
        <w:tab/>
        <w:t xml:space="preserve">ins </w:t>
      </w:r>
      <w:hyperlink r:id="rId329"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14:paraId="2145B367" w14:textId="77777777" w:rsidR="00B5754C" w:rsidRPr="00A950BA" w:rsidRDefault="00B5754C" w:rsidP="00B5754C">
      <w:pPr>
        <w:pStyle w:val="AmdtsEntries"/>
      </w:pPr>
      <w:r>
        <w:tab/>
      </w:r>
      <w:r w:rsidRPr="00A950BA">
        <w:t xml:space="preserve">exp 26 </w:t>
      </w:r>
      <w:r w:rsidR="00E465A9" w:rsidRPr="00A950BA">
        <w:t>April</w:t>
      </w:r>
      <w:r w:rsidRPr="00A950BA">
        <w:t xml:space="preserve"> 2018 (s 53 (5))</w:t>
      </w:r>
    </w:p>
    <w:p w14:paraId="0A0035F6" w14:textId="77777777" w:rsidR="0027752E" w:rsidRDefault="0027752E" w:rsidP="0027752E">
      <w:pPr>
        <w:pStyle w:val="AmdtsEntryHd"/>
      </w:pPr>
      <w:r>
        <w:t>Schedule 3</w:t>
      </w:r>
    </w:p>
    <w:p w14:paraId="4522D30B" w14:textId="6D21EC39" w:rsidR="0027752E" w:rsidRDefault="0027752E" w:rsidP="0027752E">
      <w:pPr>
        <w:pStyle w:val="AmdtsEntries"/>
      </w:pPr>
      <w:r>
        <w:t>sch 3</w:t>
      </w:r>
      <w:r>
        <w:tab/>
        <w:t xml:space="preserve">om </w:t>
      </w:r>
      <w:hyperlink r:id="rId330" w:tooltip="Juries (Amendment) Ordinance 1981" w:history="1">
        <w:r w:rsidRPr="00124EF6">
          <w:rPr>
            <w:rStyle w:val="charCitHyperlinkAbbrev"/>
          </w:rPr>
          <w:t>Ord1981</w:t>
        </w:r>
        <w:r w:rsidRPr="00124EF6">
          <w:rPr>
            <w:rStyle w:val="charCitHyperlinkAbbrev"/>
          </w:rPr>
          <w:noBreakHyphen/>
          <w:t>37</w:t>
        </w:r>
      </w:hyperlink>
      <w:r>
        <w:t xml:space="preserve"> s 10</w:t>
      </w:r>
    </w:p>
    <w:p w14:paraId="64071B12" w14:textId="77777777" w:rsidR="0027752E" w:rsidRDefault="0027752E" w:rsidP="0027752E">
      <w:pPr>
        <w:pStyle w:val="AmdtsEntryHd"/>
      </w:pPr>
      <w:r>
        <w:t>Dictionary</w:t>
      </w:r>
    </w:p>
    <w:p w14:paraId="7FA665B7" w14:textId="6EE23DEA" w:rsidR="0027752E" w:rsidRDefault="0027752E" w:rsidP="0027752E">
      <w:pPr>
        <w:pStyle w:val="AmdtsEntries"/>
        <w:keepNext/>
      </w:pPr>
      <w:r>
        <w:t>dict</w:t>
      </w:r>
      <w:r>
        <w:tab/>
        <w:t xml:space="preserve">ins </w:t>
      </w:r>
      <w:hyperlink r:id="rId331" w:tooltip="Statute Law Amendment Act 2005 (No 2)" w:history="1">
        <w:r w:rsidRPr="00124EF6">
          <w:rPr>
            <w:rStyle w:val="charCitHyperlinkAbbrev"/>
          </w:rPr>
          <w:t>A2005</w:t>
        </w:r>
        <w:r w:rsidRPr="00124EF6">
          <w:rPr>
            <w:rStyle w:val="charCitHyperlinkAbbrev"/>
          </w:rPr>
          <w:noBreakHyphen/>
          <w:t>62</w:t>
        </w:r>
      </w:hyperlink>
      <w:r>
        <w:t xml:space="preserve"> amdt 3.139</w:t>
      </w:r>
    </w:p>
    <w:p w14:paraId="2D991811" w14:textId="5EA76024" w:rsidR="0027752E" w:rsidRDefault="0027752E" w:rsidP="0027752E">
      <w:pPr>
        <w:pStyle w:val="AmdtsEntries"/>
        <w:keepNext/>
      </w:pPr>
      <w:r>
        <w:tab/>
        <w:t xml:space="preserve">am </w:t>
      </w:r>
      <w:hyperlink r:id="rId332"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33"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34" w:tooltip="Justice and Community Safety Legislation Amendment Act 2014" w:history="1">
        <w:r>
          <w:rPr>
            <w:rStyle w:val="charCitHyperlinkAbbrev"/>
          </w:rPr>
          <w:t>A2014</w:t>
        </w:r>
        <w:r>
          <w:rPr>
            <w:rStyle w:val="charCitHyperlinkAbbrev"/>
          </w:rPr>
          <w:noBreakHyphen/>
          <w:t>18</w:t>
        </w:r>
      </w:hyperlink>
      <w:r>
        <w:t xml:space="preserve"> amdt 3.51, amdt 3.52</w:t>
      </w:r>
    </w:p>
    <w:p w14:paraId="653CFDF2" w14:textId="2ACA5DF9" w:rsidR="0027752E" w:rsidRDefault="0027752E" w:rsidP="0027752E">
      <w:pPr>
        <w:pStyle w:val="AmdtsEntries"/>
        <w:keepNext/>
      </w:pPr>
      <w:r>
        <w:tab/>
        <w:t xml:space="preserve">def </w:t>
      </w:r>
      <w:r>
        <w:rPr>
          <w:rStyle w:val="charBoldItals"/>
        </w:rPr>
        <w:t>ballot-box</w:t>
      </w:r>
      <w:r>
        <w:t xml:space="preserve"> sub </w:t>
      </w:r>
      <w:hyperlink r:id="rId335" w:tooltip="Juries (Amendment) Act 1997" w:history="1">
        <w:r w:rsidRPr="00124EF6">
          <w:rPr>
            <w:rStyle w:val="charCitHyperlinkAbbrev"/>
          </w:rPr>
          <w:t>A1997</w:t>
        </w:r>
        <w:r w:rsidRPr="00124EF6">
          <w:rPr>
            <w:rStyle w:val="charCitHyperlinkAbbrev"/>
          </w:rPr>
          <w:noBreakHyphen/>
          <w:t>83</w:t>
        </w:r>
      </w:hyperlink>
      <w:r>
        <w:t xml:space="preserve"> s 5</w:t>
      </w:r>
    </w:p>
    <w:p w14:paraId="6FE70879" w14:textId="4FFFC8F4" w:rsidR="0027752E" w:rsidRDefault="0027752E" w:rsidP="0027752E">
      <w:pPr>
        <w:pStyle w:val="AmdtsEntriesDefL2"/>
      </w:pPr>
      <w:r>
        <w:tab/>
        <w:t xml:space="preserve">reloc from s 6 </w:t>
      </w:r>
      <w:hyperlink r:id="rId33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D3D08D0" w14:textId="3341A837" w:rsidR="00E10309" w:rsidRDefault="00E10309" w:rsidP="0027752E">
      <w:pPr>
        <w:pStyle w:val="AmdtsEntriesDefL2"/>
      </w:pPr>
      <w:r>
        <w:tab/>
        <w:t xml:space="preserve">om </w:t>
      </w:r>
      <w:hyperlink r:id="rId337" w:tooltip="Courts and Other Justice Legislation Amendment Act 2018" w:history="1">
        <w:r>
          <w:rPr>
            <w:rStyle w:val="charCitHyperlinkAbbrev"/>
          </w:rPr>
          <w:t>A2018</w:t>
        </w:r>
        <w:r>
          <w:rPr>
            <w:rStyle w:val="charCitHyperlinkAbbrev"/>
          </w:rPr>
          <w:noBreakHyphen/>
          <w:t>9</w:t>
        </w:r>
      </w:hyperlink>
      <w:r w:rsidR="0012533C">
        <w:t xml:space="preserve"> s 94</w:t>
      </w:r>
    </w:p>
    <w:p w14:paraId="7987DAF7" w14:textId="20B26589" w:rsidR="0027752E" w:rsidRDefault="0027752E" w:rsidP="0027752E">
      <w:pPr>
        <w:pStyle w:val="AmdtsEntries"/>
      </w:pPr>
      <w:r>
        <w:tab/>
        <w:t xml:space="preserve">def </w:t>
      </w:r>
      <w:r>
        <w:rPr>
          <w:rStyle w:val="charBoldItals"/>
        </w:rPr>
        <w:t>criminal trial</w:t>
      </w:r>
      <w:r>
        <w:t xml:space="preserve"> reloc from s 6 </w:t>
      </w:r>
      <w:hyperlink r:id="rId33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BE839E7" w14:textId="22D7642E" w:rsidR="0027752E" w:rsidRDefault="0027752E" w:rsidP="0027752E">
      <w:pPr>
        <w:pStyle w:val="AmdtsEntries"/>
      </w:pPr>
      <w:r>
        <w:tab/>
        <w:t xml:space="preserve">def </w:t>
      </w:r>
      <w:r>
        <w:rPr>
          <w:rStyle w:val="charBoldItals"/>
        </w:rPr>
        <w:t>disqualified person</w:t>
      </w:r>
      <w:r>
        <w:t xml:space="preserve"> reloc from s 6 </w:t>
      </w:r>
      <w:hyperlink r:id="rId33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7023CA4" w14:textId="5626B9EF" w:rsidR="00E10309" w:rsidRDefault="00E10309" w:rsidP="00E10309">
      <w:pPr>
        <w:pStyle w:val="AmdtsEntriesDefL2"/>
      </w:pPr>
      <w:r>
        <w:tab/>
        <w:t xml:space="preserve">am </w:t>
      </w:r>
      <w:hyperlink r:id="rId340" w:tooltip="Courts and Other Justice Legislation Amendment Act 2018" w:history="1">
        <w:r>
          <w:rPr>
            <w:rStyle w:val="charCitHyperlinkAbbrev"/>
          </w:rPr>
          <w:t>A2018</w:t>
        </w:r>
        <w:r>
          <w:rPr>
            <w:rStyle w:val="charCitHyperlinkAbbrev"/>
          </w:rPr>
          <w:noBreakHyphen/>
          <w:t>9</w:t>
        </w:r>
      </w:hyperlink>
      <w:r w:rsidR="0012533C">
        <w:t xml:space="preserve"> s 95</w:t>
      </w:r>
    </w:p>
    <w:p w14:paraId="3BDD44CF" w14:textId="7B05E0A5" w:rsidR="0027752E" w:rsidRDefault="0027752E" w:rsidP="0027752E">
      <w:pPr>
        <w:pStyle w:val="AmdtsEntries"/>
      </w:pPr>
      <w:r>
        <w:lastRenderedPageBreak/>
        <w:tab/>
        <w:t xml:space="preserve">def </w:t>
      </w:r>
      <w:r w:rsidRPr="008E688D">
        <w:rPr>
          <w:rStyle w:val="charBoldItals"/>
        </w:rPr>
        <w:t>identifying number</w:t>
      </w:r>
      <w:r>
        <w:t xml:space="preserve"> ins </w:t>
      </w:r>
      <w:hyperlink r:id="rId341" w:tooltip="Courts Legislation Amendment Act 2015 (No 2)" w:history="1">
        <w:r>
          <w:rPr>
            <w:rStyle w:val="charCitHyperlinkAbbrev"/>
          </w:rPr>
          <w:t>A2015</w:t>
        </w:r>
        <w:r>
          <w:rPr>
            <w:rStyle w:val="charCitHyperlinkAbbrev"/>
          </w:rPr>
          <w:noBreakHyphen/>
          <w:t>52</w:t>
        </w:r>
      </w:hyperlink>
      <w:r>
        <w:t xml:space="preserve"> s 38</w:t>
      </w:r>
    </w:p>
    <w:p w14:paraId="32A57BE3" w14:textId="1F2651C7" w:rsidR="00E10309" w:rsidRDefault="00E10309" w:rsidP="00E10309">
      <w:pPr>
        <w:pStyle w:val="AmdtsEntriesDefL2"/>
      </w:pPr>
      <w:r>
        <w:tab/>
        <w:t xml:space="preserve">am </w:t>
      </w:r>
      <w:hyperlink r:id="rId342" w:tooltip="Courts and Other Justice Legislation Amendment Act 2018" w:history="1">
        <w:r>
          <w:rPr>
            <w:rStyle w:val="charCitHyperlinkAbbrev"/>
          </w:rPr>
          <w:t>A2018</w:t>
        </w:r>
        <w:r>
          <w:rPr>
            <w:rStyle w:val="charCitHyperlinkAbbrev"/>
          </w:rPr>
          <w:noBreakHyphen/>
          <w:t>9</w:t>
        </w:r>
      </w:hyperlink>
      <w:r>
        <w:t xml:space="preserve"> s 96</w:t>
      </w:r>
    </w:p>
    <w:p w14:paraId="118E8045" w14:textId="7911CC28" w:rsidR="0027752E" w:rsidRDefault="0027752E" w:rsidP="0027752E">
      <w:pPr>
        <w:pStyle w:val="AmdtsEntries"/>
      </w:pPr>
      <w:r>
        <w:tab/>
        <w:t xml:space="preserve">def </w:t>
      </w:r>
      <w:r>
        <w:rPr>
          <w:rStyle w:val="charBoldItals"/>
        </w:rPr>
        <w:t xml:space="preserve">juror </w:t>
      </w:r>
      <w:r>
        <w:t xml:space="preserve">reloc from s 6 </w:t>
      </w:r>
      <w:hyperlink r:id="rId34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2DB9183" w14:textId="2658F280" w:rsidR="0027752E" w:rsidRDefault="0027752E" w:rsidP="0027752E">
      <w:pPr>
        <w:pStyle w:val="AmdtsEntries"/>
      </w:pPr>
      <w:r>
        <w:tab/>
        <w:t xml:space="preserve">def </w:t>
      </w:r>
      <w:r>
        <w:rPr>
          <w:rStyle w:val="charBoldItals"/>
        </w:rPr>
        <w:t xml:space="preserve">jury card </w:t>
      </w:r>
      <w:r>
        <w:t xml:space="preserve">reloc from s 6 </w:t>
      </w:r>
      <w:hyperlink r:id="rId34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C6A1C24" w14:textId="0986FB23" w:rsidR="0027752E" w:rsidRDefault="0027752E" w:rsidP="0027752E">
      <w:pPr>
        <w:pStyle w:val="AmdtsEntriesDefL2"/>
      </w:pPr>
      <w:r>
        <w:tab/>
        <w:t xml:space="preserve">am </w:t>
      </w:r>
      <w:hyperlink r:id="rId345" w:tooltip="Courts Legislation Amendment Act 2015 (No 2)" w:history="1">
        <w:r>
          <w:rPr>
            <w:rStyle w:val="charCitHyperlinkAbbrev"/>
          </w:rPr>
          <w:t>A2015</w:t>
        </w:r>
        <w:r>
          <w:rPr>
            <w:rStyle w:val="charCitHyperlinkAbbrev"/>
          </w:rPr>
          <w:noBreakHyphen/>
          <w:t>52</w:t>
        </w:r>
      </w:hyperlink>
      <w:r>
        <w:t xml:space="preserve"> s 37</w:t>
      </w:r>
    </w:p>
    <w:p w14:paraId="6DC66AD7" w14:textId="02A0FD09" w:rsidR="00E10309" w:rsidRDefault="00E10309" w:rsidP="00E10309">
      <w:pPr>
        <w:pStyle w:val="AmdtsEntriesDefL2"/>
      </w:pPr>
      <w:r>
        <w:tab/>
        <w:t xml:space="preserve">om </w:t>
      </w:r>
      <w:hyperlink r:id="rId346" w:tooltip="Courts and Other Justice Legislation Amendment Act 2018" w:history="1">
        <w:r>
          <w:rPr>
            <w:rStyle w:val="charCitHyperlinkAbbrev"/>
          </w:rPr>
          <w:t>A2018</w:t>
        </w:r>
        <w:r>
          <w:rPr>
            <w:rStyle w:val="charCitHyperlinkAbbrev"/>
          </w:rPr>
          <w:noBreakHyphen/>
          <w:t>9</w:t>
        </w:r>
      </w:hyperlink>
      <w:r>
        <w:t xml:space="preserve"> s 97</w:t>
      </w:r>
    </w:p>
    <w:p w14:paraId="6FFDAB2B" w14:textId="3413085D" w:rsidR="0027752E" w:rsidRDefault="0027752E" w:rsidP="00A27DFE">
      <w:pPr>
        <w:pStyle w:val="AmdtsEntries"/>
        <w:keepNext/>
      </w:pPr>
      <w:r>
        <w:tab/>
        <w:t xml:space="preserve">def </w:t>
      </w:r>
      <w:r>
        <w:rPr>
          <w:rStyle w:val="charBoldItals"/>
        </w:rPr>
        <w:t>jury list</w:t>
      </w:r>
      <w:r>
        <w:t xml:space="preserve"> ins </w:t>
      </w:r>
      <w:hyperlink r:id="rId347" w:tooltip="Juries (Amendment) Act 1997" w:history="1">
        <w:r w:rsidRPr="00124EF6">
          <w:rPr>
            <w:rStyle w:val="charCitHyperlinkAbbrev"/>
          </w:rPr>
          <w:t>A1997</w:t>
        </w:r>
        <w:r w:rsidRPr="00124EF6">
          <w:rPr>
            <w:rStyle w:val="charCitHyperlinkAbbrev"/>
          </w:rPr>
          <w:noBreakHyphen/>
          <w:t>83</w:t>
        </w:r>
      </w:hyperlink>
      <w:r>
        <w:t xml:space="preserve"> s 5</w:t>
      </w:r>
    </w:p>
    <w:p w14:paraId="719C9491" w14:textId="52DD37D6" w:rsidR="0027752E" w:rsidRDefault="0027752E" w:rsidP="00A27DFE">
      <w:pPr>
        <w:pStyle w:val="AmdtsEntriesDefL2"/>
        <w:keepNext/>
      </w:pPr>
      <w:r>
        <w:tab/>
        <w:t xml:space="preserve">reloc from s 6 </w:t>
      </w:r>
      <w:hyperlink r:id="rId34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EFC79EF" w14:textId="0E4E8311" w:rsidR="00E10309" w:rsidRDefault="00E10309" w:rsidP="0027752E">
      <w:pPr>
        <w:pStyle w:val="AmdtsEntries"/>
      </w:pPr>
      <w:r>
        <w:tab/>
        <w:t>def</w:t>
      </w:r>
      <w:r w:rsidRPr="00E10309">
        <w:rPr>
          <w:rStyle w:val="charBoldItals"/>
        </w:rPr>
        <w:t xml:space="preserve"> jury pool</w:t>
      </w:r>
      <w:r>
        <w:t xml:space="preserve"> ins </w:t>
      </w:r>
      <w:hyperlink r:id="rId349" w:tooltip="Courts and Other Justice Legislation Amendment Act 2018" w:history="1">
        <w:r>
          <w:rPr>
            <w:rStyle w:val="charCitHyperlinkAbbrev"/>
          </w:rPr>
          <w:t>A2018</w:t>
        </w:r>
        <w:r>
          <w:rPr>
            <w:rStyle w:val="charCitHyperlinkAbbrev"/>
          </w:rPr>
          <w:noBreakHyphen/>
          <w:t>9</w:t>
        </w:r>
      </w:hyperlink>
      <w:r>
        <w:t xml:space="preserve"> s 98</w:t>
      </w:r>
    </w:p>
    <w:p w14:paraId="56DE9805" w14:textId="20772C96" w:rsidR="0027752E" w:rsidRDefault="0027752E" w:rsidP="0027752E">
      <w:pPr>
        <w:pStyle w:val="AmdtsEntries"/>
      </w:pPr>
      <w:r>
        <w:tab/>
        <w:t xml:space="preserve">def </w:t>
      </w:r>
      <w:r>
        <w:rPr>
          <w:rStyle w:val="charBoldItals"/>
        </w:rPr>
        <w:t xml:space="preserve">jury precept </w:t>
      </w:r>
      <w:r>
        <w:t xml:space="preserve">reloc from s 6 </w:t>
      </w:r>
      <w:hyperlink r:id="rId35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47ADB9F" w14:textId="7F66C1B9" w:rsidR="0027752E" w:rsidRDefault="0027752E" w:rsidP="0027752E">
      <w:pPr>
        <w:pStyle w:val="AmdtsEntries"/>
      </w:pPr>
      <w:r>
        <w:tab/>
        <w:t xml:space="preserve">def </w:t>
      </w:r>
      <w:r>
        <w:rPr>
          <w:rStyle w:val="charBoldItals"/>
        </w:rPr>
        <w:t xml:space="preserve">jury summons </w:t>
      </w:r>
      <w:r>
        <w:t xml:space="preserve">reloc from s 6 </w:t>
      </w:r>
      <w:hyperlink r:id="rId35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CF58351" w14:textId="68B8FE2E" w:rsidR="00A3318C" w:rsidRPr="00B0255A" w:rsidRDefault="00A3318C" w:rsidP="00A3318C">
      <w:pPr>
        <w:pStyle w:val="AmdtsEntries"/>
      </w:pPr>
      <w:r>
        <w:tab/>
        <w:t xml:space="preserve">def </w:t>
      </w:r>
      <w:r w:rsidRPr="00B0255A">
        <w:rPr>
          <w:rStyle w:val="charBoldItals"/>
        </w:rPr>
        <w:t>majority verdict</w:t>
      </w:r>
      <w:r>
        <w:t xml:space="preserve"> ins </w:t>
      </w:r>
      <w:hyperlink r:id="rId352" w:tooltip="Crimes Legislation Amendment Act 2024" w:history="1">
        <w:r w:rsidRPr="00440F97">
          <w:rPr>
            <w:rStyle w:val="charCitHyperlinkAbbrev"/>
          </w:rPr>
          <w:t>A2024</w:t>
        </w:r>
        <w:r w:rsidRPr="00440F97">
          <w:rPr>
            <w:rStyle w:val="charCitHyperlinkAbbrev"/>
          </w:rPr>
          <w:noBreakHyphen/>
          <w:t>12</w:t>
        </w:r>
      </w:hyperlink>
      <w:r>
        <w:t xml:space="preserve"> s 18</w:t>
      </w:r>
    </w:p>
    <w:p w14:paraId="68483A80" w14:textId="32C81309" w:rsidR="0027752E" w:rsidRDefault="0027752E" w:rsidP="00A55E82">
      <w:pPr>
        <w:pStyle w:val="AmdtsEntries"/>
        <w:keepNext/>
      </w:pPr>
      <w:r>
        <w:tab/>
        <w:t xml:space="preserve">def </w:t>
      </w:r>
      <w:r>
        <w:rPr>
          <w:rStyle w:val="charBoldItals"/>
        </w:rPr>
        <w:t xml:space="preserve">panel of jurors </w:t>
      </w:r>
      <w:r>
        <w:t xml:space="preserve">reloc from s 6 </w:t>
      </w:r>
      <w:hyperlink r:id="rId35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5F9353D" w14:textId="4C681BAA" w:rsidR="00E10309" w:rsidRDefault="00E10309" w:rsidP="00E10309">
      <w:pPr>
        <w:pStyle w:val="AmdtsEntriesDefL2"/>
      </w:pPr>
      <w:r>
        <w:tab/>
        <w:t xml:space="preserve">om </w:t>
      </w:r>
      <w:hyperlink r:id="rId354" w:tooltip="Courts and Other Justice Legislation Amendment Act 2018" w:history="1">
        <w:r>
          <w:rPr>
            <w:rStyle w:val="charCitHyperlinkAbbrev"/>
          </w:rPr>
          <w:t>A2018</w:t>
        </w:r>
        <w:r>
          <w:rPr>
            <w:rStyle w:val="charCitHyperlinkAbbrev"/>
          </w:rPr>
          <w:noBreakHyphen/>
          <w:t>9</w:t>
        </w:r>
      </w:hyperlink>
      <w:r>
        <w:t xml:space="preserve"> s 99</w:t>
      </w:r>
    </w:p>
    <w:p w14:paraId="347C3EDA" w14:textId="26088506" w:rsidR="0027752E" w:rsidRDefault="0027752E" w:rsidP="0027752E">
      <w:pPr>
        <w:pStyle w:val="AmdtsEntries"/>
      </w:pPr>
      <w:r>
        <w:tab/>
        <w:t xml:space="preserve">def </w:t>
      </w:r>
      <w:r>
        <w:rPr>
          <w:rStyle w:val="charBoldItals"/>
        </w:rPr>
        <w:t xml:space="preserve">person called </w:t>
      </w:r>
      <w:r>
        <w:t xml:space="preserve">reloc from s 6 </w:t>
      </w:r>
      <w:hyperlink r:id="rId35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D83F4EF" w14:textId="26FA902A" w:rsidR="0027752E" w:rsidRDefault="0027752E" w:rsidP="0027752E">
      <w:pPr>
        <w:pStyle w:val="AmdtsEntriesDefL2"/>
      </w:pPr>
      <w:r>
        <w:tab/>
        <w:t xml:space="preserve">sub </w:t>
      </w:r>
      <w:hyperlink r:id="rId356"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57"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14:paraId="6A583017" w14:textId="4E12A2D3" w:rsidR="0027752E" w:rsidRDefault="0027752E" w:rsidP="0027752E">
      <w:pPr>
        <w:pStyle w:val="AmdtsEntries"/>
        <w:keepNext/>
      </w:pPr>
      <w:r>
        <w:tab/>
        <w:t xml:space="preserve">def </w:t>
      </w:r>
      <w:r>
        <w:rPr>
          <w:rStyle w:val="charBoldItals"/>
        </w:rPr>
        <w:t>proper officer</w:t>
      </w:r>
      <w:r>
        <w:t xml:space="preserve"> ins </w:t>
      </w:r>
      <w:hyperlink r:id="rId358" w:tooltip="Juries (Amendment) Act 1997" w:history="1">
        <w:r w:rsidRPr="00124EF6">
          <w:rPr>
            <w:rStyle w:val="charCitHyperlinkAbbrev"/>
          </w:rPr>
          <w:t>A1997</w:t>
        </w:r>
        <w:r w:rsidRPr="00124EF6">
          <w:rPr>
            <w:rStyle w:val="charCitHyperlinkAbbrev"/>
          </w:rPr>
          <w:noBreakHyphen/>
          <w:t>83</w:t>
        </w:r>
      </w:hyperlink>
      <w:r>
        <w:t xml:space="preserve"> s 5</w:t>
      </w:r>
    </w:p>
    <w:p w14:paraId="5439D632" w14:textId="014F7212" w:rsidR="0027752E" w:rsidRDefault="0027752E" w:rsidP="0027752E">
      <w:pPr>
        <w:pStyle w:val="AmdtsEntriesDefL2"/>
      </w:pPr>
      <w:r>
        <w:tab/>
        <w:t xml:space="preserve">reloc from s 6 </w:t>
      </w:r>
      <w:hyperlink r:id="rId35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9DB0EF6" w14:textId="72A7D9E7" w:rsidR="0027752E" w:rsidRDefault="0027752E" w:rsidP="0027752E">
      <w:pPr>
        <w:pStyle w:val="AmdtsEntries"/>
        <w:keepNext/>
      </w:pPr>
      <w:r>
        <w:tab/>
        <w:t xml:space="preserve">def </w:t>
      </w:r>
      <w:r>
        <w:rPr>
          <w:rStyle w:val="charBoldItals"/>
        </w:rPr>
        <w:t>registrar</w:t>
      </w:r>
      <w:r>
        <w:t xml:space="preserve"> ins </w:t>
      </w:r>
      <w:hyperlink r:id="rId360" w:tooltip="Juries (Amendment) Act 1997" w:history="1">
        <w:r w:rsidRPr="00124EF6">
          <w:rPr>
            <w:rStyle w:val="charCitHyperlinkAbbrev"/>
          </w:rPr>
          <w:t>A1997</w:t>
        </w:r>
        <w:r w:rsidRPr="00124EF6">
          <w:rPr>
            <w:rStyle w:val="charCitHyperlinkAbbrev"/>
          </w:rPr>
          <w:noBreakHyphen/>
          <w:t>83</w:t>
        </w:r>
      </w:hyperlink>
      <w:r>
        <w:t xml:space="preserve"> s 5</w:t>
      </w:r>
    </w:p>
    <w:p w14:paraId="73D9C230" w14:textId="63F8A7A2" w:rsidR="0027752E" w:rsidRDefault="0027752E" w:rsidP="0027752E">
      <w:pPr>
        <w:pStyle w:val="AmdtsEntriesDefL2"/>
      </w:pPr>
      <w:r>
        <w:tab/>
        <w:t xml:space="preserve">reloc from s 6 </w:t>
      </w:r>
      <w:hyperlink r:id="rId36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3FBAEF1" w14:textId="252C3400" w:rsidR="0027752E" w:rsidRDefault="0027752E" w:rsidP="0027752E">
      <w:pPr>
        <w:pStyle w:val="AmdtsEntriesDefL2"/>
      </w:pPr>
      <w:r>
        <w:tab/>
        <w:t xml:space="preserve">om </w:t>
      </w:r>
      <w:hyperlink r:id="rId362" w:tooltip="Justice and Community Safety Legislation Amendment Act 2014" w:history="1">
        <w:r>
          <w:rPr>
            <w:rStyle w:val="charCitHyperlinkAbbrev"/>
          </w:rPr>
          <w:t>A2014</w:t>
        </w:r>
        <w:r>
          <w:rPr>
            <w:rStyle w:val="charCitHyperlinkAbbrev"/>
          </w:rPr>
          <w:noBreakHyphen/>
          <w:t>18</w:t>
        </w:r>
      </w:hyperlink>
      <w:r>
        <w:t xml:space="preserve"> amdt 3.53</w:t>
      </w:r>
    </w:p>
    <w:p w14:paraId="6972FEA2" w14:textId="7260B2B8" w:rsidR="0027752E" w:rsidRDefault="0027752E" w:rsidP="0027752E">
      <w:pPr>
        <w:pStyle w:val="AmdtsEntries"/>
      </w:pPr>
      <w:r>
        <w:tab/>
        <w:t xml:space="preserve">def </w:t>
      </w:r>
      <w:r>
        <w:rPr>
          <w:rStyle w:val="charBoldItals"/>
        </w:rPr>
        <w:t>roll of electors for the Territory</w:t>
      </w:r>
      <w:r>
        <w:t xml:space="preserve"> ins </w:t>
      </w:r>
      <w:hyperlink r:id="rId363" w:tooltip="Juries (Amendment) Ordinance 1989" w:history="1">
        <w:r w:rsidRPr="00124EF6">
          <w:rPr>
            <w:rStyle w:val="charCitHyperlinkAbbrev"/>
          </w:rPr>
          <w:t>Ord1989</w:t>
        </w:r>
        <w:r w:rsidRPr="00124EF6">
          <w:rPr>
            <w:rStyle w:val="charCitHyperlinkAbbrev"/>
          </w:rPr>
          <w:noBreakHyphen/>
          <w:t>61</w:t>
        </w:r>
      </w:hyperlink>
      <w:r>
        <w:t xml:space="preserve"> s 6</w:t>
      </w:r>
    </w:p>
    <w:p w14:paraId="7B9F77B2" w14:textId="7B3386DD" w:rsidR="0027752E" w:rsidRDefault="0027752E" w:rsidP="0027752E">
      <w:pPr>
        <w:pStyle w:val="AmdtsEntriesDefL2"/>
      </w:pPr>
      <w:r>
        <w:tab/>
        <w:t xml:space="preserve">sub </w:t>
      </w:r>
      <w:hyperlink r:id="rId364"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14:paraId="2FBFE89E" w14:textId="10D0F605" w:rsidR="0027752E" w:rsidRDefault="0027752E" w:rsidP="0027752E">
      <w:pPr>
        <w:pStyle w:val="AmdtsEntriesDefL2"/>
      </w:pPr>
      <w:r>
        <w:tab/>
        <w:t xml:space="preserve">reloc from s 6 </w:t>
      </w:r>
      <w:hyperlink r:id="rId36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04BC019" w14:textId="723D6D19" w:rsidR="0027752E" w:rsidRDefault="0027752E" w:rsidP="0027752E">
      <w:pPr>
        <w:pStyle w:val="AmdtsEntries"/>
        <w:keepNext/>
      </w:pPr>
      <w:r>
        <w:tab/>
        <w:t xml:space="preserve">def </w:t>
      </w:r>
      <w:r>
        <w:rPr>
          <w:rStyle w:val="charBoldItals"/>
        </w:rPr>
        <w:t>sheriff</w:t>
      </w:r>
      <w:r>
        <w:t xml:space="preserve"> ins </w:t>
      </w:r>
      <w:hyperlink r:id="rId366" w:tooltip="Juries (Amendment) Act 1997" w:history="1">
        <w:r w:rsidRPr="00124EF6">
          <w:rPr>
            <w:rStyle w:val="charCitHyperlinkAbbrev"/>
          </w:rPr>
          <w:t>A1997</w:t>
        </w:r>
        <w:r w:rsidRPr="00124EF6">
          <w:rPr>
            <w:rStyle w:val="charCitHyperlinkAbbrev"/>
          </w:rPr>
          <w:noBreakHyphen/>
          <w:t>83</w:t>
        </w:r>
      </w:hyperlink>
      <w:r>
        <w:t xml:space="preserve"> s 5</w:t>
      </w:r>
    </w:p>
    <w:p w14:paraId="251582F5" w14:textId="4AC1FFB3" w:rsidR="0027752E" w:rsidRDefault="0027752E" w:rsidP="0027752E">
      <w:pPr>
        <w:pStyle w:val="AmdtsEntriesDefL2"/>
        <w:keepNext/>
      </w:pPr>
      <w:r>
        <w:tab/>
        <w:t xml:space="preserve">sub </w:t>
      </w:r>
      <w:hyperlink r:id="rId367" w:tooltip="Statute Law Amendment Act 2005 (No 2)" w:history="1">
        <w:r w:rsidRPr="00124EF6">
          <w:rPr>
            <w:rStyle w:val="charCitHyperlinkAbbrev"/>
          </w:rPr>
          <w:t>A2005</w:t>
        </w:r>
        <w:r w:rsidRPr="00124EF6">
          <w:rPr>
            <w:rStyle w:val="charCitHyperlinkAbbrev"/>
          </w:rPr>
          <w:noBreakHyphen/>
          <w:t>62</w:t>
        </w:r>
      </w:hyperlink>
      <w:r>
        <w:t xml:space="preserve"> amdt 3.135</w:t>
      </w:r>
    </w:p>
    <w:p w14:paraId="454DBEDB" w14:textId="06DF3E67" w:rsidR="0027752E" w:rsidRDefault="0027752E" w:rsidP="0027752E">
      <w:pPr>
        <w:pStyle w:val="AmdtsEntriesDefL2"/>
      </w:pPr>
      <w:r>
        <w:tab/>
        <w:t xml:space="preserve">reloc from s 6 </w:t>
      </w:r>
      <w:hyperlink r:id="rId36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29FA6D5" w14:textId="1C5E29E3" w:rsidR="0027752E" w:rsidRDefault="0027752E" w:rsidP="0027752E">
      <w:pPr>
        <w:pStyle w:val="AmdtsEntriesDefL2"/>
      </w:pPr>
      <w:r>
        <w:tab/>
        <w:t xml:space="preserve">sub </w:t>
      </w:r>
      <w:hyperlink r:id="rId369"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14:paraId="51D019F6" w14:textId="4EF353C7" w:rsidR="00D57059" w:rsidRDefault="00D57059" w:rsidP="0027752E">
      <w:pPr>
        <w:pStyle w:val="AmdtsEntries"/>
      </w:pPr>
      <w:r>
        <w:tab/>
        <w:t xml:space="preserve">def </w:t>
      </w:r>
      <w:r w:rsidRPr="00D57059">
        <w:rPr>
          <w:rStyle w:val="charBoldItals"/>
        </w:rPr>
        <w:t>support person</w:t>
      </w:r>
      <w:r>
        <w:t xml:space="preserve"> ins </w:t>
      </w:r>
      <w:hyperlink r:id="rId370" w:tooltip="Courts and Other Justice Legislation Amendment Act 2018" w:history="1">
        <w:r>
          <w:rPr>
            <w:rStyle w:val="charCitHyperlinkAbbrev"/>
          </w:rPr>
          <w:t>A2018</w:t>
        </w:r>
        <w:r>
          <w:rPr>
            <w:rStyle w:val="charCitHyperlinkAbbrev"/>
          </w:rPr>
          <w:noBreakHyphen/>
          <w:t>9</w:t>
        </w:r>
      </w:hyperlink>
      <w:r>
        <w:t xml:space="preserve"> s 101</w:t>
      </w:r>
    </w:p>
    <w:p w14:paraId="17F8DC3E" w14:textId="5EB82226" w:rsidR="00A3318C" w:rsidRPr="00B0255A" w:rsidRDefault="00A3318C" w:rsidP="00A3318C">
      <w:pPr>
        <w:pStyle w:val="AmdtsEntries"/>
      </w:pPr>
      <w:r>
        <w:tab/>
        <w:t xml:space="preserve">def </w:t>
      </w:r>
      <w:r>
        <w:rPr>
          <w:rStyle w:val="charBoldItals"/>
        </w:rPr>
        <w:t>unanimous</w:t>
      </w:r>
      <w:r w:rsidRPr="00B0255A">
        <w:rPr>
          <w:rStyle w:val="charBoldItals"/>
        </w:rPr>
        <w:t xml:space="preserve"> verdict</w:t>
      </w:r>
      <w:r>
        <w:t xml:space="preserve"> ins </w:t>
      </w:r>
      <w:hyperlink r:id="rId371" w:tooltip="Crimes Legislation Amendment Act 2024" w:history="1">
        <w:r w:rsidRPr="00440F97">
          <w:rPr>
            <w:rStyle w:val="charCitHyperlinkAbbrev"/>
          </w:rPr>
          <w:t>A2024</w:t>
        </w:r>
        <w:r w:rsidRPr="00440F97">
          <w:rPr>
            <w:rStyle w:val="charCitHyperlinkAbbrev"/>
          </w:rPr>
          <w:noBreakHyphen/>
          <w:t>12</w:t>
        </w:r>
      </w:hyperlink>
      <w:r>
        <w:t xml:space="preserve"> s 18</w:t>
      </w:r>
    </w:p>
    <w:p w14:paraId="3780D161" w14:textId="62D6F295" w:rsidR="0027752E" w:rsidRDefault="0027752E" w:rsidP="0027752E">
      <w:pPr>
        <w:pStyle w:val="AmdtsEntries"/>
      </w:pPr>
      <w:r>
        <w:tab/>
        <w:t xml:space="preserve">def </w:t>
      </w:r>
      <w:r>
        <w:rPr>
          <w:rStyle w:val="charBoldItals"/>
        </w:rPr>
        <w:t xml:space="preserve">verdict </w:t>
      </w:r>
      <w:r>
        <w:t xml:space="preserve">reloc from s 6 </w:t>
      </w:r>
      <w:hyperlink r:id="rId37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3ED3600" w14:textId="77777777" w:rsidR="0027752E" w:rsidRPr="00B97AAD" w:rsidRDefault="0027752E" w:rsidP="0027752E">
      <w:pPr>
        <w:pStyle w:val="PageBreak"/>
      </w:pPr>
      <w:r w:rsidRPr="00B97AAD">
        <w:br w:type="page"/>
      </w:r>
    </w:p>
    <w:p w14:paraId="1E3D8DF2" w14:textId="77777777" w:rsidR="0027752E" w:rsidRPr="006D5D1A" w:rsidRDefault="0027752E" w:rsidP="0027752E">
      <w:pPr>
        <w:pStyle w:val="Endnote2"/>
      </w:pPr>
      <w:bookmarkStart w:id="98" w:name="_Toc179801357"/>
      <w:r w:rsidRPr="006D5D1A">
        <w:rPr>
          <w:rStyle w:val="charTableNo"/>
        </w:rPr>
        <w:lastRenderedPageBreak/>
        <w:t>5</w:t>
      </w:r>
      <w:r>
        <w:tab/>
      </w:r>
      <w:r w:rsidRPr="006D5D1A">
        <w:rPr>
          <w:rStyle w:val="charTableText"/>
        </w:rPr>
        <w:t>Earlier republications</w:t>
      </w:r>
      <w:bookmarkEnd w:id="98"/>
    </w:p>
    <w:p w14:paraId="3A7B3EA0" w14:textId="5E493A98" w:rsidR="0027752E" w:rsidRDefault="0027752E" w:rsidP="0027752E">
      <w:pPr>
        <w:pStyle w:val="EndNoteTextPub"/>
      </w:pPr>
      <w:r>
        <w:t xml:space="preserve">Some earlier republications were not numbered. </w:t>
      </w:r>
      <w:r w:rsidR="00F82DCC">
        <w:t xml:space="preserve"> </w:t>
      </w:r>
      <w:r>
        <w:t xml:space="preserve">The number in column 1 refers to the publication order.  </w:t>
      </w:r>
    </w:p>
    <w:p w14:paraId="251E656E" w14:textId="40C14B8D"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F82DCC">
        <w:t xml:space="preserve"> </w:t>
      </w:r>
      <w:r>
        <w:t>These republications are marked with an asterisk (*) in column 1.  Electronic and printed versions of an authorised republication are identical.</w:t>
      </w:r>
    </w:p>
    <w:p w14:paraId="1A25F69E" w14:textId="77777777" w:rsidR="0027752E" w:rsidRDefault="0027752E" w:rsidP="0027752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27752E" w14:paraId="159C5914" w14:textId="77777777" w:rsidTr="0093144D">
        <w:trPr>
          <w:cantSplit/>
          <w:tblHeader/>
        </w:trPr>
        <w:tc>
          <w:tcPr>
            <w:tcW w:w="1576" w:type="dxa"/>
            <w:tcBorders>
              <w:bottom w:val="single" w:sz="4" w:space="0" w:color="auto"/>
            </w:tcBorders>
          </w:tcPr>
          <w:p w14:paraId="3D72D414" w14:textId="77777777" w:rsidR="0027752E" w:rsidRDefault="0027752E" w:rsidP="00747368">
            <w:pPr>
              <w:pStyle w:val="EarlierRepubHdg"/>
            </w:pPr>
            <w:r>
              <w:t>Republication No and date</w:t>
            </w:r>
          </w:p>
        </w:tc>
        <w:tc>
          <w:tcPr>
            <w:tcW w:w="1681" w:type="dxa"/>
            <w:tcBorders>
              <w:bottom w:val="single" w:sz="4" w:space="0" w:color="auto"/>
            </w:tcBorders>
          </w:tcPr>
          <w:p w14:paraId="793EE472" w14:textId="77777777" w:rsidR="0027752E" w:rsidRDefault="0027752E" w:rsidP="00747368">
            <w:pPr>
              <w:pStyle w:val="EarlierRepubHdg"/>
            </w:pPr>
            <w:r>
              <w:t>Effective</w:t>
            </w:r>
          </w:p>
        </w:tc>
        <w:tc>
          <w:tcPr>
            <w:tcW w:w="1783" w:type="dxa"/>
            <w:tcBorders>
              <w:bottom w:val="single" w:sz="4" w:space="0" w:color="auto"/>
            </w:tcBorders>
          </w:tcPr>
          <w:p w14:paraId="7CCED9CE" w14:textId="77777777" w:rsidR="0027752E" w:rsidRDefault="0027752E" w:rsidP="00747368">
            <w:pPr>
              <w:pStyle w:val="EarlierRepubHdg"/>
            </w:pPr>
            <w:r>
              <w:t>Last amendment made by</w:t>
            </w:r>
          </w:p>
        </w:tc>
        <w:tc>
          <w:tcPr>
            <w:tcW w:w="1783" w:type="dxa"/>
            <w:tcBorders>
              <w:bottom w:val="single" w:sz="4" w:space="0" w:color="auto"/>
            </w:tcBorders>
          </w:tcPr>
          <w:p w14:paraId="26869F5C" w14:textId="77777777" w:rsidR="0027752E" w:rsidRDefault="0027752E" w:rsidP="00747368">
            <w:pPr>
              <w:pStyle w:val="EarlierRepubHdg"/>
            </w:pPr>
            <w:r>
              <w:t>Republication for</w:t>
            </w:r>
          </w:p>
        </w:tc>
      </w:tr>
      <w:tr w:rsidR="0027752E" w14:paraId="787BD57F" w14:textId="77777777" w:rsidTr="0093144D">
        <w:trPr>
          <w:cantSplit/>
        </w:trPr>
        <w:tc>
          <w:tcPr>
            <w:tcW w:w="1576" w:type="dxa"/>
            <w:tcBorders>
              <w:top w:val="single" w:sz="4" w:space="0" w:color="auto"/>
              <w:bottom w:val="single" w:sz="4" w:space="0" w:color="auto"/>
            </w:tcBorders>
          </w:tcPr>
          <w:p w14:paraId="2A1200C6" w14:textId="77777777"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14:paraId="0FB481BA"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1AE16F39" w14:textId="098571BA" w:rsidR="0027752E" w:rsidRDefault="0027752E" w:rsidP="00747368">
            <w:pPr>
              <w:pStyle w:val="EarlierRepubEntries"/>
            </w:pPr>
            <w:hyperlink r:id="rId373" w:tooltip="Juries (Amendment) Ordinance 1989" w:history="1">
              <w:r w:rsidRPr="00E90B47">
                <w:rPr>
                  <w:rStyle w:val="charCitHyperlinkAbbrev"/>
                </w:rPr>
                <w:t>Ord1989</w:t>
              </w:r>
              <w:r w:rsidRPr="00E90B47">
                <w:rPr>
                  <w:rStyle w:val="charCitHyperlinkAbbrev"/>
                </w:rPr>
                <w:noBreakHyphen/>
                <w:t>61</w:t>
              </w:r>
            </w:hyperlink>
          </w:p>
        </w:tc>
        <w:tc>
          <w:tcPr>
            <w:tcW w:w="1783" w:type="dxa"/>
            <w:tcBorders>
              <w:top w:val="single" w:sz="4" w:space="0" w:color="auto"/>
              <w:bottom w:val="single" w:sz="4" w:space="0" w:color="auto"/>
            </w:tcBorders>
          </w:tcPr>
          <w:p w14:paraId="5574AF74" w14:textId="77777777" w:rsidR="0027752E" w:rsidRDefault="0027752E" w:rsidP="00747368">
            <w:pPr>
              <w:pStyle w:val="EarlierRepubEntries"/>
            </w:pPr>
            <w:r>
              <w:t>initial republication since self-government</w:t>
            </w:r>
          </w:p>
        </w:tc>
      </w:tr>
      <w:tr w:rsidR="0027752E" w14:paraId="5BA1F470" w14:textId="77777777" w:rsidTr="0093144D">
        <w:trPr>
          <w:cantSplit/>
        </w:trPr>
        <w:tc>
          <w:tcPr>
            <w:tcW w:w="1576" w:type="dxa"/>
            <w:tcBorders>
              <w:top w:val="single" w:sz="4" w:space="0" w:color="auto"/>
              <w:bottom w:val="single" w:sz="4" w:space="0" w:color="auto"/>
            </w:tcBorders>
          </w:tcPr>
          <w:p w14:paraId="41BA599B" w14:textId="77777777"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14:paraId="250C5B83"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661F8003" w14:textId="4AAB8B39" w:rsidR="0027752E" w:rsidRDefault="0027752E" w:rsidP="00747368">
            <w:pPr>
              <w:pStyle w:val="EarlierRepubEntries"/>
            </w:pPr>
            <w:hyperlink r:id="rId374" w:tooltip="Juries (Amendment) Ordinance 1989" w:history="1">
              <w:r w:rsidRPr="00E90B47">
                <w:rPr>
                  <w:rStyle w:val="charCitHyperlinkAbbrev"/>
                </w:rPr>
                <w:t>Ord1989</w:t>
              </w:r>
              <w:r w:rsidRPr="00E90B47">
                <w:rPr>
                  <w:rStyle w:val="charCitHyperlinkAbbrev"/>
                </w:rPr>
                <w:noBreakHyphen/>
                <w:t>61</w:t>
              </w:r>
            </w:hyperlink>
          </w:p>
        </w:tc>
        <w:tc>
          <w:tcPr>
            <w:tcW w:w="1783" w:type="dxa"/>
            <w:tcBorders>
              <w:top w:val="single" w:sz="4" w:space="0" w:color="auto"/>
              <w:bottom w:val="single" w:sz="4" w:space="0" w:color="auto"/>
            </w:tcBorders>
          </w:tcPr>
          <w:p w14:paraId="617EE19B" w14:textId="77777777" w:rsidR="0027752E" w:rsidRDefault="0027752E" w:rsidP="00747368">
            <w:pPr>
              <w:pStyle w:val="EarlierRepubEntries"/>
            </w:pPr>
            <w:r>
              <w:t>reissue of printed version</w:t>
            </w:r>
          </w:p>
        </w:tc>
      </w:tr>
      <w:tr w:rsidR="0027752E" w14:paraId="09BE75FE" w14:textId="77777777" w:rsidTr="0093144D">
        <w:trPr>
          <w:cantSplit/>
        </w:trPr>
        <w:tc>
          <w:tcPr>
            <w:tcW w:w="1576" w:type="dxa"/>
            <w:tcBorders>
              <w:top w:val="single" w:sz="4" w:space="0" w:color="auto"/>
              <w:bottom w:val="single" w:sz="4" w:space="0" w:color="auto"/>
            </w:tcBorders>
          </w:tcPr>
          <w:p w14:paraId="6F2B5390" w14:textId="77777777"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14:paraId="6C31A436" w14:textId="77777777"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14:paraId="477590D8" w14:textId="19BDC728" w:rsidR="0027752E" w:rsidRDefault="0027752E" w:rsidP="00747368">
            <w:pPr>
              <w:pStyle w:val="EarlierRepubEntries"/>
            </w:pPr>
            <w:hyperlink r:id="rId375" w:tooltip="Supreme Court (Amendment) Act (No 2) 1993" w:history="1">
              <w:r w:rsidRPr="00E90B47">
                <w:rPr>
                  <w:rStyle w:val="charCitHyperlinkAbbrev"/>
                </w:rPr>
                <w:t>A1993</w:t>
              </w:r>
              <w:r w:rsidRPr="00E90B47">
                <w:rPr>
                  <w:rStyle w:val="charCitHyperlinkAbbrev"/>
                </w:rPr>
                <w:noBreakHyphen/>
                <w:t>91</w:t>
              </w:r>
            </w:hyperlink>
          </w:p>
        </w:tc>
        <w:tc>
          <w:tcPr>
            <w:tcW w:w="1783" w:type="dxa"/>
            <w:tcBorders>
              <w:top w:val="single" w:sz="4" w:space="0" w:color="auto"/>
              <w:bottom w:val="single" w:sz="4" w:space="0" w:color="auto"/>
            </w:tcBorders>
          </w:tcPr>
          <w:p w14:paraId="04429799" w14:textId="022A47A9" w:rsidR="0027752E" w:rsidRDefault="0027752E" w:rsidP="00747368">
            <w:pPr>
              <w:pStyle w:val="EarlierRepubEntries"/>
            </w:pPr>
            <w:r>
              <w:t xml:space="preserve">amendments by </w:t>
            </w:r>
            <w:hyperlink r:id="rId376" w:tooltip="Supreme Court (Amendment) Act (No 2) 1993" w:history="1">
              <w:r w:rsidRPr="00E90B47">
                <w:rPr>
                  <w:rStyle w:val="charCitHyperlinkAbbrev"/>
                </w:rPr>
                <w:t>A1993</w:t>
              </w:r>
              <w:r w:rsidRPr="00E90B47">
                <w:rPr>
                  <w:rStyle w:val="charCitHyperlinkAbbrev"/>
                </w:rPr>
                <w:noBreakHyphen/>
                <w:t>91</w:t>
              </w:r>
            </w:hyperlink>
          </w:p>
        </w:tc>
      </w:tr>
      <w:tr w:rsidR="0027752E" w14:paraId="7EA6A777" w14:textId="77777777" w:rsidTr="0093144D">
        <w:trPr>
          <w:cantSplit/>
        </w:trPr>
        <w:tc>
          <w:tcPr>
            <w:tcW w:w="1576" w:type="dxa"/>
            <w:tcBorders>
              <w:top w:val="single" w:sz="4" w:space="0" w:color="auto"/>
              <w:bottom w:val="single" w:sz="4" w:space="0" w:color="auto"/>
            </w:tcBorders>
          </w:tcPr>
          <w:p w14:paraId="6AC14798" w14:textId="77777777"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14:paraId="13E48683" w14:textId="77777777"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14:paraId="4108FF78" w14:textId="00AA1C3D" w:rsidR="0027752E" w:rsidRDefault="0027752E" w:rsidP="00747368">
            <w:pPr>
              <w:pStyle w:val="EarlierRepubEntries"/>
            </w:pPr>
            <w:hyperlink r:id="rId377"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c>
          <w:tcPr>
            <w:tcW w:w="1783" w:type="dxa"/>
            <w:tcBorders>
              <w:top w:val="single" w:sz="4" w:space="0" w:color="auto"/>
              <w:bottom w:val="single" w:sz="4" w:space="0" w:color="auto"/>
            </w:tcBorders>
          </w:tcPr>
          <w:p w14:paraId="113D7B0F" w14:textId="09C79D20" w:rsidR="0027752E" w:rsidRDefault="0027752E" w:rsidP="00747368">
            <w:pPr>
              <w:pStyle w:val="EarlierRepubEntries"/>
            </w:pPr>
            <w:r>
              <w:t xml:space="preserve">amendments by </w:t>
            </w:r>
            <w:hyperlink r:id="rId378"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79"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14:paraId="262F407E" w14:textId="77777777" w:rsidTr="0093144D">
        <w:trPr>
          <w:cantSplit/>
        </w:trPr>
        <w:tc>
          <w:tcPr>
            <w:tcW w:w="1576" w:type="dxa"/>
            <w:tcBorders>
              <w:top w:val="single" w:sz="4" w:space="0" w:color="auto"/>
              <w:bottom w:val="single" w:sz="4" w:space="0" w:color="auto"/>
            </w:tcBorders>
          </w:tcPr>
          <w:p w14:paraId="5A738933" w14:textId="77777777"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14:paraId="1D6344DE"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0455BC3D" w14:textId="396EC91B" w:rsidR="0027752E" w:rsidRDefault="0027752E" w:rsidP="00747368">
            <w:pPr>
              <w:pStyle w:val="EarlierRepubEntries"/>
            </w:pPr>
            <w:hyperlink r:id="rId380" w:tooltip="Statute Law Revision (Penalties) Act 1994" w:history="1">
              <w:r w:rsidRPr="00E90B47">
                <w:rPr>
                  <w:rStyle w:val="charCitHyperlinkAbbrev"/>
                </w:rPr>
                <w:t>A1994</w:t>
              </w:r>
              <w:r w:rsidRPr="00E90B47">
                <w:rPr>
                  <w:rStyle w:val="charCitHyperlinkAbbrev"/>
                </w:rPr>
                <w:noBreakHyphen/>
                <w:t>81</w:t>
              </w:r>
            </w:hyperlink>
          </w:p>
        </w:tc>
        <w:tc>
          <w:tcPr>
            <w:tcW w:w="1783" w:type="dxa"/>
            <w:tcBorders>
              <w:top w:val="single" w:sz="4" w:space="0" w:color="auto"/>
              <w:bottom w:val="single" w:sz="4" w:space="0" w:color="auto"/>
            </w:tcBorders>
          </w:tcPr>
          <w:p w14:paraId="68231D7D" w14:textId="48BF3579" w:rsidR="0027752E" w:rsidRDefault="0027752E" w:rsidP="00747368">
            <w:pPr>
              <w:pStyle w:val="EarlierRepubEntries"/>
            </w:pPr>
            <w:r>
              <w:t xml:space="preserve">amendments by </w:t>
            </w:r>
            <w:hyperlink r:id="rId381" w:tooltip="Statute Law Revision (Penalties) Act 1994" w:history="1">
              <w:r w:rsidRPr="00E90B47">
                <w:rPr>
                  <w:rStyle w:val="charCitHyperlinkAbbrev"/>
                </w:rPr>
                <w:t>A1994</w:t>
              </w:r>
              <w:r w:rsidRPr="00E90B47">
                <w:rPr>
                  <w:rStyle w:val="charCitHyperlinkAbbrev"/>
                </w:rPr>
                <w:noBreakHyphen/>
                <w:t>81</w:t>
              </w:r>
            </w:hyperlink>
          </w:p>
        </w:tc>
      </w:tr>
      <w:tr w:rsidR="0027752E" w14:paraId="3BCC3A48" w14:textId="77777777" w:rsidTr="0093144D">
        <w:trPr>
          <w:cantSplit/>
        </w:trPr>
        <w:tc>
          <w:tcPr>
            <w:tcW w:w="1576" w:type="dxa"/>
            <w:tcBorders>
              <w:top w:val="single" w:sz="4" w:space="0" w:color="auto"/>
              <w:bottom w:val="single" w:sz="4" w:space="0" w:color="auto"/>
            </w:tcBorders>
          </w:tcPr>
          <w:p w14:paraId="7DC9F3D1" w14:textId="77777777"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14:paraId="479B9528"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36B5FFAA" w14:textId="60D95C53" w:rsidR="0027752E" w:rsidRDefault="0027752E" w:rsidP="00747368">
            <w:pPr>
              <w:pStyle w:val="EarlierRepubEntries"/>
            </w:pPr>
            <w:hyperlink r:id="rId382" w:tooltip="Statute Law Revision (Penalties) Act 1994" w:history="1">
              <w:r w:rsidRPr="00E90B47">
                <w:rPr>
                  <w:rStyle w:val="charCitHyperlinkAbbrev"/>
                </w:rPr>
                <w:t>A1994</w:t>
              </w:r>
              <w:r w:rsidRPr="00E90B47">
                <w:rPr>
                  <w:rStyle w:val="charCitHyperlinkAbbrev"/>
                </w:rPr>
                <w:noBreakHyphen/>
                <w:t>81</w:t>
              </w:r>
            </w:hyperlink>
          </w:p>
        </w:tc>
        <w:tc>
          <w:tcPr>
            <w:tcW w:w="1783" w:type="dxa"/>
            <w:tcBorders>
              <w:top w:val="single" w:sz="4" w:space="0" w:color="auto"/>
              <w:bottom w:val="single" w:sz="4" w:space="0" w:color="auto"/>
            </w:tcBorders>
          </w:tcPr>
          <w:p w14:paraId="7F1DF851" w14:textId="77777777" w:rsidR="0027752E" w:rsidRDefault="0027752E" w:rsidP="00747368">
            <w:pPr>
              <w:pStyle w:val="EarlierRepubEntries"/>
            </w:pPr>
            <w:r>
              <w:t>reissue of printed version</w:t>
            </w:r>
          </w:p>
        </w:tc>
      </w:tr>
      <w:tr w:rsidR="0027752E" w14:paraId="0D1A680F" w14:textId="77777777" w:rsidTr="0093144D">
        <w:trPr>
          <w:cantSplit/>
        </w:trPr>
        <w:tc>
          <w:tcPr>
            <w:tcW w:w="1576" w:type="dxa"/>
            <w:tcBorders>
              <w:top w:val="single" w:sz="4" w:space="0" w:color="auto"/>
              <w:bottom w:val="single" w:sz="4" w:space="0" w:color="auto"/>
            </w:tcBorders>
          </w:tcPr>
          <w:p w14:paraId="24E4A391" w14:textId="77777777"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14:paraId="7263A91F"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745BF3FC" w14:textId="5E2667EA" w:rsidR="0027752E" w:rsidRDefault="0027752E" w:rsidP="00747368">
            <w:pPr>
              <w:pStyle w:val="EarlierRepubEntries"/>
            </w:pPr>
            <w:hyperlink r:id="rId383" w:tooltip="Statute Law Revision Act 1995" w:history="1">
              <w:r w:rsidRPr="00E90B47">
                <w:rPr>
                  <w:rStyle w:val="charCitHyperlinkAbbrev"/>
                </w:rPr>
                <w:t>A1995</w:t>
              </w:r>
              <w:r w:rsidRPr="00E90B47">
                <w:rPr>
                  <w:rStyle w:val="charCitHyperlinkAbbrev"/>
                </w:rPr>
                <w:noBreakHyphen/>
                <w:t>46</w:t>
              </w:r>
            </w:hyperlink>
          </w:p>
        </w:tc>
        <w:tc>
          <w:tcPr>
            <w:tcW w:w="1783" w:type="dxa"/>
            <w:tcBorders>
              <w:top w:val="single" w:sz="4" w:space="0" w:color="auto"/>
              <w:bottom w:val="single" w:sz="4" w:space="0" w:color="auto"/>
            </w:tcBorders>
          </w:tcPr>
          <w:p w14:paraId="06ABEFC7" w14:textId="3A99B3F1" w:rsidR="0027752E" w:rsidRDefault="0027752E" w:rsidP="00747368">
            <w:pPr>
              <w:pStyle w:val="EarlierRepubEntries"/>
            </w:pPr>
            <w:r>
              <w:t xml:space="preserve">amendments by </w:t>
            </w:r>
            <w:hyperlink r:id="rId384" w:tooltip="Statute Law Revision Act 1995" w:history="1">
              <w:r w:rsidRPr="00E90B47">
                <w:rPr>
                  <w:rStyle w:val="charCitHyperlinkAbbrev"/>
                </w:rPr>
                <w:t>A1995</w:t>
              </w:r>
              <w:r w:rsidRPr="00E90B47">
                <w:rPr>
                  <w:rStyle w:val="charCitHyperlinkAbbrev"/>
                </w:rPr>
                <w:noBreakHyphen/>
                <w:t>46</w:t>
              </w:r>
            </w:hyperlink>
          </w:p>
        </w:tc>
      </w:tr>
      <w:tr w:rsidR="0027752E" w14:paraId="6454204C" w14:textId="77777777" w:rsidTr="0093144D">
        <w:trPr>
          <w:cantSplit/>
        </w:trPr>
        <w:tc>
          <w:tcPr>
            <w:tcW w:w="1576" w:type="dxa"/>
            <w:tcBorders>
              <w:top w:val="single" w:sz="4" w:space="0" w:color="auto"/>
              <w:bottom w:val="single" w:sz="4" w:space="0" w:color="auto"/>
            </w:tcBorders>
          </w:tcPr>
          <w:p w14:paraId="4916B4DB" w14:textId="77777777"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14:paraId="07251240"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3439C8D0" w14:textId="4636AF9A" w:rsidR="0027752E" w:rsidRDefault="0027752E" w:rsidP="00747368">
            <w:pPr>
              <w:pStyle w:val="EarlierRepubEntries"/>
            </w:pPr>
            <w:hyperlink r:id="rId385" w:tooltip="Statute Law Revision Act 1995" w:history="1">
              <w:r w:rsidRPr="00E90B47">
                <w:rPr>
                  <w:rStyle w:val="charCitHyperlinkAbbrev"/>
                </w:rPr>
                <w:t>A1995</w:t>
              </w:r>
              <w:r w:rsidRPr="00E90B47">
                <w:rPr>
                  <w:rStyle w:val="charCitHyperlinkAbbrev"/>
                </w:rPr>
                <w:noBreakHyphen/>
                <w:t>46</w:t>
              </w:r>
            </w:hyperlink>
          </w:p>
        </w:tc>
        <w:tc>
          <w:tcPr>
            <w:tcW w:w="1783" w:type="dxa"/>
            <w:tcBorders>
              <w:top w:val="single" w:sz="4" w:space="0" w:color="auto"/>
              <w:bottom w:val="single" w:sz="4" w:space="0" w:color="auto"/>
            </w:tcBorders>
          </w:tcPr>
          <w:p w14:paraId="27D9A9CF" w14:textId="77777777" w:rsidR="0027752E" w:rsidRDefault="0027752E" w:rsidP="00747368">
            <w:pPr>
              <w:pStyle w:val="EarlierRepubEntries"/>
            </w:pPr>
            <w:r>
              <w:t>reissue of printed version</w:t>
            </w:r>
          </w:p>
        </w:tc>
      </w:tr>
      <w:tr w:rsidR="0027752E" w14:paraId="03979FE5" w14:textId="77777777" w:rsidTr="0093144D">
        <w:trPr>
          <w:cantSplit/>
        </w:trPr>
        <w:tc>
          <w:tcPr>
            <w:tcW w:w="1576" w:type="dxa"/>
            <w:tcBorders>
              <w:top w:val="single" w:sz="4" w:space="0" w:color="auto"/>
              <w:bottom w:val="single" w:sz="4" w:space="0" w:color="auto"/>
            </w:tcBorders>
          </w:tcPr>
          <w:p w14:paraId="0A67E2FF" w14:textId="77777777"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14:paraId="4E7C0CE1" w14:textId="77777777"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14:paraId="0806EF14" w14:textId="5E68A69A" w:rsidR="0027752E" w:rsidRDefault="0027752E" w:rsidP="00747368">
            <w:pPr>
              <w:pStyle w:val="EarlierRepubEntries"/>
            </w:pPr>
            <w:hyperlink r:id="rId386" w:tooltip="Juries (Amendment) Act 1997" w:history="1">
              <w:r w:rsidRPr="00E90B47">
                <w:rPr>
                  <w:rStyle w:val="charCitHyperlinkAbbrev"/>
                </w:rPr>
                <w:t>A1997</w:t>
              </w:r>
              <w:r w:rsidRPr="00E90B47">
                <w:rPr>
                  <w:rStyle w:val="charCitHyperlinkAbbrev"/>
                </w:rPr>
                <w:noBreakHyphen/>
                <w:t>83</w:t>
              </w:r>
            </w:hyperlink>
          </w:p>
        </w:tc>
        <w:tc>
          <w:tcPr>
            <w:tcW w:w="1783" w:type="dxa"/>
            <w:tcBorders>
              <w:top w:val="single" w:sz="4" w:space="0" w:color="auto"/>
              <w:bottom w:val="single" w:sz="4" w:space="0" w:color="auto"/>
            </w:tcBorders>
          </w:tcPr>
          <w:p w14:paraId="0D0E95DB" w14:textId="0C9F3758" w:rsidR="0027752E" w:rsidRDefault="0027752E" w:rsidP="00747368">
            <w:pPr>
              <w:pStyle w:val="EarlierRepubEntries"/>
            </w:pPr>
            <w:r>
              <w:t xml:space="preserve">amendments by </w:t>
            </w:r>
            <w:hyperlink r:id="rId387" w:tooltip="Juries (Amendment) Act 1997" w:history="1">
              <w:r w:rsidRPr="00E90B47">
                <w:rPr>
                  <w:rStyle w:val="charCitHyperlinkAbbrev"/>
                </w:rPr>
                <w:t>A1997</w:t>
              </w:r>
              <w:r w:rsidRPr="00E90B47">
                <w:rPr>
                  <w:rStyle w:val="charCitHyperlinkAbbrev"/>
                </w:rPr>
                <w:noBreakHyphen/>
                <w:t>83</w:t>
              </w:r>
            </w:hyperlink>
          </w:p>
        </w:tc>
      </w:tr>
      <w:tr w:rsidR="0027752E" w14:paraId="6F5242E6" w14:textId="77777777" w:rsidTr="0093144D">
        <w:trPr>
          <w:cantSplit/>
        </w:trPr>
        <w:tc>
          <w:tcPr>
            <w:tcW w:w="1576" w:type="dxa"/>
            <w:tcBorders>
              <w:top w:val="single" w:sz="4" w:space="0" w:color="auto"/>
              <w:bottom w:val="single" w:sz="4" w:space="0" w:color="auto"/>
            </w:tcBorders>
          </w:tcPr>
          <w:p w14:paraId="6ADDC38B" w14:textId="77777777"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14:paraId="58A3A3E8"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18D3D13A" w14:textId="4B91ED88" w:rsidR="0027752E" w:rsidRDefault="0027752E" w:rsidP="00747368">
            <w:pPr>
              <w:pStyle w:val="EarlierRepubEntries"/>
            </w:pPr>
            <w:hyperlink r:id="rId388" w:tooltip="Legal Practitioners (Consequential Amendments) Act 1997" w:history="1">
              <w:r w:rsidRPr="00E90B47">
                <w:rPr>
                  <w:rStyle w:val="charCitHyperlinkAbbrev"/>
                </w:rPr>
                <w:t>A1997</w:t>
              </w:r>
              <w:r w:rsidRPr="00E90B47">
                <w:rPr>
                  <w:rStyle w:val="charCitHyperlinkAbbrev"/>
                </w:rPr>
                <w:noBreakHyphen/>
                <w:t>96</w:t>
              </w:r>
            </w:hyperlink>
          </w:p>
        </w:tc>
        <w:tc>
          <w:tcPr>
            <w:tcW w:w="1783" w:type="dxa"/>
            <w:tcBorders>
              <w:top w:val="single" w:sz="4" w:space="0" w:color="auto"/>
              <w:bottom w:val="single" w:sz="4" w:space="0" w:color="auto"/>
            </w:tcBorders>
          </w:tcPr>
          <w:p w14:paraId="110E5EA9" w14:textId="2D8B61B7" w:rsidR="0027752E" w:rsidRDefault="0027752E" w:rsidP="00747368">
            <w:pPr>
              <w:pStyle w:val="EarlierRepubEntries"/>
            </w:pPr>
            <w:r>
              <w:t xml:space="preserve">amendments by </w:t>
            </w:r>
            <w:hyperlink r:id="rId389" w:tooltip="Juries (Amendment) Act 1997" w:history="1">
              <w:r w:rsidRPr="00E90B47">
                <w:rPr>
                  <w:rStyle w:val="charCitHyperlinkAbbrev"/>
                </w:rPr>
                <w:t>A1997</w:t>
              </w:r>
              <w:r w:rsidRPr="00E90B47">
                <w:rPr>
                  <w:rStyle w:val="charCitHyperlinkAbbrev"/>
                </w:rPr>
                <w:noBreakHyphen/>
                <w:t>83</w:t>
              </w:r>
            </w:hyperlink>
            <w:r>
              <w:t xml:space="preserve"> and </w:t>
            </w:r>
            <w:hyperlink r:id="rId390"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14:paraId="09661A07" w14:textId="77777777" w:rsidTr="0093144D">
        <w:trPr>
          <w:cantSplit/>
        </w:trPr>
        <w:tc>
          <w:tcPr>
            <w:tcW w:w="1576" w:type="dxa"/>
            <w:tcBorders>
              <w:top w:val="single" w:sz="4" w:space="0" w:color="auto"/>
              <w:bottom w:val="single" w:sz="4" w:space="0" w:color="auto"/>
            </w:tcBorders>
          </w:tcPr>
          <w:p w14:paraId="41DD52A9" w14:textId="77777777"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14:paraId="62B906D1"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6F476F91" w14:textId="7BBA6BFE" w:rsidR="0027752E" w:rsidRDefault="0027752E" w:rsidP="00747368">
            <w:pPr>
              <w:pStyle w:val="EarlierRepubEntries"/>
            </w:pPr>
            <w:hyperlink r:id="rId391" w:tooltip="Legal Practitioners (Consequential Amendments) Act 1997" w:history="1">
              <w:r w:rsidRPr="00E90B47">
                <w:rPr>
                  <w:rStyle w:val="charCitHyperlinkAbbrev"/>
                </w:rPr>
                <w:t>A1997</w:t>
              </w:r>
              <w:r w:rsidRPr="00E90B47">
                <w:rPr>
                  <w:rStyle w:val="charCitHyperlinkAbbrev"/>
                </w:rPr>
                <w:noBreakHyphen/>
                <w:t>96</w:t>
              </w:r>
            </w:hyperlink>
          </w:p>
        </w:tc>
        <w:tc>
          <w:tcPr>
            <w:tcW w:w="1783" w:type="dxa"/>
            <w:tcBorders>
              <w:top w:val="single" w:sz="4" w:space="0" w:color="auto"/>
              <w:bottom w:val="single" w:sz="4" w:space="0" w:color="auto"/>
            </w:tcBorders>
          </w:tcPr>
          <w:p w14:paraId="2290003E" w14:textId="77777777" w:rsidR="0027752E" w:rsidRDefault="0027752E" w:rsidP="00747368">
            <w:pPr>
              <w:pStyle w:val="EarlierRepubEntries"/>
            </w:pPr>
            <w:r>
              <w:t>reissue of printed version</w:t>
            </w:r>
          </w:p>
        </w:tc>
      </w:tr>
      <w:tr w:rsidR="0027752E" w14:paraId="60B5DA03" w14:textId="77777777" w:rsidTr="0093144D">
        <w:trPr>
          <w:cantSplit/>
        </w:trPr>
        <w:tc>
          <w:tcPr>
            <w:tcW w:w="1576" w:type="dxa"/>
            <w:tcBorders>
              <w:top w:val="single" w:sz="4" w:space="0" w:color="auto"/>
              <w:bottom w:val="single" w:sz="4" w:space="0" w:color="auto"/>
            </w:tcBorders>
          </w:tcPr>
          <w:p w14:paraId="2D01274E" w14:textId="77777777"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14:paraId="204DADFC" w14:textId="77777777"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14:paraId="5F185D6F" w14:textId="2A35866B" w:rsidR="0027752E" w:rsidRDefault="0027752E" w:rsidP="00747368">
            <w:pPr>
              <w:pStyle w:val="EarlierRepubEntries"/>
            </w:pPr>
            <w:hyperlink r:id="rId392" w:tooltip="Justice and Community Safety Legislation Amendment Act 2000 (No 2)" w:history="1">
              <w:r w:rsidRPr="00E90B47">
                <w:rPr>
                  <w:rStyle w:val="charCitHyperlinkAbbrev"/>
                </w:rPr>
                <w:t>A2000</w:t>
              </w:r>
              <w:r w:rsidRPr="00E90B47">
                <w:rPr>
                  <w:rStyle w:val="charCitHyperlinkAbbrev"/>
                </w:rPr>
                <w:noBreakHyphen/>
                <w:t>2</w:t>
              </w:r>
            </w:hyperlink>
          </w:p>
        </w:tc>
        <w:tc>
          <w:tcPr>
            <w:tcW w:w="1783" w:type="dxa"/>
            <w:tcBorders>
              <w:top w:val="single" w:sz="4" w:space="0" w:color="auto"/>
              <w:bottom w:val="single" w:sz="4" w:space="0" w:color="auto"/>
            </w:tcBorders>
          </w:tcPr>
          <w:p w14:paraId="44C550B4" w14:textId="6ECFD3CA" w:rsidR="0027752E" w:rsidRDefault="0027752E" w:rsidP="00747368">
            <w:pPr>
              <w:pStyle w:val="EarlierRepubEntries"/>
            </w:pPr>
            <w:r>
              <w:t xml:space="preserve">amendments by </w:t>
            </w:r>
            <w:hyperlink r:id="rId393"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394"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395"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14:paraId="1C968123" w14:textId="77777777" w:rsidTr="0093144D">
        <w:trPr>
          <w:cantSplit/>
        </w:trPr>
        <w:tc>
          <w:tcPr>
            <w:tcW w:w="1576" w:type="dxa"/>
            <w:tcBorders>
              <w:top w:val="single" w:sz="4" w:space="0" w:color="auto"/>
              <w:bottom w:val="single" w:sz="4" w:space="0" w:color="auto"/>
            </w:tcBorders>
          </w:tcPr>
          <w:p w14:paraId="3B799003" w14:textId="77777777"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14:paraId="4196A4A6"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4B373AD0" w14:textId="3E3BDFCC" w:rsidR="0027752E" w:rsidRDefault="0027752E" w:rsidP="00747368">
            <w:pPr>
              <w:pStyle w:val="EarlierRepubEntries"/>
            </w:pPr>
            <w:hyperlink r:id="rId396" w:tooltip="Statute Law Amendment Act 2000" w:history="1">
              <w:r w:rsidRPr="00E90B47">
                <w:rPr>
                  <w:rStyle w:val="charCitHyperlinkAbbrev"/>
                </w:rPr>
                <w:t>A2000</w:t>
              </w:r>
              <w:r w:rsidRPr="00E90B47">
                <w:rPr>
                  <w:rStyle w:val="charCitHyperlinkAbbrev"/>
                </w:rPr>
                <w:noBreakHyphen/>
                <w:t>80</w:t>
              </w:r>
            </w:hyperlink>
          </w:p>
        </w:tc>
        <w:tc>
          <w:tcPr>
            <w:tcW w:w="1783" w:type="dxa"/>
            <w:tcBorders>
              <w:top w:val="single" w:sz="4" w:space="0" w:color="auto"/>
              <w:bottom w:val="single" w:sz="4" w:space="0" w:color="auto"/>
            </w:tcBorders>
          </w:tcPr>
          <w:p w14:paraId="20D8147B" w14:textId="5A3F7753" w:rsidR="0027752E" w:rsidRDefault="0027752E" w:rsidP="00747368">
            <w:pPr>
              <w:pStyle w:val="EarlierRepubEntries"/>
            </w:pPr>
            <w:r>
              <w:t xml:space="preserve">amendments by </w:t>
            </w:r>
            <w:hyperlink r:id="rId397" w:tooltip="Statute Law Amendment Act 2000" w:history="1">
              <w:r w:rsidRPr="00E90B47">
                <w:rPr>
                  <w:rStyle w:val="charCitHyperlinkAbbrev"/>
                </w:rPr>
                <w:t>A2000</w:t>
              </w:r>
              <w:r w:rsidRPr="00E90B47">
                <w:rPr>
                  <w:rStyle w:val="charCitHyperlinkAbbrev"/>
                </w:rPr>
                <w:noBreakHyphen/>
                <w:t>80</w:t>
              </w:r>
            </w:hyperlink>
          </w:p>
        </w:tc>
      </w:tr>
      <w:tr w:rsidR="0027752E" w14:paraId="704ABB47" w14:textId="77777777" w:rsidTr="0093144D">
        <w:trPr>
          <w:cantSplit/>
        </w:trPr>
        <w:tc>
          <w:tcPr>
            <w:tcW w:w="1576" w:type="dxa"/>
            <w:tcBorders>
              <w:top w:val="single" w:sz="4" w:space="0" w:color="auto"/>
              <w:bottom w:val="single" w:sz="4" w:space="0" w:color="auto"/>
            </w:tcBorders>
          </w:tcPr>
          <w:p w14:paraId="54E4D602" w14:textId="77777777"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14:paraId="69F2F0B4"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28090B66" w14:textId="3418B3BF" w:rsidR="0027752E" w:rsidRDefault="0027752E" w:rsidP="00747368">
            <w:pPr>
              <w:pStyle w:val="EarlierRepubEntries"/>
            </w:pPr>
            <w:hyperlink r:id="rId398" w:tooltip="Statute Law Amendment Act 2000" w:history="1">
              <w:r w:rsidRPr="00E90B47">
                <w:rPr>
                  <w:rStyle w:val="charCitHyperlinkAbbrev"/>
                </w:rPr>
                <w:t>A2000</w:t>
              </w:r>
              <w:r w:rsidRPr="00E90B47">
                <w:rPr>
                  <w:rStyle w:val="charCitHyperlinkAbbrev"/>
                </w:rPr>
                <w:noBreakHyphen/>
                <w:t>80</w:t>
              </w:r>
            </w:hyperlink>
          </w:p>
        </w:tc>
        <w:tc>
          <w:tcPr>
            <w:tcW w:w="1783" w:type="dxa"/>
            <w:tcBorders>
              <w:top w:val="single" w:sz="4" w:space="0" w:color="auto"/>
              <w:bottom w:val="single" w:sz="4" w:space="0" w:color="auto"/>
            </w:tcBorders>
          </w:tcPr>
          <w:p w14:paraId="7E071201" w14:textId="77777777" w:rsidR="0027752E" w:rsidRDefault="0027752E" w:rsidP="00747368">
            <w:pPr>
              <w:pStyle w:val="EarlierRepubEntries"/>
            </w:pPr>
            <w:r>
              <w:t>reissue of printed version</w:t>
            </w:r>
          </w:p>
        </w:tc>
      </w:tr>
      <w:tr w:rsidR="0027752E" w14:paraId="6FADAFB1" w14:textId="77777777" w:rsidTr="0093144D">
        <w:trPr>
          <w:cantSplit/>
        </w:trPr>
        <w:tc>
          <w:tcPr>
            <w:tcW w:w="1576" w:type="dxa"/>
            <w:tcBorders>
              <w:top w:val="single" w:sz="4" w:space="0" w:color="auto"/>
              <w:bottom w:val="single" w:sz="4" w:space="0" w:color="auto"/>
            </w:tcBorders>
          </w:tcPr>
          <w:p w14:paraId="7DFF8A00" w14:textId="77777777"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14:paraId="4F5E21E7" w14:textId="77777777"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14:paraId="69477727" w14:textId="52969802" w:rsidR="0027752E" w:rsidRDefault="0027752E" w:rsidP="00747368">
            <w:pPr>
              <w:pStyle w:val="EarlierRepubEntries"/>
            </w:pPr>
            <w:hyperlink r:id="rId399" w:tooltip="Legislation (Consequential Amendments) Act 2001" w:history="1">
              <w:r w:rsidRPr="00E90B47">
                <w:rPr>
                  <w:rStyle w:val="charCitHyperlinkAbbrev"/>
                </w:rPr>
                <w:t>A2001</w:t>
              </w:r>
              <w:r w:rsidRPr="00E90B47">
                <w:rPr>
                  <w:rStyle w:val="charCitHyperlinkAbbrev"/>
                </w:rPr>
                <w:noBreakHyphen/>
                <w:t>44</w:t>
              </w:r>
            </w:hyperlink>
          </w:p>
        </w:tc>
        <w:tc>
          <w:tcPr>
            <w:tcW w:w="1783" w:type="dxa"/>
            <w:tcBorders>
              <w:top w:val="single" w:sz="4" w:space="0" w:color="auto"/>
              <w:bottom w:val="single" w:sz="4" w:space="0" w:color="auto"/>
            </w:tcBorders>
          </w:tcPr>
          <w:p w14:paraId="75B30402" w14:textId="516D0D90" w:rsidR="0027752E" w:rsidRDefault="0027752E" w:rsidP="00747368">
            <w:pPr>
              <w:pStyle w:val="EarlierRepubEntries"/>
            </w:pPr>
            <w:r>
              <w:t xml:space="preserve">amendments by </w:t>
            </w:r>
            <w:hyperlink r:id="rId400" w:tooltip="Legislation (Consequential Amendments) Act 2001" w:history="1">
              <w:r w:rsidRPr="00E90B47">
                <w:rPr>
                  <w:rStyle w:val="charCitHyperlinkAbbrev"/>
                </w:rPr>
                <w:t>A2001</w:t>
              </w:r>
              <w:r w:rsidRPr="00E90B47">
                <w:rPr>
                  <w:rStyle w:val="charCitHyperlinkAbbrev"/>
                </w:rPr>
                <w:noBreakHyphen/>
                <w:t>44</w:t>
              </w:r>
            </w:hyperlink>
          </w:p>
        </w:tc>
      </w:tr>
      <w:tr w:rsidR="0027752E" w14:paraId="56FDCE52" w14:textId="77777777" w:rsidTr="0093144D">
        <w:trPr>
          <w:cantSplit/>
        </w:trPr>
        <w:tc>
          <w:tcPr>
            <w:tcW w:w="1576" w:type="dxa"/>
            <w:tcBorders>
              <w:top w:val="single" w:sz="4" w:space="0" w:color="auto"/>
              <w:bottom w:val="single" w:sz="4" w:space="0" w:color="auto"/>
            </w:tcBorders>
          </w:tcPr>
          <w:p w14:paraId="753A19F3" w14:textId="77777777"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14:paraId="51027AD5" w14:textId="77777777"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14:paraId="672F2B72" w14:textId="3737D3CE" w:rsidR="0027752E" w:rsidRDefault="0027752E" w:rsidP="00747368">
            <w:pPr>
              <w:pStyle w:val="EarlierRepubEntries"/>
            </w:pPr>
            <w:hyperlink r:id="rId401" w:tooltip="Civil Law (Wrongs) Act 2002" w:history="1">
              <w:r w:rsidRPr="00E90B47">
                <w:rPr>
                  <w:rStyle w:val="charCitHyperlinkAbbrev"/>
                </w:rPr>
                <w:t>A2002</w:t>
              </w:r>
              <w:r w:rsidRPr="00E90B47">
                <w:rPr>
                  <w:rStyle w:val="charCitHyperlinkAbbrev"/>
                </w:rPr>
                <w:noBreakHyphen/>
                <w:t>40</w:t>
              </w:r>
            </w:hyperlink>
          </w:p>
        </w:tc>
        <w:tc>
          <w:tcPr>
            <w:tcW w:w="1783" w:type="dxa"/>
            <w:tcBorders>
              <w:top w:val="single" w:sz="4" w:space="0" w:color="auto"/>
              <w:bottom w:val="single" w:sz="4" w:space="0" w:color="auto"/>
            </w:tcBorders>
          </w:tcPr>
          <w:p w14:paraId="17A2AE1A" w14:textId="76B1F8FB" w:rsidR="0027752E" w:rsidRDefault="0027752E" w:rsidP="00747368">
            <w:pPr>
              <w:pStyle w:val="EarlierRepubEntries"/>
            </w:pPr>
            <w:r>
              <w:t xml:space="preserve">amendments by </w:t>
            </w:r>
            <w:hyperlink r:id="rId402" w:tooltip="Civil Law (Wrongs) Act 2002" w:history="1">
              <w:r w:rsidRPr="00E90B47">
                <w:rPr>
                  <w:rStyle w:val="charCitHyperlinkAbbrev"/>
                </w:rPr>
                <w:t>A2002</w:t>
              </w:r>
              <w:r w:rsidRPr="00E90B47">
                <w:rPr>
                  <w:rStyle w:val="charCitHyperlinkAbbrev"/>
                </w:rPr>
                <w:noBreakHyphen/>
                <w:t>40</w:t>
              </w:r>
            </w:hyperlink>
          </w:p>
        </w:tc>
      </w:tr>
      <w:tr w:rsidR="0027752E" w14:paraId="177FBE3E" w14:textId="77777777" w:rsidTr="0093144D">
        <w:trPr>
          <w:cantSplit/>
        </w:trPr>
        <w:tc>
          <w:tcPr>
            <w:tcW w:w="1576" w:type="dxa"/>
            <w:tcBorders>
              <w:top w:val="single" w:sz="4" w:space="0" w:color="auto"/>
              <w:bottom w:val="single" w:sz="4" w:space="0" w:color="auto"/>
            </w:tcBorders>
          </w:tcPr>
          <w:p w14:paraId="61E10670" w14:textId="77777777"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14:paraId="10C0F10C" w14:textId="77777777"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14:paraId="54EC2496" w14:textId="1D0AEF70" w:rsidR="0027752E" w:rsidRDefault="0027752E" w:rsidP="00747368">
            <w:pPr>
              <w:pStyle w:val="EarlierRepubEntries"/>
            </w:pPr>
            <w:hyperlink r:id="rId403" w:tooltip="Justice and Community Safety Legislation Amendment Act 2003" w:history="1">
              <w:r w:rsidRPr="00E90B47">
                <w:rPr>
                  <w:rStyle w:val="charCitHyperlinkAbbrev"/>
                </w:rPr>
                <w:t>A2003</w:t>
              </w:r>
              <w:r w:rsidRPr="00E90B47">
                <w:rPr>
                  <w:rStyle w:val="charCitHyperlinkAbbrev"/>
                </w:rPr>
                <w:noBreakHyphen/>
                <w:t>2</w:t>
              </w:r>
            </w:hyperlink>
          </w:p>
        </w:tc>
        <w:tc>
          <w:tcPr>
            <w:tcW w:w="1783" w:type="dxa"/>
            <w:tcBorders>
              <w:top w:val="single" w:sz="4" w:space="0" w:color="auto"/>
              <w:bottom w:val="single" w:sz="4" w:space="0" w:color="auto"/>
            </w:tcBorders>
          </w:tcPr>
          <w:p w14:paraId="0244766C" w14:textId="0A923DE2" w:rsidR="0027752E" w:rsidRDefault="0027752E" w:rsidP="00747368">
            <w:pPr>
              <w:pStyle w:val="EarlierRepubEntries"/>
            </w:pPr>
            <w:r>
              <w:t xml:space="preserve">amendments by </w:t>
            </w:r>
            <w:hyperlink r:id="rId404"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14:paraId="413093D5" w14:textId="77777777" w:rsidTr="0093144D">
        <w:trPr>
          <w:cantSplit/>
        </w:trPr>
        <w:tc>
          <w:tcPr>
            <w:tcW w:w="1576" w:type="dxa"/>
            <w:tcBorders>
              <w:top w:val="single" w:sz="4" w:space="0" w:color="auto"/>
              <w:bottom w:val="single" w:sz="4" w:space="0" w:color="auto"/>
            </w:tcBorders>
          </w:tcPr>
          <w:p w14:paraId="1AB1FC10" w14:textId="77777777"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14:paraId="391FAA62" w14:textId="77777777"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14:paraId="0ED850C4" w14:textId="2DD2D5E4" w:rsidR="0027752E" w:rsidRDefault="0027752E" w:rsidP="00747368">
            <w:pPr>
              <w:pStyle w:val="EarlierRepubEntries"/>
            </w:pPr>
            <w:hyperlink r:id="rId405"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c>
          <w:tcPr>
            <w:tcW w:w="1783" w:type="dxa"/>
            <w:tcBorders>
              <w:top w:val="single" w:sz="4" w:space="0" w:color="auto"/>
              <w:bottom w:val="single" w:sz="4" w:space="0" w:color="auto"/>
            </w:tcBorders>
          </w:tcPr>
          <w:p w14:paraId="1B9F168B" w14:textId="033B3BAF" w:rsidR="0027752E" w:rsidRDefault="0027752E" w:rsidP="00747368">
            <w:pPr>
              <w:pStyle w:val="EarlierRepubEntries"/>
            </w:pPr>
            <w:r>
              <w:t xml:space="preserve">amendments by </w:t>
            </w:r>
            <w:hyperlink r:id="rId406"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14:paraId="505C0625" w14:textId="77777777" w:rsidTr="0093144D">
        <w:trPr>
          <w:cantSplit/>
        </w:trPr>
        <w:tc>
          <w:tcPr>
            <w:tcW w:w="1576" w:type="dxa"/>
            <w:tcBorders>
              <w:top w:val="single" w:sz="4" w:space="0" w:color="auto"/>
              <w:bottom w:val="single" w:sz="4" w:space="0" w:color="auto"/>
            </w:tcBorders>
          </w:tcPr>
          <w:p w14:paraId="7FA43B33" w14:textId="77777777"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14:paraId="5A801826" w14:textId="77777777"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14:paraId="7F2B571F" w14:textId="08E70B19" w:rsidR="0027752E" w:rsidRDefault="0027752E" w:rsidP="00747368">
            <w:pPr>
              <w:pStyle w:val="EarlierRepubEntries"/>
            </w:pPr>
            <w:hyperlink r:id="rId407" w:tooltip="Emergencies Act 2004" w:history="1">
              <w:r w:rsidRPr="00E90B47">
                <w:rPr>
                  <w:rStyle w:val="charCitHyperlinkAbbrev"/>
                </w:rPr>
                <w:t>A2004</w:t>
              </w:r>
              <w:r w:rsidRPr="00E90B47">
                <w:rPr>
                  <w:rStyle w:val="charCitHyperlinkAbbrev"/>
                </w:rPr>
                <w:noBreakHyphen/>
                <w:t>28</w:t>
              </w:r>
            </w:hyperlink>
          </w:p>
        </w:tc>
        <w:tc>
          <w:tcPr>
            <w:tcW w:w="1783" w:type="dxa"/>
            <w:tcBorders>
              <w:top w:val="single" w:sz="4" w:space="0" w:color="auto"/>
              <w:bottom w:val="single" w:sz="4" w:space="0" w:color="auto"/>
            </w:tcBorders>
          </w:tcPr>
          <w:p w14:paraId="3CBA40FD" w14:textId="279C8077" w:rsidR="0027752E" w:rsidRDefault="0027752E" w:rsidP="00747368">
            <w:pPr>
              <w:pStyle w:val="EarlierRepubEntries"/>
            </w:pPr>
            <w:r>
              <w:t xml:space="preserve">amendments by </w:t>
            </w:r>
            <w:hyperlink r:id="rId408" w:tooltip="Emergencies Act 2004" w:history="1">
              <w:r w:rsidRPr="00E90B47">
                <w:rPr>
                  <w:rStyle w:val="charCitHyperlinkAbbrev"/>
                </w:rPr>
                <w:t>A2004</w:t>
              </w:r>
              <w:r w:rsidRPr="00E90B47">
                <w:rPr>
                  <w:rStyle w:val="charCitHyperlinkAbbrev"/>
                </w:rPr>
                <w:noBreakHyphen/>
                <w:t>28</w:t>
              </w:r>
            </w:hyperlink>
          </w:p>
        </w:tc>
      </w:tr>
      <w:tr w:rsidR="0027752E" w14:paraId="1CDB34A7" w14:textId="77777777" w:rsidTr="0093144D">
        <w:trPr>
          <w:cantSplit/>
        </w:trPr>
        <w:tc>
          <w:tcPr>
            <w:tcW w:w="1576" w:type="dxa"/>
            <w:tcBorders>
              <w:top w:val="single" w:sz="4" w:space="0" w:color="auto"/>
              <w:bottom w:val="single" w:sz="4" w:space="0" w:color="auto"/>
            </w:tcBorders>
          </w:tcPr>
          <w:p w14:paraId="7564AA48" w14:textId="77777777"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14:paraId="31E57B20" w14:textId="77777777"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14:paraId="4BB154EA" w14:textId="26EE9E74" w:rsidR="0027752E" w:rsidRDefault="0027752E" w:rsidP="00747368">
            <w:pPr>
              <w:pStyle w:val="EarlierRepubEntries"/>
            </w:pPr>
            <w:hyperlink r:id="rId409" w:tooltip="Court Procedures (Consequential Amendments) Act 2004" w:history="1">
              <w:r w:rsidRPr="00E90B47">
                <w:rPr>
                  <w:rStyle w:val="charCitHyperlinkAbbrev"/>
                </w:rPr>
                <w:t>A2004</w:t>
              </w:r>
              <w:r w:rsidRPr="00E90B47">
                <w:rPr>
                  <w:rStyle w:val="charCitHyperlinkAbbrev"/>
                </w:rPr>
                <w:noBreakHyphen/>
                <w:t>60</w:t>
              </w:r>
            </w:hyperlink>
          </w:p>
        </w:tc>
        <w:tc>
          <w:tcPr>
            <w:tcW w:w="1783" w:type="dxa"/>
            <w:tcBorders>
              <w:top w:val="single" w:sz="4" w:space="0" w:color="auto"/>
              <w:bottom w:val="single" w:sz="4" w:space="0" w:color="auto"/>
            </w:tcBorders>
          </w:tcPr>
          <w:p w14:paraId="6D136A20" w14:textId="0FF5AB9A" w:rsidR="0027752E" w:rsidRDefault="0027752E" w:rsidP="00747368">
            <w:pPr>
              <w:pStyle w:val="EarlierRepubEntries"/>
            </w:pPr>
            <w:r>
              <w:t xml:space="preserve">amendments by </w:t>
            </w:r>
            <w:hyperlink r:id="rId410"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14:paraId="5C0BB913" w14:textId="77777777" w:rsidTr="0093144D">
        <w:trPr>
          <w:cantSplit/>
        </w:trPr>
        <w:tc>
          <w:tcPr>
            <w:tcW w:w="1576" w:type="dxa"/>
            <w:tcBorders>
              <w:top w:val="single" w:sz="4" w:space="0" w:color="auto"/>
              <w:bottom w:val="single" w:sz="4" w:space="0" w:color="auto"/>
            </w:tcBorders>
          </w:tcPr>
          <w:p w14:paraId="207FBB38" w14:textId="77777777"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14:paraId="5F3E10EF" w14:textId="77777777"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14:paraId="6B1C8680" w14:textId="417B1DE9" w:rsidR="0027752E" w:rsidRDefault="0027752E" w:rsidP="00747368">
            <w:pPr>
              <w:pStyle w:val="EarlierRepubEntries"/>
            </w:pPr>
            <w:hyperlink r:id="rId411" w:tooltip="Court Procedures (Consequential Amendments) Act 2004" w:history="1">
              <w:r w:rsidRPr="00E90B47">
                <w:rPr>
                  <w:rStyle w:val="charCitHyperlinkAbbrev"/>
                </w:rPr>
                <w:t>A2004</w:t>
              </w:r>
              <w:r w:rsidRPr="00E90B47">
                <w:rPr>
                  <w:rStyle w:val="charCitHyperlinkAbbrev"/>
                </w:rPr>
                <w:noBreakHyphen/>
                <w:t>60</w:t>
              </w:r>
            </w:hyperlink>
          </w:p>
        </w:tc>
        <w:tc>
          <w:tcPr>
            <w:tcW w:w="1783" w:type="dxa"/>
            <w:tcBorders>
              <w:top w:val="single" w:sz="4" w:space="0" w:color="auto"/>
              <w:bottom w:val="single" w:sz="4" w:space="0" w:color="auto"/>
            </w:tcBorders>
          </w:tcPr>
          <w:p w14:paraId="4060C8FF" w14:textId="77777777" w:rsidR="0027752E" w:rsidRDefault="0027752E" w:rsidP="00747368">
            <w:pPr>
              <w:pStyle w:val="EarlierRepubEntries"/>
            </w:pPr>
            <w:r>
              <w:t>updated endnotes</w:t>
            </w:r>
          </w:p>
        </w:tc>
      </w:tr>
      <w:tr w:rsidR="0027752E" w14:paraId="4FCD6D33" w14:textId="77777777" w:rsidTr="0093144D">
        <w:trPr>
          <w:cantSplit/>
        </w:trPr>
        <w:tc>
          <w:tcPr>
            <w:tcW w:w="1576" w:type="dxa"/>
            <w:tcBorders>
              <w:top w:val="single" w:sz="4" w:space="0" w:color="auto"/>
              <w:bottom w:val="single" w:sz="4" w:space="0" w:color="auto"/>
            </w:tcBorders>
          </w:tcPr>
          <w:p w14:paraId="48C7F0F5" w14:textId="77777777"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14:paraId="3973C5CA" w14:textId="77777777"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14:paraId="2977A79B" w14:textId="0079C431" w:rsidR="0027752E" w:rsidRDefault="0027752E" w:rsidP="00747368">
            <w:pPr>
              <w:pStyle w:val="EarlierRepubEntries"/>
            </w:pPr>
            <w:hyperlink r:id="rId412" w:tooltip="Criminal Code (Administration of Justice Offences) Amendment Act 2005" w:history="1">
              <w:r w:rsidRPr="00E90B47">
                <w:rPr>
                  <w:rStyle w:val="charCitHyperlinkAbbrev"/>
                </w:rPr>
                <w:t>A2005</w:t>
              </w:r>
              <w:r w:rsidRPr="00E90B47">
                <w:rPr>
                  <w:rStyle w:val="charCitHyperlinkAbbrev"/>
                </w:rPr>
                <w:noBreakHyphen/>
                <w:t>53</w:t>
              </w:r>
            </w:hyperlink>
          </w:p>
        </w:tc>
        <w:tc>
          <w:tcPr>
            <w:tcW w:w="1783" w:type="dxa"/>
            <w:tcBorders>
              <w:top w:val="single" w:sz="4" w:space="0" w:color="auto"/>
              <w:bottom w:val="single" w:sz="4" w:space="0" w:color="auto"/>
            </w:tcBorders>
          </w:tcPr>
          <w:p w14:paraId="6E65BB40" w14:textId="6DEE45D7" w:rsidR="0027752E" w:rsidRDefault="0027752E" w:rsidP="00747368">
            <w:pPr>
              <w:pStyle w:val="EarlierRepubEntries"/>
            </w:pPr>
            <w:r>
              <w:t xml:space="preserve">amendments by </w:t>
            </w:r>
            <w:hyperlink r:id="rId413"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14:paraId="42DA39AA" w14:textId="77777777" w:rsidTr="0093144D">
        <w:trPr>
          <w:cantSplit/>
        </w:trPr>
        <w:tc>
          <w:tcPr>
            <w:tcW w:w="1576" w:type="dxa"/>
            <w:tcBorders>
              <w:top w:val="single" w:sz="4" w:space="0" w:color="auto"/>
              <w:bottom w:val="single" w:sz="4" w:space="0" w:color="auto"/>
            </w:tcBorders>
          </w:tcPr>
          <w:p w14:paraId="16E32D8C" w14:textId="77777777"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14:paraId="24571C8B" w14:textId="77777777"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14:paraId="3CEEBB51" w14:textId="63CFD98C" w:rsidR="0027752E" w:rsidRDefault="0027752E" w:rsidP="00747368">
            <w:pPr>
              <w:pStyle w:val="EarlierRepubEntries"/>
            </w:pPr>
            <w:hyperlink r:id="rId414" w:tooltip="Statute Law Amendment Act 2005 (No 2)" w:history="1">
              <w:r w:rsidRPr="00E90B47">
                <w:rPr>
                  <w:rStyle w:val="charCitHyperlinkAbbrev"/>
                </w:rPr>
                <w:t>A2005</w:t>
              </w:r>
              <w:r w:rsidRPr="00E90B47">
                <w:rPr>
                  <w:rStyle w:val="charCitHyperlinkAbbrev"/>
                </w:rPr>
                <w:noBreakHyphen/>
                <w:t>62</w:t>
              </w:r>
            </w:hyperlink>
          </w:p>
        </w:tc>
        <w:tc>
          <w:tcPr>
            <w:tcW w:w="1783" w:type="dxa"/>
            <w:tcBorders>
              <w:top w:val="single" w:sz="4" w:space="0" w:color="auto"/>
              <w:bottom w:val="single" w:sz="4" w:space="0" w:color="auto"/>
            </w:tcBorders>
          </w:tcPr>
          <w:p w14:paraId="2D94DC75" w14:textId="36471311" w:rsidR="0027752E" w:rsidRDefault="0027752E" w:rsidP="00747368">
            <w:pPr>
              <w:pStyle w:val="EarlierRepubEntries"/>
            </w:pPr>
            <w:r>
              <w:t xml:space="preserve">amendments by </w:t>
            </w:r>
            <w:hyperlink r:id="rId415" w:tooltip="Statute Law Amendment Act 2005 (No 2)" w:history="1">
              <w:r w:rsidRPr="00E90B47">
                <w:rPr>
                  <w:rStyle w:val="charCitHyperlinkAbbrev"/>
                </w:rPr>
                <w:t>A2005</w:t>
              </w:r>
              <w:r w:rsidRPr="00E90B47">
                <w:rPr>
                  <w:rStyle w:val="charCitHyperlinkAbbrev"/>
                </w:rPr>
                <w:noBreakHyphen/>
                <w:t>62</w:t>
              </w:r>
            </w:hyperlink>
          </w:p>
        </w:tc>
      </w:tr>
      <w:tr w:rsidR="0027752E" w14:paraId="1C8EFA4C" w14:textId="77777777" w:rsidTr="0093144D">
        <w:trPr>
          <w:cantSplit/>
        </w:trPr>
        <w:tc>
          <w:tcPr>
            <w:tcW w:w="1576" w:type="dxa"/>
            <w:tcBorders>
              <w:top w:val="single" w:sz="4" w:space="0" w:color="auto"/>
              <w:bottom w:val="single" w:sz="4" w:space="0" w:color="auto"/>
            </w:tcBorders>
          </w:tcPr>
          <w:p w14:paraId="48E2FB56" w14:textId="77777777"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14:paraId="46D0DE25" w14:textId="77777777"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14:paraId="55E70B5B" w14:textId="7DB53794" w:rsidR="0027752E" w:rsidRDefault="0027752E" w:rsidP="00747368">
            <w:pPr>
              <w:pStyle w:val="EarlierRepubEntries"/>
            </w:pPr>
            <w:hyperlink r:id="rId416" w:tooltip="Statute Law Amendment Act 2005 (No 2)" w:history="1">
              <w:r w:rsidRPr="00E90B47">
                <w:rPr>
                  <w:rStyle w:val="charCitHyperlinkAbbrev"/>
                </w:rPr>
                <w:t>A2005</w:t>
              </w:r>
              <w:r w:rsidRPr="00E90B47">
                <w:rPr>
                  <w:rStyle w:val="charCitHyperlinkAbbrev"/>
                </w:rPr>
                <w:noBreakHyphen/>
                <w:t>62</w:t>
              </w:r>
            </w:hyperlink>
          </w:p>
        </w:tc>
        <w:tc>
          <w:tcPr>
            <w:tcW w:w="1783" w:type="dxa"/>
            <w:tcBorders>
              <w:top w:val="single" w:sz="4" w:space="0" w:color="auto"/>
              <w:bottom w:val="single" w:sz="4" w:space="0" w:color="auto"/>
            </w:tcBorders>
          </w:tcPr>
          <w:p w14:paraId="1BAB7AB4" w14:textId="330F407F" w:rsidR="0027752E" w:rsidRDefault="0027752E" w:rsidP="00747368">
            <w:pPr>
              <w:pStyle w:val="EarlierRepubEntries"/>
            </w:pPr>
            <w:r>
              <w:t xml:space="preserve">amendments by </w:t>
            </w:r>
            <w:hyperlink r:id="rId417"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14:paraId="296EFF3D" w14:textId="77777777" w:rsidTr="0093144D">
        <w:trPr>
          <w:cantSplit/>
        </w:trPr>
        <w:tc>
          <w:tcPr>
            <w:tcW w:w="1576" w:type="dxa"/>
            <w:tcBorders>
              <w:top w:val="single" w:sz="4" w:space="0" w:color="auto"/>
              <w:bottom w:val="single" w:sz="4" w:space="0" w:color="auto"/>
            </w:tcBorders>
          </w:tcPr>
          <w:p w14:paraId="34250436" w14:textId="77777777"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14:paraId="0B1F53DA" w14:textId="77777777"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14:paraId="4BE08991" w14:textId="4AED5F6A" w:rsidR="0027752E" w:rsidRDefault="0027752E" w:rsidP="00747368">
            <w:pPr>
              <w:pStyle w:val="EarlierRepubEntries"/>
            </w:pPr>
            <w:hyperlink r:id="rId418" w:tooltip="Sentencing Legislation Amendment Act 2006" w:history="1">
              <w:r w:rsidRPr="00E90B47">
                <w:rPr>
                  <w:rStyle w:val="charCitHyperlinkAbbrev"/>
                </w:rPr>
                <w:t>A2006</w:t>
              </w:r>
              <w:r w:rsidRPr="00E90B47">
                <w:rPr>
                  <w:rStyle w:val="charCitHyperlinkAbbrev"/>
                </w:rPr>
                <w:noBreakHyphen/>
                <w:t>23</w:t>
              </w:r>
            </w:hyperlink>
          </w:p>
        </w:tc>
        <w:tc>
          <w:tcPr>
            <w:tcW w:w="1783" w:type="dxa"/>
            <w:tcBorders>
              <w:top w:val="single" w:sz="4" w:space="0" w:color="auto"/>
              <w:bottom w:val="single" w:sz="4" w:space="0" w:color="auto"/>
            </w:tcBorders>
          </w:tcPr>
          <w:p w14:paraId="000A626F" w14:textId="2C9ECEE3" w:rsidR="0027752E" w:rsidRDefault="0027752E" w:rsidP="00747368">
            <w:pPr>
              <w:pStyle w:val="EarlierRepubEntries"/>
            </w:pPr>
            <w:r>
              <w:t xml:space="preserve">amendments by </w:t>
            </w:r>
            <w:hyperlink r:id="rId419" w:tooltip="Sentencing Legislation Amendment Act 2006" w:history="1">
              <w:r w:rsidRPr="00E90B47">
                <w:rPr>
                  <w:rStyle w:val="charCitHyperlinkAbbrev"/>
                </w:rPr>
                <w:t>A2006</w:t>
              </w:r>
              <w:r w:rsidRPr="00E90B47">
                <w:rPr>
                  <w:rStyle w:val="charCitHyperlinkAbbrev"/>
                </w:rPr>
                <w:noBreakHyphen/>
                <w:t>23</w:t>
              </w:r>
            </w:hyperlink>
          </w:p>
        </w:tc>
      </w:tr>
      <w:tr w:rsidR="0027752E" w14:paraId="560B5D6B" w14:textId="77777777" w:rsidTr="0093144D">
        <w:trPr>
          <w:cantSplit/>
        </w:trPr>
        <w:tc>
          <w:tcPr>
            <w:tcW w:w="1576" w:type="dxa"/>
            <w:tcBorders>
              <w:top w:val="single" w:sz="4" w:space="0" w:color="auto"/>
              <w:bottom w:val="single" w:sz="4" w:space="0" w:color="auto"/>
            </w:tcBorders>
          </w:tcPr>
          <w:p w14:paraId="22428282" w14:textId="77777777"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14:paraId="6C9570F1" w14:textId="77777777"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14:paraId="3C1AC4D6" w14:textId="644F9A41" w:rsidR="0027752E" w:rsidRDefault="0027752E" w:rsidP="00747368">
            <w:pPr>
              <w:pStyle w:val="EarlierRepubEntries"/>
            </w:pPr>
            <w:hyperlink r:id="rId420" w:tooltip="Health Legislation Amendment Act 2006 (No 2)" w:history="1">
              <w:r w:rsidRPr="00E90B47">
                <w:rPr>
                  <w:rStyle w:val="charCitHyperlinkAbbrev"/>
                </w:rPr>
                <w:t>A2006</w:t>
              </w:r>
              <w:r w:rsidRPr="00E90B47">
                <w:rPr>
                  <w:rStyle w:val="charCitHyperlinkAbbrev"/>
                </w:rPr>
                <w:noBreakHyphen/>
                <w:t>46</w:t>
              </w:r>
            </w:hyperlink>
          </w:p>
        </w:tc>
        <w:tc>
          <w:tcPr>
            <w:tcW w:w="1783" w:type="dxa"/>
            <w:tcBorders>
              <w:top w:val="single" w:sz="4" w:space="0" w:color="auto"/>
              <w:bottom w:val="single" w:sz="4" w:space="0" w:color="auto"/>
            </w:tcBorders>
          </w:tcPr>
          <w:p w14:paraId="69FE262C" w14:textId="3C281F35" w:rsidR="0027752E" w:rsidRDefault="0027752E" w:rsidP="00747368">
            <w:pPr>
              <w:pStyle w:val="EarlierRepubEntries"/>
            </w:pPr>
            <w:r>
              <w:t xml:space="preserve">amendments by </w:t>
            </w:r>
            <w:hyperlink r:id="rId421" w:tooltip="Health Legislation Amendment Act 2006 (No 2)" w:history="1">
              <w:r w:rsidRPr="00E90B47">
                <w:rPr>
                  <w:rStyle w:val="charCitHyperlinkAbbrev"/>
                </w:rPr>
                <w:t>A2006</w:t>
              </w:r>
              <w:r w:rsidRPr="00E90B47">
                <w:rPr>
                  <w:rStyle w:val="charCitHyperlinkAbbrev"/>
                </w:rPr>
                <w:noBreakHyphen/>
                <w:t>46</w:t>
              </w:r>
            </w:hyperlink>
          </w:p>
        </w:tc>
      </w:tr>
      <w:tr w:rsidR="0027752E" w14:paraId="72D83B63" w14:textId="77777777" w:rsidTr="0093144D">
        <w:trPr>
          <w:cantSplit/>
        </w:trPr>
        <w:tc>
          <w:tcPr>
            <w:tcW w:w="1576" w:type="dxa"/>
            <w:tcBorders>
              <w:top w:val="single" w:sz="4" w:space="0" w:color="auto"/>
              <w:bottom w:val="single" w:sz="4" w:space="0" w:color="auto"/>
            </w:tcBorders>
          </w:tcPr>
          <w:p w14:paraId="0D0BC03E" w14:textId="77777777"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14:paraId="16DAD35B" w14:textId="77777777"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14:paraId="63EB12D0" w14:textId="01859305" w:rsidR="0027752E" w:rsidRDefault="0027752E" w:rsidP="00747368">
            <w:pPr>
              <w:pStyle w:val="EarlierRepubEntries"/>
            </w:pPr>
            <w:hyperlink r:id="rId422" w:tooltip="Justice and Community Safety Legislation Amendment Act 2008" w:history="1">
              <w:r w:rsidRPr="00E90B47">
                <w:rPr>
                  <w:rStyle w:val="charCitHyperlinkAbbrev"/>
                </w:rPr>
                <w:t>A2008</w:t>
              </w:r>
              <w:r w:rsidRPr="00E90B47">
                <w:rPr>
                  <w:rStyle w:val="charCitHyperlinkAbbrev"/>
                </w:rPr>
                <w:noBreakHyphen/>
                <w:t>7</w:t>
              </w:r>
            </w:hyperlink>
          </w:p>
        </w:tc>
        <w:tc>
          <w:tcPr>
            <w:tcW w:w="1783" w:type="dxa"/>
            <w:tcBorders>
              <w:top w:val="single" w:sz="4" w:space="0" w:color="auto"/>
              <w:bottom w:val="single" w:sz="4" w:space="0" w:color="auto"/>
            </w:tcBorders>
          </w:tcPr>
          <w:p w14:paraId="4C3D9DB6" w14:textId="675524DF" w:rsidR="0027752E" w:rsidRDefault="0027752E" w:rsidP="00747368">
            <w:pPr>
              <w:pStyle w:val="EarlierRepubEntries"/>
            </w:pPr>
            <w:r>
              <w:t xml:space="preserve">amendments by </w:t>
            </w:r>
            <w:hyperlink r:id="rId423"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14:paraId="799E80B1" w14:textId="77777777" w:rsidTr="0093144D">
        <w:trPr>
          <w:cantSplit/>
        </w:trPr>
        <w:tc>
          <w:tcPr>
            <w:tcW w:w="1576" w:type="dxa"/>
            <w:tcBorders>
              <w:top w:val="single" w:sz="4" w:space="0" w:color="auto"/>
              <w:bottom w:val="single" w:sz="4" w:space="0" w:color="auto"/>
            </w:tcBorders>
          </w:tcPr>
          <w:p w14:paraId="6C6B30DC" w14:textId="77777777"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14:paraId="673E5757" w14:textId="77777777"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14:paraId="5DA98257" w14:textId="3361AAC8" w:rsidR="0027752E" w:rsidRDefault="0027752E" w:rsidP="00747368">
            <w:pPr>
              <w:pStyle w:val="EarlierRepubEntries"/>
            </w:pPr>
            <w:hyperlink r:id="rId424" w:tooltip="Statute Law Amendment Act 2008" w:history="1">
              <w:r w:rsidRPr="00E90B47">
                <w:rPr>
                  <w:rStyle w:val="charCitHyperlinkAbbrev"/>
                </w:rPr>
                <w:t>A2008</w:t>
              </w:r>
              <w:r w:rsidRPr="00E90B47">
                <w:rPr>
                  <w:rStyle w:val="charCitHyperlinkAbbrev"/>
                </w:rPr>
                <w:noBreakHyphen/>
                <w:t>28</w:t>
              </w:r>
            </w:hyperlink>
          </w:p>
        </w:tc>
        <w:tc>
          <w:tcPr>
            <w:tcW w:w="1783" w:type="dxa"/>
            <w:tcBorders>
              <w:top w:val="single" w:sz="4" w:space="0" w:color="auto"/>
              <w:bottom w:val="single" w:sz="4" w:space="0" w:color="auto"/>
            </w:tcBorders>
          </w:tcPr>
          <w:p w14:paraId="4AFA265C" w14:textId="1ACBB7AD" w:rsidR="0027752E" w:rsidRDefault="0027752E" w:rsidP="00747368">
            <w:pPr>
              <w:pStyle w:val="EarlierRepubEntries"/>
            </w:pPr>
            <w:r>
              <w:t xml:space="preserve">amendments by </w:t>
            </w:r>
            <w:hyperlink r:id="rId425" w:tooltip="Statute Law Amendment Act 2008" w:history="1">
              <w:r w:rsidRPr="00E90B47">
                <w:rPr>
                  <w:rStyle w:val="charCitHyperlinkAbbrev"/>
                </w:rPr>
                <w:t>A2008</w:t>
              </w:r>
              <w:r w:rsidRPr="00E90B47">
                <w:rPr>
                  <w:rStyle w:val="charCitHyperlinkAbbrev"/>
                </w:rPr>
                <w:noBreakHyphen/>
                <w:t>28</w:t>
              </w:r>
            </w:hyperlink>
          </w:p>
        </w:tc>
      </w:tr>
      <w:tr w:rsidR="0027752E" w14:paraId="110BDAC3" w14:textId="77777777" w:rsidTr="0093144D">
        <w:trPr>
          <w:cantSplit/>
        </w:trPr>
        <w:tc>
          <w:tcPr>
            <w:tcW w:w="1576" w:type="dxa"/>
            <w:tcBorders>
              <w:top w:val="single" w:sz="4" w:space="0" w:color="auto"/>
              <w:bottom w:val="single" w:sz="4" w:space="0" w:color="auto"/>
            </w:tcBorders>
          </w:tcPr>
          <w:p w14:paraId="50BC0E5F" w14:textId="77777777"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14:paraId="598026F4" w14:textId="77777777"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14:paraId="246353AE" w14:textId="2FA6B187" w:rsidR="0027752E" w:rsidRDefault="0027752E" w:rsidP="00747368">
            <w:pPr>
              <w:pStyle w:val="EarlierRepubEntries"/>
            </w:pPr>
            <w:hyperlink r:id="rId426" w:tooltip="Statute Law Amendment Act 2008" w:history="1">
              <w:r w:rsidRPr="00E90B47">
                <w:rPr>
                  <w:rStyle w:val="charCitHyperlinkAbbrev"/>
                </w:rPr>
                <w:t>A2008</w:t>
              </w:r>
              <w:r w:rsidRPr="00E90B47">
                <w:rPr>
                  <w:rStyle w:val="charCitHyperlinkAbbrev"/>
                </w:rPr>
                <w:noBreakHyphen/>
                <w:t>28</w:t>
              </w:r>
            </w:hyperlink>
          </w:p>
        </w:tc>
        <w:tc>
          <w:tcPr>
            <w:tcW w:w="1783" w:type="dxa"/>
            <w:tcBorders>
              <w:top w:val="single" w:sz="4" w:space="0" w:color="auto"/>
              <w:bottom w:val="single" w:sz="4" w:space="0" w:color="auto"/>
            </w:tcBorders>
          </w:tcPr>
          <w:p w14:paraId="118E096A" w14:textId="68AD6D4A" w:rsidR="0027752E" w:rsidRDefault="0027752E" w:rsidP="00747368">
            <w:pPr>
              <w:pStyle w:val="EarlierRepubEntries"/>
            </w:pPr>
            <w:r>
              <w:t xml:space="preserve">amendments by </w:t>
            </w:r>
            <w:hyperlink r:id="rId427"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543ED774" w14:textId="77777777" w:rsidTr="0093144D">
        <w:trPr>
          <w:cantSplit/>
        </w:trPr>
        <w:tc>
          <w:tcPr>
            <w:tcW w:w="1576" w:type="dxa"/>
            <w:tcBorders>
              <w:top w:val="single" w:sz="4" w:space="0" w:color="auto"/>
              <w:bottom w:val="single" w:sz="4" w:space="0" w:color="auto"/>
            </w:tcBorders>
          </w:tcPr>
          <w:p w14:paraId="0ED4279C" w14:textId="77777777"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14:paraId="7C004B0F" w14:textId="77777777"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14:paraId="324C71EA" w14:textId="0F857435" w:rsidR="0027752E" w:rsidRDefault="0027752E" w:rsidP="00747368">
            <w:pPr>
              <w:pStyle w:val="EarlierRepubEntries"/>
            </w:pPr>
            <w:hyperlink r:id="rId428" w:tooltip="Statute Law Amendment Act 2008" w:history="1">
              <w:r w:rsidRPr="00E90B47">
                <w:rPr>
                  <w:rStyle w:val="charCitHyperlinkAbbrev"/>
                </w:rPr>
                <w:t>A2008</w:t>
              </w:r>
              <w:r w:rsidRPr="00E90B47">
                <w:rPr>
                  <w:rStyle w:val="charCitHyperlinkAbbrev"/>
                </w:rPr>
                <w:noBreakHyphen/>
                <w:t>28</w:t>
              </w:r>
            </w:hyperlink>
          </w:p>
        </w:tc>
        <w:tc>
          <w:tcPr>
            <w:tcW w:w="1783" w:type="dxa"/>
            <w:tcBorders>
              <w:top w:val="single" w:sz="4" w:space="0" w:color="auto"/>
              <w:bottom w:val="single" w:sz="4" w:space="0" w:color="auto"/>
            </w:tcBorders>
          </w:tcPr>
          <w:p w14:paraId="39BAF467" w14:textId="446C7F9B" w:rsidR="0027752E" w:rsidRDefault="0027752E" w:rsidP="00747368">
            <w:pPr>
              <w:pStyle w:val="EarlierRepubEntries"/>
            </w:pPr>
            <w:r>
              <w:t xml:space="preserve">amendments by </w:t>
            </w:r>
            <w:hyperlink r:id="rId429"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4A780555" w14:textId="77777777" w:rsidTr="0093144D">
        <w:trPr>
          <w:cantSplit/>
        </w:trPr>
        <w:tc>
          <w:tcPr>
            <w:tcW w:w="1576" w:type="dxa"/>
            <w:tcBorders>
              <w:top w:val="single" w:sz="4" w:space="0" w:color="auto"/>
              <w:bottom w:val="single" w:sz="4" w:space="0" w:color="auto"/>
            </w:tcBorders>
          </w:tcPr>
          <w:p w14:paraId="09DC5449" w14:textId="77777777"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14:paraId="649A3182" w14:textId="77777777"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14:paraId="0A6A42E3" w14:textId="66073F40" w:rsidR="0027752E" w:rsidRDefault="0027752E" w:rsidP="00747368">
            <w:pPr>
              <w:pStyle w:val="EarlierRepubEntries"/>
            </w:pPr>
            <w:hyperlink r:id="rId430" w:tooltip="Statute Law Amendment Act 2008" w:history="1">
              <w:r w:rsidRPr="00E90B47">
                <w:rPr>
                  <w:rStyle w:val="charCitHyperlinkAbbrev"/>
                </w:rPr>
                <w:t>A2008</w:t>
              </w:r>
              <w:r w:rsidRPr="00E90B47">
                <w:rPr>
                  <w:rStyle w:val="charCitHyperlinkAbbrev"/>
                </w:rPr>
                <w:noBreakHyphen/>
                <w:t>28</w:t>
              </w:r>
            </w:hyperlink>
          </w:p>
        </w:tc>
        <w:tc>
          <w:tcPr>
            <w:tcW w:w="1783" w:type="dxa"/>
            <w:tcBorders>
              <w:top w:val="single" w:sz="4" w:space="0" w:color="auto"/>
              <w:bottom w:val="single" w:sz="4" w:space="0" w:color="auto"/>
            </w:tcBorders>
          </w:tcPr>
          <w:p w14:paraId="2994BF34" w14:textId="40D41E20" w:rsidR="0027752E" w:rsidRDefault="0027752E" w:rsidP="00747368">
            <w:pPr>
              <w:pStyle w:val="EarlierRepubEntries"/>
            </w:pPr>
            <w:r>
              <w:t xml:space="preserve">amendments by </w:t>
            </w:r>
            <w:hyperlink r:id="rId431"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11C07E03" w14:textId="77777777" w:rsidTr="0093144D">
        <w:trPr>
          <w:cantSplit/>
        </w:trPr>
        <w:tc>
          <w:tcPr>
            <w:tcW w:w="1576" w:type="dxa"/>
            <w:tcBorders>
              <w:top w:val="single" w:sz="4" w:space="0" w:color="auto"/>
              <w:bottom w:val="single" w:sz="4" w:space="0" w:color="auto"/>
            </w:tcBorders>
          </w:tcPr>
          <w:p w14:paraId="797166BE" w14:textId="77777777"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14:paraId="0E7F7133" w14:textId="77777777"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14:paraId="4A2673D7" w14:textId="72C559BE" w:rsidR="0027752E" w:rsidRDefault="0027752E" w:rsidP="00747368">
            <w:pPr>
              <w:pStyle w:val="EarlierRepubEntries"/>
            </w:pPr>
            <w:hyperlink r:id="rId432" w:tooltip="Justice and Community Safety Legislation Amendment Act 2010 (No 3)" w:history="1">
              <w:r w:rsidRPr="00E90B47">
                <w:rPr>
                  <w:rStyle w:val="charCitHyperlinkAbbrev"/>
                </w:rPr>
                <w:t>A2010</w:t>
              </w:r>
              <w:r w:rsidRPr="00E90B47">
                <w:rPr>
                  <w:rStyle w:val="charCitHyperlinkAbbrev"/>
                </w:rPr>
                <w:noBreakHyphen/>
                <w:t>40</w:t>
              </w:r>
            </w:hyperlink>
          </w:p>
        </w:tc>
        <w:tc>
          <w:tcPr>
            <w:tcW w:w="1783" w:type="dxa"/>
            <w:tcBorders>
              <w:top w:val="single" w:sz="4" w:space="0" w:color="auto"/>
              <w:bottom w:val="single" w:sz="4" w:space="0" w:color="auto"/>
            </w:tcBorders>
          </w:tcPr>
          <w:p w14:paraId="4036CF6E" w14:textId="5723600F" w:rsidR="0027752E" w:rsidRDefault="0027752E" w:rsidP="00747368">
            <w:pPr>
              <w:pStyle w:val="EarlierRepubEntries"/>
            </w:pPr>
            <w:r>
              <w:t xml:space="preserve">amendments by </w:t>
            </w:r>
            <w:hyperlink r:id="rId433"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14:paraId="7FE18442" w14:textId="77777777" w:rsidTr="0093144D">
        <w:trPr>
          <w:cantSplit/>
        </w:trPr>
        <w:tc>
          <w:tcPr>
            <w:tcW w:w="1576" w:type="dxa"/>
            <w:tcBorders>
              <w:top w:val="single" w:sz="4" w:space="0" w:color="auto"/>
              <w:bottom w:val="single" w:sz="4" w:space="0" w:color="auto"/>
            </w:tcBorders>
          </w:tcPr>
          <w:p w14:paraId="20AF04C5" w14:textId="77777777"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14:paraId="7556BE93" w14:textId="77777777"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14:paraId="1BD9F269" w14:textId="57017145" w:rsidR="0027752E" w:rsidRDefault="0027752E" w:rsidP="00747368">
            <w:pPr>
              <w:pStyle w:val="EarlierRepubEntries"/>
            </w:pPr>
            <w:hyperlink r:id="rId434" w:tooltip="Administrative (One ACT Public Service Miscellaneous Amendments) Act 2011" w:history="1">
              <w:r w:rsidRPr="00E90B47">
                <w:rPr>
                  <w:rStyle w:val="charCitHyperlinkAbbrev"/>
                </w:rPr>
                <w:t>A2011</w:t>
              </w:r>
              <w:r w:rsidRPr="00E90B47">
                <w:rPr>
                  <w:rStyle w:val="charCitHyperlinkAbbrev"/>
                </w:rPr>
                <w:noBreakHyphen/>
                <w:t>22</w:t>
              </w:r>
            </w:hyperlink>
          </w:p>
        </w:tc>
        <w:tc>
          <w:tcPr>
            <w:tcW w:w="1783" w:type="dxa"/>
            <w:tcBorders>
              <w:top w:val="single" w:sz="4" w:space="0" w:color="auto"/>
              <w:bottom w:val="single" w:sz="4" w:space="0" w:color="auto"/>
            </w:tcBorders>
          </w:tcPr>
          <w:p w14:paraId="133553EE" w14:textId="120BC450" w:rsidR="0027752E" w:rsidRDefault="0027752E" w:rsidP="00747368">
            <w:pPr>
              <w:pStyle w:val="EarlierRepubEntries"/>
            </w:pPr>
            <w:r>
              <w:t xml:space="preserve">amendments by </w:t>
            </w:r>
            <w:hyperlink r:id="rId435"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14:paraId="21983D3D" w14:textId="77777777" w:rsidTr="0093144D">
        <w:trPr>
          <w:cantSplit/>
        </w:trPr>
        <w:tc>
          <w:tcPr>
            <w:tcW w:w="1576" w:type="dxa"/>
            <w:tcBorders>
              <w:top w:val="single" w:sz="4" w:space="0" w:color="auto"/>
              <w:bottom w:val="single" w:sz="4" w:space="0" w:color="auto"/>
            </w:tcBorders>
          </w:tcPr>
          <w:p w14:paraId="099BDE07" w14:textId="77777777"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14:paraId="3BA1645F" w14:textId="77777777"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14:paraId="39946256" w14:textId="3812A6CD" w:rsidR="0027752E" w:rsidRDefault="0027752E" w:rsidP="00747368">
            <w:pPr>
              <w:pStyle w:val="EarlierRepubEntries"/>
            </w:pPr>
            <w:hyperlink r:id="rId436" w:tooltip="Statute Law Amendment Act 2014" w:history="1">
              <w:r w:rsidRPr="00E90B47">
                <w:rPr>
                  <w:rStyle w:val="charCitHyperlinkAbbrev"/>
                </w:rPr>
                <w:t>A2014</w:t>
              </w:r>
              <w:r w:rsidRPr="00E90B47">
                <w:rPr>
                  <w:rStyle w:val="charCitHyperlinkAbbrev"/>
                </w:rPr>
                <w:noBreakHyphen/>
                <w:t>18</w:t>
              </w:r>
            </w:hyperlink>
          </w:p>
        </w:tc>
        <w:tc>
          <w:tcPr>
            <w:tcW w:w="1783" w:type="dxa"/>
            <w:tcBorders>
              <w:top w:val="single" w:sz="4" w:space="0" w:color="auto"/>
              <w:bottom w:val="single" w:sz="4" w:space="0" w:color="auto"/>
            </w:tcBorders>
          </w:tcPr>
          <w:p w14:paraId="0C8D3E35" w14:textId="148688DC" w:rsidR="0027752E" w:rsidRDefault="0027752E" w:rsidP="00747368">
            <w:pPr>
              <w:pStyle w:val="EarlierRepubEntries"/>
            </w:pPr>
            <w:r>
              <w:t xml:space="preserve">amendments by </w:t>
            </w:r>
            <w:hyperlink r:id="rId437" w:tooltip="Statute Law Amendment Act 2014" w:history="1">
              <w:r w:rsidRPr="00E90B47">
                <w:rPr>
                  <w:rStyle w:val="charCitHyperlinkAbbrev"/>
                </w:rPr>
                <w:t>A2014</w:t>
              </w:r>
              <w:r w:rsidRPr="00E90B47">
                <w:rPr>
                  <w:rStyle w:val="charCitHyperlinkAbbrev"/>
                </w:rPr>
                <w:noBreakHyphen/>
                <w:t>18</w:t>
              </w:r>
            </w:hyperlink>
          </w:p>
        </w:tc>
      </w:tr>
      <w:tr w:rsidR="0027752E" w14:paraId="176445E4" w14:textId="77777777" w:rsidTr="0093144D">
        <w:trPr>
          <w:cantSplit/>
        </w:trPr>
        <w:tc>
          <w:tcPr>
            <w:tcW w:w="1576" w:type="dxa"/>
            <w:tcBorders>
              <w:top w:val="single" w:sz="4" w:space="0" w:color="auto"/>
              <w:bottom w:val="single" w:sz="4" w:space="0" w:color="auto"/>
            </w:tcBorders>
          </w:tcPr>
          <w:p w14:paraId="687219A9" w14:textId="77777777"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14:paraId="7C4F53B0" w14:textId="77777777"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14:paraId="0A4A8B57" w14:textId="2E11D435" w:rsidR="0027752E" w:rsidRDefault="0027752E" w:rsidP="00747368">
            <w:pPr>
              <w:pStyle w:val="EarlierRepubEntries"/>
            </w:pPr>
            <w:hyperlink r:id="rId438" w:tooltip="Courts Legislation Amendment Act 2015" w:history="1">
              <w:r w:rsidRPr="00E90B47">
                <w:rPr>
                  <w:rStyle w:val="charCitHyperlinkAbbrev"/>
                </w:rPr>
                <w:t>A2015</w:t>
              </w:r>
              <w:r w:rsidRPr="00E90B47">
                <w:rPr>
                  <w:rStyle w:val="charCitHyperlinkAbbrev"/>
                </w:rPr>
                <w:noBreakHyphen/>
                <w:t>10</w:t>
              </w:r>
            </w:hyperlink>
          </w:p>
        </w:tc>
        <w:tc>
          <w:tcPr>
            <w:tcW w:w="1783" w:type="dxa"/>
            <w:tcBorders>
              <w:top w:val="single" w:sz="4" w:space="0" w:color="auto"/>
              <w:bottom w:val="single" w:sz="4" w:space="0" w:color="auto"/>
            </w:tcBorders>
          </w:tcPr>
          <w:p w14:paraId="68D03A95" w14:textId="048693F8" w:rsidR="0027752E" w:rsidRDefault="0027752E" w:rsidP="00747368">
            <w:pPr>
              <w:pStyle w:val="EarlierRepubEntries"/>
            </w:pPr>
            <w:r>
              <w:t xml:space="preserve">amendments by </w:t>
            </w:r>
            <w:hyperlink r:id="rId439" w:tooltip="Courts Legislation Amendment Act 2015" w:history="1">
              <w:r w:rsidRPr="00E90B47">
                <w:rPr>
                  <w:rStyle w:val="charCitHyperlinkAbbrev"/>
                </w:rPr>
                <w:t>A2015</w:t>
              </w:r>
              <w:r w:rsidRPr="00E90B47">
                <w:rPr>
                  <w:rStyle w:val="charCitHyperlinkAbbrev"/>
                </w:rPr>
                <w:noBreakHyphen/>
                <w:t>10</w:t>
              </w:r>
            </w:hyperlink>
          </w:p>
        </w:tc>
      </w:tr>
      <w:tr w:rsidR="0027752E" w14:paraId="6E43F35B" w14:textId="77777777" w:rsidTr="0093144D">
        <w:trPr>
          <w:cantSplit/>
        </w:trPr>
        <w:tc>
          <w:tcPr>
            <w:tcW w:w="1576" w:type="dxa"/>
            <w:tcBorders>
              <w:top w:val="single" w:sz="4" w:space="0" w:color="auto"/>
              <w:bottom w:val="single" w:sz="4" w:space="0" w:color="auto"/>
            </w:tcBorders>
          </w:tcPr>
          <w:p w14:paraId="7CD9F48C" w14:textId="77777777"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14:paraId="50878BF4" w14:textId="77777777"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14:paraId="7B10FB76" w14:textId="7A15D180" w:rsidR="0027752E" w:rsidRDefault="0027752E" w:rsidP="00747368">
            <w:pPr>
              <w:pStyle w:val="EarlierRepubEntries"/>
            </w:pPr>
            <w:hyperlink r:id="rId440" w:tooltip="Statute Law Amendment Act 2015 (No 2)" w:history="1">
              <w:r w:rsidRPr="00E90B47">
                <w:rPr>
                  <w:rStyle w:val="charCitHyperlinkAbbrev"/>
                </w:rPr>
                <w:t>A2015-50</w:t>
              </w:r>
            </w:hyperlink>
          </w:p>
        </w:tc>
        <w:tc>
          <w:tcPr>
            <w:tcW w:w="1783" w:type="dxa"/>
            <w:tcBorders>
              <w:top w:val="single" w:sz="4" w:space="0" w:color="auto"/>
              <w:bottom w:val="single" w:sz="4" w:space="0" w:color="auto"/>
            </w:tcBorders>
          </w:tcPr>
          <w:p w14:paraId="558BC651" w14:textId="1E7D03C8" w:rsidR="0027752E" w:rsidRDefault="0027752E" w:rsidP="00747368">
            <w:pPr>
              <w:pStyle w:val="EarlierRepubEntries"/>
            </w:pPr>
            <w:r>
              <w:t xml:space="preserve">amendments by </w:t>
            </w:r>
            <w:hyperlink r:id="rId441" w:tooltip="Statute Law Amendment Act 2015 (No 2)" w:history="1">
              <w:r w:rsidRPr="00E90B47">
                <w:rPr>
                  <w:rStyle w:val="charCitHyperlinkAbbrev"/>
                </w:rPr>
                <w:t>A2015-50</w:t>
              </w:r>
            </w:hyperlink>
          </w:p>
        </w:tc>
      </w:tr>
      <w:tr w:rsidR="0027752E" w14:paraId="10FD4D01" w14:textId="77777777" w:rsidTr="0093144D">
        <w:trPr>
          <w:cantSplit/>
        </w:trPr>
        <w:tc>
          <w:tcPr>
            <w:tcW w:w="1576" w:type="dxa"/>
            <w:tcBorders>
              <w:top w:val="single" w:sz="4" w:space="0" w:color="auto"/>
              <w:bottom w:val="single" w:sz="4" w:space="0" w:color="auto"/>
            </w:tcBorders>
          </w:tcPr>
          <w:p w14:paraId="3FDBD368" w14:textId="77777777"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14:paraId="6F4A259A" w14:textId="77777777"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14:paraId="0A918992" w14:textId="4BD6EEB7" w:rsidR="0027752E" w:rsidRDefault="0027752E" w:rsidP="00747368">
            <w:pPr>
              <w:pStyle w:val="EarlierRepubEntries"/>
            </w:pPr>
            <w:hyperlink r:id="rId442" w:tooltip="Courts Legislation Amendment Act 2015 (No 2)" w:history="1">
              <w:r w:rsidRPr="00E90B47">
                <w:rPr>
                  <w:rStyle w:val="charCitHyperlinkAbbrev"/>
                </w:rPr>
                <w:t>A2015-52</w:t>
              </w:r>
            </w:hyperlink>
          </w:p>
        </w:tc>
        <w:tc>
          <w:tcPr>
            <w:tcW w:w="1783" w:type="dxa"/>
            <w:tcBorders>
              <w:top w:val="single" w:sz="4" w:space="0" w:color="auto"/>
              <w:bottom w:val="single" w:sz="4" w:space="0" w:color="auto"/>
            </w:tcBorders>
          </w:tcPr>
          <w:p w14:paraId="0C576D00" w14:textId="3FBD7A24" w:rsidR="0027752E" w:rsidRDefault="0027752E" w:rsidP="00747368">
            <w:pPr>
              <w:pStyle w:val="EarlierRepubEntries"/>
            </w:pPr>
            <w:r>
              <w:t xml:space="preserve">amendments by </w:t>
            </w:r>
            <w:hyperlink r:id="rId443" w:tooltip="Courts Legislation Amendment Act 2015 (No 2)" w:history="1">
              <w:r w:rsidRPr="00E90B47">
                <w:rPr>
                  <w:rStyle w:val="charCitHyperlinkAbbrev"/>
                </w:rPr>
                <w:t>A2015-52</w:t>
              </w:r>
            </w:hyperlink>
          </w:p>
        </w:tc>
      </w:tr>
      <w:tr w:rsidR="0027752E" w14:paraId="0BBD2E4C" w14:textId="77777777" w:rsidTr="0093144D">
        <w:trPr>
          <w:cantSplit/>
        </w:trPr>
        <w:tc>
          <w:tcPr>
            <w:tcW w:w="1576" w:type="dxa"/>
            <w:tcBorders>
              <w:top w:val="single" w:sz="4" w:space="0" w:color="auto"/>
              <w:bottom w:val="single" w:sz="4" w:space="0" w:color="auto"/>
            </w:tcBorders>
          </w:tcPr>
          <w:p w14:paraId="607FD516" w14:textId="77777777"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14:paraId="231E8FE6" w14:textId="77777777"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14:paraId="66833B66" w14:textId="1A6B3E17" w:rsidR="0027752E" w:rsidRDefault="0027752E" w:rsidP="00747368">
            <w:pPr>
              <w:pStyle w:val="EarlierRepubEntries"/>
            </w:pPr>
            <w:hyperlink r:id="rId444" w:tooltip="Courts Legislation Amendment Act 2015 (No 2)" w:history="1">
              <w:r w:rsidRPr="00E90B47">
                <w:rPr>
                  <w:rStyle w:val="charCitHyperlinkAbbrev"/>
                </w:rPr>
                <w:t>A2015-52</w:t>
              </w:r>
            </w:hyperlink>
          </w:p>
        </w:tc>
        <w:tc>
          <w:tcPr>
            <w:tcW w:w="1783" w:type="dxa"/>
            <w:tcBorders>
              <w:top w:val="single" w:sz="4" w:space="0" w:color="auto"/>
              <w:bottom w:val="single" w:sz="4" w:space="0" w:color="auto"/>
            </w:tcBorders>
          </w:tcPr>
          <w:p w14:paraId="538AB7E2" w14:textId="493B8136" w:rsidR="0027752E" w:rsidRDefault="0027752E" w:rsidP="00747368">
            <w:pPr>
              <w:pStyle w:val="EarlierRepubEntries"/>
            </w:pPr>
            <w:r>
              <w:t xml:space="preserve">amendments by </w:t>
            </w:r>
            <w:hyperlink r:id="rId445" w:tooltip="Judicial Commissions Amendment Act 2015" w:history="1">
              <w:r w:rsidRPr="00E90B47">
                <w:rPr>
                  <w:rStyle w:val="charCitHyperlinkAbbrev"/>
                </w:rPr>
                <w:t>A2015-1</w:t>
              </w:r>
            </w:hyperlink>
            <w:r>
              <w:t xml:space="preserve"> as am by </w:t>
            </w:r>
            <w:hyperlink r:id="rId446" w:tooltip="Courts Legislation Amendment Act 2015 (No 2)" w:history="1">
              <w:r w:rsidRPr="00E90B47">
                <w:rPr>
                  <w:rStyle w:val="charCitHyperlinkAbbrev"/>
                </w:rPr>
                <w:t>A2015-52</w:t>
              </w:r>
            </w:hyperlink>
          </w:p>
        </w:tc>
      </w:tr>
      <w:tr w:rsidR="00D57059" w14:paraId="633D4FCF" w14:textId="77777777" w:rsidTr="0093144D">
        <w:trPr>
          <w:cantSplit/>
        </w:trPr>
        <w:tc>
          <w:tcPr>
            <w:tcW w:w="1576" w:type="dxa"/>
            <w:tcBorders>
              <w:top w:val="single" w:sz="4" w:space="0" w:color="auto"/>
              <w:bottom w:val="single" w:sz="4" w:space="0" w:color="auto"/>
            </w:tcBorders>
          </w:tcPr>
          <w:p w14:paraId="73A5E13D" w14:textId="77777777"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14:paraId="3DBED3E0" w14:textId="77777777"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14:paraId="5CD315CF" w14:textId="3C131D8E" w:rsidR="00D57059" w:rsidRDefault="00D57059" w:rsidP="00747368">
            <w:pPr>
              <w:pStyle w:val="EarlierRepubEntries"/>
            </w:pPr>
            <w:hyperlink r:id="rId447" w:tooltip="Justice and Community Safety Legislation Amendment Act 2017 " w:history="1">
              <w:r w:rsidRPr="00D57059">
                <w:rPr>
                  <w:rStyle w:val="charCitHyperlinkAbbrev"/>
                </w:rPr>
                <w:t>A2017-5</w:t>
              </w:r>
            </w:hyperlink>
          </w:p>
        </w:tc>
        <w:tc>
          <w:tcPr>
            <w:tcW w:w="1783" w:type="dxa"/>
            <w:tcBorders>
              <w:top w:val="single" w:sz="4" w:space="0" w:color="auto"/>
              <w:bottom w:val="single" w:sz="4" w:space="0" w:color="auto"/>
            </w:tcBorders>
          </w:tcPr>
          <w:p w14:paraId="28F89372" w14:textId="6F10C915" w:rsidR="00D57059" w:rsidRDefault="00D57059" w:rsidP="00747368">
            <w:pPr>
              <w:pStyle w:val="EarlierRepubEntries"/>
            </w:pPr>
            <w:r>
              <w:t xml:space="preserve">amendments by </w:t>
            </w:r>
            <w:hyperlink r:id="rId448" w:tooltip="Justice and Community Safety Legislation Amendment Act 2017 " w:history="1">
              <w:r w:rsidRPr="00D57059">
                <w:rPr>
                  <w:rStyle w:val="charCitHyperlinkAbbrev"/>
                </w:rPr>
                <w:t>A2017-5</w:t>
              </w:r>
            </w:hyperlink>
          </w:p>
        </w:tc>
      </w:tr>
      <w:tr w:rsidR="00A950BA" w14:paraId="1750113B" w14:textId="77777777" w:rsidTr="0093144D">
        <w:trPr>
          <w:cantSplit/>
        </w:trPr>
        <w:tc>
          <w:tcPr>
            <w:tcW w:w="1576" w:type="dxa"/>
            <w:tcBorders>
              <w:top w:val="single" w:sz="4" w:space="0" w:color="auto"/>
              <w:bottom w:val="single" w:sz="4" w:space="0" w:color="auto"/>
            </w:tcBorders>
          </w:tcPr>
          <w:p w14:paraId="422B9868" w14:textId="77777777" w:rsidR="00A950BA" w:rsidRDefault="00A950BA" w:rsidP="00747368">
            <w:pPr>
              <w:pStyle w:val="EarlierRepubEntries"/>
            </w:pPr>
            <w:r>
              <w:t>R31</w:t>
            </w:r>
            <w:r>
              <w:br/>
            </w:r>
            <w:r w:rsidR="00AF4691">
              <w:t>26 Apr 2018</w:t>
            </w:r>
          </w:p>
        </w:tc>
        <w:tc>
          <w:tcPr>
            <w:tcW w:w="1681" w:type="dxa"/>
            <w:tcBorders>
              <w:top w:val="single" w:sz="4" w:space="0" w:color="auto"/>
              <w:bottom w:val="single" w:sz="4" w:space="0" w:color="auto"/>
            </w:tcBorders>
          </w:tcPr>
          <w:p w14:paraId="1D82B050" w14:textId="77777777" w:rsidR="00A950BA" w:rsidRDefault="00AF4691" w:rsidP="00747368">
            <w:pPr>
              <w:pStyle w:val="EarlierRepubEntries"/>
            </w:pPr>
            <w:r>
              <w:t>26 Apr 2018–</w:t>
            </w:r>
            <w:r>
              <w:br/>
              <w:t>26 Apr 2018</w:t>
            </w:r>
          </w:p>
        </w:tc>
        <w:tc>
          <w:tcPr>
            <w:tcW w:w="1783" w:type="dxa"/>
            <w:tcBorders>
              <w:top w:val="single" w:sz="4" w:space="0" w:color="auto"/>
              <w:bottom w:val="single" w:sz="4" w:space="0" w:color="auto"/>
            </w:tcBorders>
          </w:tcPr>
          <w:p w14:paraId="39B2C16F" w14:textId="61BCA5EC" w:rsidR="00A950BA" w:rsidRDefault="00AF4691" w:rsidP="00747368">
            <w:pPr>
              <w:pStyle w:val="EarlierRepubEntries"/>
            </w:pPr>
            <w:hyperlink r:id="rId449" w:tooltip="Courts and Other Justice Legislation Amendment Act 2018" w:history="1">
              <w:r w:rsidRPr="00AF4691">
                <w:rPr>
                  <w:rStyle w:val="charCitHyperlinkAbbrev"/>
                </w:rPr>
                <w:t>A2018-9</w:t>
              </w:r>
            </w:hyperlink>
          </w:p>
        </w:tc>
        <w:tc>
          <w:tcPr>
            <w:tcW w:w="1783" w:type="dxa"/>
            <w:tcBorders>
              <w:top w:val="single" w:sz="4" w:space="0" w:color="auto"/>
              <w:bottom w:val="single" w:sz="4" w:space="0" w:color="auto"/>
            </w:tcBorders>
          </w:tcPr>
          <w:p w14:paraId="19B38709" w14:textId="4409C6B1" w:rsidR="00A950BA" w:rsidRDefault="00AF4691" w:rsidP="00747368">
            <w:pPr>
              <w:pStyle w:val="EarlierRepubEntries"/>
            </w:pPr>
            <w:r>
              <w:t xml:space="preserve">amendments by </w:t>
            </w:r>
            <w:hyperlink r:id="rId450" w:tooltip="Courts and Other Justice Legislation Amendment Act 2018" w:history="1">
              <w:r w:rsidRPr="00AF4691">
                <w:rPr>
                  <w:rStyle w:val="charCitHyperlinkAbbrev"/>
                </w:rPr>
                <w:t>A2018-9</w:t>
              </w:r>
            </w:hyperlink>
          </w:p>
        </w:tc>
      </w:tr>
      <w:tr w:rsidR="0093144D" w14:paraId="0D0A356F" w14:textId="77777777" w:rsidTr="0093144D">
        <w:trPr>
          <w:cantSplit/>
        </w:trPr>
        <w:tc>
          <w:tcPr>
            <w:tcW w:w="1576" w:type="dxa"/>
            <w:tcBorders>
              <w:top w:val="single" w:sz="4" w:space="0" w:color="auto"/>
              <w:bottom w:val="single" w:sz="4" w:space="0" w:color="auto"/>
            </w:tcBorders>
          </w:tcPr>
          <w:p w14:paraId="65EAF008" w14:textId="0675F611" w:rsidR="0093144D" w:rsidRDefault="0093144D" w:rsidP="0093144D">
            <w:pPr>
              <w:pStyle w:val="EarlierRepubEntries"/>
            </w:pPr>
            <w:r>
              <w:t>R3</w:t>
            </w:r>
            <w:r w:rsidR="00C730C5">
              <w:t>2</w:t>
            </w:r>
            <w:r>
              <w:br/>
              <w:t>2</w:t>
            </w:r>
            <w:r w:rsidR="00C730C5">
              <w:t>7</w:t>
            </w:r>
            <w:r>
              <w:t xml:space="preserve"> Apr 2018</w:t>
            </w:r>
          </w:p>
        </w:tc>
        <w:tc>
          <w:tcPr>
            <w:tcW w:w="1681" w:type="dxa"/>
            <w:tcBorders>
              <w:top w:val="single" w:sz="4" w:space="0" w:color="auto"/>
              <w:bottom w:val="single" w:sz="4" w:space="0" w:color="auto"/>
            </w:tcBorders>
          </w:tcPr>
          <w:p w14:paraId="010762AA" w14:textId="674A8BCE" w:rsidR="0093144D" w:rsidRDefault="0093144D" w:rsidP="0093144D">
            <w:pPr>
              <w:pStyle w:val="EarlierRepubEntries"/>
            </w:pPr>
            <w:r>
              <w:t>2</w:t>
            </w:r>
            <w:r w:rsidR="00C730C5">
              <w:t>7</w:t>
            </w:r>
            <w:r>
              <w:t xml:space="preserve"> Apr 2018–</w:t>
            </w:r>
            <w:r>
              <w:br/>
              <w:t>2</w:t>
            </w:r>
            <w:r w:rsidR="00C730C5">
              <w:t>5</w:t>
            </w:r>
            <w:r>
              <w:t xml:space="preserve"> Apr 20</w:t>
            </w:r>
            <w:r w:rsidR="00C730C5">
              <w:t>24</w:t>
            </w:r>
          </w:p>
        </w:tc>
        <w:tc>
          <w:tcPr>
            <w:tcW w:w="1783" w:type="dxa"/>
            <w:tcBorders>
              <w:top w:val="single" w:sz="4" w:space="0" w:color="auto"/>
              <w:bottom w:val="single" w:sz="4" w:space="0" w:color="auto"/>
            </w:tcBorders>
          </w:tcPr>
          <w:p w14:paraId="1360BB9F" w14:textId="2DE7C7D6" w:rsidR="0093144D" w:rsidRDefault="00F82DCC" w:rsidP="0093144D">
            <w:pPr>
              <w:pStyle w:val="EarlierRepubEntries"/>
            </w:pPr>
            <w:hyperlink r:id="rId451" w:tooltip="Courts and Other Justice Legislation Amendment Act 2018" w:history="1">
              <w:r>
                <w:rPr>
                  <w:rStyle w:val="charCitHyperlinkAbbrev"/>
                </w:rPr>
                <w:t>A2018</w:t>
              </w:r>
              <w:r>
                <w:rPr>
                  <w:rStyle w:val="charCitHyperlinkAbbrev"/>
                </w:rPr>
                <w:noBreakHyphen/>
                <w:t>9</w:t>
              </w:r>
            </w:hyperlink>
          </w:p>
        </w:tc>
        <w:tc>
          <w:tcPr>
            <w:tcW w:w="1783" w:type="dxa"/>
            <w:tcBorders>
              <w:top w:val="single" w:sz="4" w:space="0" w:color="auto"/>
              <w:bottom w:val="single" w:sz="4" w:space="0" w:color="auto"/>
            </w:tcBorders>
          </w:tcPr>
          <w:p w14:paraId="010A8E85" w14:textId="466C90FF" w:rsidR="0093144D" w:rsidRDefault="00B512BA" w:rsidP="0093144D">
            <w:pPr>
              <w:pStyle w:val="EarlierRepubEntries"/>
            </w:pPr>
            <w:r w:rsidRPr="00B22FF8">
              <w:t>expiry of provisions (s 53 and sch 2)</w:t>
            </w:r>
          </w:p>
        </w:tc>
      </w:tr>
      <w:tr w:rsidR="00A3318C" w14:paraId="24C6504F" w14:textId="77777777" w:rsidTr="0093144D">
        <w:trPr>
          <w:cantSplit/>
        </w:trPr>
        <w:tc>
          <w:tcPr>
            <w:tcW w:w="1576" w:type="dxa"/>
            <w:tcBorders>
              <w:top w:val="single" w:sz="4" w:space="0" w:color="auto"/>
              <w:bottom w:val="single" w:sz="4" w:space="0" w:color="auto"/>
            </w:tcBorders>
          </w:tcPr>
          <w:p w14:paraId="02578763" w14:textId="65DE0C14" w:rsidR="00A3318C" w:rsidRDefault="00A3318C" w:rsidP="0093144D">
            <w:pPr>
              <w:pStyle w:val="EarlierRepubEntries"/>
            </w:pPr>
            <w:r>
              <w:t>R33</w:t>
            </w:r>
            <w:r>
              <w:br/>
            </w:r>
            <w:r w:rsidR="00DE5311">
              <w:t>26 Apr 2024</w:t>
            </w:r>
          </w:p>
        </w:tc>
        <w:tc>
          <w:tcPr>
            <w:tcW w:w="1681" w:type="dxa"/>
            <w:tcBorders>
              <w:top w:val="single" w:sz="4" w:space="0" w:color="auto"/>
              <w:bottom w:val="single" w:sz="4" w:space="0" w:color="auto"/>
            </w:tcBorders>
          </w:tcPr>
          <w:p w14:paraId="72F1A081" w14:textId="10D9443C" w:rsidR="00A3318C" w:rsidRDefault="00DE5311" w:rsidP="0093144D">
            <w:pPr>
              <w:pStyle w:val="EarlierRepubEntries"/>
            </w:pPr>
            <w:r>
              <w:t>26 Apr 2024–</w:t>
            </w:r>
            <w:r>
              <w:br/>
              <w:t>18 Oct 2024</w:t>
            </w:r>
          </w:p>
        </w:tc>
        <w:tc>
          <w:tcPr>
            <w:tcW w:w="1783" w:type="dxa"/>
            <w:tcBorders>
              <w:top w:val="single" w:sz="4" w:space="0" w:color="auto"/>
              <w:bottom w:val="single" w:sz="4" w:space="0" w:color="auto"/>
            </w:tcBorders>
          </w:tcPr>
          <w:p w14:paraId="3AA75B67" w14:textId="46B2CA02" w:rsidR="00A3318C" w:rsidRPr="00DE5311" w:rsidRDefault="00DE5311" w:rsidP="0093144D">
            <w:pPr>
              <w:pStyle w:val="EarlierRepubEntries"/>
              <w:rPr>
                <w:rStyle w:val="Hyperlink"/>
              </w:rPr>
            </w:pPr>
            <w:hyperlink r:id="rId452" w:tooltip="Crimes Legislation Amendment Act 2024" w:history="1">
              <w:r w:rsidRPr="00DE5311">
                <w:rPr>
                  <w:rStyle w:val="Hyperlink"/>
                </w:rPr>
                <w:t>A2024</w:t>
              </w:r>
              <w:r w:rsidRPr="00DE5311">
                <w:rPr>
                  <w:rStyle w:val="Hyperlink"/>
                </w:rPr>
                <w:noBreakHyphen/>
                <w:t>12</w:t>
              </w:r>
            </w:hyperlink>
          </w:p>
        </w:tc>
        <w:tc>
          <w:tcPr>
            <w:tcW w:w="1783" w:type="dxa"/>
            <w:tcBorders>
              <w:top w:val="single" w:sz="4" w:space="0" w:color="auto"/>
              <w:bottom w:val="single" w:sz="4" w:space="0" w:color="auto"/>
            </w:tcBorders>
          </w:tcPr>
          <w:p w14:paraId="416A442D" w14:textId="1AE4AAC8" w:rsidR="00A3318C" w:rsidRPr="00B22FF8" w:rsidRDefault="00DE5311" w:rsidP="0093144D">
            <w:pPr>
              <w:pStyle w:val="EarlierRepubEntries"/>
            </w:pPr>
            <w:r>
              <w:t xml:space="preserve">amendments by </w:t>
            </w:r>
            <w:hyperlink r:id="rId453" w:tooltip="Crimes Legislation Amendment Act 2024" w:history="1">
              <w:r>
                <w:rPr>
                  <w:rStyle w:val="charCitHyperlinkAbbrev"/>
                </w:rPr>
                <w:t>A2024</w:t>
              </w:r>
              <w:r>
                <w:rPr>
                  <w:rStyle w:val="charCitHyperlinkAbbrev"/>
                </w:rPr>
                <w:noBreakHyphen/>
                <w:t>12</w:t>
              </w:r>
            </w:hyperlink>
          </w:p>
        </w:tc>
      </w:tr>
    </w:tbl>
    <w:p w14:paraId="75B1B74F" w14:textId="77777777" w:rsidR="0027752E" w:rsidRDefault="0027752E" w:rsidP="0027752E">
      <w:pPr>
        <w:pStyle w:val="05EndNote"/>
        <w:sectPr w:rsidR="0027752E" w:rsidSect="001659B8">
          <w:headerReference w:type="even" r:id="rId454"/>
          <w:headerReference w:type="default" r:id="rId455"/>
          <w:footerReference w:type="even" r:id="rId456"/>
          <w:footerReference w:type="default" r:id="rId457"/>
          <w:pgSz w:w="11907" w:h="16839" w:code="9"/>
          <w:pgMar w:top="3000" w:right="1900" w:bottom="2500" w:left="2300" w:header="2480" w:footer="2100" w:gutter="0"/>
          <w:cols w:space="720"/>
          <w:docGrid w:linePitch="326"/>
        </w:sectPr>
      </w:pPr>
    </w:p>
    <w:p w14:paraId="61021945" w14:textId="77777777" w:rsidR="0027752E" w:rsidRDefault="0027752E" w:rsidP="0027752E">
      <w:pPr>
        <w:rPr>
          <w:color w:val="000000"/>
          <w:sz w:val="22"/>
        </w:rPr>
      </w:pPr>
    </w:p>
    <w:p w14:paraId="28904BC0" w14:textId="77777777" w:rsidR="0027752E" w:rsidRDefault="0027752E" w:rsidP="0027752E">
      <w:pPr>
        <w:rPr>
          <w:color w:val="000000"/>
          <w:sz w:val="22"/>
        </w:rPr>
      </w:pPr>
    </w:p>
    <w:p w14:paraId="30AE0D13" w14:textId="77777777" w:rsidR="00DB3EC7" w:rsidRDefault="00DB3EC7" w:rsidP="0027752E">
      <w:pPr>
        <w:rPr>
          <w:color w:val="000000"/>
          <w:sz w:val="22"/>
        </w:rPr>
      </w:pPr>
    </w:p>
    <w:p w14:paraId="07E199EB" w14:textId="77777777" w:rsidR="00DB3EC7" w:rsidRDefault="00DB3EC7" w:rsidP="0027752E">
      <w:pPr>
        <w:rPr>
          <w:color w:val="000000"/>
          <w:sz w:val="22"/>
        </w:rPr>
      </w:pPr>
    </w:p>
    <w:p w14:paraId="754ADBC5" w14:textId="77777777" w:rsidR="00DB3EC7" w:rsidRDefault="00DB3EC7" w:rsidP="0027752E">
      <w:pPr>
        <w:rPr>
          <w:color w:val="000000"/>
          <w:sz w:val="22"/>
        </w:rPr>
      </w:pPr>
    </w:p>
    <w:p w14:paraId="2DF31B34" w14:textId="77777777" w:rsidR="00DB3EC7" w:rsidRDefault="00DB3EC7" w:rsidP="0027752E">
      <w:pPr>
        <w:rPr>
          <w:color w:val="000000"/>
          <w:sz w:val="22"/>
        </w:rPr>
      </w:pPr>
    </w:p>
    <w:p w14:paraId="4168B7B7" w14:textId="77777777" w:rsidR="00DB3EC7" w:rsidRDefault="00DB3EC7" w:rsidP="0027752E">
      <w:pPr>
        <w:rPr>
          <w:color w:val="000000"/>
          <w:sz w:val="22"/>
        </w:rPr>
      </w:pPr>
    </w:p>
    <w:p w14:paraId="47D00A1F" w14:textId="77777777" w:rsidR="00DB3EC7" w:rsidRDefault="00DB3EC7" w:rsidP="0027752E">
      <w:pPr>
        <w:rPr>
          <w:color w:val="000000"/>
          <w:sz w:val="22"/>
        </w:rPr>
      </w:pPr>
    </w:p>
    <w:p w14:paraId="52A832C9" w14:textId="77777777" w:rsidR="00DB3EC7" w:rsidRDefault="00DB3EC7" w:rsidP="0027752E">
      <w:pPr>
        <w:rPr>
          <w:color w:val="000000"/>
          <w:sz w:val="22"/>
        </w:rPr>
      </w:pPr>
    </w:p>
    <w:p w14:paraId="21B12311" w14:textId="77777777" w:rsidR="00DB3EC7" w:rsidRDefault="00DB3EC7" w:rsidP="0027752E">
      <w:pPr>
        <w:rPr>
          <w:color w:val="000000"/>
          <w:sz w:val="22"/>
        </w:rPr>
      </w:pPr>
    </w:p>
    <w:p w14:paraId="1C704A56" w14:textId="77777777" w:rsidR="00DB3EC7" w:rsidRDefault="00DB3EC7" w:rsidP="0027752E">
      <w:pPr>
        <w:rPr>
          <w:color w:val="000000"/>
          <w:sz w:val="22"/>
        </w:rPr>
      </w:pPr>
    </w:p>
    <w:p w14:paraId="27A17103" w14:textId="77777777" w:rsidR="00DB3EC7" w:rsidRDefault="00DB3EC7" w:rsidP="0027752E">
      <w:pPr>
        <w:rPr>
          <w:color w:val="000000"/>
          <w:sz w:val="22"/>
        </w:rPr>
      </w:pPr>
    </w:p>
    <w:p w14:paraId="42B6DCDE" w14:textId="27C3A24C" w:rsidR="0027752E" w:rsidRDefault="0027752E" w:rsidP="0027752E">
      <w:pPr>
        <w:rPr>
          <w:color w:val="000000"/>
          <w:sz w:val="22"/>
        </w:rPr>
      </w:pPr>
      <w:r>
        <w:rPr>
          <w:color w:val="000000"/>
          <w:sz w:val="22"/>
        </w:rPr>
        <w:t>©  A</w:t>
      </w:r>
      <w:r w:rsidR="00D57059">
        <w:rPr>
          <w:color w:val="000000"/>
          <w:sz w:val="22"/>
        </w:rPr>
        <w:t xml:space="preserve">ustralian Capital Territory </w:t>
      </w:r>
      <w:r w:rsidR="001659B8">
        <w:rPr>
          <w:color w:val="000000"/>
          <w:sz w:val="22"/>
        </w:rPr>
        <w:t>2024</w:t>
      </w:r>
    </w:p>
    <w:p w14:paraId="7C43FB80" w14:textId="77777777" w:rsidR="0027752E" w:rsidRDefault="0027752E" w:rsidP="0027752E">
      <w:pPr>
        <w:pStyle w:val="06Copyright"/>
        <w:sectPr w:rsidR="0027752E">
          <w:headerReference w:type="even" r:id="rId458"/>
          <w:headerReference w:type="default" r:id="rId459"/>
          <w:footerReference w:type="even" r:id="rId460"/>
          <w:footerReference w:type="default" r:id="rId461"/>
          <w:headerReference w:type="first" r:id="rId462"/>
          <w:footerReference w:type="first" r:id="rId463"/>
          <w:type w:val="continuous"/>
          <w:pgSz w:w="11907" w:h="16839" w:code="9"/>
          <w:pgMar w:top="3000" w:right="1900" w:bottom="2500" w:left="2300" w:header="2480" w:footer="2100" w:gutter="0"/>
          <w:pgNumType w:fmt="lowerRoman"/>
          <w:cols w:space="720"/>
          <w:titlePg/>
          <w:docGrid w:linePitch="254"/>
        </w:sectPr>
      </w:pPr>
    </w:p>
    <w:p w14:paraId="571448F2" w14:textId="77777777" w:rsidR="00F14B0E" w:rsidRPr="0027752E" w:rsidRDefault="00F14B0E" w:rsidP="0027752E"/>
    <w:sectPr w:rsidR="00F14B0E" w:rsidRPr="0027752E" w:rsidSect="00BF30E4">
      <w:headerReference w:type="first" r:id="rId464"/>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01084" w14:textId="77777777" w:rsidR="004150A8" w:rsidRDefault="004150A8" w:rsidP="00F14B0E">
      <w:pPr>
        <w:pStyle w:val="Modsubparareturn"/>
      </w:pPr>
      <w:r>
        <w:separator/>
      </w:r>
    </w:p>
  </w:endnote>
  <w:endnote w:type="continuationSeparator" w:id="0">
    <w:p w14:paraId="5538E1C1" w14:textId="77777777" w:rsidR="004150A8" w:rsidRDefault="004150A8"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5E2B4BA-7847-46F9-A92C-11C46C55C392}"/>
    <w:embedBold r:id="rId2" w:fontKey="{E56764CA-8BAD-41CC-9A0E-A9D2459AB1A1}"/>
    <w:embedItalic r:id="rId3" w:fontKey="{60661B4A-A158-4057-BA9F-E7589B3A4EAE}"/>
    <w:embedBoldItalic r:id="rId4" w:fontKey="{34EF9487-6EE4-4A80-A82D-745F16D4F1D6}"/>
  </w:font>
  <w:font w:name="Tahoma">
    <w:panose1 w:val="020B0604030504040204"/>
    <w:charset w:val="00"/>
    <w:family w:val="swiss"/>
    <w:pitch w:val="variable"/>
    <w:sig w:usb0="E1002EFF" w:usb1="C000605B" w:usb2="00000029" w:usb3="00000000" w:csb0="000101FF" w:csb1="00000000"/>
    <w:embedRegular r:id="rId5" w:fontKey="{D1525331-AE96-42CD-A760-1095B739A41C}"/>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embedRegular r:id="rId6" w:fontKey="{8F111E46-BADA-42C4-A46C-8D2B1AC04432}"/>
  </w:font>
  <w:font w:name="Helvetica">
    <w:panose1 w:val="020B0604020202020204"/>
    <w:charset w:val="00"/>
    <w:family w:val="swiss"/>
    <w:pitch w:val="variable"/>
    <w:sig w:usb0="E0002EFF" w:usb1="C000785B" w:usb2="00000009" w:usb3="00000000" w:csb0="000001FF" w:csb1="00000000"/>
    <w:embedRegular r:id="rId7" w:fontKey="{3EA6C6BC-0C48-452B-9BD3-7A75CD045E9E}"/>
  </w:font>
  <w:font w:name="Cambria">
    <w:panose1 w:val="02040503050406030204"/>
    <w:charset w:val="00"/>
    <w:family w:val="roman"/>
    <w:pitch w:val="variable"/>
    <w:sig w:usb0="E00006FF" w:usb1="420024FF" w:usb2="02000000" w:usb3="00000000" w:csb0="0000019F" w:csb1="00000000"/>
    <w:embedRegular r:id="rId8" w:fontKey="{F6D72894-A51D-4697-91F4-A8694D03B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02FE" w14:textId="3D335CB5" w:rsidR="00666571" w:rsidRPr="00090AB9" w:rsidRDefault="00666571" w:rsidP="00090AB9">
    <w:pPr>
      <w:pStyle w:val="Footer"/>
      <w:jc w:val="center"/>
      <w:rPr>
        <w:rFonts w:cs="Arial"/>
        <w:sz w:val="14"/>
      </w:rPr>
    </w:pPr>
    <w:r w:rsidRPr="00090AB9">
      <w:rPr>
        <w:rFonts w:cs="Arial"/>
        <w:sz w:val="14"/>
      </w:rPr>
      <w:fldChar w:fldCharType="begin"/>
    </w:r>
    <w:r w:rsidRPr="00090AB9">
      <w:rPr>
        <w:rFonts w:cs="Arial"/>
        <w:sz w:val="14"/>
      </w:rPr>
      <w:instrText xml:space="preserve"> DOCPROPERTY "Status" </w:instrText>
    </w:r>
    <w:r w:rsidRPr="00090AB9">
      <w:rPr>
        <w:rFonts w:cs="Arial"/>
        <w:sz w:val="14"/>
      </w:rPr>
      <w:fldChar w:fldCharType="separate"/>
    </w:r>
    <w:r w:rsidR="0023319F" w:rsidRPr="00090AB9">
      <w:rPr>
        <w:rFonts w:cs="Arial"/>
        <w:sz w:val="14"/>
      </w:rPr>
      <w:t xml:space="preserve"> </w:t>
    </w:r>
    <w:r w:rsidRPr="00090AB9">
      <w:rPr>
        <w:rFonts w:cs="Arial"/>
        <w:sz w:val="14"/>
      </w:rPr>
      <w:fldChar w:fldCharType="end"/>
    </w:r>
    <w:r w:rsidR="00090AB9" w:rsidRPr="00090AB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64F9"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rsidRPr="00CB3D59" w14:paraId="19345700" w14:textId="77777777">
      <w:tc>
        <w:tcPr>
          <w:tcW w:w="847" w:type="pct"/>
        </w:tcPr>
        <w:p w14:paraId="513E686B" w14:textId="77777777" w:rsidR="00666571" w:rsidRPr="00F02A14" w:rsidRDefault="00666571" w:rsidP="00666571">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38</w:t>
          </w:r>
          <w:r w:rsidRPr="00F02A14">
            <w:rPr>
              <w:rStyle w:val="PageNumber"/>
              <w:rFonts w:cs="Arial"/>
              <w:szCs w:val="18"/>
            </w:rPr>
            <w:fldChar w:fldCharType="end"/>
          </w:r>
        </w:p>
      </w:tc>
      <w:tc>
        <w:tcPr>
          <w:tcW w:w="3092" w:type="pct"/>
        </w:tcPr>
        <w:p w14:paraId="6238A10B" w14:textId="1F0171BA"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319F" w:rsidRPr="0023319F">
            <w:rPr>
              <w:rFonts w:cs="Arial"/>
              <w:szCs w:val="18"/>
            </w:rPr>
            <w:t>Juries Act 1967</w:t>
          </w:r>
          <w:r>
            <w:rPr>
              <w:rFonts w:cs="Arial"/>
              <w:szCs w:val="18"/>
            </w:rPr>
            <w:fldChar w:fldCharType="end"/>
          </w:r>
        </w:p>
        <w:p w14:paraId="31870A79" w14:textId="47A87BC2"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319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319F">
            <w:rPr>
              <w:rFonts w:cs="Arial"/>
              <w:szCs w:val="18"/>
            </w:rPr>
            <w:t>19/10/24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319F">
            <w:rPr>
              <w:rFonts w:cs="Arial"/>
              <w:szCs w:val="18"/>
            </w:rPr>
            <w:t>-15/05/26</w:t>
          </w:r>
          <w:r w:rsidRPr="00F02A14">
            <w:rPr>
              <w:rFonts w:cs="Arial"/>
              <w:szCs w:val="18"/>
            </w:rPr>
            <w:fldChar w:fldCharType="end"/>
          </w:r>
        </w:p>
      </w:tc>
      <w:tc>
        <w:tcPr>
          <w:tcW w:w="1061" w:type="pct"/>
        </w:tcPr>
        <w:p w14:paraId="24A997E1" w14:textId="20382133" w:rsidR="00666571" w:rsidRPr="00F02A14" w:rsidRDefault="00666571" w:rsidP="00666571">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319F">
            <w:rPr>
              <w:rFonts w:cs="Arial"/>
              <w:szCs w:val="18"/>
            </w:rPr>
            <w:t>R34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319F">
            <w:rPr>
              <w:rFonts w:cs="Arial"/>
              <w:szCs w:val="18"/>
            </w:rPr>
            <w:t>19/10/24</w:t>
          </w:r>
          <w:r w:rsidRPr="00F02A14">
            <w:rPr>
              <w:rFonts w:cs="Arial"/>
              <w:szCs w:val="18"/>
            </w:rPr>
            <w:fldChar w:fldCharType="end"/>
          </w:r>
        </w:p>
      </w:tc>
    </w:tr>
  </w:tbl>
  <w:p w14:paraId="07FA60B0" w14:textId="5A86C099"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C01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rsidRPr="00CB3D59" w14:paraId="65C9E5F1" w14:textId="77777777">
      <w:tc>
        <w:tcPr>
          <w:tcW w:w="1061" w:type="pct"/>
        </w:tcPr>
        <w:p w14:paraId="135E3542" w14:textId="57EB835A" w:rsidR="00666571" w:rsidRPr="00F02A14" w:rsidRDefault="00666571" w:rsidP="00666571">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3319F">
            <w:rPr>
              <w:rFonts w:cs="Arial"/>
              <w:szCs w:val="18"/>
            </w:rPr>
            <w:t>R34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3319F">
            <w:rPr>
              <w:rFonts w:cs="Arial"/>
              <w:szCs w:val="18"/>
            </w:rPr>
            <w:t>19/10/24</w:t>
          </w:r>
          <w:r w:rsidRPr="00F02A14">
            <w:rPr>
              <w:rFonts w:cs="Arial"/>
              <w:szCs w:val="18"/>
            </w:rPr>
            <w:fldChar w:fldCharType="end"/>
          </w:r>
        </w:p>
      </w:tc>
      <w:tc>
        <w:tcPr>
          <w:tcW w:w="3092" w:type="pct"/>
        </w:tcPr>
        <w:p w14:paraId="202DE4F8" w14:textId="1E5EEAB4"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3319F" w:rsidRPr="0023319F">
            <w:rPr>
              <w:rFonts w:cs="Arial"/>
              <w:szCs w:val="18"/>
            </w:rPr>
            <w:t>Juries Act 1967</w:t>
          </w:r>
          <w:r>
            <w:rPr>
              <w:rFonts w:cs="Arial"/>
              <w:szCs w:val="18"/>
            </w:rPr>
            <w:fldChar w:fldCharType="end"/>
          </w:r>
        </w:p>
        <w:p w14:paraId="1BB5C1B8" w14:textId="37C3058E"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3319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3319F">
            <w:rPr>
              <w:rFonts w:cs="Arial"/>
              <w:szCs w:val="18"/>
            </w:rPr>
            <w:t>19/10/24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3319F">
            <w:rPr>
              <w:rFonts w:cs="Arial"/>
              <w:szCs w:val="18"/>
            </w:rPr>
            <w:t>-15/05/26</w:t>
          </w:r>
          <w:r w:rsidRPr="00F02A14">
            <w:rPr>
              <w:rFonts w:cs="Arial"/>
              <w:szCs w:val="18"/>
            </w:rPr>
            <w:fldChar w:fldCharType="end"/>
          </w:r>
        </w:p>
      </w:tc>
      <w:tc>
        <w:tcPr>
          <w:tcW w:w="847" w:type="pct"/>
        </w:tcPr>
        <w:p w14:paraId="26D573D8" w14:textId="77777777" w:rsidR="00666571" w:rsidRPr="00F02A14" w:rsidRDefault="00666571" w:rsidP="00666571">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37</w:t>
          </w:r>
          <w:r w:rsidRPr="00F02A14">
            <w:rPr>
              <w:rStyle w:val="PageNumber"/>
              <w:rFonts w:cs="Arial"/>
              <w:szCs w:val="18"/>
            </w:rPr>
            <w:fldChar w:fldCharType="end"/>
          </w:r>
        </w:p>
      </w:tc>
    </w:tr>
  </w:tbl>
  <w:p w14:paraId="0D874727" w14:textId="03A48B75"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B8C67"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14FF40D7" w14:textId="77777777">
      <w:tc>
        <w:tcPr>
          <w:tcW w:w="847" w:type="pct"/>
        </w:tcPr>
        <w:p w14:paraId="47A63FB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40</w:t>
          </w:r>
          <w:r>
            <w:rPr>
              <w:rStyle w:val="PageNumber"/>
            </w:rPr>
            <w:fldChar w:fldCharType="end"/>
          </w:r>
        </w:p>
      </w:tc>
      <w:tc>
        <w:tcPr>
          <w:tcW w:w="3092" w:type="pct"/>
        </w:tcPr>
        <w:p w14:paraId="4FE6D8FF" w14:textId="77DD38CF"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661F8B19" w14:textId="69F70D91"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1061" w:type="pct"/>
        </w:tcPr>
        <w:p w14:paraId="63281D77" w14:textId="061ABED0" w:rsidR="00666571" w:rsidRDefault="00090AB9">
          <w:pPr>
            <w:pStyle w:val="Footer"/>
            <w:jc w:val="right"/>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r>
  </w:tbl>
  <w:p w14:paraId="1F672D15" w14:textId="188EB0C0"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0BAD"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98FDD5" w14:textId="77777777">
      <w:tc>
        <w:tcPr>
          <w:tcW w:w="1061" w:type="pct"/>
        </w:tcPr>
        <w:p w14:paraId="3702C191" w14:textId="752570FB" w:rsidR="00666571" w:rsidRDefault="00090AB9">
          <w:pPr>
            <w:pStyle w:val="Footer"/>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c>
        <w:tcPr>
          <w:tcW w:w="3092" w:type="pct"/>
        </w:tcPr>
        <w:p w14:paraId="7FC8A9B8" w14:textId="022D3AB7"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5023F413" w14:textId="70A269A2"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847" w:type="pct"/>
        </w:tcPr>
        <w:p w14:paraId="0E575D0A"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39</w:t>
          </w:r>
          <w:r>
            <w:rPr>
              <w:rStyle w:val="PageNumber"/>
            </w:rPr>
            <w:fldChar w:fldCharType="end"/>
          </w:r>
        </w:p>
      </w:tc>
    </w:tr>
  </w:tbl>
  <w:p w14:paraId="304EACDF" w14:textId="7E979727"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8215"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571E3E58" w14:textId="77777777">
      <w:tc>
        <w:tcPr>
          <w:tcW w:w="847" w:type="pct"/>
        </w:tcPr>
        <w:p w14:paraId="28C25B1D"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58</w:t>
          </w:r>
          <w:r>
            <w:rPr>
              <w:rStyle w:val="PageNumber"/>
            </w:rPr>
            <w:fldChar w:fldCharType="end"/>
          </w:r>
        </w:p>
      </w:tc>
      <w:tc>
        <w:tcPr>
          <w:tcW w:w="3092" w:type="pct"/>
        </w:tcPr>
        <w:p w14:paraId="432E2833" w14:textId="7AB79BCD"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5CC8FD00" w14:textId="69C70371"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1061" w:type="pct"/>
        </w:tcPr>
        <w:p w14:paraId="259EC5FD" w14:textId="4F9B3B2A" w:rsidR="00666571" w:rsidRDefault="00090AB9">
          <w:pPr>
            <w:pStyle w:val="Footer"/>
            <w:jc w:val="right"/>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r>
  </w:tbl>
  <w:p w14:paraId="3E4AA217" w14:textId="138D0B4B"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36B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11DFABA0" w14:textId="77777777">
      <w:tc>
        <w:tcPr>
          <w:tcW w:w="1061" w:type="pct"/>
        </w:tcPr>
        <w:p w14:paraId="2E55341F" w14:textId="3A81E3EA" w:rsidR="00666571" w:rsidRDefault="00090AB9">
          <w:pPr>
            <w:pStyle w:val="Footer"/>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c>
        <w:tcPr>
          <w:tcW w:w="3092" w:type="pct"/>
        </w:tcPr>
        <w:p w14:paraId="15BD45BB" w14:textId="47FC7A97"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1928E0D1" w14:textId="7A4D96BB"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847" w:type="pct"/>
        </w:tcPr>
        <w:p w14:paraId="5045692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57</w:t>
          </w:r>
          <w:r>
            <w:rPr>
              <w:rStyle w:val="PageNumber"/>
            </w:rPr>
            <w:fldChar w:fldCharType="end"/>
          </w:r>
        </w:p>
      </w:tc>
    </w:tr>
  </w:tbl>
  <w:p w14:paraId="4CC7E447" w14:textId="351F79B6"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25417" w14:textId="08C8A23B" w:rsidR="00666571" w:rsidRPr="00090AB9" w:rsidRDefault="00090AB9" w:rsidP="00090AB9">
    <w:pPr>
      <w:pStyle w:val="Footer"/>
      <w:jc w:val="center"/>
      <w:rPr>
        <w:rFonts w:cs="Arial"/>
        <w:sz w:val="14"/>
      </w:rPr>
    </w:pPr>
    <w:r w:rsidRPr="00090AB9">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0964" w14:textId="32628658" w:rsidR="00666571" w:rsidRPr="00090AB9" w:rsidRDefault="00666571" w:rsidP="00090AB9">
    <w:pPr>
      <w:pStyle w:val="Footer"/>
      <w:jc w:val="center"/>
      <w:rPr>
        <w:rFonts w:cs="Arial"/>
        <w:sz w:val="14"/>
      </w:rPr>
    </w:pPr>
    <w:r w:rsidRPr="00090AB9">
      <w:rPr>
        <w:rFonts w:cs="Arial"/>
        <w:sz w:val="14"/>
      </w:rPr>
      <w:fldChar w:fldCharType="begin"/>
    </w:r>
    <w:r w:rsidRPr="00090AB9">
      <w:rPr>
        <w:rFonts w:cs="Arial"/>
        <w:sz w:val="14"/>
      </w:rPr>
      <w:instrText xml:space="preserve"> COMMENTS  \* MERGEFORMAT </w:instrText>
    </w:r>
    <w:r w:rsidRPr="00090AB9">
      <w:rPr>
        <w:rFonts w:cs="Arial"/>
        <w:sz w:val="14"/>
      </w:rPr>
      <w:fldChar w:fldCharType="end"/>
    </w:r>
    <w:r w:rsidR="00090AB9" w:rsidRPr="00090AB9">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C32F" w14:textId="24F6FD5C" w:rsidR="00666571" w:rsidRPr="00090AB9" w:rsidRDefault="00090AB9" w:rsidP="00090AB9">
    <w:pPr>
      <w:pStyle w:val="Footer"/>
      <w:jc w:val="center"/>
      <w:rPr>
        <w:rFonts w:cs="Arial"/>
        <w:sz w:val="14"/>
      </w:rPr>
    </w:pPr>
    <w:r w:rsidRPr="00090AB9">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694F" w14:textId="42A48948" w:rsidR="00666571" w:rsidRPr="00090AB9" w:rsidRDefault="00666571" w:rsidP="00090AB9">
    <w:pPr>
      <w:pStyle w:val="Footer"/>
      <w:jc w:val="center"/>
      <w:rPr>
        <w:rFonts w:cs="Arial"/>
        <w:sz w:val="14"/>
      </w:rPr>
    </w:pPr>
    <w:r w:rsidRPr="00090AB9">
      <w:rPr>
        <w:rFonts w:cs="Arial"/>
        <w:sz w:val="14"/>
      </w:rPr>
      <w:fldChar w:fldCharType="begin"/>
    </w:r>
    <w:r w:rsidRPr="00090AB9">
      <w:rPr>
        <w:rFonts w:cs="Arial"/>
        <w:sz w:val="14"/>
      </w:rPr>
      <w:instrText xml:space="preserve"> DOCPROPERTY "Status" </w:instrText>
    </w:r>
    <w:r w:rsidRPr="00090AB9">
      <w:rPr>
        <w:rFonts w:cs="Arial"/>
        <w:sz w:val="14"/>
      </w:rPr>
      <w:fldChar w:fldCharType="separate"/>
    </w:r>
    <w:r w:rsidR="0023319F" w:rsidRPr="00090AB9">
      <w:rPr>
        <w:rFonts w:cs="Arial"/>
        <w:sz w:val="14"/>
      </w:rPr>
      <w:t xml:space="preserve"> </w:t>
    </w:r>
    <w:r w:rsidRPr="00090AB9">
      <w:rPr>
        <w:rFonts w:cs="Arial"/>
        <w:sz w:val="14"/>
      </w:rPr>
      <w:fldChar w:fldCharType="end"/>
    </w:r>
    <w:r w:rsidRPr="00090AB9">
      <w:rPr>
        <w:rFonts w:cs="Arial"/>
        <w:sz w:val="14"/>
      </w:rPr>
      <w:fldChar w:fldCharType="begin"/>
    </w:r>
    <w:r w:rsidRPr="00090AB9">
      <w:rPr>
        <w:rFonts w:cs="Arial"/>
        <w:sz w:val="14"/>
      </w:rPr>
      <w:instrText xml:space="preserve"> COMMENTS  \* MERGEFORMAT </w:instrText>
    </w:r>
    <w:r w:rsidRPr="00090AB9">
      <w:rPr>
        <w:rFonts w:cs="Arial"/>
        <w:sz w:val="14"/>
      </w:rPr>
      <w:fldChar w:fldCharType="end"/>
    </w:r>
    <w:r w:rsidR="00090AB9" w:rsidRPr="00090AB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65FE" w14:textId="7AC3BFDD" w:rsidR="00DB3EC7" w:rsidRPr="00090AB9" w:rsidRDefault="00090AB9" w:rsidP="00090AB9">
    <w:pPr>
      <w:pStyle w:val="Footer"/>
      <w:jc w:val="center"/>
      <w:rPr>
        <w:rFonts w:cs="Arial"/>
        <w:sz w:val="14"/>
      </w:rPr>
    </w:pPr>
    <w:r w:rsidRPr="00090AB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4AD2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66571" w14:paraId="428C4531" w14:textId="77777777">
      <w:tc>
        <w:tcPr>
          <w:tcW w:w="846" w:type="pct"/>
        </w:tcPr>
        <w:p w14:paraId="3762B89C" w14:textId="77777777" w:rsidR="00666571" w:rsidRDefault="0066657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w:t>
          </w:r>
          <w:r>
            <w:rPr>
              <w:rStyle w:val="PageNumber"/>
            </w:rPr>
            <w:fldChar w:fldCharType="end"/>
          </w:r>
        </w:p>
      </w:tc>
      <w:tc>
        <w:tcPr>
          <w:tcW w:w="3093" w:type="pct"/>
        </w:tcPr>
        <w:p w14:paraId="6151088B" w14:textId="351FD40B"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7CC1AE75" w14:textId="6C6BEAA9" w:rsidR="00666571" w:rsidRDefault="00090AB9">
          <w:pPr>
            <w:pStyle w:val="FooterInfoCentre"/>
          </w:pPr>
          <w:r>
            <w:fldChar w:fldCharType="begin"/>
          </w:r>
          <w:r>
            <w:instrText xml:space="preserve"> DOCPROPERTY "Eff"  </w:instrText>
          </w:r>
          <w:r>
            <w:fldChar w:fldCharType="separate"/>
          </w:r>
          <w:r w:rsidR="0023319F">
            <w:t xml:space="preserve">Effective:  </w:t>
          </w:r>
          <w:r>
            <w:fldChar w:fldCharType="end"/>
          </w:r>
          <w:r>
            <w:fldChar w:fldCharType="begin"/>
          </w:r>
          <w:r>
            <w:instrText xml:space="preserve"> DOCPROPERTY "StartDt"   </w:instrText>
          </w:r>
          <w:r>
            <w:fldChar w:fldCharType="separate"/>
          </w:r>
          <w:r w:rsidR="0023319F">
            <w:t>19/10/24</w:t>
          </w:r>
          <w:r>
            <w:fldChar w:fldCharType="end"/>
          </w:r>
          <w:r>
            <w:fldChar w:fldCharType="begin"/>
          </w:r>
          <w:r>
            <w:instrText xml:space="preserve"> DOCPROPERTY "EndDt"  </w:instrText>
          </w:r>
          <w:r>
            <w:fldChar w:fldCharType="separate"/>
          </w:r>
          <w:r w:rsidR="0023319F">
            <w:t>-15/05/26</w:t>
          </w:r>
          <w:r>
            <w:fldChar w:fldCharType="end"/>
          </w:r>
        </w:p>
      </w:tc>
      <w:tc>
        <w:tcPr>
          <w:tcW w:w="1061" w:type="pct"/>
        </w:tcPr>
        <w:p w14:paraId="2D4EC946" w14:textId="1CEEBFC1" w:rsidR="00666571" w:rsidRDefault="00090AB9">
          <w:pPr>
            <w:pStyle w:val="Footer"/>
            <w:jc w:val="right"/>
          </w:pPr>
          <w:r>
            <w:fldChar w:fldCharType="begin"/>
          </w:r>
          <w:r>
            <w:instrText xml:space="preserve"> DOCPROPERTY "Category"  </w:instrText>
          </w:r>
          <w:r>
            <w:fldChar w:fldCharType="separate"/>
          </w:r>
          <w:r w:rsidR="0023319F">
            <w:t>R34</w:t>
          </w:r>
          <w:r>
            <w:fldChar w:fldCharType="end"/>
          </w:r>
          <w:r w:rsidR="00666571">
            <w:br/>
          </w:r>
          <w:r>
            <w:fldChar w:fldCharType="begin"/>
          </w:r>
          <w:r>
            <w:instrText xml:space="preserve"> DOCPROPERTY "RepubDt"  </w:instrText>
          </w:r>
          <w:r>
            <w:fldChar w:fldCharType="separate"/>
          </w:r>
          <w:r w:rsidR="0023319F">
            <w:t>19/10/24</w:t>
          </w:r>
          <w:r>
            <w:fldChar w:fldCharType="end"/>
          </w:r>
        </w:p>
      </w:tc>
    </w:tr>
  </w:tbl>
  <w:p w14:paraId="1A473C93" w14:textId="137F1F68"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7280"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5638A16" w14:textId="77777777">
      <w:tc>
        <w:tcPr>
          <w:tcW w:w="1061" w:type="pct"/>
        </w:tcPr>
        <w:p w14:paraId="17A84862" w14:textId="00344B98" w:rsidR="00666571" w:rsidRDefault="00090AB9">
          <w:pPr>
            <w:pStyle w:val="Footer"/>
          </w:pPr>
          <w:r>
            <w:fldChar w:fldCharType="begin"/>
          </w:r>
          <w:r>
            <w:instrText xml:space="preserve"> DOCPROPERTY "Category"  </w:instrText>
          </w:r>
          <w:r>
            <w:fldChar w:fldCharType="separate"/>
          </w:r>
          <w:r w:rsidR="0023319F">
            <w:t>R34</w:t>
          </w:r>
          <w:r>
            <w:fldChar w:fldCharType="end"/>
          </w:r>
          <w:r w:rsidR="00666571">
            <w:br/>
          </w:r>
          <w:r>
            <w:fldChar w:fldCharType="begin"/>
          </w:r>
          <w:r>
            <w:instrText xml:space="preserve"> DOCPROPERTY "RepubDt"  </w:instrText>
          </w:r>
          <w:r>
            <w:fldChar w:fldCharType="separate"/>
          </w:r>
          <w:r w:rsidR="0023319F">
            <w:t>19/10/24</w:t>
          </w:r>
          <w:r>
            <w:fldChar w:fldCharType="end"/>
          </w:r>
        </w:p>
      </w:tc>
      <w:tc>
        <w:tcPr>
          <w:tcW w:w="3093" w:type="pct"/>
        </w:tcPr>
        <w:p w14:paraId="2DED8DB4" w14:textId="6354569A"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0D61EB6A" w14:textId="1BB65F9C" w:rsidR="00666571" w:rsidRDefault="00090AB9">
          <w:pPr>
            <w:pStyle w:val="FooterInfoCentre"/>
          </w:pPr>
          <w:r>
            <w:fldChar w:fldCharType="begin"/>
          </w:r>
          <w:r>
            <w:instrText xml:space="preserve"> DOCPROPERTY "Eff"  </w:instrText>
          </w:r>
          <w:r>
            <w:fldChar w:fldCharType="separate"/>
          </w:r>
          <w:r w:rsidR="0023319F">
            <w:t xml:space="preserve">Effective:  </w:t>
          </w:r>
          <w:r>
            <w:fldChar w:fldCharType="end"/>
          </w:r>
          <w:r>
            <w:fldChar w:fldCharType="begin"/>
          </w:r>
          <w:r>
            <w:instrText xml:space="preserve"> DOCPROPERTY "StartDt"  </w:instrText>
          </w:r>
          <w:r>
            <w:fldChar w:fldCharType="separate"/>
          </w:r>
          <w:r w:rsidR="0023319F">
            <w:t>19/10/24</w:t>
          </w:r>
          <w:r>
            <w:fldChar w:fldCharType="end"/>
          </w:r>
          <w:r>
            <w:fldChar w:fldCharType="begin"/>
          </w:r>
          <w:r>
            <w:instrText xml:space="preserve"> DOCPROPERTY "EndDt"  </w:instrText>
          </w:r>
          <w:r>
            <w:fldChar w:fldCharType="separate"/>
          </w:r>
          <w:r w:rsidR="0023319F">
            <w:t>-15/05/26</w:t>
          </w:r>
          <w:r>
            <w:fldChar w:fldCharType="end"/>
          </w:r>
        </w:p>
      </w:tc>
      <w:tc>
        <w:tcPr>
          <w:tcW w:w="846" w:type="pct"/>
        </w:tcPr>
        <w:p w14:paraId="0090FDC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w:t>
          </w:r>
          <w:r>
            <w:rPr>
              <w:rStyle w:val="PageNumber"/>
            </w:rPr>
            <w:fldChar w:fldCharType="end"/>
          </w:r>
        </w:p>
      </w:tc>
    </w:tr>
  </w:tbl>
  <w:p w14:paraId="66B557F1" w14:textId="03DB6A06"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EED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90ADEFA" w14:textId="77777777">
      <w:tc>
        <w:tcPr>
          <w:tcW w:w="1061" w:type="pct"/>
        </w:tcPr>
        <w:p w14:paraId="5591AFA0" w14:textId="04951BBF" w:rsidR="00666571" w:rsidRDefault="00090AB9">
          <w:pPr>
            <w:pStyle w:val="Footer"/>
          </w:pPr>
          <w:r>
            <w:fldChar w:fldCharType="begin"/>
          </w:r>
          <w:r>
            <w:instrText xml:space="preserve"> DOCPROPERTY "Category"  </w:instrText>
          </w:r>
          <w:r>
            <w:fldChar w:fldCharType="separate"/>
          </w:r>
          <w:r w:rsidR="0023319F">
            <w:t>R34</w:t>
          </w:r>
          <w:r>
            <w:fldChar w:fldCharType="end"/>
          </w:r>
          <w:r w:rsidR="00666571">
            <w:br/>
          </w:r>
          <w:r>
            <w:fldChar w:fldCharType="begin"/>
          </w:r>
          <w:r>
            <w:instrText xml:space="preserve"> DOCPROPERTY "RepubDt"  </w:instrText>
          </w:r>
          <w:r>
            <w:fldChar w:fldCharType="separate"/>
          </w:r>
          <w:r w:rsidR="0023319F">
            <w:t>19/10/24</w:t>
          </w:r>
          <w:r>
            <w:fldChar w:fldCharType="end"/>
          </w:r>
        </w:p>
      </w:tc>
      <w:tc>
        <w:tcPr>
          <w:tcW w:w="3093" w:type="pct"/>
        </w:tcPr>
        <w:p w14:paraId="510B75F3" w14:textId="6FA484EA"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3FB8C98A" w14:textId="27F3301E" w:rsidR="00666571" w:rsidRDefault="00090AB9">
          <w:pPr>
            <w:pStyle w:val="FooterInfoCentre"/>
          </w:pPr>
          <w:r>
            <w:fldChar w:fldCharType="begin"/>
          </w:r>
          <w:r>
            <w:instrText xml:space="preserve"> DOCPROPERTY "Eff"  </w:instrText>
          </w:r>
          <w:r>
            <w:fldChar w:fldCharType="separate"/>
          </w:r>
          <w:r w:rsidR="0023319F">
            <w:t xml:space="preserve">Effective:  </w:t>
          </w:r>
          <w:r>
            <w:fldChar w:fldCharType="end"/>
          </w:r>
          <w:r>
            <w:fldChar w:fldCharType="begin"/>
          </w:r>
          <w:r>
            <w:instrText xml:space="preserve"> DOCPROPERTY "StartDt"   </w:instrText>
          </w:r>
          <w:r>
            <w:fldChar w:fldCharType="separate"/>
          </w:r>
          <w:r w:rsidR="0023319F">
            <w:t>19/10/24</w:t>
          </w:r>
          <w:r>
            <w:fldChar w:fldCharType="end"/>
          </w:r>
          <w:r>
            <w:fldChar w:fldCharType="begin"/>
          </w:r>
          <w:r>
            <w:instrText xml:space="preserve"> DOCPROPERTY "EndDt"  </w:instrText>
          </w:r>
          <w:r>
            <w:fldChar w:fldCharType="separate"/>
          </w:r>
          <w:r w:rsidR="0023319F">
            <w:t>-15/05/26</w:t>
          </w:r>
          <w:r>
            <w:fldChar w:fldCharType="end"/>
          </w:r>
        </w:p>
      </w:tc>
      <w:tc>
        <w:tcPr>
          <w:tcW w:w="846" w:type="pct"/>
        </w:tcPr>
        <w:p w14:paraId="2F1879F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11190127" w14:textId="76786584"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4F9C"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4547509C" w14:textId="77777777">
      <w:tc>
        <w:tcPr>
          <w:tcW w:w="847" w:type="pct"/>
        </w:tcPr>
        <w:p w14:paraId="54C8E18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32</w:t>
          </w:r>
          <w:r>
            <w:rPr>
              <w:rStyle w:val="PageNumber"/>
            </w:rPr>
            <w:fldChar w:fldCharType="end"/>
          </w:r>
        </w:p>
      </w:tc>
      <w:tc>
        <w:tcPr>
          <w:tcW w:w="3092" w:type="pct"/>
        </w:tcPr>
        <w:p w14:paraId="3980A0F4" w14:textId="346F5F9B"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16AB913A" w14:textId="2E99CAF4"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1061" w:type="pct"/>
        </w:tcPr>
        <w:p w14:paraId="4EEF16B7" w14:textId="3F3DFC11" w:rsidR="00666571" w:rsidRDefault="00090AB9">
          <w:pPr>
            <w:pStyle w:val="Footer"/>
            <w:jc w:val="right"/>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r>
  </w:tbl>
  <w:p w14:paraId="5BEC3A40" w14:textId="55A3B005"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0275"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16D67E" w14:textId="77777777">
      <w:tc>
        <w:tcPr>
          <w:tcW w:w="1061" w:type="pct"/>
        </w:tcPr>
        <w:p w14:paraId="7E4A0C28" w14:textId="27A32260" w:rsidR="00666571" w:rsidRDefault="00090AB9">
          <w:pPr>
            <w:pStyle w:val="Footer"/>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c>
        <w:tcPr>
          <w:tcW w:w="3092" w:type="pct"/>
        </w:tcPr>
        <w:p w14:paraId="79C14992" w14:textId="56156AD0"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07306DBD" w14:textId="13983687"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847" w:type="pct"/>
        </w:tcPr>
        <w:p w14:paraId="67EE9D5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31</w:t>
          </w:r>
          <w:r>
            <w:rPr>
              <w:rStyle w:val="PageNumber"/>
            </w:rPr>
            <w:fldChar w:fldCharType="end"/>
          </w:r>
        </w:p>
      </w:tc>
    </w:tr>
  </w:tbl>
  <w:p w14:paraId="2F2F68FB" w14:textId="7024FA50"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1E6B"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66571" w14:paraId="3B44A55B" w14:textId="77777777">
      <w:tc>
        <w:tcPr>
          <w:tcW w:w="1061" w:type="pct"/>
        </w:tcPr>
        <w:p w14:paraId="1556B6A8" w14:textId="71E60671" w:rsidR="00666571" w:rsidRDefault="00090AB9">
          <w:pPr>
            <w:pStyle w:val="Footer"/>
          </w:pPr>
          <w:r>
            <w:fldChar w:fldCharType="begin"/>
          </w:r>
          <w:r>
            <w:instrText xml:space="preserve"> DOCPROPERTY "Category"  *\charformat  </w:instrText>
          </w:r>
          <w:r>
            <w:fldChar w:fldCharType="separate"/>
          </w:r>
          <w:r w:rsidR="0023319F">
            <w:t>R34</w:t>
          </w:r>
          <w:r>
            <w:fldChar w:fldCharType="end"/>
          </w:r>
          <w:r w:rsidR="00666571">
            <w:br/>
          </w:r>
          <w:r>
            <w:fldChar w:fldCharType="begin"/>
          </w:r>
          <w:r>
            <w:instrText xml:space="preserve"> DOCPROPERTY "RepubDt"  *\charformat  </w:instrText>
          </w:r>
          <w:r>
            <w:fldChar w:fldCharType="separate"/>
          </w:r>
          <w:r w:rsidR="0023319F">
            <w:t>19/10/24</w:t>
          </w:r>
          <w:r>
            <w:fldChar w:fldCharType="end"/>
          </w:r>
        </w:p>
      </w:tc>
      <w:tc>
        <w:tcPr>
          <w:tcW w:w="3092" w:type="pct"/>
        </w:tcPr>
        <w:p w14:paraId="3AA9FEF5" w14:textId="7A4924F4" w:rsidR="00666571" w:rsidRDefault="00090AB9">
          <w:pPr>
            <w:pStyle w:val="Footer"/>
            <w:jc w:val="center"/>
          </w:pPr>
          <w:r>
            <w:fldChar w:fldCharType="begin"/>
          </w:r>
          <w:r>
            <w:instrText xml:space="preserve"> REF Citation *\charformat </w:instrText>
          </w:r>
          <w:r>
            <w:fldChar w:fldCharType="separate"/>
          </w:r>
          <w:r w:rsidR="0023319F">
            <w:t>Juries Act 1967</w:t>
          </w:r>
          <w:r>
            <w:fldChar w:fldCharType="end"/>
          </w:r>
        </w:p>
        <w:p w14:paraId="26A6D220" w14:textId="4AC6939E" w:rsidR="00666571" w:rsidRDefault="00090AB9">
          <w:pPr>
            <w:pStyle w:val="FooterInfoCentre"/>
          </w:pPr>
          <w:r>
            <w:fldChar w:fldCharType="begin"/>
          </w:r>
          <w:r>
            <w:instrText xml:space="preserve"> DOCPROPERTY "Eff"  *\charformat </w:instrText>
          </w:r>
          <w:r>
            <w:fldChar w:fldCharType="separate"/>
          </w:r>
          <w:r w:rsidR="0023319F">
            <w:t xml:space="preserve">Effective:  </w:t>
          </w:r>
          <w:r>
            <w:fldChar w:fldCharType="end"/>
          </w:r>
          <w:r>
            <w:fldChar w:fldCharType="begin"/>
          </w:r>
          <w:r>
            <w:instrText xml:space="preserve"> DOCPROPERTY "StartDt"  *\charformat </w:instrText>
          </w:r>
          <w:r>
            <w:fldChar w:fldCharType="separate"/>
          </w:r>
          <w:r w:rsidR="0023319F">
            <w:t>19/10/24</w:t>
          </w:r>
          <w:r>
            <w:fldChar w:fldCharType="end"/>
          </w:r>
          <w:r>
            <w:fldChar w:fldCharType="begin"/>
          </w:r>
          <w:r>
            <w:instrText xml:space="preserve"> DOCPROPERTY "EndDt"  *\charformat </w:instrText>
          </w:r>
          <w:r>
            <w:fldChar w:fldCharType="separate"/>
          </w:r>
          <w:r w:rsidR="0023319F">
            <w:t>-15/05/26</w:t>
          </w:r>
          <w:r>
            <w:fldChar w:fldCharType="end"/>
          </w:r>
        </w:p>
      </w:tc>
      <w:tc>
        <w:tcPr>
          <w:tcW w:w="847" w:type="pct"/>
        </w:tcPr>
        <w:p w14:paraId="68D7D649"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5388710B" w14:textId="0EE4873D" w:rsidR="00666571" w:rsidRPr="00090AB9" w:rsidRDefault="00090AB9" w:rsidP="00090AB9">
    <w:pPr>
      <w:pStyle w:val="Status"/>
      <w:rPr>
        <w:rFonts w:cs="Arial"/>
      </w:rPr>
    </w:pPr>
    <w:r w:rsidRPr="00090AB9">
      <w:rPr>
        <w:rFonts w:cs="Arial"/>
      </w:rPr>
      <w:fldChar w:fldCharType="begin"/>
    </w:r>
    <w:r w:rsidRPr="00090AB9">
      <w:rPr>
        <w:rFonts w:cs="Arial"/>
      </w:rPr>
      <w:instrText xml:space="preserve"> DOCPROPERTY "Status" </w:instrText>
    </w:r>
    <w:r w:rsidRPr="00090AB9">
      <w:rPr>
        <w:rFonts w:cs="Arial"/>
      </w:rPr>
      <w:fldChar w:fldCharType="separate"/>
    </w:r>
    <w:r w:rsidR="0023319F" w:rsidRPr="00090AB9">
      <w:rPr>
        <w:rFonts w:cs="Arial"/>
      </w:rPr>
      <w:t xml:space="preserve"> </w:t>
    </w:r>
    <w:r w:rsidRPr="00090AB9">
      <w:rPr>
        <w:rFonts w:cs="Arial"/>
      </w:rPr>
      <w:fldChar w:fldCharType="end"/>
    </w:r>
    <w:r w:rsidRPr="00090AB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5DBF8" w14:textId="77777777" w:rsidR="004150A8" w:rsidRDefault="004150A8" w:rsidP="00F14B0E">
      <w:pPr>
        <w:pStyle w:val="Modsubparareturn"/>
      </w:pPr>
      <w:r>
        <w:separator/>
      </w:r>
    </w:p>
  </w:footnote>
  <w:footnote w:type="continuationSeparator" w:id="0">
    <w:p w14:paraId="4899150C" w14:textId="77777777" w:rsidR="004150A8" w:rsidRDefault="004150A8" w:rsidP="00F14B0E">
      <w:pPr>
        <w:pStyle w:val="Modsubparareturn"/>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5436" w14:textId="77777777" w:rsidR="00DB3EC7" w:rsidRDefault="00DB3E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666571" w14:paraId="0AAFB537" w14:textId="77777777">
      <w:trPr>
        <w:jc w:val="center"/>
      </w:trPr>
      <w:tc>
        <w:tcPr>
          <w:tcW w:w="1340" w:type="dxa"/>
        </w:tcPr>
        <w:p w14:paraId="28487393" w14:textId="77777777" w:rsidR="00666571" w:rsidRDefault="00666571">
          <w:pPr>
            <w:pStyle w:val="HeaderEven"/>
          </w:pPr>
        </w:p>
      </w:tc>
      <w:tc>
        <w:tcPr>
          <w:tcW w:w="6583" w:type="dxa"/>
        </w:tcPr>
        <w:p w14:paraId="7E868BD7" w14:textId="77777777" w:rsidR="00666571" w:rsidRDefault="00666571">
          <w:pPr>
            <w:pStyle w:val="HeaderEven"/>
          </w:pPr>
        </w:p>
      </w:tc>
    </w:tr>
    <w:tr w:rsidR="00666571" w14:paraId="336117D6" w14:textId="77777777">
      <w:trPr>
        <w:jc w:val="center"/>
      </w:trPr>
      <w:tc>
        <w:tcPr>
          <w:tcW w:w="7923" w:type="dxa"/>
          <w:gridSpan w:val="2"/>
          <w:tcBorders>
            <w:bottom w:val="single" w:sz="4" w:space="0" w:color="auto"/>
          </w:tcBorders>
        </w:tcPr>
        <w:p w14:paraId="11C7A712" w14:textId="77777777" w:rsidR="00666571" w:rsidRDefault="00666571">
          <w:pPr>
            <w:pStyle w:val="HeaderEven6"/>
          </w:pPr>
          <w:r>
            <w:t>Dictionary</w:t>
          </w:r>
        </w:p>
      </w:tc>
    </w:tr>
  </w:tbl>
  <w:p w14:paraId="2EDC2C5C" w14:textId="77777777" w:rsidR="00666571" w:rsidRDefault="006665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666571" w14:paraId="07C96E33" w14:textId="77777777">
      <w:trPr>
        <w:jc w:val="center"/>
      </w:trPr>
      <w:tc>
        <w:tcPr>
          <w:tcW w:w="6583" w:type="dxa"/>
        </w:tcPr>
        <w:p w14:paraId="0ECA3322" w14:textId="77777777" w:rsidR="00666571" w:rsidRDefault="00666571">
          <w:pPr>
            <w:pStyle w:val="HeaderOdd"/>
          </w:pPr>
        </w:p>
      </w:tc>
      <w:tc>
        <w:tcPr>
          <w:tcW w:w="1340" w:type="dxa"/>
        </w:tcPr>
        <w:p w14:paraId="7E185D8A" w14:textId="77777777" w:rsidR="00666571" w:rsidRDefault="00666571">
          <w:pPr>
            <w:pStyle w:val="HeaderOdd"/>
          </w:pPr>
        </w:p>
      </w:tc>
    </w:tr>
    <w:tr w:rsidR="00666571" w14:paraId="59BC269B" w14:textId="77777777">
      <w:trPr>
        <w:jc w:val="center"/>
      </w:trPr>
      <w:tc>
        <w:tcPr>
          <w:tcW w:w="7923" w:type="dxa"/>
          <w:gridSpan w:val="2"/>
          <w:tcBorders>
            <w:bottom w:val="single" w:sz="4" w:space="0" w:color="auto"/>
          </w:tcBorders>
        </w:tcPr>
        <w:p w14:paraId="55953FC4" w14:textId="77777777" w:rsidR="00666571" w:rsidRDefault="00666571">
          <w:pPr>
            <w:pStyle w:val="HeaderOdd6"/>
          </w:pPr>
          <w:r>
            <w:t>Dictionary</w:t>
          </w:r>
        </w:p>
      </w:tc>
    </w:tr>
  </w:tbl>
  <w:p w14:paraId="2221F16F" w14:textId="77777777" w:rsidR="00666571" w:rsidRDefault="006665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666571" w14:paraId="6459EDC6" w14:textId="77777777">
      <w:trPr>
        <w:jc w:val="center"/>
      </w:trPr>
      <w:tc>
        <w:tcPr>
          <w:tcW w:w="1234" w:type="dxa"/>
          <w:gridSpan w:val="2"/>
        </w:tcPr>
        <w:p w14:paraId="2D0F3CD0" w14:textId="77777777" w:rsidR="00666571" w:rsidRDefault="00666571">
          <w:pPr>
            <w:pStyle w:val="HeaderEven"/>
            <w:rPr>
              <w:b/>
            </w:rPr>
          </w:pPr>
          <w:r>
            <w:rPr>
              <w:b/>
            </w:rPr>
            <w:t>Endnotes</w:t>
          </w:r>
        </w:p>
      </w:tc>
      <w:tc>
        <w:tcPr>
          <w:tcW w:w="6062" w:type="dxa"/>
        </w:tcPr>
        <w:p w14:paraId="3C9CBF0B" w14:textId="77777777" w:rsidR="00666571" w:rsidRDefault="00666571">
          <w:pPr>
            <w:pStyle w:val="HeaderEven"/>
          </w:pPr>
        </w:p>
      </w:tc>
    </w:tr>
    <w:tr w:rsidR="00666571" w14:paraId="4CB208EF" w14:textId="77777777">
      <w:trPr>
        <w:cantSplit/>
        <w:jc w:val="center"/>
      </w:trPr>
      <w:tc>
        <w:tcPr>
          <w:tcW w:w="7296" w:type="dxa"/>
          <w:gridSpan w:val="3"/>
        </w:tcPr>
        <w:p w14:paraId="6903AA88" w14:textId="77777777" w:rsidR="00666571" w:rsidRDefault="00666571">
          <w:pPr>
            <w:pStyle w:val="HeaderEven"/>
          </w:pPr>
        </w:p>
      </w:tc>
    </w:tr>
    <w:tr w:rsidR="00666571" w14:paraId="14EE4577" w14:textId="77777777">
      <w:trPr>
        <w:cantSplit/>
        <w:jc w:val="center"/>
      </w:trPr>
      <w:tc>
        <w:tcPr>
          <w:tcW w:w="700" w:type="dxa"/>
          <w:tcBorders>
            <w:bottom w:val="single" w:sz="4" w:space="0" w:color="auto"/>
          </w:tcBorders>
        </w:tcPr>
        <w:p w14:paraId="650D9762" w14:textId="36D13AEC" w:rsidR="00666571" w:rsidRDefault="00666571">
          <w:pPr>
            <w:pStyle w:val="HeaderEven6"/>
          </w:pPr>
          <w:r>
            <w:rPr>
              <w:noProof/>
            </w:rPr>
            <w:fldChar w:fldCharType="begin"/>
          </w:r>
          <w:r>
            <w:rPr>
              <w:noProof/>
            </w:rPr>
            <w:instrText xml:space="preserve"> STYLEREF charTableNo \*charformat </w:instrText>
          </w:r>
          <w:r>
            <w:rPr>
              <w:noProof/>
            </w:rPr>
            <w:fldChar w:fldCharType="separate"/>
          </w:r>
          <w:r w:rsidR="00090AB9">
            <w:rPr>
              <w:noProof/>
            </w:rPr>
            <w:t>5</w:t>
          </w:r>
          <w:r>
            <w:rPr>
              <w:noProof/>
            </w:rPr>
            <w:fldChar w:fldCharType="end"/>
          </w:r>
        </w:p>
      </w:tc>
      <w:tc>
        <w:tcPr>
          <w:tcW w:w="6600" w:type="dxa"/>
          <w:gridSpan w:val="2"/>
          <w:tcBorders>
            <w:bottom w:val="single" w:sz="4" w:space="0" w:color="auto"/>
          </w:tcBorders>
        </w:tcPr>
        <w:p w14:paraId="55756D48" w14:textId="6B56C4AB" w:rsidR="00666571" w:rsidRDefault="00666571">
          <w:pPr>
            <w:pStyle w:val="HeaderEven6"/>
          </w:pPr>
          <w:r>
            <w:rPr>
              <w:noProof/>
            </w:rPr>
            <w:fldChar w:fldCharType="begin"/>
          </w:r>
          <w:r>
            <w:rPr>
              <w:noProof/>
            </w:rPr>
            <w:instrText xml:space="preserve"> STYLEREF charTableText \*charformat </w:instrText>
          </w:r>
          <w:r>
            <w:rPr>
              <w:noProof/>
            </w:rPr>
            <w:fldChar w:fldCharType="separate"/>
          </w:r>
          <w:r w:rsidR="00090AB9">
            <w:rPr>
              <w:noProof/>
            </w:rPr>
            <w:t>Earlier republications</w:t>
          </w:r>
          <w:r>
            <w:rPr>
              <w:noProof/>
            </w:rPr>
            <w:fldChar w:fldCharType="end"/>
          </w:r>
        </w:p>
      </w:tc>
    </w:tr>
  </w:tbl>
  <w:p w14:paraId="13EBA5B3" w14:textId="77777777" w:rsidR="00666571" w:rsidRDefault="006665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666571" w14:paraId="5C2B3981" w14:textId="77777777">
      <w:trPr>
        <w:jc w:val="center"/>
      </w:trPr>
      <w:tc>
        <w:tcPr>
          <w:tcW w:w="5741" w:type="dxa"/>
        </w:tcPr>
        <w:p w14:paraId="0D580B7F" w14:textId="77777777" w:rsidR="00666571" w:rsidRDefault="00666571">
          <w:pPr>
            <w:pStyle w:val="HeaderEven"/>
            <w:jc w:val="right"/>
          </w:pPr>
        </w:p>
      </w:tc>
      <w:tc>
        <w:tcPr>
          <w:tcW w:w="1560" w:type="dxa"/>
          <w:gridSpan w:val="2"/>
        </w:tcPr>
        <w:p w14:paraId="05BDC495" w14:textId="77777777" w:rsidR="00666571" w:rsidRDefault="00666571">
          <w:pPr>
            <w:pStyle w:val="HeaderEven"/>
            <w:jc w:val="right"/>
            <w:rPr>
              <w:b/>
            </w:rPr>
          </w:pPr>
          <w:r>
            <w:rPr>
              <w:b/>
            </w:rPr>
            <w:t>Endnotes</w:t>
          </w:r>
        </w:p>
      </w:tc>
    </w:tr>
    <w:tr w:rsidR="00666571" w14:paraId="0EB933A3" w14:textId="77777777">
      <w:trPr>
        <w:jc w:val="center"/>
      </w:trPr>
      <w:tc>
        <w:tcPr>
          <w:tcW w:w="7301" w:type="dxa"/>
          <w:gridSpan w:val="3"/>
        </w:tcPr>
        <w:p w14:paraId="0149FE9B" w14:textId="77777777" w:rsidR="00666571" w:rsidRDefault="00666571">
          <w:pPr>
            <w:pStyle w:val="HeaderEven"/>
            <w:jc w:val="right"/>
            <w:rPr>
              <w:b/>
            </w:rPr>
          </w:pPr>
        </w:p>
      </w:tc>
    </w:tr>
    <w:tr w:rsidR="00666571" w14:paraId="660BE261" w14:textId="77777777">
      <w:trPr>
        <w:jc w:val="center"/>
      </w:trPr>
      <w:tc>
        <w:tcPr>
          <w:tcW w:w="6600" w:type="dxa"/>
          <w:gridSpan w:val="2"/>
          <w:tcBorders>
            <w:bottom w:val="single" w:sz="4" w:space="0" w:color="auto"/>
          </w:tcBorders>
        </w:tcPr>
        <w:p w14:paraId="71FEB7F3" w14:textId="3E9F2752" w:rsidR="00666571" w:rsidRDefault="00666571">
          <w:pPr>
            <w:pStyle w:val="HeaderOdd6"/>
          </w:pPr>
          <w:r>
            <w:rPr>
              <w:noProof/>
            </w:rPr>
            <w:fldChar w:fldCharType="begin"/>
          </w:r>
          <w:r>
            <w:rPr>
              <w:noProof/>
            </w:rPr>
            <w:instrText xml:space="preserve"> STYLEREF charTableText \*charformat </w:instrText>
          </w:r>
          <w:r>
            <w:rPr>
              <w:noProof/>
            </w:rPr>
            <w:fldChar w:fldCharType="separate"/>
          </w:r>
          <w:r w:rsidR="00090AB9">
            <w:rPr>
              <w:noProof/>
            </w:rPr>
            <w:t>Earlier republications</w:t>
          </w:r>
          <w:r>
            <w:rPr>
              <w:noProof/>
            </w:rPr>
            <w:fldChar w:fldCharType="end"/>
          </w:r>
        </w:p>
      </w:tc>
      <w:tc>
        <w:tcPr>
          <w:tcW w:w="700" w:type="dxa"/>
          <w:tcBorders>
            <w:bottom w:val="single" w:sz="4" w:space="0" w:color="auto"/>
          </w:tcBorders>
        </w:tcPr>
        <w:p w14:paraId="53E3D269" w14:textId="723F07E6" w:rsidR="00666571" w:rsidRDefault="00666571">
          <w:pPr>
            <w:pStyle w:val="HeaderOdd6"/>
          </w:pPr>
          <w:r>
            <w:rPr>
              <w:noProof/>
            </w:rPr>
            <w:fldChar w:fldCharType="begin"/>
          </w:r>
          <w:r>
            <w:rPr>
              <w:noProof/>
            </w:rPr>
            <w:instrText xml:space="preserve"> STYLEREF charTableNo \*charformat </w:instrText>
          </w:r>
          <w:r>
            <w:rPr>
              <w:noProof/>
            </w:rPr>
            <w:fldChar w:fldCharType="separate"/>
          </w:r>
          <w:r w:rsidR="00090AB9">
            <w:rPr>
              <w:noProof/>
            </w:rPr>
            <w:t>5</w:t>
          </w:r>
          <w:r>
            <w:rPr>
              <w:noProof/>
            </w:rPr>
            <w:fldChar w:fldCharType="end"/>
          </w:r>
        </w:p>
      </w:tc>
    </w:tr>
  </w:tbl>
  <w:p w14:paraId="70F89414" w14:textId="77777777" w:rsidR="00666571" w:rsidRDefault="006665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993C" w14:textId="77777777" w:rsidR="00666571" w:rsidRDefault="006665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2707" w14:textId="77777777" w:rsidR="00666571" w:rsidRDefault="00666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21CF" w14:textId="77777777" w:rsidR="00666571" w:rsidRDefault="0066657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BCEE" w14:textId="77777777" w:rsidR="00666571" w:rsidRDefault="00666571">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BE6A" w14:textId="77777777" w:rsidR="00DB3EC7" w:rsidRDefault="00DB3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522C" w14:textId="77777777" w:rsidR="00DB3EC7" w:rsidRDefault="00DB3E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666571" w14:paraId="7038E884" w14:textId="77777777">
      <w:tc>
        <w:tcPr>
          <w:tcW w:w="900" w:type="pct"/>
        </w:tcPr>
        <w:p w14:paraId="79763B3F" w14:textId="77777777" w:rsidR="00666571" w:rsidRDefault="00666571">
          <w:pPr>
            <w:pStyle w:val="HeaderEven"/>
          </w:pPr>
        </w:p>
      </w:tc>
      <w:tc>
        <w:tcPr>
          <w:tcW w:w="4100" w:type="pct"/>
        </w:tcPr>
        <w:p w14:paraId="47CBCB09" w14:textId="77777777" w:rsidR="00666571" w:rsidRDefault="00666571">
          <w:pPr>
            <w:pStyle w:val="HeaderEven"/>
          </w:pPr>
        </w:p>
      </w:tc>
    </w:tr>
    <w:tr w:rsidR="00666571" w14:paraId="08F85F02" w14:textId="77777777">
      <w:tc>
        <w:tcPr>
          <w:tcW w:w="4100" w:type="pct"/>
          <w:gridSpan w:val="2"/>
          <w:tcBorders>
            <w:bottom w:val="single" w:sz="4" w:space="0" w:color="auto"/>
          </w:tcBorders>
        </w:tcPr>
        <w:p w14:paraId="523CFE66" w14:textId="1C92BD21" w:rsidR="00666571" w:rsidRDefault="00090AB9">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3B617BEF" w14:textId="588288DB" w:rsidR="00666571" w:rsidRDefault="00666571">
    <w:pPr>
      <w:pStyle w:val="N-9pt"/>
    </w:pPr>
    <w:r>
      <w:tab/>
    </w:r>
    <w:r>
      <w:rPr>
        <w:noProof/>
      </w:rPr>
      <w:fldChar w:fldCharType="begin"/>
    </w:r>
    <w:r>
      <w:rPr>
        <w:noProof/>
      </w:rPr>
      <w:instrText xml:space="preserve"> STYLEREF charPage \* MERGEFORMAT </w:instrText>
    </w:r>
    <w:r>
      <w:rPr>
        <w:noProof/>
      </w:rPr>
      <w:fldChar w:fldCharType="separate"/>
    </w:r>
    <w:r w:rsidR="00090AB9">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666571" w14:paraId="3448BD5C" w14:textId="77777777">
      <w:tc>
        <w:tcPr>
          <w:tcW w:w="4100" w:type="pct"/>
        </w:tcPr>
        <w:p w14:paraId="125FD550" w14:textId="77777777" w:rsidR="00666571" w:rsidRDefault="00666571">
          <w:pPr>
            <w:pStyle w:val="HeaderOdd"/>
          </w:pPr>
        </w:p>
      </w:tc>
      <w:tc>
        <w:tcPr>
          <w:tcW w:w="900" w:type="pct"/>
        </w:tcPr>
        <w:p w14:paraId="018707F4" w14:textId="77777777" w:rsidR="00666571" w:rsidRDefault="00666571">
          <w:pPr>
            <w:pStyle w:val="HeaderOdd"/>
          </w:pPr>
        </w:p>
      </w:tc>
    </w:tr>
    <w:tr w:rsidR="00666571" w14:paraId="2A1A54D8" w14:textId="77777777">
      <w:tc>
        <w:tcPr>
          <w:tcW w:w="900" w:type="pct"/>
          <w:gridSpan w:val="2"/>
          <w:tcBorders>
            <w:bottom w:val="single" w:sz="4" w:space="0" w:color="auto"/>
          </w:tcBorders>
        </w:tcPr>
        <w:p w14:paraId="65954238" w14:textId="040514A6" w:rsidR="00666571" w:rsidRDefault="00090AB9">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4F35B33E" w14:textId="621E65E6" w:rsidR="00666571" w:rsidRDefault="00666571">
    <w:pPr>
      <w:pStyle w:val="N-9pt"/>
    </w:pPr>
    <w:r>
      <w:tab/>
    </w:r>
    <w:r>
      <w:rPr>
        <w:noProof/>
      </w:rPr>
      <w:fldChar w:fldCharType="begin"/>
    </w:r>
    <w:r>
      <w:rPr>
        <w:noProof/>
      </w:rPr>
      <w:instrText xml:space="preserve"> STYLEREF charPage \* MERGEFORMAT </w:instrText>
    </w:r>
    <w:r>
      <w:rPr>
        <w:noProof/>
      </w:rPr>
      <w:fldChar w:fldCharType="separate"/>
    </w:r>
    <w:r w:rsidR="00090AB9">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666571" w14:paraId="42897554" w14:textId="77777777">
      <w:tc>
        <w:tcPr>
          <w:tcW w:w="900" w:type="pct"/>
        </w:tcPr>
        <w:p w14:paraId="5421E542" w14:textId="17EB633F" w:rsidR="00666571" w:rsidRDefault="00666571">
          <w:pPr>
            <w:pStyle w:val="HeaderEven"/>
            <w:rPr>
              <w:b/>
            </w:rPr>
          </w:pPr>
          <w:r>
            <w:rPr>
              <w:b/>
            </w:rPr>
            <w:fldChar w:fldCharType="begin"/>
          </w:r>
          <w:r>
            <w:rPr>
              <w:b/>
            </w:rPr>
            <w:instrText xml:space="preserve"> STYLEREF CharPartNo \*charformat </w:instrText>
          </w:r>
          <w:r>
            <w:rPr>
              <w:b/>
            </w:rPr>
            <w:fldChar w:fldCharType="separate"/>
          </w:r>
          <w:r w:rsidR="00090AB9">
            <w:rPr>
              <w:b/>
              <w:noProof/>
            </w:rPr>
            <w:t>Part 10</w:t>
          </w:r>
          <w:r>
            <w:rPr>
              <w:b/>
            </w:rPr>
            <w:fldChar w:fldCharType="end"/>
          </w:r>
        </w:p>
      </w:tc>
      <w:tc>
        <w:tcPr>
          <w:tcW w:w="4100" w:type="pct"/>
        </w:tcPr>
        <w:p w14:paraId="3364F14A" w14:textId="2A625991" w:rsidR="00666571" w:rsidRDefault="00090AB9">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666571" w14:paraId="672D2180" w14:textId="77777777">
      <w:tc>
        <w:tcPr>
          <w:tcW w:w="900" w:type="pct"/>
        </w:tcPr>
        <w:p w14:paraId="2E67025D" w14:textId="626FE04E" w:rsidR="00666571" w:rsidRDefault="00666571">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40D28460" w14:textId="1BE6D88B" w:rsidR="00666571" w:rsidRDefault="00666571">
          <w:pPr>
            <w:pStyle w:val="HeaderEven"/>
          </w:pPr>
          <w:r>
            <w:fldChar w:fldCharType="begin"/>
          </w:r>
          <w:r>
            <w:instrText xml:space="preserve"> STYLEREF CharDivText \*charformat </w:instrText>
          </w:r>
          <w:r>
            <w:fldChar w:fldCharType="end"/>
          </w:r>
        </w:p>
      </w:tc>
    </w:tr>
    <w:tr w:rsidR="00666571" w14:paraId="2EF9EFC1" w14:textId="77777777">
      <w:trPr>
        <w:cantSplit/>
      </w:trPr>
      <w:tc>
        <w:tcPr>
          <w:tcW w:w="4997" w:type="pct"/>
          <w:gridSpan w:val="2"/>
          <w:tcBorders>
            <w:bottom w:val="single" w:sz="4" w:space="0" w:color="auto"/>
          </w:tcBorders>
        </w:tcPr>
        <w:p w14:paraId="496B2868" w14:textId="72E48E4B" w:rsidR="00666571" w:rsidRDefault="00090AB9">
          <w:pPr>
            <w:pStyle w:val="HeaderEven6"/>
          </w:pPr>
          <w:r>
            <w:fldChar w:fldCharType="begin"/>
          </w:r>
          <w:r>
            <w:instrText xml:space="preserve"> DOCPROPERTY "Company"  \* MERGEFORMAT </w:instrText>
          </w:r>
          <w:r>
            <w:fldChar w:fldCharType="separate"/>
          </w:r>
          <w:r w:rsidR="0023319F">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14:paraId="456F8E03" w14:textId="77777777" w:rsidR="00666571" w:rsidRDefault="006665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666571" w14:paraId="67BF8607" w14:textId="77777777">
      <w:tc>
        <w:tcPr>
          <w:tcW w:w="4100" w:type="pct"/>
        </w:tcPr>
        <w:p w14:paraId="3C43646A" w14:textId="5BA33C2A" w:rsidR="00666571" w:rsidRDefault="00090AB9">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14:paraId="00701AC4" w14:textId="03F33282" w:rsidR="00666571" w:rsidRDefault="00666571">
          <w:pPr>
            <w:pStyle w:val="HeaderEven"/>
            <w:jc w:val="right"/>
            <w:rPr>
              <w:b/>
            </w:rPr>
          </w:pPr>
          <w:r>
            <w:rPr>
              <w:b/>
            </w:rPr>
            <w:fldChar w:fldCharType="begin"/>
          </w:r>
          <w:r>
            <w:rPr>
              <w:b/>
            </w:rPr>
            <w:instrText xml:space="preserve"> STYLEREF CharPartNo \*charformat </w:instrText>
          </w:r>
          <w:r>
            <w:rPr>
              <w:b/>
            </w:rPr>
            <w:fldChar w:fldCharType="separate"/>
          </w:r>
          <w:r w:rsidR="00090AB9">
            <w:rPr>
              <w:b/>
              <w:noProof/>
            </w:rPr>
            <w:t>Part 10</w:t>
          </w:r>
          <w:r>
            <w:rPr>
              <w:b/>
            </w:rPr>
            <w:fldChar w:fldCharType="end"/>
          </w:r>
        </w:p>
      </w:tc>
    </w:tr>
    <w:tr w:rsidR="00666571" w14:paraId="3D1232DD" w14:textId="77777777">
      <w:tc>
        <w:tcPr>
          <w:tcW w:w="4100" w:type="pct"/>
        </w:tcPr>
        <w:p w14:paraId="3985968F" w14:textId="2E7ABABB" w:rsidR="00666571" w:rsidRDefault="00666571">
          <w:pPr>
            <w:pStyle w:val="HeaderEven"/>
            <w:jc w:val="right"/>
          </w:pPr>
          <w:r>
            <w:fldChar w:fldCharType="begin"/>
          </w:r>
          <w:r>
            <w:instrText xml:space="preserve"> STYLEREF CharDivText \*charformat </w:instrText>
          </w:r>
          <w:r>
            <w:fldChar w:fldCharType="end"/>
          </w:r>
        </w:p>
      </w:tc>
      <w:tc>
        <w:tcPr>
          <w:tcW w:w="900" w:type="pct"/>
        </w:tcPr>
        <w:p w14:paraId="54EDACFC" w14:textId="67C34202" w:rsidR="00666571" w:rsidRDefault="00666571">
          <w:pPr>
            <w:pStyle w:val="HeaderEven"/>
            <w:jc w:val="right"/>
            <w:rPr>
              <w:b/>
            </w:rPr>
          </w:pPr>
          <w:r>
            <w:rPr>
              <w:b/>
            </w:rPr>
            <w:fldChar w:fldCharType="begin"/>
          </w:r>
          <w:r>
            <w:rPr>
              <w:b/>
            </w:rPr>
            <w:instrText xml:space="preserve"> STYLEREF CharDivNo \*charformat </w:instrText>
          </w:r>
          <w:r>
            <w:rPr>
              <w:b/>
            </w:rPr>
            <w:fldChar w:fldCharType="end"/>
          </w:r>
        </w:p>
      </w:tc>
    </w:tr>
    <w:tr w:rsidR="00666571" w14:paraId="7B2A356D" w14:textId="77777777">
      <w:trPr>
        <w:cantSplit/>
      </w:trPr>
      <w:tc>
        <w:tcPr>
          <w:tcW w:w="5000" w:type="pct"/>
          <w:gridSpan w:val="2"/>
          <w:tcBorders>
            <w:bottom w:val="single" w:sz="4" w:space="0" w:color="auto"/>
          </w:tcBorders>
        </w:tcPr>
        <w:p w14:paraId="7E3610AA" w14:textId="43116FC4" w:rsidR="00666571" w:rsidRDefault="00090AB9">
          <w:pPr>
            <w:pStyle w:val="HeaderOdd6"/>
          </w:pPr>
          <w:r>
            <w:fldChar w:fldCharType="begin"/>
          </w:r>
          <w:r>
            <w:instrText xml:space="preserve"> DOCPROPERTY "Company"  \* MERGEFORMAT </w:instrText>
          </w:r>
          <w:r>
            <w:fldChar w:fldCharType="separate"/>
          </w:r>
          <w:r w:rsidR="0023319F">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14:paraId="1D50978D" w14:textId="77777777" w:rsidR="00666571" w:rsidRDefault="006665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666571" w:rsidRPr="00CB3D59" w14:paraId="0D10E6F9" w14:textId="77777777">
      <w:trPr>
        <w:jc w:val="center"/>
      </w:trPr>
      <w:tc>
        <w:tcPr>
          <w:tcW w:w="1560" w:type="dxa"/>
        </w:tcPr>
        <w:p w14:paraId="393D03DE" w14:textId="0868D332"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90AB9">
            <w:rPr>
              <w:rFonts w:cs="Arial"/>
              <w:b/>
              <w:noProof/>
              <w:szCs w:val="18"/>
            </w:rPr>
            <w:t>Schedule 1</w:t>
          </w:r>
          <w:r w:rsidRPr="00F02A14">
            <w:rPr>
              <w:rFonts w:cs="Arial"/>
              <w:b/>
              <w:szCs w:val="18"/>
            </w:rPr>
            <w:fldChar w:fldCharType="end"/>
          </w:r>
        </w:p>
      </w:tc>
      <w:tc>
        <w:tcPr>
          <w:tcW w:w="5741" w:type="dxa"/>
        </w:tcPr>
        <w:p w14:paraId="74CA399B" w14:textId="5CCFF1FF"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666571" w:rsidRPr="00CB3D59" w14:paraId="55E3F3EF" w14:textId="77777777">
      <w:trPr>
        <w:jc w:val="center"/>
      </w:trPr>
      <w:tc>
        <w:tcPr>
          <w:tcW w:w="1560" w:type="dxa"/>
        </w:tcPr>
        <w:p w14:paraId="5C799514" w14:textId="47EED872"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90AB9">
            <w:rPr>
              <w:rFonts w:cs="Arial"/>
              <w:b/>
              <w:noProof/>
              <w:szCs w:val="18"/>
            </w:rPr>
            <w:t>Part 1.4</w:t>
          </w:r>
          <w:r w:rsidRPr="00F02A14">
            <w:rPr>
              <w:rFonts w:cs="Arial"/>
              <w:b/>
              <w:szCs w:val="18"/>
            </w:rPr>
            <w:fldChar w:fldCharType="end"/>
          </w:r>
        </w:p>
      </w:tc>
      <w:tc>
        <w:tcPr>
          <w:tcW w:w="5741" w:type="dxa"/>
        </w:tcPr>
        <w:p w14:paraId="3F590A11" w14:textId="5C67B1B1"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666571" w:rsidRPr="00CB3D59" w14:paraId="3D0EF151" w14:textId="77777777">
      <w:trPr>
        <w:jc w:val="center"/>
      </w:trPr>
      <w:tc>
        <w:tcPr>
          <w:tcW w:w="7296" w:type="dxa"/>
          <w:gridSpan w:val="2"/>
          <w:tcBorders>
            <w:bottom w:val="single" w:sz="4" w:space="0" w:color="auto"/>
          </w:tcBorders>
        </w:tcPr>
        <w:p w14:paraId="2511F5C9" w14:textId="77777777" w:rsidR="00666571" w:rsidRPr="00783A18" w:rsidRDefault="00666571" w:rsidP="00666571">
          <w:pPr>
            <w:pStyle w:val="HeaderEven6"/>
            <w:spacing w:before="0" w:after="0"/>
            <w:rPr>
              <w:rFonts w:ascii="Times New Roman" w:hAnsi="Times New Roman"/>
              <w:sz w:val="24"/>
              <w:szCs w:val="24"/>
            </w:rPr>
          </w:pPr>
        </w:p>
      </w:tc>
    </w:tr>
  </w:tbl>
  <w:p w14:paraId="014C8D57" w14:textId="77777777" w:rsidR="00666571" w:rsidRDefault="006665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666571" w:rsidRPr="00CB3D59" w14:paraId="576FB66D" w14:textId="77777777">
      <w:trPr>
        <w:jc w:val="center"/>
      </w:trPr>
      <w:tc>
        <w:tcPr>
          <w:tcW w:w="5741" w:type="dxa"/>
        </w:tcPr>
        <w:p w14:paraId="030445C9" w14:textId="1712070B"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14:paraId="55F5F2C8" w14:textId="3881493D"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90AB9">
            <w:rPr>
              <w:rFonts w:cs="Arial"/>
              <w:b/>
              <w:noProof/>
              <w:szCs w:val="18"/>
            </w:rPr>
            <w:t>Schedule 1</w:t>
          </w:r>
          <w:r w:rsidRPr="00F02A14">
            <w:rPr>
              <w:rFonts w:cs="Arial"/>
              <w:b/>
              <w:szCs w:val="18"/>
            </w:rPr>
            <w:fldChar w:fldCharType="end"/>
          </w:r>
        </w:p>
      </w:tc>
    </w:tr>
    <w:tr w:rsidR="00666571" w:rsidRPr="00CB3D59" w14:paraId="5A97BE2A" w14:textId="77777777">
      <w:trPr>
        <w:jc w:val="center"/>
      </w:trPr>
      <w:tc>
        <w:tcPr>
          <w:tcW w:w="5741" w:type="dxa"/>
        </w:tcPr>
        <w:p w14:paraId="73B66749" w14:textId="7BACD99C"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37A546BE" w14:textId="7BE9C02F"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90AB9">
            <w:rPr>
              <w:rFonts w:cs="Arial"/>
              <w:b/>
              <w:noProof/>
              <w:szCs w:val="18"/>
            </w:rPr>
            <w:t>Part 1.3</w:t>
          </w:r>
          <w:r w:rsidRPr="00F02A14">
            <w:rPr>
              <w:rFonts w:cs="Arial"/>
              <w:b/>
              <w:szCs w:val="18"/>
            </w:rPr>
            <w:fldChar w:fldCharType="end"/>
          </w:r>
        </w:p>
      </w:tc>
    </w:tr>
    <w:tr w:rsidR="00666571" w:rsidRPr="00CB3D59" w14:paraId="345A3F55" w14:textId="77777777">
      <w:trPr>
        <w:jc w:val="center"/>
      </w:trPr>
      <w:tc>
        <w:tcPr>
          <w:tcW w:w="7296" w:type="dxa"/>
          <w:gridSpan w:val="2"/>
          <w:tcBorders>
            <w:bottom w:val="single" w:sz="4" w:space="0" w:color="auto"/>
          </w:tcBorders>
        </w:tcPr>
        <w:p w14:paraId="0A67349E" w14:textId="77777777" w:rsidR="00666571" w:rsidRPr="00783A18" w:rsidRDefault="00666571" w:rsidP="00666571">
          <w:pPr>
            <w:pStyle w:val="HeaderOdd6"/>
            <w:spacing w:before="0" w:after="0"/>
            <w:jc w:val="left"/>
            <w:rPr>
              <w:rFonts w:ascii="Times New Roman" w:hAnsi="Times New Roman"/>
              <w:sz w:val="24"/>
              <w:szCs w:val="24"/>
            </w:rPr>
          </w:pPr>
        </w:p>
      </w:tc>
    </w:tr>
  </w:tbl>
  <w:p w14:paraId="053C609F" w14:textId="77777777" w:rsidR="00666571" w:rsidRDefault="00666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16cid:durableId="1377393987">
    <w:abstractNumId w:val="13"/>
  </w:num>
  <w:num w:numId="2" w16cid:durableId="533687667">
    <w:abstractNumId w:val="14"/>
  </w:num>
  <w:num w:numId="3" w16cid:durableId="1697655486">
    <w:abstractNumId w:val="15"/>
  </w:num>
  <w:num w:numId="4" w16cid:durableId="2055543548">
    <w:abstractNumId w:val="17"/>
  </w:num>
  <w:num w:numId="5" w16cid:durableId="887230539">
    <w:abstractNumId w:val="16"/>
  </w:num>
  <w:num w:numId="6" w16cid:durableId="1679234646">
    <w:abstractNumId w:val="11"/>
  </w:num>
  <w:num w:numId="7" w16cid:durableId="2030719506">
    <w:abstractNumId w:val="9"/>
  </w:num>
  <w:num w:numId="8" w16cid:durableId="777598619">
    <w:abstractNumId w:val="7"/>
  </w:num>
  <w:num w:numId="9" w16cid:durableId="1039361224">
    <w:abstractNumId w:val="6"/>
  </w:num>
  <w:num w:numId="10" w16cid:durableId="886650216">
    <w:abstractNumId w:val="5"/>
  </w:num>
  <w:num w:numId="11" w16cid:durableId="1952397806">
    <w:abstractNumId w:val="4"/>
  </w:num>
  <w:num w:numId="12" w16cid:durableId="170730566">
    <w:abstractNumId w:val="8"/>
  </w:num>
  <w:num w:numId="13" w16cid:durableId="516579904">
    <w:abstractNumId w:val="3"/>
  </w:num>
  <w:num w:numId="14" w16cid:durableId="1413115672">
    <w:abstractNumId w:val="2"/>
  </w:num>
  <w:num w:numId="15" w16cid:durableId="1416053260">
    <w:abstractNumId w:val="1"/>
  </w:num>
  <w:num w:numId="16" w16cid:durableId="228813472">
    <w:abstractNumId w:val="0"/>
  </w:num>
  <w:num w:numId="17" w16cid:durableId="852911884">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0E"/>
    <w:rsid w:val="00013C0C"/>
    <w:rsid w:val="000154EC"/>
    <w:rsid w:val="00017035"/>
    <w:rsid w:val="000276CC"/>
    <w:rsid w:val="000330C1"/>
    <w:rsid w:val="000405EF"/>
    <w:rsid w:val="000413B6"/>
    <w:rsid w:val="00041A7C"/>
    <w:rsid w:val="0005619E"/>
    <w:rsid w:val="00056946"/>
    <w:rsid w:val="00056DC8"/>
    <w:rsid w:val="00060298"/>
    <w:rsid w:val="00081B29"/>
    <w:rsid w:val="00090AB9"/>
    <w:rsid w:val="000A3E43"/>
    <w:rsid w:val="000B03E9"/>
    <w:rsid w:val="000B55B4"/>
    <w:rsid w:val="000B5971"/>
    <w:rsid w:val="000C046A"/>
    <w:rsid w:val="000C751A"/>
    <w:rsid w:val="000E249E"/>
    <w:rsid w:val="000E5C68"/>
    <w:rsid w:val="000F1047"/>
    <w:rsid w:val="001039E6"/>
    <w:rsid w:val="00103B50"/>
    <w:rsid w:val="00107CE1"/>
    <w:rsid w:val="001152B2"/>
    <w:rsid w:val="00124A26"/>
    <w:rsid w:val="00124EF6"/>
    <w:rsid w:val="0012533C"/>
    <w:rsid w:val="00135966"/>
    <w:rsid w:val="00136FEE"/>
    <w:rsid w:val="00136FFD"/>
    <w:rsid w:val="001612F0"/>
    <w:rsid w:val="00161426"/>
    <w:rsid w:val="00163DBB"/>
    <w:rsid w:val="00164550"/>
    <w:rsid w:val="001659B8"/>
    <w:rsid w:val="0017175A"/>
    <w:rsid w:val="00182274"/>
    <w:rsid w:val="0018782B"/>
    <w:rsid w:val="001A1515"/>
    <w:rsid w:val="001A315A"/>
    <w:rsid w:val="001B1085"/>
    <w:rsid w:val="001D1372"/>
    <w:rsid w:val="001D5BF1"/>
    <w:rsid w:val="001E33C7"/>
    <w:rsid w:val="001E5F08"/>
    <w:rsid w:val="001F41E0"/>
    <w:rsid w:val="001F5959"/>
    <w:rsid w:val="002169AC"/>
    <w:rsid w:val="00221F70"/>
    <w:rsid w:val="002248DA"/>
    <w:rsid w:val="0023319F"/>
    <w:rsid w:val="00243BD9"/>
    <w:rsid w:val="00247F8A"/>
    <w:rsid w:val="002501EC"/>
    <w:rsid w:val="00263C14"/>
    <w:rsid w:val="00264B5A"/>
    <w:rsid w:val="002650FF"/>
    <w:rsid w:val="00266072"/>
    <w:rsid w:val="0026799A"/>
    <w:rsid w:val="0027752E"/>
    <w:rsid w:val="002842F4"/>
    <w:rsid w:val="002915D8"/>
    <w:rsid w:val="002940D7"/>
    <w:rsid w:val="002965D0"/>
    <w:rsid w:val="002A0239"/>
    <w:rsid w:val="002A5B4B"/>
    <w:rsid w:val="002B3082"/>
    <w:rsid w:val="002C0405"/>
    <w:rsid w:val="002C3623"/>
    <w:rsid w:val="002D2E82"/>
    <w:rsid w:val="002D33FE"/>
    <w:rsid w:val="002D4B95"/>
    <w:rsid w:val="002F3667"/>
    <w:rsid w:val="002F5783"/>
    <w:rsid w:val="00301373"/>
    <w:rsid w:val="00312139"/>
    <w:rsid w:val="00315DF2"/>
    <w:rsid w:val="0032645D"/>
    <w:rsid w:val="00331E2E"/>
    <w:rsid w:val="00340398"/>
    <w:rsid w:val="00353050"/>
    <w:rsid w:val="00355040"/>
    <w:rsid w:val="003861A0"/>
    <w:rsid w:val="00390781"/>
    <w:rsid w:val="003A13B3"/>
    <w:rsid w:val="003A4946"/>
    <w:rsid w:val="003B7B40"/>
    <w:rsid w:val="003C3B90"/>
    <w:rsid w:val="003E5116"/>
    <w:rsid w:val="003E6878"/>
    <w:rsid w:val="003F2659"/>
    <w:rsid w:val="00405C4F"/>
    <w:rsid w:val="00406DE8"/>
    <w:rsid w:val="004150A8"/>
    <w:rsid w:val="00430CC7"/>
    <w:rsid w:val="0043316F"/>
    <w:rsid w:val="00433792"/>
    <w:rsid w:val="00433817"/>
    <w:rsid w:val="00440F97"/>
    <w:rsid w:val="0044360B"/>
    <w:rsid w:val="00450F33"/>
    <w:rsid w:val="00454A17"/>
    <w:rsid w:val="004645DD"/>
    <w:rsid w:val="004650B6"/>
    <w:rsid w:val="00465FD8"/>
    <w:rsid w:val="00471034"/>
    <w:rsid w:val="00475A91"/>
    <w:rsid w:val="0048650A"/>
    <w:rsid w:val="00490799"/>
    <w:rsid w:val="004938A1"/>
    <w:rsid w:val="00496133"/>
    <w:rsid w:val="00496154"/>
    <w:rsid w:val="004A70FF"/>
    <w:rsid w:val="004A7E7A"/>
    <w:rsid w:val="004B0CFC"/>
    <w:rsid w:val="004B1BD2"/>
    <w:rsid w:val="004B552D"/>
    <w:rsid w:val="004C0265"/>
    <w:rsid w:val="004C0AD2"/>
    <w:rsid w:val="00505F34"/>
    <w:rsid w:val="005060BF"/>
    <w:rsid w:val="0052091E"/>
    <w:rsid w:val="00537364"/>
    <w:rsid w:val="00537D73"/>
    <w:rsid w:val="00541A00"/>
    <w:rsid w:val="00553A59"/>
    <w:rsid w:val="00557A48"/>
    <w:rsid w:val="00562F57"/>
    <w:rsid w:val="00563AFA"/>
    <w:rsid w:val="00563FC7"/>
    <w:rsid w:val="00564313"/>
    <w:rsid w:val="00564594"/>
    <w:rsid w:val="00566B92"/>
    <w:rsid w:val="00571CB0"/>
    <w:rsid w:val="00582D7F"/>
    <w:rsid w:val="0058371C"/>
    <w:rsid w:val="00587371"/>
    <w:rsid w:val="005959C2"/>
    <w:rsid w:val="005A4ED4"/>
    <w:rsid w:val="005A6AA6"/>
    <w:rsid w:val="005C10C8"/>
    <w:rsid w:val="005C1EEC"/>
    <w:rsid w:val="005C6ADE"/>
    <w:rsid w:val="005D1E83"/>
    <w:rsid w:val="005D6963"/>
    <w:rsid w:val="005E48AA"/>
    <w:rsid w:val="005E61E8"/>
    <w:rsid w:val="005E63D7"/>
    <w:rsid w:val="005F04D6"/>
    <w:rsid w:val="005F4C65"/>
    <w:rsid w:val="005F5468"/>
    <w:rsid w:val="005F67BB"/>
    <w:rsid w:val="00604DC6"/>
    <w:rsid w:val="00611E26"/>
    <w:rsid w:val="006130AC"/>
    <w:rsid w:val="006313AC"/>
    <w:rsid w:val="0064292B"/>
    <w:rsid w:val="006479C8"/>
    <w:rsid w:val="00650302"/>
    <w:rsid w:val="00666571"/>
    <w:rsid w:val="006666BC"/>
    <w:rsid w:val="00671F3A"/>
    <w:rsid w:val="0067792F"/>
    <w:rsid w:val="00683310"/>
    <w:rsid w:val="00683877"/>
    <w:rsid w:val="006A61F8"/>
    <w:rsid w:val="006A6EDB"/>
    <w:rsid w:val="006C7FFB"/>
    <w:rsid w:val="006D35EB"/>
    <w:rsid w:val="006D4BF7"/>
    <w:rsid w:val="006D5D1A"/>
    <w:rsid w:val="006E0657"/>
    <w:rsid w:val="006F5A17"/>
    <w:rsid w:val="006F71F6"/>
    <w:rsid w:val="00705215"/>
    <w:rsid w:val="00706A32"/>
    <w:rsid w:val="00713877"/>
    <w:rsid w:val="00721DF0"/>
    <w:rsid w:val="00722355"/>
    <w:rsid w:val="00726197"/>
    <w:rsid w:val="00735C83"/>
    <w:rsid w:val="00736CD2"/>
    <w:rsid w:val="00742E93"/>
    <w:rsid w:val="0074560A"/>
    <w:rsid w:val="007467B2"/>
    <w:rsid w:val="00747368"/>
    <w:rsid w:val="007474A5"/>
    <w:rsid w:val="00750D3A"/>
    <w:rsid w:val="007656C6"/>
    <w:rsid w:val="00765748"/>
    <w:rsid w:val="00771B5B"/>
    <w:rsid w:val="00776016"/>
    <w:rsid w:val="00777132"/>
    <w:rsid w:val="0078138F"/>
    <w:rsid w:val="007830B7"/>
    <w:rsid w:val="00790371"/>
    <w:rsid w:val="00797DCE"/>
    <w:rsid w:val="007A38B9"/>
    <w:rsid w:val="007A6A23"/>
    <w:rsid w:val="007B633C"/>
    <w:rsid w:val="007C01B1"/>
    <w:rsid w:val="007C02CA"/>
    <w:rsid w:val="007C116C"/>
    <w:rsid w:val="007D411D"/>
    <w:rsid w:val="007F1317"/>
    <w:rsid w:val="00800E07"/>
    <w:rsid w:val="0080772B"/>
    <w:rsid w:val="00815198"/>
    <w:rsid w:val="0082244F"/>
    <w:rsid w:val="008262C0"/>
    <w:rsid w:val="00826557"/>
    <w:rsid w:val="00831619"/>
    <w:rsid w:val="00843A40"/>
    <w:rsid w:val="00844A5D"/>
    <w:rsid w:val="00857611"/>
    <w:rsid w:val="0085764A"/>
    <w:rsid w:val="00857883"/>
    <w:rsid w:val="00860F65"/>
    <w:rsid w:val="008766CB"/>
    <w:rsid w:val="0087750D"/>
    <w:rsid w:val="00887F21"/>
    <w:rsid w:val="008A0A75"/>
    <w:rsid w:val="008A2404"/>
    <w:rsid w:val="008B1304"/>
    <w:rsid w:val="008C1D34"/>
    <w:rsid w:val="008C7AF6"/>
    <w:rsid w:val="008D3E50"/>
    <w:rsid w:val="008D5430"/>
    <w:rsid w:val="008D6DD6"/>
    <w:rsid w:val="008E1CF9"/>
    <w:rsid w:val="008E688D"/>
    <w:rsid w:val="008F6517"/>
    <w:rsid w:val="008F72A9"/>
    <w:rsid w:val="00923E02"/>
    <w:rsid w:val="00926FC9"/>
    <w:rsid w:val="0093144D"/>
    <w:rsid w:val="00940B1B"/>
    <w:rsid w:val="009529F8"/>
    <w:rsid w:val="009668A6"/>
    <w:rsid w:val="00967E73"/>
    <w:rsid w:val="009706AD"/>
    <w:rsid w:val="009727FD"/>
    <w:rsid w:val="00975D46"/>
    <w:rsid w:val="0098016E"/>
    <w:rsid w:val="009844E8"/>
    <w:rsid w:val="00993367"/>
    <w:rsid w:val="009A67CD"/>
    <w:rsid w:val="009A6CAF"/>
    <w:rsid w:val="009B0EFF"/>
    <w:rsid w:val="009B12E6"/>
    <w:rsid w:val="009B3727"/>
    <w:rsid w:val="009D034C"/>
    <w:rsid w:val="009D0B26"/>
    <w:rsid w:val="009D6508"/>
    <w:rsid w:val="009F7018"/>
    <w:rsid w:val="00A06DE3"/>
    <w:rsid w:val="00A10FD5"/>
    <w:rsid w:val="00A12CD9"/>
    <w:rsid w:val="00A15139"/>
    <w:rsid w:val="00A16611"/>
    <w:rsid w:val="00A217CC"/>
    <w:rsid w:val="00A25845"/>
    <w:rsid w:val="00A27DFE"/>
    <w:rsid w:val="00A3318C"/>
    <w:rsid w:val="00A45476"/>
    <w:rsid w:val="00A55E82"/>
    <w:rsid w:val="00A575F6"/>
    <w:rsid w:val="00A71BFD"/>
    <w:rsid w:val="00A950BA"/>
    <w:rsid w:val="00A96532"/>
    <w:rsid w:val="00AA15F3"/>
    <w:rsid w:val="00AA1A32"/>
    <w:rsid w:val="00AB01DF"/>
    <w:rsid w:val="00AC306F"/>
    <w:rsid w:val="00AC4024"/>
    <w:rsid w:val="00AD0408"/>
    <w:rsid w:val="00AD155A"/>
    <w:rsid w:val="00AD6958"/>
    <w:rsid w:val="00AE32BB"/>
    <w:rsid w:val="00AF4691"/>
    <w:rsid w:val="00AF4D20"/>
    <w:rsid w:val="00AF521C"/>
    <w:rsid w:val="00B0255A"/>
    <w:rsid w:val="00B10372"/>
    <w:rsid w:val="00B22FF8"/>
    <w:rsid w:val="00B24FAD"/>
    <w:rsid w:val="00B31E5B"/>
    <w:rsid w:val="00B3288E"/>
    <w:rsid w:val="00B33526"/>
    <w:rsid w:val="00B40815"/>
    <w:rsid w:val="00B45B3F"/>
    <w:rsid w:val="00B512BA"/>
    <w:rsid w:val="00B51B53"/>
    <w:rsid w:val="00B53ABC"/>
    <w:rsid w:val="00B5754C"/>
    <w:rsid w:val="00B618ED"/>
    <w:rsid w:val="00B97AAD"/>
    <w:rsid w:val="00BA1D73"/>
    <w:rsid w:val="00BA4A24"/>
    <w:rsid w:val="00BC4746"/>
    <w:rsid w:val="00BD1755"/>
    <w:rsid w:val="00BD5113"/>
    <w:rsid w:val="00BD6050"/>
    <w:rsid w:val="00BE139E"/>
    <w:rsid w:val="00BE1EF1"/>
    <w:rsid w:val="00BE39D8"/>
    <w:rsid w:val="00BE43CB"/>
    <w:rsid w:val="00BE7107"/>
    <w:rsid w:val="00BF002D"/>
    <w:rsid w:val="00BF30E4"/>
    <w:rsid w:val="00BF31D2"/>
    <w:rsid w:val="00BF63B1"/>
    <w:rsid w:val="00C0397D"/>
    <w:rsid w:val="00C16089"/>
    <w:rsid w:val="00C2018A"/>
    <w:rsid w:val="00C21C9B"/>
    <w:rsid w:val="00C32465"/>
    <w:rsid w:val="00C362DA"/>
    <w:rsid w:val="00C538A6"/>
    <w:rsid w:val="00C57F3E"/>
    <w:rsid w:val="00C730C5"/>
    <w:rsid w:val="00C75CEE"/>
    <w:rsid w:val="00C83E27"/>
    <w:rsid w:val="00C86090"/>
    <w:rsid w:val="00C87563"/>
    <w:rsid w:val="00C91F70"/>
    <w:rsid w:val="00C92ACC"/>
    <w:rsid w:val="00C96D61"/>
    <w:rsid w:val="00CA18AA"/>
    <w:rsid w:val="00CC1628"/>
    <w:rsid w:val="00CC592C"/>
    <w:rsid w:val="00CE01A0"/>
    <w:rsid w:val="00CF2822"/>
    <w:rsid w:val="00D034CC"/>
    <w:rsid w:val="00D073BB"/>
    <w:rsid w:val="00D16881"/>
    <w:rsid w:val="00D20624"/>
    <w:rsid w:val="00D23145"/>
    <w:rsid w:val="00D37A1C"/>
    <w:rsid w:val="00D4381C"/>
    <w:rsid w:val="00D45849"/>
    <w:rsid w:val="00D57059"/>
    <w:rsid w:val="00D63B4E"/>
    <w:rsid w:val="00D662DA"/>
    <w:rsid w:val="00D95290"/>
    <w:rsid w:val="00DA0ECB"/>
    <w:rsid w:val="00DB3A29"/>
    <w:rsid w:val="00DB3EC7"/>
    <w:rsid w:val="00DB7A59"/>
    <w:rsid w:val="00DD21DC"/>
    <w:rsid w:val="00DD3F21"/>
    <w:rsid w:val="00DE5311"/>
    <w:rsid w:val="00DE5FE9"/>
    <w:rsid w:val="00DF41DC"/>
    <w:rsid w:val="00DF4F4A"/>
    <w:rsid w:val="00DF7F54"/>
    <w:rsid w:val="00E05CFC"/>
    <w:rsid w:val="00E10309"/>
    <w:rsid w:val="00E13C76"/>
    <w:rsid w:val="00E20CA5"/>
    <w:rsid w:val="00E21F0F"/>
    <w:rsid w:val="00E309A0"/>
    <w:rsid w:val="00E3618B"/>
    <w:rsid w:val="00E37B58"/>
    <w:rsid w:val="00E465A9"/>
    <w:rsid w:val="00E5296B"/>
    <w:rsid w:val="00E67DBA"/>
    <w:rsid w:val="00E712F7"/>
    <w:rsid w:val="00E75B66"/>
    <w:rsid w:val="00E85971"/>
    <w:rsid w:val="00EA18DC"/>
    <w:rsid w:val="00EB03E0"/>
    <w:rsid w:val="00EB17B9"/>
    <w:rsid w:val="00EB5700"/>
    <w:rsid w:val="00EB7985"/>
    <w:rsid w:val="00EC1EA0"/>
    <w:rsid w:val="00EC1F93"/>
    <w:rsid w:val="00EC436B"/>
    <w:rsid w:val="00EC533A"/>
    <w:rsid w:val="00EC7F24"/>
    <w:rsid w:val="00ED2621"/>
    <w:rsid w:val="00ED34D3"/>
    <w:rsid w:val="00ED3E38"/>
    <w:rsid w:val="00EE5F5E"/>
    <w:rsid w:val="00EF4615"/>
    <w:rsid w:val="00EF49E5"/>
    <w:rsid w:val="00F03387"/>
    <w:rsid w:val="00F043BC"/>
    <w:rsid w:val="00F054D2"/>
    <w:rsid w:val="00F06319"/>
    <w:rsid w:val="00F14B0E"/>
    <w:rsid w:val="00F17E68"/>
    <w:rsid w:val="00F25662"/>
    <w:rsid w:val="00F30AB3"/>
    <w:rsid w:val="00F363FD"/>
    <w:rsid w:val="00F417CA"/>
    <w:rsid w:val="00F43050"/>
    <w:rsid w:val="00F503E3"/>
    <w:rsid w:val="00F72CF3"/>
    <w:rsid w:val="00F80259"/>
    <w:rsid w:val="00F82DCC"/>
    <w:rsid w:val="00F834BF"/>
    <w:rsid w:val="00F91836"/>
    <w:rsid w:val="00FA13E6"/>
    <w:rsid w:val="00FA7B4A"/>
    <w:rsid w:val="00FB49FA"/>
    <w:rsid w:val="00FB51E5"/>
    <w:rsid w:val="00FB53C9"/>
    <w:rsid w:val="00FC428E"/>
    <w:rsid w:val="00FC59F1"/>
    <w:rsid w:val="00FD10B6"/>
    <w:rsid w:val="00FD6D83"/>
    <w:rsid w:val="00FD6E3E"/>
    <w:rsid w:val="00FE500F"/>
    <w:rsid w:val="00FE5443"/>
    <w:rsid w:val="00FE5D50"/>
    <w:rsid w:val="00FF2247"/>
    <w:rsid w:val="00FF3BCF"/>
    <w:rsid w:val="00FF5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BADB90"/>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6D5D1A"/>
    <w:pPr>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rsid w:val="00124EF6"/>
  </w:style>
  <w:style w:type="paragraph" w:styleId="Footer">
    <w:name w:val="footer"/>
    <w:basedOn w:val="Normal"/>
    <w:link w:val="FooterChar"/>
    <w:rsid w:val="00124EF6"/>
    <w:pPr>
      <w:spacing w:before="120" w:line="240" w:lineRule="exact"/>
    </w:pPr>
    <w:rPr>
      <w:rFonts w:ascii="Arial" w:hAnsi="Arial"/>
      <w:sz w:val="18"/>
    </w:rPr>
  </w:style>
  <w:style w:type="paragraph" w:styleId="Header">
    <w:name w:val="header"/>
    <w:basedOn w:val="Normal"/>
    <w:link w:val="HeaderChar"/>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 w:type="character" w:styleId="UnresolvedMention">
    <w:name w:val="Unresolved Mention"/>
    <w:basedOn w:val="DefaultParagraphFont"/>
    <w:uiPriority w:val="99"/>
    <w:semiHidden/>
    <w:unhideWhenUsed/>
    <w:rsid w:val="000E2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62" TargetMode="External"/><Relationship Id="rId299" Type="http://schemas.openxmlformats.org/officeDocument/2006/relationships/hyperlink" Target="http://www.legislation.act.gov.au/a/1989-61" TargetMode="External"/><Relationship Id="rId21" Type="http://schemas.openxmlformats.org/officeDocument/2006/relationships/footer" Target="footer3.xml"/><Relationship Id="rId63" Type="http://schemas.openxmlformats.org/officeDocument/2006/relationships/hyperlink" Target="http://www.legislation.act.gov.au/a/alt_ord1989-21/default.asp" TargetMode="External"/><Relationship Id="rId159" Type="http://schemas.openxmlformats.org/officeDocument/2006/relationships/hyperlink" Target="http://www.legislation.act.gov.au/a/2005-62" TargetMode="External"/><Relationship Id="rId324" Type="http://schemas.openxmlformats.org/officeDocument/2006/relationships/hyperlink" Target="http://www.legislation.act.gov.au/a/2015-10" TargetMode="External"/><Relationship Id="rId366" Type="http://schemas.openxmlformats.org/officeDocument/2006/relationships/hyperlink" Target="http://www.legislation.act.gov.au/a/1997-83" TargetMode="External"/><Relationship Id="rId170" Type="http://schemas.openxmlformats.org/officeDocument/2006/relationships/hyperlink" Target="http://www.legislation.act.gov.au/a/1997-83" TargetMode="External"/><Relationship Id="rId226" Type="http://schemas.openxmlformats.org/officeDocument/2006/relationships/hyperlink" Target="http://www.legislation.act.gov.au/a/2015-52/default.asp" TargetMode="External"/><Relationship Id="rId433" Type="http://schemas.openxmlformats.org/officeDocument/2006/relationships/hyperlink" Target="http://www.legislation.act.gov.au/a/2010-40" TargetMode="External"/><Relationship Id="rId268" Type="http://schemas.openxmlformats.org/officeDocument/2006/relationships/hyperlink" Target="http://www.legislation.act.gov.au/a/2000-1" TargetMode="External"/><Relationship Id="rId32" Type="http://schemas.openxmlformats.org/officeDocument/2006/relationships/hyperlink" Target="http://www.legislation.act.gov.au/a/2004-59" TargetMode="External"/><Relationship Id="rId74" Type="http://schemas.openxmlformats.org/officeDocument/2006/relationships/hyperlink" Target="http://www.legislation.act.gov.au/a/1993-91" TargetMode="External"/><Relationship Id="rId128" Type="http://schemas.openxmlformats.org/officeDocument/2006/relationships/hyperlink" Target="http://www.legislation.act.gov.au/a/2008-19" TargetMode="External"/><Relationship Id="rId335" Type="http://schemas.openxmlformats.org/officeDocument/2006/relationships/hyperlink" Target="http://www.legislation.act.gov.au/a/1997-83" TargetMode="External"/><Relationship Id="rId377" Type="http://schemas.openxmlformats.org/officeDocument/2006/relationships/hyperlink" Target="http://www.legislation.act.gov.au/a/1994-38" TargetMode="External"/><Relationship Id="rId5" Type="http://schemas.openxmlformats.org/officeDocument/2006/relationships/footnotes" Target="footnotes.xml"/><Relationship Id="rId181" Type="http://schemas.openxmlformats.org/officeDocument/2006/relationships/hyperlink" Target="http://www.legislation.act.gov.au/a/2003-2" TargetMode="External"/><Relationship Id="rId237" Type="http://schemas.openxmlformats.org/officeDocument/2006/relationships/hyperlink" Target="http://www.legislation.act.gov.au/a/2015-52/default.asp" TargetMode="External"/><Relationship Id="rId402" Type="http://schemas.openxmlformats.org/officeDocument/2006/relationships/hyperlink" Target="http://www.legislation.act.gov.au/a/2002-40" TargetMode="External"/><Relationship Id="rId279" Type="http://schemas.openxmlformats.org/officeDocument/2006/relationships/hyperlink" Target="http://www.legislation.act.gov.au/a/1997-83" TargetMode="External"/><Relationship Id="rId444" Type="http://schemas.openxmlformats.org/officeDocument/2006/relationships/hyperlink" Target="http://www.legislation.act.gov.au/a/2015-52/default.asp" TargetMode="External"/><Relationship Id="rId43" Type="http://schemas.openxmlformats.org/officeDocument/2006/relationships/header" Target="header6.xml"/><Relationship Id="rId139" Type="http://schemas.openxmlformats.org/officeDocument/2006/relationships/hyperlink" Target="http://www.legislation.act.gov.au/a/2015-52/default.asp" TargetMode="External"/><Relationship Id="rId290" Type="http://schemas.openxmlformats.org/officeDocument/2006/relationships/hyperlink" Target="http://www.legislation.act.gov.au/a/2001-44" TargetMode="External"/><Relationship Id="rId304" Type="http://schemas.openxmlformats.org/officeDocument/2006/relationships/hyperlink" Target="http://www.legislation.act.gov.au/a/2005-62" TargetMode="External"/><Relationship Id="rId346" Type="http://schemas.openxmlformats.org/officeDocument/2006/relationships/hyperlink" Target="http://www.legislation.act.gov.au/a/2018-9/default.asp" TargetMode="External"/><Relationship Id="rId388" Type="http://schemas.openxmlformats.org/officeDocument/2006/relationships/hyperlink" Target="http://www.legislation.act.gov.au/a/1997-96" TargetMode="External"/><Relationship Id="rId85" Type="http://schemas.openxmlformats.org/officeDocument/2006/relationships/hyperlink" Target="http://www.legislation.act.gov.au/a/1995-46" TargetMode="External"/><Relationship Id="rId150" Type="http://schemas.openxmlformats.org/officeDocument/2006/relationships/hyperlink" Target="http://www.legislation.act.gov.au/a/2001-44" TargetMode="External"/><Relationship Id="rId192" Type="http://schemas.openxmlformats.org/officeDocument/2006/relationships/hyperlink" Target="http://www.legislation.act.gov.au/a/1984-8" TargetMode="External"/><Relationship Id="rId206" Type="http://schemas.openxmlformats.org/officeDocument/2006/relationships/hyperlink" Target="http://www.legislation.act.gov.au/a/1997-83" TargetMode="External"/><Relationship Id="rId413" Type="http://schemas.openxmlformats.org/officeDocument/2006/relationships/hyperlink" Target="http://www.legislation.act.gov.au/a/2005-53" TargetMode="External"/><Relationship Id="rId248" Type="http://schemas.openxmlformats.org/officeDocument/2006/relationships/hyperlink" Target="http://www.legislation.act.gov.au/a/2024-12/" TargetMode="External"/><Relationship Id="rId455" Type="http://schemas.openxmlformats.org/officeDocument/2006/relationships/header" Target="header13.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cn/2004-11/default.asp" TargetMode="External"/><Relationship Id="rId315" Type="http://schemas.openxmlformats.org/officeDocument/2006/relationships/hyperlink" Target="http://www.legislation.act.gov.au/a/2018-9/default.asp" TargetMode="External"/><Relationship Id="rId357" Type="http://schemas.openxmlformats.org/officeDocument/2006/relationships/hyperlink" Target="http://www.legislation.act.gov.au/a/2018-9/default.asp" TargetMode="External"/><Relationship Id="rId54" Type="http://schemas.openxmlformats.org/officeDocument/2006/relationships/hyperlink" Target="http://www.legislation.act.gov.au/a/1992-71" TargetMode="External"/><Relationship Id="rId96" Type="http://schemas.openxmlformats.org/officeDocument/2006/relationships/hyperlink" Target="http://www.legislation.act.gov.au/a/2000-2" TargetMode="External"/><Relationship Id="rId161" Type="http://schemas.openxmlformats.org/officeDocument/2006/relationships/hyperlink" Target="http://www.legislation.act.gov.au/a/1997-83" TargetMode="External"/><Relationship Id="rId217" Type="http://schemas.openxmlformats.org/officeDocument/2006/relationships/hyperlink" Target="http://www.legislation.act.gov.au/a/2015-52/default.asp" TargetMode="External"/><Relationship Id="rId399" Type="http://schemas.openxmlformats.org/officeDocument/2006/relationships/hyperlink" Target="http://www.legislation.act.gov.au/a/2001-44" TargetMode="External"/><Relationship Id="rId259" Type="http://schemas.openxmlformats.org/officeDocument/2006/relationships/hyperlink" Target="http://www.legislation.act.gov.au/a/1997-83" TargetMode="External"/><Relationship Id="rId424" Type="http://schemas.openxmlformats.org/officeDocument/2006/relationships/hyperlink" Target="http://www.legislation.act.gov.au/a/2008-28" TargetMode="External"/><Relationship Id="rId466" Type="http://schemas.openxmlformats.org/officeDocument/2006/relationships/theme" Target="theme/theme1.xml"/><Relationship Id="rId23" Type="http://schemas.openxmlformats.org/officeDocument/2006/relationships/header" Target="header5.xml"/><Relationship Id="rId119" Type="http://schemas.openxmlformats.org/officeDocument/2006/relationships/hyperlink" Target="http://www.legislation.act.gov.au/a/2005-59" TargetMode="External"/><Relationship Id="rId270" Type="http://schemas.openxmlformats.org/officeDocument/2006/relationships/hyperlink" Target="http://www.legislation.act.gov.au/a/2024-12/" TargetMode="External"/><Relationship Id="rId326" Type="http://schemas.openxmlformats.org/officeDocument/2006/relationships/hyperlink" Target="http://www.legislation.act.gov.au/a/2015-1" TargetMode="External"/><Relationship Id="rId65" Type="http://schemas.openxmlformats.org/officeDocument/2006/relationships/hyperlink" Target="http://www.legislation.act.gov.au/a/1977-65" TargetMode="External"/><Relationship Id="rId130" Type="http://schemas.openxmlformats.org/officeDocument/2006/relationships/hyperlink" Target="http://www.legislation.act.gov.au/cn/2008-13/default.asp" TargetMode="External"/><Relationship Id="rId368" Type="http://schemas.openxmlformats.org/officeDocument/2006/relationships/hyperlink" Target="http://www.legislation.act.gov.au/a/2005-62" TargetMode="External"/><Relationship Id="rId172" Type="http://schemas.openxmlformats.org/officeDocument/2006/relationships/hyperlink" Target="http://www.legislation.act.gov.au/a/2006-23" TargetMode="External"/><Relationship Id="rId228" Type="http://schemas.openxmlformats.org/officeDocument/2006/relationships/hyperlink" Target="http://www.legislation.act.gov.au/a/2015-52/default.asp" TargetMode="External"/><Relationship Id="rId435" Type="http://schemas.openxmlformats.org/officeDocument/2006/relationships/hyperlink" Target="http://www.legislation.act.gov.au/a/2011-22" TargetMode="External"/><Relationship Id="rId281" Type="http://schemas.openxmlformats.org/officeDocument/2006/relationships/hyperlink" Target="http://www.legislation.act.gov.au/a/1981-37" TargetMode="External"/><Relationship Id="rId337" Type="http://schemas.openxmlformats.org/officeDocument/2006/relationships/hyperlink" Target="http://www.legislation.act.gov.au/a/2018-9/default.asp" TargetMode="External"/><Relationship Id="rId34" Type="http://schemas.openxmlformats.org/officeDocument/2006/relationships/hyperlink" Target="http://www.comlaw.gov.au/Series/C2004A07365" TargetMode="External"/><Relationship Id="rId76" Type="http://schemas.openxmlformats.org/officeDocument/2006/relationships/hyperlink" Target="http://www.legislation.act.gov.au/a/1994-15" TargetMode="External"/><Relationship Id="rId141" Type="http://schemas.openxmlformats.org/officeDocument/2006/relationships/hyperlink" Target="http://www.legislation.act.gov.au/a/2017-5/default.asp" TargetMode="External"/><Relationship Id="rId379" Type="http://schemas.openxmlformats.org/officeDocument/2006/relationships/hyperlink" Target="http://www.legislation.act.gov.au/a/1994-38" TargetMode="External"/><Relationship Id="rId7" Type="http://schemas.openxmlformats.org/officeDocument/2006/relationships/image" Target="media/image1.png"/><Relationship Id="rId183" Type="http://schemas.openxmlformats.org/officeDocument/2006/relationships/hyperlink" Target="http://www.legislation.act.gov.au/a/1979-39" TargetMode="External"/><Relationship Id="rId239" Type="http://schemas.openxmlformats.org/officeDocument/2006/relationships/hyperlink" Target="http://www.legislation.act.gov.au/a/1989-61" TargetMode="External"/><Relationship Id="rId390" Type="http://schemas.openxmlformats.org/officeDocument/2006/relationships/hyperlink" Target="http://www.legislation.act.gov.au/a/1997-96" TargetMode="External"/><Relationship Id="rId404" Type="http://schemas.openxmlformats.org/officeDocument/2006/relationships/hyperlink" Target="http://www.legislation.act.gov.au/a/2003-2" TargetMode="External"/><Relationship Id="rId446" Type="http://schemas.openxmlformats.org/officeDocument/2006/relationships/hyperlink" Target="http://www.legislation.act.gov.au/a/2015-52/default.asp" TargetMode="External"/><Relationship Id="rId250" Type="http://schemas.openxmlformats.org/officeDocument/2006/relationships/hyperlink" Target="http://www.legislation.act.gov.au/a/2024-12/" TargetMode="External"/><Relationship Id="rId292" Type="http://schemas.openxmlformats.org/officeDocument/2006/relationships/hyperlink" Target="http://www.legislation.act.gov.au/a/1981-37" TargetMode="External"/><Relationship Id="rId306" Type="http://schemas.openxmlformats.org/officeDocument/2006/relationships/hyperlink" Target="http://www.legislation.act.gov.au/a/1995-46" TargetMode="External"/><Relationship Id="rId45" Type="http://schemas.openxmlformats.org/officeDocument/2006/relationships/footer" Target="footer7.xml"/><Relationship Id="rId87" Type="http://schemas.openxmlformats.org/officeDocument/2006/relationships/hyperlink" Target="http://www.legislation.act.gov.au/a/1997-83" TargetMode="External"/><Relationship Id="rId110" Type="http://schemas.openxmlformats.org/officeDocument/2006/relationships/hyperlink" Target="http://www.legislation.act.gov.au/a/2004-38" TargetMode="External"/><Relationship Id="rId348" Type="http://schemas.openxmlformats.org/officeDocument/2006/relationships/hyperlink" Target="http://www.legislation.act.gov.au/a/2005-62" TargetMode="External"/><Relationship Id="rId152" Type="http://schemas.openxmlformats.org/officeDocument/2006/relationships/hyperlink" Target="http://www.legislation.act.gov.au/a/2005-62" TargetMode="External"/><Relationship Id="rId194" Type="http://schemas.openxmlformats.org/officeDocument/2006/relationships/hyperlink" Target="http://www.legislation.act.gov.au/a/2002-40" TargetMode="External"/><Relationship Id="rId208" Type="http://schemas.openxmlformats.org/officeDocument/2006/relationships/hyperlink" Target="http://www.legislation.act.gov.au/a/2004-60" TargetMode="External"/><Relationship Id="rId415" Type="http://schemas.openxmlformats.org/officeDocument/2006/relationships/hyperlink" Target="http://www.legislation.act.gov.au/a/2005-62" TargetMode="External"/><Relationship Id="rId457" Type="http://schemas.openxmlformats.org/officeDocument/2006/relationships/footer" Target="footer15.xml"/><Relationship Id="rId261" Type="http://schemas.openxmlformats.org/officeDocument/2006/relationships/hyperlink" Target="http://www.legislation.act.gov.au/a/1997-83" TargetMode="External"/><Relationship Id="rId14" Type="http://schemas.openxmlformats.org/officeDocument/2006/relationships/hyperlink" Target="http://www.legislation.act.gov.au/a/2001-14" TargetMode="External"/><Relationship Id="rId56" Type="http://schemas.openxmlformats.org/officeDocument/2006/relationships/header" Target="header10.xml"/><Relationship Id="rId317" Type="http://schemas.openxmlformats.org/officeDocument/2006/relationships/hyperlink" Target="http://www.legislation.act.gov.au/a/2004-28" TargetMode="External"/><Relationship Id="rId359" Type="http://schemas.openxmlformats.org/officeDocument/2006/relationships/hyperlink" Target="http://www.legislation.act.gov.au/a/2005-62" TargetMode="External"/><Relationship Id="rId98" Type="http://schemas.openxmlformats.org/officeDocument/2006/relationships/hyperlink" Target="http://www.legislation.act.gov.au/a/2000-80" TargetMode="External"/><Relationship Id="rId121" Type="http://schemas.openxmlformats.org/officeDocument/2006/relationships/hyperlink" Target="http://www.legislation.act.gov.au/a/2006-46" TargetMode="External"/><Relationship Id="rId163" Type="http://schemas.openxmlformats.org/officeDocument/2006/relationships/hyperlink" Target="http://www.legislation.act.gov.au/a/1997-83"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2018-9/default.asp" TargetMode="External"/><Relationship Id="rId426" Type="http://schemas.openxmlformats.org/officeDocument/2006/relationships/hyperlink" Target="http://www.legislation.act.gov.au/a/2008-28" TargetMode="External"/><Relationship Id="rId230" Type="http://schemas.openxmlformats.org/officeDocument/2006/relationships/hyperlink" Target="http://www.legislation.act.gov.au/a/2018-9/default.asp" TargetMode="External"/><Relationship Id="rId25" Type="http://schemas.openxmlformats.org/officeDocument/2006/relationships/footer" Target="footer5.xml"/><Relationship Id="rId67" Type="http://schemas.openxmlformats.org/officeDocument/2006/relationships/hyperlink" Target="http://www.legislation.act.gov.au/a/1979-39" TargetMode="External"/><Relationship Id="rId272" Type="http://schemas.openxmlformats.org/officeDocument/2006/relationships/hyperlink" Target="http://www.legislation.act.gov.au/a/1994-81" TargetMode="External"/><Relationship Id="rId328" Type="http://schemas.openxmlformats.org/officeDocument/2006/relationships/hyperlink" Target="http://www.legislation.act.gov.au/a/2018-9/default.asp" TargetMode="External"/><Relationship Id="rId132" Type="http://schemas.openxmlformats.org/officeDocument/2006/relationships/hyperlink" Target="http://www.legislation.act.gov.au/a/2010-40" TargetMode="External"/><Relationship Id="rId174" Type="http://schemas.openxmlformats.org/officeDocument/2006/relationships/hyperlink" Target="http://www.legislation.act.gov.au/a/2018-9/default.asp" TargetMode="External"/><Relationship Id="rId381" Type="http://schemas.openxmlformats.org/officeDocument/2006/relationships/hyperlink" Target="http://www.legislation.act.gov.au/a/1994-81" TargetMode="External"/><Relationship Id="rId241" Type="http://schemas.openxmlformats.org/officeDocument/2006/relationships/hyperlink" Target="http://www.legislation.act.gov.au/a/1997-96" TargetMode="External"/><Relationship Id="rId437" Type="http://schemas.openxmlformats.org/officeDocument/2006/relationships/hyperlink" Target="http://www.legislation.act.gov.au/a/2014-18/default.asp" TargetMode="External"/><Relationship Id="rId36" Type="http://schemas.openxmlformats.org/officeDocument/2006/relationships/hyperlink" Target="http://www.legislation.act.gov.au/a/2001-14" TargetMode="External"/><Relationship Id="rId283" Type="http://schemas.openxmlformats.org/officeDocument/2006/relationships/hyperlink" Target="http://www.legislation.act.gov.au/a/1997-83" TargetMode="External"/><Relationship Id="rId339" Type="http://schemas.openxmlformats.org/officeDocument/2006/relationships/hyperlink" Target="http://www.legislation.act.gov.au/a/2005-62" TargetMode="External"/><Relationship Id="rId78" Type="http://schemas.openxmlformats.org/officeDocument/2006/relationships/hyperlink" Target="http://www.legislation.act.gov.au/gaz/1994-S172/default.asp" TargetMode="External"/><Relationship Id="rId101" Type="http://schemas.openxmlformats.org/officeDocument/2006/relationships/hyperlink" Target="http://www.legislation.act.gov.au/gaz/2001-30/default.asp" TargetMode="External"/><Relationship Id="rId143" Type="http://schemas.openxmlformats.org/officeDocument/2006/relationships/hyperlink" Target="http://www.legislation.act.gov.au/a/2024-12/" TargetMode="External"/><Relationship Id="rId185" Type="http://schemas.openxmlformats.org/officeDocument/2006/relationships/hyperlink" Target="http://www.legislation.act.gov.au/a/1997-83" TargetMode="External"/><Relationship Id="rId350" Type="http://schemas.openxmlformats.org/officeDocument/2006/relationships/hyperlink" Target="http://www.legislation.act.gov.au/a/2005-62" TargetMode="External"/><Relationship Id="rId406" Type="http://schemas.openxmlformats.org/officeDocument/2006/relationships/hyperlink" Target="http://www.legislation.act.gov.au/a/2004-15"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7-83" TargetMode="External"/><Relationship Id="rId392" Type="http://schemas.openxmlformats.org/officeDocument/2006/relationships/hyperlink" Target="http://www.legislation.act.gov.au/a/2000-2" TargetMode="External"/><Relationship Id="rId448" Type="http://schemas.openxmlformats.org/officeDocument/2006/relationships/hyperlink" Target="http://www.legislation.act.gov.au/a/2017-5/default.asp" TargetMode="External"/><Relationship Id="rId252" Type="http://schemas.openxmlformats.org/officeDocument/2006/relationships/hyperlink" Target="http://www.legislation.act.gov.au/a/2024-12/" TargetMode="External"/><Relationship Id="rId294" Type="http://schemas.openxmlformats.org/officeDocument/2006/relationships/hyperlink" Target="http://www.legislation.act.gov.au/a/2001-44" TargetMode="External"/><Relationship Id="rId308" Type="http://schemas.openxmlformats.org/officeDocument/2006/relationships/hyperlink" Target="http://www.legislation.act.gov.au/a/2018-9/default.asp" TargetMode="External"/><Relationship Id="rId47" Type="http://schemas.openxmlformats.org/officeDocument/2006/relationships/footer" Target="footer9.xml"/><Relationship Id="rId89" Type="http://schemas.openxmlformats.org/officeDocument/2006/relationships/hyperlink" Target="http://www.legislation.act.gov.au/gaz/1998-S42/default.asp" TargetMode="External"/><Relationship Id="rId112" Type="http://schemas.openxmlformats.org/officeDocument/2006/relationships/hyperlink" Target="http://www.legislation.act.gov.au/cn/2006-2/default.asp" TargetMode="External"/><Relationship Id="rId154" Type="http://schemas.openxmlformats.org/officeDocument/2006/relationships/hyperlink" Target="http://www.legislation.act.gov.au/a/2002-40" TargetMode="External"/><Relationship Id="rId361" Type="http://schemas.openxmlformats.org/officeDocument/2006/relationships/hyperlink" Target="http://www.legislation.act.gov.au/a/2005-62" TargetMode="External"/><Relationship Id="rId196" Type="http://schemas.openxmlformats.org/officeDocument/2006/relationships/hyperlink" Target="http://www.legislation.act.gov.au/a/1994-15" TargetMode="External"/><Relationship Id="rId417" Type="http://schemas.openxmlformats.org/officeDocument/2006/relationships/hyperlink" Target="http://www.legislation.act.gov.au/a/2004-39" TargetMode="External"/><Relationship Id="rId459" Type="http://schemas.openxmlformats.org/officeDocument/2006/relationships/header" Target="header15.xml"/><Relationship Id="rId16" Type="http://schemas.openxmlformats.org/officeDocument/2006/relationships/header" Target="header1.xml"/><Relationship Id="rId221" Type="http://schemas.openxmlformats.org/officeDocument/2006/relationships/hyperlink" Target="http://www.legislation.act.gov.au/a/2018-9/default.asp" TargetMode="External"/><Relationship Id="rId263" Type="http://schemas.openxmlformats.org/officeDocument/2006/relationships/hyperlink" Target="http://www.legislation.act.gov.au/a/2004-60" TargetMode="External"/><Relationship Id="rId319" Type="http://schemas.openxmlformats.org/officeDocument/2006/relationships/hyperlink" Target="http://www.legislation.act.gov.au/a/2006-23" TargetMode="External"/><Relationship Id="rId58" Type="http://schemas.openxmlformats.org/officeDocument/2006/relationships/footer" Target="footer12.xml"/><Relationship Id="rId123" Type="http://schemas.openxmlformats.org/officeDocument/2006/relationships/hyperlink" Target="http://www.legislation.act.gov.au/a/2008-20" TargetMode="External"/><Relationship Id="rId330" Type="http://schemas.openxmlformats.org/officeDocument/2006/relationships/hyperlink" Target="http://www.legislation.act.gov.au/a/1981-37" TargetMode="External"/><Relationship Id="rId165" Type="http://schemas.openxmlformats.org/officeDocument/2006/relationships/hyperlink" Target="http://www.legislation.act.gov.au/a/1989-61" TargetMode="External"/><Relationship Id="rId372" Type="http://schemas.openxmlformats.org/officeDocument/2006/relationships/hyperlink" Target="http://www.legislation.act.gov.au/a/2005-62" TargetMode="External"/><Relationship Id="rId428" Type="http://schemas.openxmlformats.org/officeDocument/2006/relationships/hyperlink" Target="http://www.legislation.act.gov.au/a/2008-28" TargetMode="External"/><Relationship Id="rId232" Type="http://schemas.openxmlformats.org/officeDocument/2006/relationships/hyperlink" Target="http://www.legislation.act.gov.au/a/2018-9/default.asp" TargetMode="External"/><Relationship Id="rId274" Type="http://schemas.openxmlformats.org/officeDocument/2006/relationships/hyperlink" Target="http://www.legislation.act.gov.au/a/1994-81" TargetMode="External"/><Relationship Id="rId27" Type="http://schemas.openxmlformats.org/officeDocument/2006/relationships/hyperlink" Target="http://www.legislation.act.gov.au/a/2001-14" TargetMode="External"/><Relationship Id="rId69" Type="http://schemas.openxmlformats.org/officeDocument/2006/relationships/hyperlink" Target="http://www.legislation.act.gov.au/a/1983-6" TargetMode="External"/><Relationship Id="rId134" Type="http://schemas.openxmlformats.org/officeDocument/2006/relationships/hyperlink" Target="http://www.legislation.act.gov.au/a/2014-18" TargetMode="External"/><Relationship Id="rId80" Type="http://schemas.openxmlformats.org/officeDocument/2006/relationships/hyperlink" Target="http://www.legislation.act.gov.au/gaz/1994-S121/default.asp" TargetMode="External"/><Relationship Id="rId176" Type="http://schemas.openxmlformats.org/officeDocument/2006/relationships/hyperlink" Target="http://www.legislation.act.gov.au/a/1989-61" TargetMode="External"/><Relationship Id="rId341" Type="http://schemas.openxmlformats.org/officeDocument/2006/relationships/hyperlink" Target="http://www.legislation.act.gov.au/a/2015-52/default.asp" TargetMode="External"/><Relationship Id="rId383" Type="http://schemas.openxmlformats.org/officeDocument/2006/relationships/hyperlink" Target="http://www.legislation.act.gov.au/a/1995-46" TargetMode="External"/><Relationship Id="rId439" Type="http://schemas.openxmlformats.org/officeDocument/2006/relationships/hyperlink" Target="http://www.legislation.act.gov.au/a/2015-10" TargetMode="External"/><Relationship Id="rId201" Type="http://schemas.openxmlformats.org/officeDocument/2006/relationships/hyperlink" Target="http://www.legislation.act.gov.au/a/2008-28" TargetMode="External"/><Relationship Id="rId243" Type="http://schemas.openxmlformats.org/officeDocument/2006/relationships/hyperlink" Target="http://www.legislation.act.gov.au/a/1981-37" TargetMode="External"/><Relationship Id="rId285" Type="http://schemas.openxmlformats.org/officeDocument/2006/relationships/hyperlink" Target="http://www.legislation.act.gov.au/a/2018-9/default.asp" TargetMode="External"/><Relationship Id="rId450" Type="http://schemas.openxmlformats.org/officeDocument/2006/relationships/hyperlink" Target="http://www.legislation.act.gov.au/a/2018-9/default.asp" TargetMode="External"/><Relationship Id="rId38" Type="http://schemas.openxmlformats.org/officeDocument/2006/relationships/hyperlink" Target="http://www.legislation.act.gov.au/a/1930-21" TargetMode="External"/><Relationship Id="rId103" Type="http://schemas.openxmlformats.org/officeDocument/2006/relationships/hyperlink" Target="http://www.legislation.act.gov.au/a/2002-40" TargetMode="External"/><Relationship Id="rId310" Type="http://schemas.openxmlformats.org/officeDocument/2006/relationships/hyperlink" Target="http://www.legislation.act.gov.au/a/1997-83" TargetMode="External"/><Relationship Id="rId91" Type="http://schemas.openxmlformats.org/officeDocument/2006/relationships/hyperlink" Target="http://www.legislation.act.gov.au/gaz/1997-S380/default.asp" TargetMode="External"/><Relationship Id="rId145" Type="http://schemas.openxmlformats.org/officeDocument/2006/relationships/hyperlink" Target="http://www.legislation.act.gov.au/a/2005-62" TargetMode="External"/><Relationship Id="rId187" Type="http://schemas.openxmlformats.org/officeDocument/2006/relationships/hyperlink" Target="http://www.legislation.act.gov.au/a/1997-83" TargetMode="External"/><Relationship Id="rId352" Type="http://schemas.openxmlformats.org/officeDocument/2006/relationships/hyperlink" Target="http://www.legislation.act.gov.au/a/2024-12/" TargetMode="External"/><Relationship Id="rId394" Type="http://schemas.openxmlformats.org/officeDocument/2006/relationships/hyperlink" Target="http://www.legislation.act.gov.au/a/2000-1" TargetMode="External"/><Relationship Id="rId408" Type="http://schemas.openxmlformats.org/officeDocument/2006/relationships/hyperlink" Target="http://www.legislation.act.gov.au/a/2004-28" TargetMode="External"/><Relationship Id="rId212" Type="http://schemas.openxmlformats.org/officeDocument/2006/relationships/hyperlink" Target="http://www.legislation.act.gov.au/a/1997-83" TargetMode="External"/><Relationship Id="rId254" Type="http://schemas.openxmlformats.org/officeDocument/2006/relationships/hyperlink" Target="http://www.legislation.act.gov.au/a/1994-81" TargetMode="External"/><Relationship Id="rId49" Type="http://schemas.openxmlformats.org/officeDocument/2006/relationships/header" Target="header9.xml"/><Relationship Id="rId114" Type="http://schemas.openxmlformats.org/officeDocument/2006/relationships/hyperlink" Target="http://www.legislation.act.gov.au/a/2004-59" TargetMode="External"/><Relationship Id="rId296" Type="http://schemas.openxmlformats.org/officeDocument/2006/relationships/hyperlink" Target="http://www.legislation.act.gov.au/a/1981-37" TargetMode="External"/><Relationship Id="rId461" Type="http://schemas.openxmlformats.org/officeDocument/2006/relationships/footer" Target="footer17.xml"/><Relationship Id="rId60" Type="http://schemas.openxmlformats.org/officeDocument/2006/relationships/hyperlink" Target="http://www.legislation.act.gov.au/a/2001-14" TargetMode="External"/><Relationship Id="rId156" Type="http://schemas.openxmlformats.org/officeDocument/2006/relationships/hyperlink" Target="http://www.legislation.act.gov.au/a/2005-62" TargetMode="External"/><Relationship Id="rId198" Type="http://schemas.openxmlformats.org/officeDocument/2006/relationships/hyperlink" Target="http://www.legislation.act.gov.au/a/1997-83" TargetMode="External"/><Relationship Id="rId321" Type="http://schemas.openxmlformats.org/officeDocument/2006/relationships/hyperlink" Target="http://www.legislation.act.gov.au/a/2008-7" TargetMode="External"/><Relationship Id="rId363" Type="http://schemas.openxmlformats.org/officeDocument/2006/relationships/hyperlink" Target="http://www.legislation.act.gov.au/a/1989-61" TargetMode="External"/><Relationship Id="rId419" Type="http://schemas.openxmlformats.org/officeDocument/2006/relationships/hyperlink" Target="http://www.legislation.act.gov.au/a/2006-23" TargetMode="External"/><Relationship Id="rId223" Type="http://schemas.openxmlformats.org/officeDocument/2006/relationships/hyperlink" Target="http://www.legislation.act.gov.au/a/1997-96" TargetMode="External"/><Relationship Id="rId430" Type="http://schemas.openxmlformats.org/officeDocument/2006/relationships/hyperlink" Target="http://www.legislation.act.gov.au/a/2008-28" TargetMode="External"/><Relationship Id="rId18" Type="http://schemas.openxmlformats.org/officeDocument/2006/relationships/footer" Target="footer1.xml"/><Relationship Id="rId265" Type="http://schemas.openxmlformats.org/officeDocument/2006/relationships/hyperlink" Target="http://www.legislation.act.gov.au/a/2018-9/default.asp" TargetMode="External"/><Relationship Id="rId125" Type="http://schemas.openxmlformats.org/officeDocument/2006/relationships/hyperlink" Target="http://www.legislation.act.gov.au/cn/2008-13/default.asp" TargetMode="External"/><Relationship Id="rId167" Type="http://schemas.openxmlformats.org/officeDocument/2006/relationships/hyperlink" Target="http://www.legislation.act.gov.au/a/2002-40" TargetMode="External"/><Relationship Id="rId332" Type="http://schemas.openxmlformats.org/officeDocument/2006/relationships/hyperlink" Target="http://www.legislation.act.gov.au/a/2006-23" TargetMode="External"/><Relationship Id="rId374" Type="http://schemas.openxmlformats.org/officeDocument/2006/relationships/hyperlink" Target="http://www.legislation.act.gov.au/a/1989-61" TargetMode="External"/><Relationship Id="rId71" Type="http://schemas.openxmlformats.org/officeDocument/2006/relationships/hyperlink" Target="http://www.legislation.act.gov.au/a/1984-8" TargetMode="External"/><Relationship Id="rId234" Type="http://schemas.openxmlformats.org/officeDocument/2006/relationships/hyperlink" Target="http://www.legislation.act.gov.au/a/1997-96"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76" Type="http://schemas.openxmlformats.org/officeDocument/2006/relationships/hyperlink" Target="http://www.legislation.act.gov.au/a/1989-61" TargetMode="External"/><Relationship Id="rId441" Type="http://schemas.openxmlformats.org/officeDocument/2006/relationships/hyperlink" Target="http://www.legislation.act.gov.au/a/2015-50/default.asp"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15-52" TargetMode="External"/><Relationship Id="rId178" Type="http://schemas.openxmlformats.org/officeDocument/2006/relationships/hyperlink" Target="http://www.legislation.act.gov.au/a/1997-83" TargetMode="External"/><Relationship Id="rId301" Type="http://schemas.openxmlformats.org/officeDocument/2006/relationships/hyperlink" Target="http://www.legislation.act.gov.au/a/2010-40" TargetMode="External"/><Relationship Id="rId343" Type="http://schemas.openxmlformats.org/officeDocument/2006/relationships/hyperlink" Target="http://www.legislation.act.gov.au/a/2005-62" TargetMode="External"/><Relationship Id="rId61" Type="http://schemas.openxmlformats.org/officeDocument/2006/relationships/hyperlink" Target="http://www.legislation.act.gov.au/a/1967-47" TargetMode="External"/><Relationship Id="rId82" Type="http://schemas.openxmlformats.org/officeDocument/2006/relationships/hyperlink" Target="http://www.legislation.act.gov.au/a/1994-81" TargetMode="External"/><Relationship Id="rId199" Type="http://schemas.openxmlformats.org/officeDocument/2006/relationships/hyperlink" Target="http://www.legislation.act.gov.au/a/1993-91" TargetMode="External"/><Relationship Id="rId203" Type="http://schemas.openxmlformats.org/officeDocument/2006/relationships/hyperlink" Target="http://www.legislation.act.gov.au/a/2001-44" TargetMode="External"/><Relationship Id="rId385" Type="http://schemas.openxmlformats.org/officeDocument/2006/relationships/hyperlink" Target="http://www.legislation.act.gov.au/a/1995-46" TargetMode="External"/><Relationship Id="rId19" Type="http://schemas.openxmlformats.org/officeDocument/2006/relationships/footer" Target="footer2.xml"/><Relationship Id="rId224" Type="http://schemas.openxmlformats.org/officeDocument/2006/relationships/hyperlink" Target="http://www.legislation.act.gov.au/a/2002-40" TargetMode="External"/><Relationship Id="rId245" Type="http://schemas.openxmlformats.org/officeDocument/2006/relationships/hyperlink" Target="http://www.legislation.act.gov.au/a/2024-12/" TargetMode="External"/><Relationship Id="rId266" Type="http://schemas.openxmlformats.org/officeDocument/2006/relationships/hyperlink" Target="http://www.legislation.act.gov.au/a/2024-12/" TargetMode="External"/><Relationship Id="rId287" Type="http://schemas.openxmlformats.org/officeDocument/2006/relationships/hyperlink" Target="http://www.legislation.act.gov.au/a/2018-9/default.asp" TargetMode="External"/><Relationship Id="rId410" Type="http://schemas.openxmlformats.org/officeDocument/2006/relationships/hyperlink" Target="http://www.legislation.act.gov.au/a/2004-60" TargetMode="External"/><Relationship Id="rId431" Type="http://schemas.openxmlformats.org/officeDocument/2006/relationships/hyperlink" Target="http://www.legislation.act.gov.au/a/2008-20" TargetMode="External"/><Relationship Id="rId452" Type="http://schemas.openxmlformats.org/officeDocument/2006/relationships/hyperlink" Target="http://www.legislation.act.gov.au/a/2024-12/"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3-2" TargetMode="External"/><Relationship Id="rId126" Type="http://schemas.openxmlformats.org/officeDocument/2006/relationships/hyperlink" Target="http://www.legislation.act.gov.au/a/2008-19" TargetMode="External"/><Relationship Id="rId147" Type="http://schemas.openxmlformats.org/officeDocument/2006/relationships/hyperlink" Target="http://www.legislation.act.gov.au/a/1977-65" TargetMode="External"/><Relationship Id="rId168" Type="http://schemas.openxmlformats.org/officeDocument/2006/relationships/hyperlink" Target="http://www.legislation.act.gov.au/a/1989-61" TargetMode="External"/><Relationship Id="rId312" Type="http://schemas.openxmlformats.org/officeDocument/2006/relationships/hyperlink" Target="http://www.legislation.act.gov.au/a/2001-44" TargetMode="External"/><Relationship Id="rId333" Type="http://schemas.openxmlformats.org/officeDocument/2006/relationships/hyperlink" Target="http://www.legislation.act.gov.au/a/2011-22" TargetMode="External"/><Relationship Id="rId354" Type="http://schemas.openxmlformats.org/officeDocument/2006/relationships/hyperlink" Target="http://www.legislation.act.gov.au/a/2018-9/default.asp" TargetMode="External"/><Relationship Id="rId51" Type="http://schemas.openxmlformats.org/officeDocument/2006/relationships/footer" Target="footer11.xml"/><Relationship Id="rId72" Type="http://schemas.openxmlformats.org/officeDocument/2006/relationships/hyperlink" Target="http://www.legislation.act.gov.au/a/1985-67" TargetMode="External"/><Relationship Id="rId93" Type="http://schemas.openxmlformats.org/officeDocument/2006/relationships/hyperlink" Target="http://www.legislation.act.gov.au/gaz/1999-45/default.asp" TargetMode="External"/><Relationship Id="rId189" Type="http://schemas.openxmlformats.org/officeDocument/2006/relationships/hyperlink" Target="http://www.legislation.act.gov.au/a/1997-83" TargetMode="External"/><Relationship Id="rId375" Type="http://schemas.openxmlformats.org/officeDocument/2006/relationships/hyperlink" Target="http://www.legislation.act.gov.au/a/1993-91" TargetMode="External"/><Relationship Id="rId396" Type="http://schemas.openxmlformats.org/officeDocument/2006/relationships/hyperlink" Target="http://www.legislation.act.gov.au/a/2000-80" TargetMode="External"/><Relationship Id="rId3" Type="http://schemas.openxmlformats.org/officeDocument/2006/relationships/settings" Target="settings.xml"/><Relationship Id="rId214" Type="http://schemas.openxmlformats.org/officeDocument/2006/relationships/hyperlink" Target="http://www.legislation.act.gov.au/a/1983-60" TargetMode="External"/><Relationship Id="rId235" Type="http://schemas.openxmlformats.org/officeDocument/2006/relationships/hyperlink" Target="http://www.legislation.act.gov.au/a/2002-40" TargetMode="External"/><Relationship Id="rId256" Type="http://schemas.openxmlformats.org/officeDocument/2006/relationships/hyperlink" Target="http://www.legislation.act.gov.au/a/2018-9/default.asp" TargetMode="External"/><Relationship Id="rId277" Type="http://schemas.openxmlformats.org/officeDocument/2006/relationships/hyperlink" Target="http://www.legislation.act.gov.au/a/1994-81" TargetMode="External"/><Relationship Id="rId298" Type="http://schemas.openxmlformats.org/officeDocument/2006/relationships/hyperlink" Target="http://www.legislation.act.gov.au/a/2018-9/default.asp" TargetMode="External"/><Relationship Id="rId400" Type="http://schemas.openxmlformats.org/officeDocument/2006/relationships/hyperlink" Target="http://www.legislation.act.gov.au/a/2001-44" TargetMode="External"/><Relationship Id="rId421" Type="http://schemas.openxmlformats.org/officeDocument/2006/relationships/hyperlink" Target="http://www.legislation.act.gov.au/a/2006-46" TargetMode="External"/><Relationship Id="rId442" Type="http://schemas.openxmlformats.org/officeDocument/2006/relationships/hyperlink" Target="http://www.legislation.act.gov.au/a/2015-52/default.asp" TargetMode="External"/><Relationship Id="rId463" Type="http://schemas.openxmlformats.org/officeDocument/2006/relationships/footer" Target="footer18.xml"/><Relationship Id="rId116" Type="http://schemas.openxmlformats.org/officeDocument/2006/relationships/hyperlink" Target="http://www.legislation.act.gov.au/a/2005-53" TargetMode="External"/><Relationship Id="rId137" Type="http://schemas.openxmlformats.org/officeDocument/2006/relationships/hyperlink" Target="http://www.legislation.act.gov.au/a/2015-10" TargetMode="External"/><Relationship Id="rId158" Type="http://schemas.openxmlformats.org/officeDocument/2006/relationships/hyperlink" Target="http://www.legislation.act.gov.au/a/1993-91" TargetMode="External"/><Relationship Id="rId302" Type="http://schemas.openxmlformats.org/officeDocument/2006/relationships/hyperlink" Target="http://www.legislation.act.gov.au/a/1983-6" TargetMode="External"/><Relationship Id="rId323" Type="http://schemas.openxmlformats.org/officeDocument/2006/relationships/hyperlink" Target="http://www.legislation.act.gov.au/a/2011-22" TargetMode="External"/><Relationship Id="rId344" Type="http://schemas.openxmlformats.org/officeDocument/2006/relationships/hyperlink" Target="http://www.legislation.act.gov.au/a/2005-62"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comlaw.gov.au/Series/C2004A03699" TargetMode="External"/><Relationship Id="rId83" Type="http://schemas.openxmlformats.org/officeDocument/2006/relationships/hyperlink" Target="http://www.legislation.act.gov.au/gaz/1994-S253/default.asp" TargetMode="External"/><Relationship Id="rId179" Type="http://schemas.openxmlformats.org/officeDocument/2006/relationships/hyperlink" Target="http://www.legislation.act.gov.au/a/1997-96" TargetMode="External"/><Relationship Id="rId365" Type="http://schemas.openxmlformats.org/officeDocument/2006/relationships/hyperlink" Target="http://www.legislation.act.gov.au/a/2005-62" TargetMode="External"/><Relationship Id="rId386" Type="http://schemas.openxmlformats.org/officeDocument/2006/relationships/hyperlink" Target="http://www.legislation.act.gov.au/a/1997-83" TargetMode="External"/><Relationship Id="rId190" Type="http://schemas.openxmlformats.org/officeDocument/2006/relationships/hyperlink" Target="http://www.legislation.act.gov.au/a/2018-9/default.asp" TargetMode="External"/><Relationship Id="rId204" Type="http://schemas.openxmlformats.org/officeDocument/2006/relationships/hyperlink" Target="http://www.legislation.act.gov.au/a/2004-60" TargetMode="External"/><Relationship Id="rId225" Type="http://schemas.openxmlformats.org/officeDocument/2006/relationships/hyperlink" Target="http://www.legislation.act.gov.au/a/2018-9/default.asp" TargetMode="External"/><Relationship Id="rId246" Type="http://schemas.openxmlformats.org/officeDocument/2006/relationships/hyperlink" Target="http://www.legislation.act.gov.au/a/2024-12/" TargetMode="External"/><Relationship Id="rId267" Type="http://schemas.openxmlformats.org/officeDocument/2006/relationships/hyperlink" Target="http://www.legislation.act.gov.au/a/1997-83" TargetMode="External"/><Relationship Id="rId288" Type="http://schemas.openxmlformats.org/officeDocument/2006/relationships/hyperlink" Target="http://www.legislation.act.gov.au/a/1981-37" TargetMode="External"/><Relationship Id="rId411" Type="http://schemas.openxmlformats.org/officeDocument/2006/relationships/hyperlink" Target="http://www.legislation.act.gov.au/a/2004-60" TargetMode="External"/><Relationship Id="rId432" Type="http://schemas.openxmlformats.org/officeDocument/2006/relationships/hyperlink" Target="http://www.legislation.act.gov.au/a/2010-40" TargetMode="External"/><Relationship Id="rId453" Type="http://schemas.openxmlformats.org/officeDocument/2006/relationships/hyperlink" Target="http://www.legislation.act.gov.au/a/2024-12/" TargetMode="External"/><Relationship Id="rId106" Type="http://schemas.openxmlformats.org/officeDocument/2006/relationships/hyperlink" Target="http://www.legislation.act.gov.au/a/2004-15" TargetMode="External"/><Relationship Id="rId127" Type="http://schemas.openxmlformats.org/officeDocument/2006/relationships/hyperlink" Target="http://www.legislation.act.gov.au/cn/2008-13/default.asp" TargetMode="External"/><Relationship Id="rId313" Type="http://schemas.openxmlformats.org/officeDocument/2006/relationships/hyperlink" Target="http://www.legislation.act.gov.au/a/1997-8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89-61" TargetMode="External"/><Relationship Id="rId94" Type="http://schemas.openxmlformats.org/officeDocument/2006/relationships/hyperlink" Target="http://www.legislation.act.gov.au/a/2000-1" TargetMode="External"/><Relationship Id="rId148" Type="http://schemas.openxmlformats.org/officeDocument/2006/relationships/hyperlink" Target="http://www.legislation.act.gov.au/a/2024-12/" TargetMode="External"/><Relationship Id="rId169" Type="http://schemas.openxmlformats.org/officeDocument/2006/relationships/hyperlink" Target="http://www.legislation.act.gov.au/a/2002-40" TargetMode="External"/><Relationship Id="rId334" Type="http://schemas.openxmlformats.org/officeDocument/2006/relationships/hyperlink" Target="http://www.legislation.act.gov.au/a/2014-18" TargetMode="External"/><Relationship Id="rId355" Type="http://schemas.openxmlformats.org/officeDocument/2006/relationships/hyperlink" Target="http://www.legislation.act.gov.au/a/2005-62" TargetMode="External"/><Relationship Id="rId376" Type="http://schemas.openxmlformats.org/officeDocument/2006/relationships/hyperlink" Target="http://www.legislation.act.gov.au/a/1993-91" TargetMode="External"/><Relationship Id="rId397" Type="http://schemas.openxmlformats.org/officeDocument/2006/relationships/hyperlink" Target="http://www.legislation.act.gov.au/a/2000-80" TargetMode="External"/><Relationship Id="rId4" Type="http://schemas.openxmlformats.org/officeDocument/2006/relationships/webSettings" Target="webSettings.xml"/><Relationship Id="rId180" Type="http://schemas.openxmlformats.org/officeDocument/2006/relationships/hyperlink" Target="http://www.legislation.act.gov.au/a/1999-64" TargetMode="External"/><Relationship Id="rId215" Type="http://schemas.openxmlformats.org/officeDocument/2006/relationships/hyperlink" Target="http://www.legislation.act.gov.au/a/2015-52/default.asp" TargetMode="External"/><Relationship Id="rId236" Type="http://schemas.openxmlformats.org/officeDocument/2006/relationships/hyperlink" Target="http://www.legislation.act.gov.au/a/1997-96" TargetMode="External"/><Relationship Id="rId257" Type="http://schemas.openxmlformats.org/officeDocument/2006/relationships/hyperlink" Target="http://www.legislation.act.gov.au/a/1997-83" TargetMode="External"/><Relationship Id="rId278" Type="http://schemas.openxmlformats.org/officeDocument/2006/relationships/hyperlink" Target="http://www.legislation.act.gov.au/a/2004-60" TargetMode="External"/><Relationship Id="rId401" Type="http://schemas.openxmlformats.org/officeDocument/2006/relationships/hyperlink" Target="http://www.legislation.act.gov.au/a/2002-40" TargetMode="External"/><Relationship Id="rId422" Type="http://schemas.openxmlformats.org/officeDocument/2006/relationships/hyperlink" Target="http://www.legislation.act.gov.au/a/2008-7" TargetMode="External"/><Relationship Id="rId443" Type="http://schemas.openxmlformats.org/officeDocument/2006/relationships/hyperlink" Target="http://www.legislation.act.gov.au/a/2015-52/default.asp" TargetMode="External"/><Relationship Id="rId464" Type="http://schemas.openxmlformats.org/officeDocument/2006/relationships/header" Target="header17.xml"/><Relationship Id="rId303" Type="http://schemas.openxmlformats.org/officeDocument/2006/relationships/hyperlink" Target="http://www.legislation.act.gov.au/a/1997-8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gaz/1994-S269/default.asp" TargetMode="External"/><Relationship Id="rId138" Type="http://schemas.openxmlformats.org/officeDocument/2006/relationships/hyperlink" Target="http://www.legislation.act.gov.au/a/2015-50" TargetMode="External"/><Relationship Id="rId345" Type="http://schemas.openxmlformats.org/officeDocument/2006/relationships/hyperlink" Target="http://www.legislation.act.gov.au/a/2015-52/default.asp" TargetMode="External"/><Relationship Id="rId387" Type="http://schemas.openxmlformats.org/officeDocument/2006/relationships/hyperlink" Target="http://www.legislation.act.gov.au/a/1997-83" TargetMode="External"/><Relationship Id="rId191" Type="http://schemas.openxmlformats.org/officeDocument/2006/relationships/hyperlink" Target="http://www.legislation.act.gov.au/a/1997-83" TargetMode="External"/><Relationship Id="rId205" Type="http://schemas.openxmlformats.org/officeDocument/2006/relationships/hyperlink" Target="http://www.legislation.act.gov.au/a/1983-60" TargetMode="External"/><Relationship Id="rId247" Type="http://schemas.openxmlformats.org/officeDocument/2006/relationships/hyperlink" Target="http://www.legislation.act.gov.au/a/1997-83" TargetMode="External"/><Relationship Id="rId412" Type="http://schemas.openxmlformats.org/officeDocument/2006/relationships/hyperlink" Target="http://www.legislation.act.gov.au/a/2005-53" TargetMode="External"/><Relationship Id="rId107" Type="http://schemas.openxmlformats.org/officeDocument/2006/relationships/hyperlink" Target="http://www.legislation.act.gov.au/a/2004-28" TargetMode="External"/><Relationship Id="rId289" Type="http://schemas.openxmlformats.org/officeDocument/2006/relationships/hyperlink" Target="http://www.legislation.act.gov.au/a/1997-83" TargetMode="External"/><Relationship Id="rId454" Type="http://schemas.openxmlformats.org/officeDocument/2006/relationships/header" Target="header12.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1997-83" TargetMode="External"/><Relationship Id="rId314" Type="http://schemas.openxmlformats.org/officeDocument/2006/relationships/hyperlink" Target="http://www.legislation.act.gov.au/a/2001-44" TargetMode="External"/><Relationship Id="rId356" Type="http://schemas.openxmlformats.org/officeDocument/2006/relationships/hyperlink" Target="http://www.legislation.act.gov.au/a/2015-52/default.asp" TargetMode="External"/><Relationship Id="rId398" Type="http://schemas.openxmlformats.org/officeDocument/2006/relationships/hyperlink" Target="http://www.legislation.act.gov.au/a/2000-80" TargetMode="External"/><Relationship Id="rId95" Type="http://schemas.openxmlformats.org/officeDocument/2006/relationships/hyperlink" Target="http://www.legislation.act.gov.au/gaz/2000-10/default.asp" TargetMode="External"/><Relationship Id="rId160" Type="http://schemas.openxmlformats.org/officeDocument/2006/relationships/hyperlink" Target="http://www.legislation.act.gov.au/a/1985-67" TargetMode="External"/><Relationship Id="rId216" Type="http://schemas.openxmlformats.org/officeDocument/2006/relationships/hyperlink" Target="http://www.legislation.act.gov.au/a/2018-9/default.asp" TargetMode="External"/><Relationship Id="rId423" Type="http://schemas.openxmlformats.org/officeDocument/2006/relationships/hyperlink" Target="http://www.legislation.act.gov.au/a/2008-7" TargetMode="External"/><Relationship Id="rId258" Type="http://schemas.openxmlformats.org/officeDocument/2006/relationships/hyperlink" Target="http://www.legislation.act.gov.au/a/2018-9/default.asp" TargetMode="External"/><Relationship Id="rId465" Type="http://schemas.openxmlformats.org/officeDocument/2006/relationships/fontTable" Target="fontTable.xml"/><Relationship Id="rId22" Type="http://schemas.openxmlformats.org/officeDocument/2006/relationships/header" Target="header4.xml"/><Relationship Id="rId64" Type="http://schemas.openxmlformats.org/officeDocument/2006/relationships/hyperlink" Target="http://www.comlaw.gov.au/Series/C1910A00025" TargetMode="External"/><Relationship Id="rId118" Type="http://schemas.openxmlformats.org/officeDocument/2006/relationships/hyperlink" Target="http://www.legislation.act.gov.au/a/2006-23" TargetMode="External"/><Relationship Id="rId325" Type="http://schemas.openxmlformats.org/officeDocument/2006/relationships/hyperlink" Target="http://www.legislation.act.gov.au/a/2015-50" TargetMode="External"/><Relationship Id="rId367" Type="http://schemas.openxmlformats.org/officeDocument/2006/relationships/hyperlink" Target="http://www.legislation.act.gov.au/a/2005-62" TargetMode="External"/><Relationship Id="rId171" Type="http://schemas.openxmlformats.org/officeDocument/2006/relationships/hyperlink" Target="http://www.legislation.act.gov.au/a/2000-80" TargetMode="External"/><Relationship Id="rId227" Type="http://schemas.openxmlformats.org/officeDocument/2006/relationships/hyperlink" Target="http://www.legislation.act.gov.au/a/2018-9/default.asp" TargetMode="External"/><Relationship Id="rId269" Type="http://schemas.openxmlformats.org/officeDocument/2006/relationships/hyperlink" Target="http://www.legislation.act.gov.au/a/2000-2" TargetMode="External"/><Relationship Id="rId434" Type="http://schemas.openxmlformats.org/officeDocument/2006/relationships/hyperlink" Target="http://www.legislation.act.gov.au/a/2011-22" TargetMode="Externa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cn/2008-17/default.asp" TargetMode="External"/><Relationship Id="rId280" Type="http://schemas.openxmlformats.org/officeDocument/2006/relationships/hyperlink" Target="http://www.legislation.act.gov.au/a/2004-15" TargetMode="External"/><Relationship Id="rId336" Type="http://schemas.openxmlformats.org/officeDocument/2006/relationships/hyperlink" Target="http://www.legislation.act.gov.au/a/2005-62" TargetMode="External"/><Relationship Id="rId75" Type="http://schemas.openxmlformats.org/officeDocument/2006/relationships/hyperlink" Target="http://www.legislation.act.gov.au/gaz/1993-S258/default.asp" TargetMode="External"/><Relationship Id="rId140" Type="http://schemas.openxmlformats.org/officeDocument/2006/relationships/hyperlink" Target="http://www.legislation.act.gov.au/a/2015-1" TargetMode="External"/><Relationship Id="rId182" Type="http://schemas.openxmlformats.org/officeDocument/2006/relationships/hyperlink" Target="http://www.legislation.act.gov.au/a/2018-9/default.asp" TargetMode="External"/><Relationship Id="rId378" Type="http://schemas.openxmlformats.org/officeDocument/2006/relationships/hyperlink" Target="http://www.legislation.act.gov.au/a/1994-15" TargetMode="External"/><Relationship Id="rId403" Type="http://schemas.openxmlformats.org/officeDocument/2006/relationships/hyperlink" Target="http://www.legislation.act.gov.au/a/2003-2" TargetMode="External"/><Relationship Id="rId6" Type="http://schemas.openxmlformats.org/officeDocument/2006/relationships/endnotes" Target="endnotes.xml"/><Relationship Id="rId238" Type="http://schemas.openxmlformats.org/officeDocument/2006/relationships/hyperlink" Target="http://www.legislation.act.gov.au/a/2018-9/default.asp" TargetMode="External"/><Relationship Id="rId445" Type="http://schemas.openxmlformats.org/officeDocument/2006/relationships/hyperlink" Target="http://www.legislation.act.gov.au/a/2015-1/default.asp" TargetMode="External"/><Relationship Id="rId291" Type="http://schemas.openxmlformats.org/officeDocument/2006/relationships/hyperlink" Target="http://www.legislation.act.gov.au/a/1997-83" TargetMode="External"/><Relationship Id="rId305" Type="http://schemas.openxmlformats.org/officeDocument/2006/relationships/hyperlink" Target="http://www.legislation.act.gov.au/a/1983-6" TargetMode="External"/><Relationship Id="rId347" Type="http://schemas.openxmlformats.org/officeDocument/2006/relationships/hyperlink" Target="http://www.legislation.act.gov.au/a/1997-83" TargetMode="External"/><Relationship Id="rId44" Type="http://schemas.openxmlformats.org/officeDocument/2006/relationships/header" Target="header7.xml"/><Relationship Id="rId86" Type="http://schemas.openxmlformats.org/officeDocument/2006/relationships/hyperlink" Target="http://www.legislation.act.gov.au/gaz/1995-S306/default.asp" TargetMode="External"/><Relationship Id="rId151" Type="http://schemas.openxmlformats.org/officeDocument/2006/relationships/hyperlink" Target="http://www.legislation.act.gov.au/a/2005-62" TargetMode="External"/><Relationship Id="rId389" Type="http://schemas.openxmlformats.org/officeDocument/2006/relationships/hyperlink" Target="http://www.legislation.act.gov.au/a/1997-83" TargetMode="External"/><Relationship Id="rId193" Type="http://schemas.openxmlformats.org/officeDocument/2006/relationships/hyperlink" Target="http://www.legislation.act.gov.au/a/1997-83" TargetMode="External"/><Relationship Id="rId207" Type="http://schemas.openxmlformats.org/officeDocument/2006/relationships/hyperlink" Target="http://www.legislation.act.gov.au/a/2001-44" TargetMode="External"/><Relationship Id="rId249" Type="http://schemas.openxmlformats.org/officeDocument/2006/relationships/hyperlink" Target="http://www.legislation.act.gov.au/a/2002-40" TargetMode="External"/><Relationship Id="rId414" Type="http://schemas.openxmlformats.org/officeDocument/2006/relationships/hyperlink" Target="http://www.legislation.act.gov.au/a/2005-62" TargetMode="External"/><Relationship Id="rId456" Type="http://schemas.openxmlformats.org/officeDocument/2006/relationships/footer" Target="footer14.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39" TargetMode="External"/><Relationship Id="rId260" Type="http://schemas.openxmlformats.org/officeDocument/2006/relationships/hyperlink" Target="http://www.legislation.act.gov.au/a/2018-9/default.asp" TargetMode="External"/><Relationship Id="rId316" Type="http://schemas.openxmlformats.org/officeDocument/2006/relationships/hyperlink" Target="http://www.legislation.act.gov.au/a/2003-2" TargetMode="External"/><Relationship Id="rId55" Type="http://schemas.openxmlformats.org/officeDocument/2006/relationships/hyperlink" Target="http://www.legislation.act.gov.au/a/1991-81" TargetMode="External"/><Relationship Id="rId97" Type="http://schemas.openxmlformats.org/officeDocument/2006/relationships/hyperlink" Target="http://www.legislation.act.gov.au/gaz/2000-10/default.asp" TargetMode="External"/><Relationship Id="rId120" Type="http://schemas.openxmlformats.org/officeDocument/2006/relationships/hyperlink" Target="http://www.legislation.act.gov.au/a/2005-58" TargetMode="External"/><Relationship Id="rId358" Type="http://schemas.openxmlformats.org/officeDocument/2006/relationships/hyperlink" Target="http://www.legislation.act.gov.au/a/1997-83" TargetMode="External"/><Relationship Id="rId162" Type="http://schemas.openxmlformats.org/officeDocument/2006/relationships/hyperlink" Target="http://www.legislation.act.gov.au/a/1989-61" TargetMode="External"/><Relationship Id="rId218" Type="http://schemas.openxmlformats.org/officeDocument/2006/relationships/hyperlink" Target="http://www.legislation.act.gov.au/a/2018-9/default.asp" TargetMode="External"/><Relationship Id="rId425" Type="http://schemas.openxmlformats.org/officeDocument/2006/relationships/hyperlink" Target="http://www.legislation.act.gov.au/a/2008-28" TargetMode="External"/><Relationship Id="rId271" Type="http://schemas.openxmlformats.org/officeDocument/2006/relationships/hyperlink" Target="http://www.legislation.act.gov.au/a/1989-61" TargetMode="External"/><Relationship Id="rId24" Type="http://schemas.openxmlformats.org/officeDocument/2006/relationships/footer" Target="footer4.xml"/><Relationship Id="rId66" Type="http://schemas.openxmlformats.org/officeDocument/2006/relationships/hyperlink" Target="http://www.legislation.act.gov.au/a/1978-46" TargetMode="External"/><Relationship Id="rId131" Type="http://schemas.openxmlformats.org/officeDocument/2006/relationships/hyperlink" Target="http://www.legislation.act.gov.au/a/2008-28" TargetMode="External"/><Relationship Id="rId327" Type="http://schemas.openxmlformats.org/officeDocument/2006/relationships/hyperlink" Target="http://www.legislation.act.gov.au/a/2017-5/default.asp" TargetMode="External"/><Relationship Id="rId369" Type="http://schemas.openxmlformats.org/officeDocument/2006/relationships/hyperlink" Target="http://www.legislation.act.gov.au/a/2008-7" TargetMode="External"/><Relationship Id="rId173" Type="http://schemas.openxmlformats.org/officeDocument/2006/relationships/hyperlink" Target="http://www.legislation.act.gov.au/a/2008-7" TargetMode="External"/><Relationship Id="rId229" Type="http://schemas.openxmlformats.org/officeDocument/2006/relationships/hyperlink" Target="http://www.legislation.act.gov.au/a/2015-52/default.asp" TargetMode="External"/><Relationship Id="rId380" Type="http://schemas.openxmlformats.org/officeDocument/2006/relationships/hyperlink" Target="http://www.legislation.act.gov.au/a/1994-81" TargetMode="External"/><Relationship Id="rId436" Type="http://schemas.openxmlformats.org/officeDocument/2006/relationships/hyperlink" Target="http://www.legislation.act.gov.au/a/2014-18/default.asp" TargetMode="External"/><Relationship Id="rId240" Type="http://schemas.openxmlformats.org/officeDocument/2006/relationships/hyperlink" Target="http://www.legislation.act.gov.au/a/1997-96" TargetMode="External"/><Relationship Id="rId35" Type="http://schemas.openxmlformats.org/officeDocument/2006/relationships/hyperlink" Target="http://www.legislation.act.gov.au/a/2002-51" TargetMode="External"/><Relationship Id="rId77" Type="http://schemas.openxmlformats.org/officeDocument/2006/relationships/hyperlink" Target="http://www.legislation.act.gov.au/gaz/1994-S85/default.asp" TargetMode="External"/><Relationship Id="rId100" Type="http://schemas.openxmlformats.org/officeDocument/2006/relationships/hyperlink" Target="http://www.legislation.act.gov.au/a/2001-44" TargetMode="External"/><Relationship Id="rId282" Type="http://schemas.openxmlformats.org/officeDocument/2006/relationships/hyperlink" Target="http://www.legislation.act.gov.au/a/1981-37" TargetMode="External"/><Relationship Id="rId338" Type="http://schemas.openxmlformats.org/officeDocument/2006/relationships/hyperlink" Target="http://www.legislation.act.gov.au/a/2005-62"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18-9/default.asp" TargetMode="External"/><Relationship Id="rId184" Type="http://schemas.openxmlformats.org/officeDocument/2006/relationships/hyperlink" Target="http://www.legislation.act.gov.au/a/1979-39" TargetMode="External"/><Relationship Id="rId391" Type="http://schemas.openxmlformats.org/officeDocument/2006/relationships/hyperlink" Target="http://www.legislation.act.gov.au/a/1997-96" TargetMode="External"/><Relationship Id="rId405" Type="http://schemas.openxmlformats.org/officeDocument/2006/relationships/hyperlink" Target="http://www.legislation.act.gov.au/a/2004-15" TargetMode="External"/><Relationship Id="rId447" Type="http://schemas.openxmlformats.org/officeDocument/2006/relationships/hyperlink" Target="http://www.legislation.act.gov.au/a/2017-5/default.asp" TargetMode="External"/><Relationship Id="rId251" Type="http://schemas.openxmlformats.org/officeDocument/2006/relationships/hyperlink" Target="http://www.legislation.act.gov.au/a/2002-40" TargetMode="External"/><Relationship Id="rId46" Type="http://schemas.openxmlformats.org/officeDocument/2006/relationships/footer" Target="footer8.xml"/><Relationship Id="rId293" Type="http://schemas.openxmlformats.org/officeDocument/2006/relationships/hyperlink" Target="http://www.legislation.act.gov.au/a/1997-83" TargetMode="External"/><Relationship Id="rId307" Type="http://schemas.openxmlformats.org/officeDocument/2006/relationships/hyperlink" Target="http://www.legislation.act.gov.au/a/2001-44" TargetMode="External"/><Relationship Id="rId349" Type="http://schemas.openxmlformats.org/officeDocument/2006/relationships/hyperlink" Target="http://www.legislation.act.gov.au/a/2018-9/default.asp" TargetMode="External"/><Relationship Id="rId88" Type="http://schemas.openxmlformats.org/officeDocument/2006/relationships/hyperlink" Target="http://www.legislation.act.gov.au/gaz/1997-S360/default.asp" TargetMode="External"/><Relationship Id="rId111" Type="http://schemas.openxmlformats.org/officeDocument/2006/relationships/hyperlink" Target="http://www.legislation.act.gov.au/a/2005-28" TargetMode="External"/><Relationship Id="rId153" Type="http://schemas.openxmlformats.org/officeDocument/2006/relationships/hyperlink" Target="http://www.legislation.act.gov.au/a/1993-91" TargetMode="External"/><Relationship Id="rId195" Type="http://schemas.openxmlformats.org/officeDocument/2006/relationships/hyperlink" Target="http://www.legislation.act.gov.au/a/1984-8" TargetMode="External"/><Relationship Id="rId209" Type="http://schemas.openxmlformats.org/officeDocument/2006/relationships/hyperlink" Target="http://www.legislation.act.gov.au/a/2018-9/default.asp" TargetMode="External"/><Relationship Id="rId360" Type="http://schemas.openxmlformats.org/officeDocument/2006/relationships/hyperlink" Target="http://www.legislation.act.gov.au/a/1997-83" TargetMode="External"/><Relationship Id="rId416" Type="http://schemas.openxmlformats.org/officeDocument/2006/relationships/hyperlink" Target="http://www.legislation.act.gov.au/a/2005-62" TargetMode="External"/><Relationship Id="rId220" Type="http://schemas.openxmlformats.org/officeDocument/2006/relationships/hyperlink" Target="http://www.legislation.act.gov.au/a/2015-52/default.asp" TargetMode="External"/><Relationship Id="rId458" Type="http://schemas.openxmlformats.org/officeDocument/2006/relationships/header" Target="header14.xml"/><Relationship Id="rId15" Type="http://schemas.openxmlformats.org/officeDocument/2006/relationships/hyperlink" Target="http://www.legislation.act.gov.au/a/2001-14" TargetMode="External"/><Relationship Id="rId57" Type="http://schemas.openxmlformats.org/officeDocument/2006/relationships/header" Target="header11.xml"/><Relationship Id="rId262" Type="http://schemas.openxmlformats.org/officeDocument/2006/relationships/hyperlink" Target="http://www.legislation.act.gov.au/a/2001-44" TargetMode="External"/><Relationship Id="rId318" Type="http://schemas.openxmlformats.org/officeDocument/2006/relationships/hyperlink" Target="http://www.legislation.act.gov.au/a/2004-39" TargetMode="External"/><Relationship Id="rId99" Type="http://schemas.openxmlformats.org/officeDocument/2006/relationships/hyperlink" Target="http://www.legislation.act.gov.au/gaz/2000-S69/default.asp" TargetMode="External"/><Relationship Id="rId122" Type="http://schemas.openxmlformats.org/officeDocument/2006/relationships/hyperlink" Target="http://www.legislation.act.gov.au/a/2008-7" TargetMode="External"/><Relationship Id="rId164" Type="http://schemas.openxmlformats.org/officeDocument/2006/relationships/hyperlink" Target="http://www.legislation.act.gov.au/a/1997-83" TargetMode="External"/><Relationship Id="rId371" Type="http://schemas.openxmlformats.org/officeDocument/2006/relationships/hyperlink" Target="http://www.legislation.act.gov.au/a/2024-12/" TargetMode="External"/><Relationship Id="rId427" Type="http://schemas.openxmlformats.org/officeDocument/2006/relationships/hyperlink" Target="http://www.legislation.act.gov.au/a/2008-20" TargetMode="External"/><Relationship Id="rId26" Type="http://schemas.openxmlformats.org/officeDocument/2006/relationships/footer" Target="footer6.xml"/><Relationship Id="rId231" Type="http://schemas.openxmlformats.org/officeDocument/2006/relationships/hyperlink" Target="http://www.legislation.act.gov.au/a/1997-83" TargetMode="External"/><Relationship Id="rId273" Type="http://schemas.openxmlformats.org/officeDocument/2006/relationships/hyperlink" Target="http://www.legislation.act.gov.au/a/2018-9/default.asp" TargetMode="External"/><Relationship Id="rId329" Type="http://schemas.openxmlformats.org/officeDocument/2006/relationships/hyperlink" Target="http://www.legislation.act.gov.au/a/2018-9/default.asp" TargetMode="External"/><Relationship Id="rId68" Type="http://schemas.openxmlformats.org/officeDocument/2006/relationships/hyperlink" Target="http://www.legislation.act.gov.au/a/1981-37" TargetMode="External"/><Relationship Id="rId133" Type="http://schemas.openxmlformats.org/officeDocument/2006/relationships/hyperlink" Target="http://www.legislation.act.gov.au/a/2011-22" TargetMode="External"/><Relationship Id="rId175" Type="http://schemas.openxmlformats.org/officeDocument/2006/relationships/hyperlink" Target="http://www.legislation.act.gov.au/a/1979-39" TargetMode="External"/><Relationship Id="rId340" Type="http://schemas.openxmlformats.org/officeDocument/2006/relationships/hyperlink" Target="http://www.legislation.act.gov.au/a/2018-9/default.asp" TargetMode="External"/><Relationship Id="rId200" Type="http://schemas.openxmlformats.org/officeDocument/2006/relationships/hyperlink" Target="http://www.legislation.act.gov.au/a/1997-83" TargetMode="External"/><Relationship Id="rId382" Type="http://schemas.openxmlformats.org/officeDocument/2006/relationships/hyperlink" Target="http://www.legislation.act.gov.au/a/1994-81" TargetMode="External"/><Relationship Id="rId438" Type="http://schemas.openxmlformats.org/officeDocument/2006/relationships/hyperlink" Target="http://www.legislation.act.gov.au/a/2015-10" TargetMode="External"/><Relationship Id="rId242" Type="http://schemas.openxmlformats.org/officeDocument/2006/relationships/hyperlink" Target="http://www.legislation.act.gov.au/a/2002-40" TargetMode="External"/><Relationship Id="rId284" Type="http://schemas.openxmlformats.org/officeDocument/2006/relationships/hyperlink" Target="http://www.legislation.act.gov.au/a/2001-44" TargetMode="External"/><Relationship Id="rId37" Type="http://schemas.openxmlformats.org/officeDocument/2006/relationships/hyperlink" Target="http://www.legislation.act.gov.au/a/2002-51" TargetMode="External"/><Relationship Id="rId79" Type="http://schemas.openxmlformats.org/officeDocument/2006/relationships/hyperlink" Target="http://www.legislation.act.gov.au/a/1994-38" TargetMode="External"/><Relationship Id="rId102" Type="http://schemas.openxmlformats.org/officeDocument/2006/relationships/hyperlink" Target="http://www.legislation.act.gov.au/gaz/2001-S65/default.asp" TargetMode="External"/><Relationship Id="rId144" Type="http://schemas.openxmlformats.org/officeDocument/2006/relationships/hyperlink" Target="http://www.legislation.act.gov.au/a/1978-46" TargetMode="External"/><Relationship Id="rId90" Type="http://schemas.openxmlformats.org/officeDocument/2006/relationships/hyperlink" Target="http://www.legislation.act.gov.au/a/1997-96" TargetMode="External"/><Relationship Id="rId186" Type="http://schemas.openxmlformats.org/officeDocument/2006/relationships/hyperlink" Target="http://www.legislation.act.gov.au/a/2018-9/default.asp" TargetMode="External"/><Relationship Id="rId351" Type="http://schemas.openxmlformats.org/officeDocument/2006/relationships/hyperlink" Target="http://www.legislation.act.gov.au/a/2005-62" TargetMode="External"/><Relationship Id="rId393" Type="http://schemas.openxmlformats.org/officeDocument/2006/relationships/hyperlink" Target="http://www.legislation.act.gov.au/a/1999-64" TargetMode="External"/><Relationship Id="rId407" Type="http://schemas.openxmlformats.org/officeDocument/2006/relationships/hyperlink" Target="http://www.legislation.act.gov.au/a/2004-28" TargetMode="External"/><Relationship Id="rId449" Type="http://schemas.openxmlformats.org/officeDocument/2006/relationships/hyperlink" Target="http://www.legislation.act.gov.au/a/2018-9/default.asp" TargetMode="External"/><Relationship Id="rId211" Type="http://schemas.openxmlformats.org/officeDocument/2006/relationships/hyperlink" Target="http://www.legislation.act.gov.au/a/2008-28" TargetMode="External"/><Relationship Id="rId253" Type="http://schemas.openxmlformats.org/officeDocument/2006/relationships/hyperlink" Target="http://www.legislation.act.gov.au/a/1989-61" TargetMode="External"/><Relationship Id="rId295" Type="http://schemas.openxmlformats.org/officeDocument/2006/relationships/hyperlink" Target="http://www.legislation.act.gov.au/a/2002-40" TargetMode="External"/><Relationship Id="rId309" Type="http://schemas.openxmlformats.org/officeDocument/2006/relationships/hyperlink" Target="http://www.legislation.act.gov.au/a/1997-83" TargetMode="External"/><Relationship Id="rId460" Type="http://schemas.openxmlformats.org/officeDocument/2006/relationships/footer" Target="footer16.xml"/><Relationship Id="rId48" Type="http://schemas.openxmlformats.org/officeDocument/2006/relationships/header" Target="header8.xml"/><Relationship Id="rId113" Type="http://schemas.openxmlformats.org/officeDocument/2006/relationships/hyperlink" Target="http://www.legislation.act.gov.au/a/2004-60" TargetMode="External"/><Relationship Id="rId320" Type="http://schemas.openxmlformats.org/officeDocument/2006/relationships/hyperlink" Target="http://www.legislation.act.gov.au/a/2006-46" TargetMode="External"/><Relationship Id="rId155" Type="http://schemas.openxmlformats.org/officeDocument/2006/relationships/hyperlink" Target="http://www.legislation.act.gov.au/a/1997-83" TargetMode="External"/><Relationship Id="rId197" Type="http://schemas.openxmlformats.org/officeDocument/2006/relationships/hyperlink" Target="http://www.legislation.act.gov.au/a/1997-83" TargetMode="External"/><Relationship Id="rId362" Type="http://schemas.openxmlformats.org/officeDocument/2006/relationships/hyperlink" Target="http://www.legislation.act.gov.au/a/2014-18" TargetMode="External"/><Relationship Id="rId418" Type="http://schemas.openxmlformats.org/officeDocument/2006/relationships/hyperlink" Target="http://www.legislation.act.gov.au/a/2006-23" TargetMode="External"/><Relationship Id="rId222" Type="http://schemas.openxmlformats.org/officeDocument/2006/relationships/hyperlink" Target="http://www.legislation.act.gov.au/a/1997-83" TargetMode="External"/><Relationship Id="rId264" Type="http://schemas.openxmlformats.org/officeDocument/2006/relationships/hyperlink" Target="http://www.legislation.act.gov.au/a/2008-28" TargetMode="External"/><Relationship Id="rId17" Type="http://schemas.openxmlformats.org/officeDocument/2006/relationships/header" Target="header2.xml"/><Relationship Id="rId59" Type="http://schemas.openxmlformats.org/officeDocument/2006/relationships/footer" Target="footer13.xml"/><Relationship Id="rId124" Type="http://schemas.openxmlformats.org/officeDocument/2006/relationships/hyperlink" Target="http://www.legislation.act.gov.au/a/2008-19" TargetMode="External"/><Relationship Id="rId70" Type="http://schemas.openxmlformats.org/officeDocument/2006/relationships/hyperlink" Target="http://www.legislation.act.gov.au/a/1983-60" TargetMode="External"/><Relationship Id="rId166" Type="http://schemas.openxmlformats.org/officeDocument/2006/relationships/hyperlink" Target="http://www.legislation.act.gov.au/a/1997-83" TargetMode="External"/><Relationship Id="rId331" Type="http://schemas.openxmlformats.org/officeDocument/2006/relationships/hyperlink" Target="http://www.legislation.act.gov.au/a/2005-62" TargetMode="External"/><Relationship Id="rId373" Type="http://schemas.openxmlformats.org/officeDocument/2006/relationships/hyperlink" Target="http://www.legislation.act.gov.au/a/1989-61" TargetMode="External"/><Relationship Id="rId429" Type="http://schemas.openxmlformats.org/officeDocument/2006/relationships/hyperlink" Target="http://www.legislation.act.gov.au/a/2008-20" TargetMode="External"/><Relationship Id="rId1" Type="http://schemas.openxmlformats.org/officeDocument/2006/relationships/numbering" Target="numbering.xml"/><Relationship Id="rId233" Type="http://schemas.openxmlformats.org/officeDocument/2006/relationships/hyperlink" Target="http://www.legislation.act.gov.au/a/1997-83" TargetMode="External"/><Relationship Id="rId440" Type="http://schemas.openxmlformats.org/officeDocument/2006/relationships/hyperlink" Target="http://www.legislation.act.gov.au/a/2015-50/default.asp" TargetMode="External"/><Relationship Id="rId28" Type="http://schemas.openxmlformats.org/officeDocument/2006/relationships/hyperlink" Target="http://www.legislation.act.gov.au/a/2001-14" TargetMode="External"/><Relationship Id="rId275" Type="http://schemas.openxmlformats.org/officeDocument/2006/relationships/hyperlink" Target="http://www.legislation.act.gov.au/a/2005-53" TargetMode="External"/><Relationship Id="rId300" Type="http://schemas.openxmlformats.org/officeDocument/2006/relationships/hyperlink" Target="http://www.legislation.act.gov.au/a/1997-83" TargetMode="External"/><Relationship Id="rId81" Type="http://schemas.openxmlformats.org/officeDocument/2006/relationships/hyperlink" Target="http://www.legislation.act.gov.au/gaz/1994-S142/default.asp" TargetMode="External"/><Relationship Id="rId135" Type="http://schemas.openxmlformats.org/officeDocument/2006/relationships/hyperlink" Target="http://www.legislation.act.gov.au/a/2015-1/default.asp" TargetMode="External"/><Relationship Id="rId177" Type="http://schemas.openxmlformats.org/officeDocument/2006/relationships/hyperlink" Target="http://www.legislation.act.gov.au/a/1994-38" TargetMode="External"/><Relationship Id="rId342" Type="http://schemas.openxmlformats.org/officeDocument/2006/relationships/hyperlink" Target="http://www.legislation.act.gov.au/a/2018-9/default.asp" TargetMode="External"/><Relationship Id="rId384" Type="http://schemas.openxmlformats.org/officeDocument/2006/relationships/hyperlink" Target="http://www.legislation.act.gov.au/a/1995-46" TargetMode="External"/><Relationship Id="rId202" Type="http://schemas.openxmlformats.org/officeDocument/2006/relationships/hyperlink" Target="http://www.legislation.act.gov.au/a/1997-83" TargetMode="External"/><Relationship Id="rId244" Type="http://schemas.openxmlformats.org/officeDocument/2006/relationships/hyperlink" Target="http://www.legislation.act.gov.au/a/2024-12/" TargetMode="External"/><Relationship Id="rId39" Type="http://schemas.openxmlformats.org/officeDocument/2006/relationships/hyperlink" Target="http://www.legislation.act.gov.au/a/2002-51" TargetMode="External"/><Relationship Id="rId286" Type="http://schemas.openxmlformats.org/officeDocument/2006/relationships/hyperlink" Target="http://www.legislation.act.gov.au/a/2018-9/default.asp" TargetMode="External"/><Relationship Id="rId451" Type="http://schemas.openxmlformats.org/officeDocument/2006/relationships/hyperlink" Target="http://www.legislation.act.gov.au/a/2018-9/default.asp" TargetMode="External"/><Relationship Id="rId50" Type="http://schemas.openxmlformats.org/officeDocument/2006/relationships/footer" Target="footer10.xml"/><Relationship Id="rId104" Type="http://schemas.openxmlformats.org/officeDocument/2006/relationships/hyperlink" Target="http://www.legislation.act.gov.au/cn/2002-13/default.asp" TargetMode="External"/><Relationship Id="rId146" Type="http://schemas.openxmlformats.org/officeDocument/2006/relationships/hyperlink" Target="http://www.legislation.act.gov.au/a/2005-62" TargetMode="External"/><Relationship Id="rId188" Type="http://schemas.openxmlformats.org/officeDocument/2006/relationships/hyperlink" Target="http://www.legislation.act.gov.au/a/2018-9/default.asp" TargetMode="External"/><Relationship Id="rId311" Type="http://schemas.openxmlformats.org/officeDocument/2006/relationships/hyperlink" Target="http://www.legislation.act.gov.au/a/1997-83" TargetMode="External"/><Relationship Id="rId353" Type="http://schemas.openxmlformats.org/officeDocument/2006/relationships/hyperlink" Target="http://www.legislation.act.gov.au/a/2005-62" TargetMode="External"/><Relationship Id="rId395" Type="http://schemas.openxmlformats.org/officeDocument/2006/relationships/hyperlink" Target="http://www.legislation.act.gov.au/a/2000-2" TargetMode="External"/><Relationship Id="rId409" Type="http://schemas.openxmlformats.org/officeDocument/2006/relationships/hyperlink" Target="http://www.legislation.act.gov.au/a/2004-60" TargetMode="External"/><Relationship Id="rId92" Type="http://schemas.openxmlformats.org/officeDocument/2006/relationships/hyperlink" Target="http://www.legislation.act.gov.au/a/1999-64" TargetMode="External"/><Relationship Id="rId213" Type="http://schemas.openxmlformats.org/officeDocument/2006/relationships/hyperlink" Target="http://www.legislation.act.gov.au/a/2015-52/default.asp" TargetMode="External"/><Relationship Id="rId420" Type="http://schemas.openxmlformats.org/officeDocument/2006/relationships/hyperlink" Target="http://www.legislation.act.gov.au/a/2006-46" TargetMode="External"/><Relationship Id="rId255" Type="http://schemas.openxmlformats.org/officeDocument/2006/relationships/hyperlink" Target="http://www.legislation.act.gov.au/a/1997-83" TargetMode="External"/><Relationship Id="rId297" Type="http://schemas.openxmlformats.org/officeDocument/2006/relationships/hyperlink" Target="http://www.legislation.act.gov.au/a/1997-83" TargetMode="External"/><Relationship Id="rId462" Type="http://schemas.openxmlformats.org/officeDocument/2006/relationships/header" Target="header16.xml"/><Relationship Id="rId115" Type="http://schemas.openxmlformats.org/officeDocument/2006/relationships/hyperlink" Target="http://www.legislation.act.gov.au/cn/2004-29/default.asp" TargetMode="External"/><Relationship Id="rId157" Type="http://schemas.openxmlformats.org/officeDocument/2006/relationships/hyperlink" Target="http://www.legislation.act.gov.au/a/1989-61" TargetMode="External"/><Relationship Id="rId322" Type="http://schemas.openxmlformats.org/officeDocument/2006/relationships/hyperlink" Target="http://www.legislation.act.gov.au/a/2008-20" TargetMode="External"/><Relationship Id="rId364" Type="http://schemas.openxmlformats.org/officeDocument/2006/relationships/hyperlink" Target="http://www.legislation.act.gov.au/a/1994-1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13485</Words>
  <Characters>61472</Characters>
  <Application>Microsoft Office Word</Application>
  <DocSecurity>0</DocSecurity>
  <Lines>1957</Lines>
  <Paragraphs>1216</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R34</cp:keywords>
  <dc:description/>
  <cp:lastModifiedBy>PCODCS</cp:lastModifiedBy>
  <cp:revision>4</cp:revision>
  <cp:lastPrinted>2024-10-14T21:39:00Z</cp:lastPrinted>
  <dcterms:created xsi:type="dcterms:W3CDTF">2026-05-15T02:28:00Z</dcterms:created>
  <dcterms:modified xsi:type="dcterms:W3CDTF">2026-05-15T02:28:00Z</dcterms:modified>
  <cp:category>R34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19/10/24</vt:lpwstr>
  </property>
  <property fmtid="{D5CDD505-2E9C-101B-9397-08002B2CF9AE}" pid="7" name="Eff">
    <vt:lpwstr>Effective:  </vt:lpwstr>
  </property>
  <property fmtid="{D5CDD505-2E9C-101B-9397-08002B2CF9AE}" pid="8" name="StartDt">
    <vt:lpwstr>19/10/24</vt:lpwstr>
  </property>
  <property fmtid="{D5CDD505-2E9C-101B-9397-08002B2CF9AE}" pid="9" name="EndDt">
    <vt:lpwstr>-15/05/26</vt:lpwstr>
  </property>
  <property fmtid="{D5CDD505-2E9C-101B-9397-08002B2CF9AE}" pid="10" name="DMSID">
    <vt:lpwstr>13283790</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2024-04-18T00:12:00Z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80140577-2d85-417d-b790-bf4bc7408395</vt:lpwstr>
  </property>
  <property fmtid="{D5CDD505-2E9C-101B-9397-08002B2CF9AE}" pid="19" name="MSIP_Label_69af8531-eb46-4968-8cb3-105d2f5ea87e_ContentBits">
    <vt:lpwstr>0</vt:lpwstr>
  </property>
</Properties>
</file>