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E1BB" w14:textId="77777777" w:rsidR="00756EB0" w:rsidRDefault="00FE08F7">
      <w:pPr>
        <w:jc w:val="center"/>
      </w:pPr>
      <w:r>
        <w:rPr>
          <w:noProof/>
          <w:lang w:eastAsia="en-AU"/>
        </w:rPr>
        <w:drawing>
          <wp:inline distT="0" distB="0" distL="0" distR="0" wp14:anchorId="34099B91" wp14:editId="6FA1D8CC">
            <wp:extent cx="1333500" cy="1181100"/>
            <wp:effectExtent l="19050" t="0" r="0" b="0"/>
            <wp:docPr id="1" name="Picture 1"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E2B114" w14:textId="77777777" w:rsidR="00756EB0" w:rsidRDefault="008F28F8">
      <w:pPr>
        <w:jc w:val="center"/>
        <w:rPr>
          <w:rFonts w:ascii="Arial" w:hAnsi="Arial"/>
        </w:rPr>
      </w:pPr>
      <w:r>
        <w:rPr>
          <w:rFonts w:ascii="Arial" w:hAnsi="Arial"/>
        </w:rPr>
        <w:t>Australian Capital Territory</w:t>
      </w:r>
    </w:p>
    <w:p w14:paraId="31B026B5" w14:textId="6157F82C" w:rsidR="00756EB0" w:rsidRDefault="008F2450" w:rsidP="001C7C4D">
      <w:pPr>
        <w:pStyle w:val="Billname1"/>
      </w:pPr>
      <w:r>
        <w:fldChar w:fldCharType="begin"/>
      </w:r>
      <w:r w:rsidR="008F28F8">
        <w:instrText xml:space="preserve"> REF Citation \*charformat </w:instrText>
      </w:r>
      <w:r>
        <w:fldChar w:fldCharType="separate"/>
      </w:r>
      <w:r w:rsidR="0063095A">
        <w:t>Forfeiture Act 1991</w:t>
      </w:r>
      <w:r>
        <w:fldChar w:fldCharType="end"/>
      </w:r>
      <w:r w:rsidR="008F28F8">
        <w:t xml:space="preserve">    </w:t>
      </w:r>
    </w:p>
    <w:p w14:paraId="4DC9AA72" w14:textId="77777777" w:rsidR="00756EB0" w:rsidRDefault="008F28F8">
      <w:pPr>
        <w:pStyle w:val="ActNo"/>
      </w:pPr>
      <w:bookmarkStart w:id="0" w:name="LawNo"/>
      <w:r>
        <w:t>A1991-68</w:t>
      </w:r>
      <w:bookmarkEnd w:id="0"/>
    </w:p>
    <w:p w14:paraId="4C9CB633" w14:textId="77777777" w:rsidR="00756EB0" w:rsidRDefault="008F28F8">
      <w:pPr>
        <w:pStyle w:val="RepubNo"/>
      </w:pPr>
      <w:r>
        <w:t xml:space="preserve">Republication No </w:t>
      </w:r>
      <w:bookmarkStart w:id="1" w:name="RepubNo"/>
      <w:r>
        <w:t>2</w:t>
      </w:r>
      <w:bookmarkEnd w:id="1"/>
    </w:p>
    <w:p w14:paraId="330693C0" w14:textId="77777777" w:rsidR="00756EB0" w:rsidRDefault="008F28F8">
      <w:pPr>
        <w:pStyle w:val="EffectiveDate"/>
      </w:pPr>
      <w:r>
        <w:t xml:space="preserve">Effective:  </w:t>
      </w:r>
      <w:bookmarkStart w:id="2" w:name="EffectiveDate"/>
      <w:r>
        <w:t>12 April 2007</w:t>
      </w:r>
      <w:bookmarkEnd w:id="2"/>
    </w:p>
    <w:p w14:paraId="1E5F02B2" w14:textId="77777777" w:rsidR="00756EB0" w:rsidRDefault="008F28F8">
      <w:pPr>
        <w:pStyle w:val="CoverInForce"/>
      </w:pPr>
      <w:r>
        <w:t xml:space="preserve">Republication date: </w:t>
      </w:r>
      <w:bookmarkStart w:id="3" w:name="InForceDate"/>
      <w:r>
        <w:t>12 April 2007</w:t>
      </w:r>
      <w:bookmarkEnd w:id="3"/>
    </w:p>
    <w:p w14:paraId="3DF72741" w14:textId="3CB06F60" w:rsidR="00756EB0" w:rsidRDefault="008F28F8">
      <w:pPr>
        <w:pStyle w:val="CoverInForce"/>
      </w:pPr>
      <w:r>
        <w:t xml:space="preserve">Last amendment made by </w:t>
      </w:r>
      <w:bookmarkStart w:id="4" w:name="LastAmdt"/>
      <w:r w:rsidR="008F2450" w:rsidRPr="008F28F8">
        <w:rPr>
          <w:rStyle w:val="charCitHyperlinkAbbrev"/>
        </w:rPr>
        <w:fldChar w:fldCharType="begin"/>
      </w:r>
      <w:r w:rsidRPr="008F28F8">
        <w:rPr>
          <w:rStyle w:val="charCitHyperlinkAbbrev"/>
        </w:rPr>
        <w:instrText xml:space="preserve"> HYPERLINK "http://www.legislation.act.gov.au/a/2007-3" \o "Statute Law Amendment Act 2007" </w:instrText>
      </w:r>
      <w:r w:rsidR="008F2450" w:rsidRPr="008F28F8">
        <w:rPr>
          <w:rStyle w:val="charCitHyperlinkAbbrev"/>
        </w:rPr>
      </w:r>
      <w:r w:rsidR="008F2450" w:rsidRPr="008F28F8">
        <w:rPr>
          <w:rStyle w:val="charCitHyperlinkAbbrev"/>
        </w:rPr>
        <w:fldChar w:fldCharType="separate"/>
      </w:r>
      <w:r w:rsidRPr="008F28F8">
        <w:rPr>
          <w:rStyle w:val="charCitHyperlinkAbbrev"/>
        </w:rPr>
        <w:t>A2007</w:t>
      </w:r>
      <w:r w:rsidRPr="008F28F8">
        <w:rPr>
          <w:rStyle w:val="charCitHyperlinkAbbrev"/>
        </w:rPr>
        <w:noBreakHyphen/>
        <w:t>3</w:t>
      </w:r>
      <w:r w:rsidR="008F2450" w:rsidRPr="008F28F8">
        <w:rPr>
          <w:rStyle w:val="charCitHyperlinkAbbrev"/>
        </w:rPr>
        <w:fldChar w:fldCharType="end"/>
      </w:r>
      <w:bookmarkEnd w:id="4"/>
    </w:p>
    <w:p w14:paraId="4DA9B21E" w14:textId="77777777" w:rsidR="00756EB0" w:rsidRDefault="00756EB0"/>
    <w:p w14:paraId="02230A02" w14:textId="77777777" w:rsidR="00756EB0" w:rsidRDefault="00756EB0"/>
    <w:p w14:paraId="1543B1CA" w14:textId="77777777" w:rsidR="00756EB0" w:rsidRDefault="00756EB0"/>
    <w:p w14:paraId="61085BAA" w14:textId="77777777" w:rsidR="00756EB0" w:rsidRDefault="00756EB0"/>
    <w:p w14:paraId="18B16BF7" w14:textId="77777777" w:rsidR="00756EB0" w:rsidRDefault="00756EB0"/>
    <w:p w14:paraId="6987A916" w14:textId="77777777" w:rsidR="00756EB0" w:rsidRDefault="00756EB0"/>
    <w:p w14:paraId="146EA057" w14:textId="77777777" w:rsidR="00756EB0" w:rsidRDefault="008F28F8">
      <w:pPr>
        <w:rPr>
          <w:rFonts w:ascii="Arial" w:hAnsi="Arial"/>
        </w:rPr>
      </w:pPr>
      <w:r>
        <w:rPr>
          <w:rFonts w:ascii="Arial" w:hAnsi="Arial"/>
        </w:rPr>
        <w:t>Authorised by the ACT Parliamentary Counsel</w:t>
      </w:r>
    </w:p>
    <w:p w14:paraId="7309D9EE" w14:textId="77777777" w:rsidR="00756EB0" w:rsidRDefault="008F28F8">
      <w:pPr>
        <w:pStyle w:val="CoverHeading"/>
      </w:pPr>
      <w:r>
        <w:br w:type="page"/>
      </w:r>
      <w:r>
        <w:lastRenderedPageBreak/>
        <w:t>About this republication</w:t>
      </w:r>
    </w:p>
    <w:p w14:paraId="5BFA85BB" w14:textId="77777777" w:rsidR="00756EB0" w:rsidRDefault="008F28F8">
      <w:pPr>
        <w:pStyle w:val="CoverSubHdg"/>
      </w:pPr>
      <w:r>
        <w:t>The republished law</w:t>
      </w:r>
    </w:p>
    <w:p w14:paraId="34E943F5" w14:textId="6284F5D4" w:rsidR="00756EB0" w:rsidRDefault="008F28F8">
      <w:pPr>
        <w:pStyle w:val="CoverText"/>
      </w:pPr>
      <w:r>
        <w:t xml:space="preserve">This is a republication of the </w:t>
      </w:r>
      <w:r w:rsidR="00617785">
        <w:fldChar w:fldCharType="begin"/>
      </w:r>
      <w:r w:rsidR="00617785">
        <w:instrText xml:space="preserve"> REF citation *\charformat  \* MERGEFORMAT </w:instrText>
      </w:r>
      <w:r w:rsidR="00617785">
        <w:fldChar w:fldCharType="separate"/>
      </w:r>
      <w:r w:rsidR="0063095A" w:rsidRPr="0063095A">
        <w:rPr>
          <w:rStyle w:val="charItals"/>
        </w:rPr>
        <w:t>Forfeiture Act 1991</w:t>
      </w:r>
      <w:r w:rsidR="00617785">
        <w:rPr>
          <w:rStyle w:val="charItals"/>
        </w:rPr>
        <w:fldChar w:fldCharType="end"/>
      </w:r>
      <w:r>
        <w:t xml:space="preserve"> (including any amendment made under the </w:t>
      </w:r>
      <w:hyperlink r:id="rId8" w:tooltip="A2001-14" w:history="1">
        <w:r w:rsidRPr="008F28F8">
          <w:rPr>
            <w:rStyle w:val="charCitHyperlinkItal"/>
          </w:rPr>
          <w:t>Legislation Act 2001</w:t>
        </w:r>
      </w:hyperlink>
      <w:r>
        <w:t>, part 11.3 (Editorial changes))</w:t>
      </w:r>
      <w:r w:rsidRPr="008F28F8">
        <w:t xml:space="preserve"> </w:t>
      </w:r>
      <w:r>
        <w:t xml:space="preserve">as in force on </w:t>
      </w:r>
      <w:r w:rsidR="008F2450">
        <w:fldChar w:fldCharType="begin"/>
      </w:r>
      <w:r>
        <w:instrText xml:space="preserve"> REF InForceDate *\charformat </w:instrText>
      </w:r>
      <w:r w:rsidR="008F2450">
        <w:fldChar w:fldCharType="separate"/>
      </w:r>
      <w:r w:rsidR="0063095A">
        <w:t>12 April 2007</w:t>
      </w:r>
      <w:r w:rsidR="008F2450">
        <w:fldChar w:fldCharType="end"/>
      </w:r>
      <w:r w:rsidRPr="008F28F8">
        <w:rPr>
          <w:rStyle w:val="charItals"/>
        </w:rPr>
        <w:t xml:space="preserve">.  </w:t>
      </w:r>
      <w:r>
        <w:t xml:space="preserve">It also includes any amendment, repeal or expiry affecting the republished law to </w:t>
      </w:r>
      <w:r w:rsidR="008F2450">
        <w:fldChar w:fldCharType="begin"/>
      </w:r>
      <w:r>
        <w:instrText xml:space="preserve"> REF EffectiveDate *\charformat </w:instrText>
      </w:r>
      <w:r w:rsidR="008F2450">
        <w:fldChar w:fldCharType="separate"/>
      </w:r>
      <w:r w:rsidR="0063095A">
        <w:t>12 April 2007</w:t>
      </w:r>
      <w:r w:rsidR="008F2450">
        <w:fldChar w:fldCharType="end"/>
      </w:r>
      <w:r>
        <w:t xml:space="preserve">.  </w:t>
      </w:r>
    </w:p>
    <w:p w14:paraId="73E0CC7E" w14:textId="77777777" w:rsidR="00756EB0" w:rsidRDefault="008F28F8">
      <w:pPr>
        <w:pStyle w:val="CoverText"/>
      </w:pPr>
      <w:r>
        <w:t xml:space="preserve">The legislation history and amendment history of the republished law are set out in endnotes 3 and 4. </w:t>
      </w:r>
    </w:p>
    <w:p w14:paraId="1211EA59" w14:textId="77777777" w:rsidR="00756EB0" w:rsidRDefault="008F28F8">
      <w:pPr>
        <w:pStyle w:val="CoverSubHdg"/>
      </w:pPr>
      <w:r>
        <w:t>Kinds of republications</w:t>
      </w:r>
    </w:p>
    <w:p w14:paraId="54581373" w14:textId="6CC8306E" w:rsidR="00756EB0" w:rsidRDefault="008F28F8">
      <w:pPr>
        <w:pStyle w:val="CoverText"/>
        <w:rPr>
          <w:color w:val="000000"/>
        </w:rPr>
      </w:pPr>
      <w:r>
        <w:rPr>
          <w:color w:val="000000"/>
        </w:rPr>
        <w:t xml:space="preserve">The Parliamentary Counsel’s Office prepares 2 kinds of republications of ACT laws (see the ACT legislation register at </w:t>
      </w:r>
      <w:hyperlink r:id="rId9" w:history="1">
        <w:r w:rsidRPr="008F28F8">
          <w:rPr>
            <w:rStyle w:val="charCitHyperlinkAbbrev"/>
          </w:rPr>
          <w:t>www.legislation.act.gov.au</w:t>
        </w:r>
      </w:hyperlink>
      <w:r>
        <w:rPr>
          <w:color w:val="000000"/>
        </w:rPr>
        <w:t>):</w:t>
      </w:r>
    </w:p>
    <w:p w14:paraId="51EF08AE" w14:textId="55C9C74D" w:rsidR="00756EB0" w:rsidRDefault="008F28F8">
      <w:pPr>
        <w:pStyle w:val="CoverText"/>
        <w:numPr>
          <w:ilvl w:val="0"/>
          <w:numId w:val="34"/>
        </w:numPr>
        <w:rPr>
          <w:color w:val="000000"/>
        </w:rPr>
      </w:pPr>
      <w:r>
        <w:rPr>
          <w:color w:val="000000"/>
        </w:rPr>
        <w:t xml:space="preserve">authorised republications to which the </w:t>
      </w:r>
      <w:hyperlink r:id="rId10" w:tooltip="A2001-14" w:history="1">
        <w:r w:rsidRPr="008F28F8">
          <w:rPr>
            <w:rStyle w:val="charCitHyperlinkItal"/>
          </w:rPr>
          <w:t>Legislation Act 2001</w:t>
        </w:r>
      </w:hyperlink>
      <w:r>
        <w:rPr>
          <w:color w:val="000000"/>
        </w:rPr>
        <w:t xml:space="preserve"> applies</w:t>
      </w:r>
    </w:p>
    <w:p w14:paraId="5A2CD63F" w14:textId="77777777" w:rsidR="00756EB0" w:rsidRDefault="008F28F8">
      <w:pPr>
        <w:pStyle w:val="CoverText"/>
        <w:numPr>
          <w:ilvl w:val="0"/>
          <w:numId w:val="34"/>
        </w:numPr>
        <w:rPr>
          <w:color w:val="000000"/>
        </w:rPr>
      </w:pPr>
      <w:r>
        <w:rPr>
          <w:color w:val="000000"/>
        </w:rPr>
        <w:t>unauthorised republications.</w:t>
      </w:r>
    </w:p>
    <w:p w14:paraId="05242354" w14:textId="77777777" w:rsidR="00756EB0" w:rsidRDefault="008F28F8">
      <w:pPr>
        <w:pStyle w:val="CoverText"/>
      </w:pPr>
      <w:r>
        <w:t>The status of this republication appears on the bottom of each page.</w:t>
      </w:r>
    </w:p>
    <w:p w14:paraId="566C0B55" w14:textId="77777777" w:rsidR="00756EB0" w:rsidRDefault="008F28F8">
      <w:pPr>
        <w:pStyle w:val="CoverSubHdg"/>
      </w:pPr>
      <w:r>
        <w:t>Editorial changes</w:t>
      </w:r>
    </w:p>
    <w:p w14:paraId="09FB901A" w14:textId="2B8EB6C1" w:rsidR="00756EB0" w:rsidRDefault="008F28F8">
      <w:pPr>
        <w:pStyle w:val="CoverText"/>
      </w:pPr>
      <w:r>
        <w:t xml:space="preserve">The </w:t>
      </w:r>
      <w:hyperlink r:id="rId11" w:tooltip="A2001-14" w:history="1">
        <w:r w:rsidRPr="008F28F8">
          <w:rPr>
            <w:rStyle w:val="charCitHyperlinkItal"/>
          </w:rPr>
          <w:t>Legislation Act 2001</w:t>
        </w:r>
      </w:hyperlink>
      <w:r w:rsidRPr="008F28F8">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8F28F8">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2D3EF38" w14:textId="77777777" w:rsidR="00756EB0" w:rsidRDefault="008F28F8">
      <w:pPr>
        <w:pStyle w:val="CoverText"/>
      </w:pPr>
      <w:r>
        <w:t>This republication includes amendments made under part 11.3 (see endnote 1).</w:t>
      </w:r>
    </w:p>
    <w:p w14:paraId="678CEC8A" w14:textId="77777777" w:rsidR="00756EB0" w:rsidRDefault="008F28F8">
      <w:pPr>
        <w:pStyle w:val="CoverSubHdg"/>
      </w:pPr>
      <w:proofErr w:type="spellStart"/>
      <w:r>
        <w:t>Uncommenced</w:t>
      </w:r>
      <w:proofErr w:type="spellEnd"/>
      <w:r>
        <w:t xml:space="preserve"> provisions and amendments</w:t>
      </w:r>
    </w:p>
    <w:p w14:paraId="245B68FD" w14:textId="77777777" w:rsidR="00756EB0" w:rsidRDefault="008F28F8">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61D7793D" w14:textId="77777777" w:rsidR="00756EB0" w:rsidRDefault="008F28F8">
      <w:pPr>
        <w:pStyle w:val="CoverSubHdg"/>
      </w:pPr>
      <w:r>
        <w:t>Modifications</w:t>
      </w:r>
    </w:p>
    <w:p w14:paraId="2253165E" w14:textId="013B708A" w:rsidR="00756EB0" w:rsidRDefault="008F28F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xml:space="preserve"> M  </w:t>
      </w:r>
      <w:r>
        <w:rPr>
          <w:color w:val="000000"/>
        </w:rPr>
        <w:t xml:space="preserve">appears immediately before the provision heading.  The text of the modifying provision appears in the endnotes.  For the legal status of modifications, see </w:t>
      </w:r>
      <w:hyperlink r:id="rId13" w:tooltip="A2001-14" w:history="1">
        <w:r w:rsidRPr="008F28F8">
          <w:rPr>
            <w:rStyle w:val="charCitHyperlinkItal"/>
          </w:rPr>
          <w:t>Legislation Act 2001</w:t>
        </w:r>
      </w:hyperlink>
      <w:r>
        <w:rPr>
          <w:color w:val="000000"/>
        </w:rPr>
        <w:t>, section 95.</w:t>
      </w:r>
    </w:p>
    <w:p w14:paraId="688DDBA1" w14:textId="77777777" w:rsidR="00756EB0" w:rsidRDefault="008F28F8">
      <w:pPr>
        <w:pStyle w:val="CoverSubHdg"/>
      </w:pPr>
      <w:r>
        <w:t>Penalties</w:t>
      </w:r>
    </w:p>
    <w:p w14:paraId="252F9445" w14:textId="77777777" w:rsidR="00756EB0" w:rsidRDefault="008F28F8">
      <w:pPr>
        <w:pStyle w:val="CoverText"/>
        <w:rPr>
          <w:color w:val="000000"/>
        </w:rPr>
      </w:pPr>
      <w:r>
        <w:rPr>
          <w:color w:val="000000"/>
        </w:rPr>
        <w:t>The value of a penalty unit for an offence against this republished law at the republication date is—</w:t>
      </w:r>
    </w:p>
    <w:p w14:paraId="2D57DA4F" w14:textId="77777777" w:rsidR="00756EB0" w:rsidRDefault="008F28F8">
      <w:pPr>
        <w:pStyle w:val="CoverTextPara"/>
      </w:pPr>
      <w:r>
        <w:tab/>
        <w:t>(a)</w:t>
      </w:r>
      <w:r>
        <w:tab/>
        <w:t>if the person charged is an individual—$100; or</w:t>
      </w:r>
    </w:p>
    <w:p w14:paraId="1E5EC7DE" w14:textId="77777777" w:rsidR="00756EB0" w:rsidRDefault="008F28F8">
      <w:pPr>
        <w:pStyle w:val="CoverTextPara"/>
      </w:pPr>
      <w:r>
        <w:tab/>
        <w:t>(b)</w:t>
      </w:r>
      <w:r>
        <w:tab/>
        <w:t>if the person charged is a corporation—$500.</w:t>
      </w:r>
    </w:p>
    <w:p w14:paraId="352647D8" w14:textId="77777777" w:rsidR="00756EB0" w:rsidRDefault="00756EB0">
      <w:pPr>
        <w:pStyle w:val="00SigningPage"/>
        <w:sectPr w:rsidR="00756EB0">
          <w:headerReference w:type="even" r:id="rId14"/>
          <w:headerReference w:type="default" r:id="rId15"/>
          <w:footerReference w:type="even" r:id="rId16"/>
          <w:footerReference w:type="default" r:id="rId17"/>
          <w:headerReference w:type="first" r:id="rId18"/>
          <w:footerReference w:type="first" r:id="rId19"/>
          <w:pgSz w:w="11907" w:h="16839" w:code="9"/>
          <w:pgMar w:top="3000" w:right="1900" w:bottom="2500" w:left="2300" w:header="2480" w:footer="2100" w:gutter="0"/>
          <w:pgNumType w:fmt="lowerRoman" w:start="1"/>
          <w:cols w:space="720"/>
          <w:titlePg/>
          <w:docGrid w:linePitch="254"/>
        </w:sectPr>
      </w:pPr>
    </w:p>
    <w:p w14:paraId="189F0C27" w14:textId="77777777" w:rsidR="00756EB0" w:rsidRDefault="00FE08F7">
      <w:pPr>
        <w:jc w:val="center"/>
      </w:pPr>
      <w:r>
        <w:rPr>
          <w:noProof/>
          <w:lang w:eastAsia="en-AU"/>
        </w:rPr>
        <w:lastRenderedPageBreak/>
        <w:drawing>
          <wp:inline distT="0" distB="0" distL="0" distR="0" wp14:anchorId="2F07031F" wp14:editId="3B0F7D3A">
            <wp:extent cx="1333500" cy="1181100"/>
            <wp:effectExtent l="19050" t="0" r="0" b="0"/>
            <wp:docPr id="2" name="Picture 2"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8A1F01D" w14:textId="77777777" w:rsidR="00756EB0" w:rsidRDefault="008F28F8">
      <w:pPr>
        <w:jc w:val="center"/>
        <w:rPr>
          <w:rFonts w:ascii="Arial" w:hAnsi="Arial"/>
        </w:rPr>
      </w:pPr>
      <w:r>
        <w:rPr>
          <w:rFonts w:ascii="Arial" w:hAnsi="Arial"/>
        </w:rPr>
        <w:t>Australian Capital Territory</w:t>
      </w:r>
    </w:p>
    <w:p w14:paraId="678547FF" w14:textId="44D95264" w:rsidR="00756EB0" w:rsidRDefault="008F2450">
      <w:pPr>
        <w:pStyle w:val="Billname"/>
      </w:pPr>
      <w:r>
        <w:fldChar w:fldCharType="begin"/>
      </w:r>
      <w:r w:rsidR="008F28F8">
        <w:instrText xml:space="preserve"> REF Citation \*charformat </w:instrText>
      </w:r>
      <w:r>
        <w:fldChar w:fldCharType="separate"/>
      </w:r>
      <w:r w:rsidR="0063095A">
        <w:t>Forfeiture Act 1991</w:t>
      </w:r>
      <w:r>
        <w:fldChar w:fldCharType="end"/>
      </w:r>
    </w:p>
    <w:p w14:paraId="7F27FC11" w14:textId="77777777" w:rsidR="00756EB0" w:rsidRDefault="00756EB0">
      <w:pPr>
        <w:pStyle w:val="ActNo"/>
      </w:pPr>
    </w:p>
    <w:p w14:paraId="3BFE10BC" w14:textId="77777777" w:rsidR="00756EB0" w:rsidRDefault="008F28F8">
      <w:pPr>
        <w:pStyle w:val="Placeholder"/>
      </w:pPr>
      <w:r>
        <w:rPr>
          <w:rStyle w:val="charContents"/>
          <w:sz w:val="16"/>
        </w:rPr>
        <w:t xml:space="preserve">  </w:t>
      </w:r>
      <w:r>
        <w:rPr>
          <w:rStyle w:val="charPage"/>
        </w:rPr>
        <w:t xml:space="preserve">  </w:t>
      </w:r>
    </w:p>
    <w:p w14:paraId="1CD4E02E" w14:textId="77777777" w:rsidR="00756EB0" w:rsidRDefault="008F28F8">
      <w:pPr>
        <w:pStyle w:val="N-TOCheading"/>
      </w:pPr>
      <w:r>
        <w:rPr>
          <w:rStyle w:val="charContents"/>
        </w:rPr>
        <w:t>Contents</w:t>
      </w:r>
    </w:p>
    <w:p w14:paraId="2DA8FD0F" w14:textId="77777777" w:rsidR="00756EB0" w:rsidRDefault="008F28F8">
      <w:pPr>
        <w:pStyle w:val="N-9pt"/>
      </w:pPr>
      <w:r>
        <w:tab/>
      </w:r>
      <w:r>
        <w:rPr>
          <w:rStyle w:val="charPage"/>
        </w:rPr>
        <w:t>Page</w:t>
      </w:r>
    </w:p>
    <w:p w14:paraId="4700F2B4" w14:textId="4D0FC7EC" w:rsidR="008F28F8" w:rsidRDefault="008F28F8">
      <w:pPr>
        <w:pStyle w:val="TOC5"/>
        <w:rPr>
          <w:rFonts w:asciiTheme="minorHAnsi" w:eastAsiaTheme="minorEastAsia" w:hAnsiTheme="minorHAnsi" w:cstheme="minorBidi"/>
          <w:sz w:val="22"/>
          <w:szCs w:val="22"/>
          <w:lang w:eastAsia="en-AU"/>
        </w:rPr>
      </w:pPr>
      <w:r>
        <w:tab/>
      </w:r>
      <w:r w:rsidR="008F2450">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8F2450">
        <w:fldChar w:fldCharType="separate"/>
      </w:r>
      <w:hyperlink w:anchor="_Toc359848186" w:history="1">
        <w:r w:rsidRPr="0008292C">
          <w:t>1</w:t>
        </w:r>
        <w:r>
          <w:rPr>
            <w:rFonts w:asciiTheme="minorHAnsi" w:eastAsiaTheme="minorEastAsia" w:hAnsiTheme="minorHAnsi" w:cstheme="minorBidi"/>
            <w:sz w:val="22"/>
            <w:szCs w:val="22"/>
            <w:lang w:eastAsia="en-AU"/>
          </w:rPr>
          <w:tab/>
        </w:r>
        <w:r w:rsidRPr="0008292C">
          <w:t>Name of Act</w:t>
        </w:r>
        <w:r>
          <w:tab/>
        </w:r>
        <w:r w:rsidR="008F2450">
          <w:fldChar w:fldCharType="begin"/>
        </w:r>
        <w:r>
          <w:instrText xml:space="preserve"> PAGEREF _Toc359848186 \h </w:instrText>
        </w:r>
        <w:r w:rsidR="008F2450">
          <w:fldChar w:fldCharType="separate"/>
        </w:r>
        <w:r w:rsidR="0063095A">
          <w:t>2</w:t>
        </w:r>
        <w:r w:rsidR="008F2450">
          <w:fldChar w:fldCharType="end"/>
        </w:r>
      </w:hyperlink>
    </w:p>
    <w:p w14:paraId="0A6BBD75" w14:textId="1E66AB59" w:rsidR="008F28F8" w:rsidRDefault="008F28F8">
      <w:pPr>
        <w:pStyle w:val="TOC5"/>
        <w:rPr>
          <w:rFonts w:asciiTheme="minorHAnsi" w:eastAsiaTheme="minorEastAsia" w:hAnsiTheme="minorHAnsi" w:cstheme="minorBidi"/>
          <w:sz w:val="22"/>
          <w:szCs w:val="22"/>
          <w:lang w:eastAsia="en-AU"/>
        </w:rPr>
      </w:pPr>
      <w:r>
        <w:tab/>
      </w:r>
      <w:hyperlink w:anchor="_Toc359848187" w:history="1">
        <w:r w:rsidRPr="0008292C">
          <w:t>2</w:t>
        </w:r>
        <w:r>
          <w:rPr>
            <w:rFonts w:asciiTheme="minorHAnsi" w:eastAsiaTheme="minorEastAsia" w:hAnsiTheme="minorHAnsi" w:cstheme="minorBidi"/>
            <w:sz w:val="22"/>
            <w:szCs w:val="22"/>
            <w:lang w:eastAsia="en-AU"/>
          </w:rPr>
          <w:tab/>
        </w:r>
        <w:r w:rsidRPr="0008292C">
          <w:t>Dictionary</w:t>
        </w:r>
        <w:r>
          <w:tab/>
        </w:r>
        <w:r w:rsidR="008F2450">
          <w:fldChar w:fldCharType="begin"/>
        </w:r>
        <w:r>
          <w:instrText xml:space="preserve"> PAGEREF _Toc359848187 \h </w:instrText>
        </w:r>
        <w:r w:rsidR="008F2450">
          <w:fldChar w:fldCharType="separate"/>
        </w:r>
        <w:r w:rsidR="0063095A">
          <w:t>2</w:t>
        </w:r>
        <w:r w:rsidR="008F2450">
          <w:fldChar w:fldCharType="end"/>
        </w:r>
      </w:hyperlink>
    </w:p>
    <w:p w14:paraId="624FF1B7" w14:textId="5B9713FE" w:rsidR="008F28F8" w:rsidRDefault="008F28F8">
      <w:pPr>
        <w:pStyle w:val="TOC5"/>
        <w:rPr>
          <w:rFonts w:asciiTheme="minorHAnsi" w:eastAsiaTheme="minorEastAsia" w:hAnsiTheme="minorHAnsi" w:cstheme="minorBidi"/>
          <w:sz w:val="22"/>
          <w:szCs w:val="22"/>
          <w:lang w:eastAsia="en-AU"/>
        </w:rPr>
      </w:pPr>
      <w:r>
        <w:tab/>
      </w:r>
      <w:hyperlink w:anchor="_Toc359848188" w:history="1">
        <w:r w:rsidRPr="0008292C">
          <w:t>2A</w:t>
        </w:r>
        <w:r>
          <w:rPr>
            <w:rFonts w:asciiTheme="minorHAnsi" w:eastAsiaTheme="minorEastAsia" w:hAnsiTheme="minorHAnsi" w:cstheme="minorBidi"/>
            <w:sz w:val="22"/>
            <w:szCs w:val="22"/>
            <w:lang w:eastAsia="en-AU"/>
          </w:rPr>
          <w:tab/>
        </w:r>
        <w:r w:rsidRPr="0008292C">
          <w:t>Notes</w:t>
        </w:r>
        <w:r>
          <w:tab/>
        </w:r>
        <w:r w:rsidR="008F2450">
          <w:fldChar w:fldCharType="begin"/>
        </w:r>
        <w:r>
          <w:instrText xml:space="preserve"> PAGEREF _Toc359848188 \h </w:instrText>
        </w:r>
        <w:r w:rsidR="008F2450">
          <w:fldChar w:fldCharType="separate"/>
        </w:r>
        <w:r w:rsidR="0063095A">
          <w:t>2</w:t>
        </w:r>
        <w:r w:rsidR="008F2450">
          <w:fldChar w:fldCharType="end"/>
        </w:r>
      </w:hyperlink>
    </w:p>
    <w:p w14:paraId="2FF8ECDF" w14:textId="55EC6765" w:rsidR="008F28F8" w:rsidRDefault="008F28F8">
      <w:pPr>
        <w:pStyle w:val="TOC5"/>
        <w:rPr>
          <w:rFonts w:asciiTheme="minorHAnsi" w:eastAsiaTheme="minorEastAsia" w:hAnsiTheme="minorHAnsi" w:cstheme="minorBidi"/>
          <w:sz w:val="22"/>
          <w:szCs w:val="22"/>
          <w:lang w:eastAsia="en-AU"/>
        </w:rPr>
      </w:pPr>
      <w:r>
        <w:tab/>
      </w:r>
      <w:hyperlink w:anchor="_Toc359848189" w:history="1">
        <w:r w:rsidRPr="0008292C">
          <w:t>3</w:t>
        </w:r>
        <w:r>
          <w:rPr>
            <w:rFonts w:asciiTheme="minorHAnsi" w:eastAsiaTheme="minorEastAsia" w:hAnsiTheme="minorHAnsi" w:cstheme="minorBidi"/>
            <w:sz w:val="22"/>
            <w:szCs w:val="22"/>
            <w:lang w:eastAsia="en-AU"/>
          </w:rPr>
          <w:tab/>
        </w:r>
        <w:r w:rsidRPr="0008292C">
          <w:t>Power of Supreme Court to modify forfeiture rule</w:t>
        </w:r>
        <w:r>
          <w:tab/>
        </w:r>
        <w:r w:rsidR="008F2450">
          <w:fldChar w:fldCharType="begin"/>
        </w:r>
        <w:r>
          <w:instrText xml:space="preserve"> PAGEREF _Toc359848189 \h </w:instrText>
        </w:r>
        <w:r w:rsidR="008F2450">
          <w:fldChar w:fldCharType="separate"/>
        </w:r>
        <w:r w:rsidR="0063095A">
          <w:t>2</w:t>
        </w:r>
        <w:r w:rsidR="008F2450">
          <w:fldChar w:fldCharType="end"/>
        </w:r>
      </w:hyperlink>
    </w:p>
    <w:p w14:paraId="7BA3F65C" w14:textId="05DD4A55" w:rsidR="008F28F8" w:rsidRDefault="008F28F8">
      <w:pPr>
        <w:pStyle w:val="TOC5"/>
        <w:rPr>
          <w:rFonts w:asciiTheme="minorHAnsi" w:eastAsiaTheme="minorEastAsia" w:hAnsiTheme="minorHAnsi" w:cstheme="minorBidi"/>
          <w:sz w:val="22"/>
          <w:szCs w:val="22"/>
          <w:lang w:eastAsia="en-AU"/>
        </w:rPr>
      </w:pPr>
      <w:r>
        <w:tab/>
      </w:r>
      <w:hyperlink w:anchor="_Toc359848190" w:history="1">
        <w:r w:rsidRPr="0008292C">
          <w:t>4</w:t>
        </w:r>
        <w:r>
          <w:rPr>
            <w:rFonts w:asciiTheme="minorHAnsi" w:eastAsiaTheme="minorEastAsia" w:hAnsiTheme="minorHAnsi" w:cstheme="minorBidi"/>
            <w:sz w:val="22"/>
            <w:szCs w:val="22"/>
            <w:lang w:eastAsia="en-AU"/>
          </w:rPr>
          <w:tab/>
        </w:r>
        <w:r w:rsidRPr="0008292C">
          <w:t>Exclusion of murderers</w:t>
        </w:r>
        <w:r>
          <w:tab/>
        </w:r>
        <w:r w:rsidR="008F2450">
          <w:fldChar w:fldCharType="begin"/>
        </w:r>
        <w:r>
          <w:instrText xml:space="preserve"> PAGEREF _Toc359848190 \h </w:instrText>
        </w:r>
        <w:r w:rsidR="008F2450">
          <w:fldChar w:fldCharType="separate"/>
        </w:r>
        <w:r w:rsidR="0063095A">
          <w:t>3</w:t>
        </w:r>
        <w:r w:rsidR="008F2450">
          <w:fldChar w:fldCharType="end"/>
        </w:r>
      </w:hyperlink>
    </w:p>
    <w:p w14:paraId="5C2F0EF9" w14:textId="266AA740" w:rsidR="008F28F8" w:rsidRDefault="008F28F8">
      <w:pPr>
        <w:pStyle w:val="TOC5"/>
        <w:rPr>
          <w:rFonts w:asciiTheme="minorHAnsi" w:eastAsiaTheme="minorEastAsia" w:hAnsiTheme="minorHAnsi" w:cstheme="minorBidi"/>
          <w:sz w:val="22"/>
          <w:szCs w:val="22"/>
          <w:lang w:eastAsia="en-AU"/>
        </w:rPr>
      </w:pPr>
      <w:r>
        <w:tab/>
      </w:r>
      <w:hyperlink w:anchor="_Toc359848191" w:history="1">
        <w:r w:rsidRPr="0008292C">
          <w:t>5</w:t>
        </w:r>
        <w:r>
          <w:rPr>
            <w:rFonts w:asciiTheme="minorHAnsi" w:eastAsiaTheme="minorEastAsia" w:hAnsiTheme="minorHAnsi" w:cstheme="minorBidi"/>
            <w:sz w:val="22"/>
            <w:szCs w:val="22"/>
            <w:lang w:eastAsia="en-AU"/>
          </w:rPr>
          <w:tab/>
        </w:r>
        <w:r w:rsidRPr="0008292C">
          <w:t>Application of orders</w:t>
        </w:r>
        <w:r>
          <w:tab/>
        </w:r>
        <w:r w:rsidR="008F2450">
          <w:fldChar w:fldCharType="begin"/>
        </w:r>
        <w:r>
          <w:instrText xml:space="preserve"> PAGEREF _Toc359848191 \h </w:instrText>
        </w:r>
        <w:r w:rsidR="008F2450">
          <w:fldChar w:fldCharType="separate"/>
        </w:r>
        <w:r w:rsidR="0063095A">
          <w:t>3</w:t>
        </w:r>
        <w:r w:rsidR="008F2450">
          <w:fldChar w:fldCharType="end"/>
        </w:r>
      </w:hyperlink>
    </w:p>
    <w:p w14:paraId="145E417F" w14:textId="6984A205" w:rsidR="008F28F8" w:rsidRDefault="00617785">
      <w:pPr>
        <w:pStyle w:val="TOC6"/>
        <w:rPr>
          <w:rFonts w:asciiTheme="minorHAnsi" w:eastAsiaTheme="minorEastAsia" w:hAnsiTheme="minorHAnsi" w:cstheme="minorBidi"/>
          <w:b w:val="0"/>
          <w:sz w:val="22"/>
          <w:szCs w:val="22"/>
          <w:lang w:eastAsia="en-AU"/>
        </w:rPr>
      </w:pPr>
      <w:hyperlink w:anchor="_Toc359848192" w:history="1">
        <w:r w:rsidR="008F28F8" w:rsidRPr="0008292C">
          <w:t>Dictionary</w:t>
        </w:r>
        <w:r w:rsidR="008F28F8">
          <w:tab/>
        </w:r>
        <w:r w:rsidR="008F28F8">
          <w:tab/>
        </w:r>
        <w:r w:rsidR="008F2450" w:rsidRPr="008F28F8">
          <w:rPr>
            <w:b w:val="0"/>
            <w:sz w:val="20"/>
          </w:rPr>
          <w:fldChar w:fldCharType="begin"/>
        </w:r>
        <w:r w:rsidR="008F28F8" w:rsidRPr="008F28F8">
          <w:rPr>
            <w:b w:val="0"/>
            <w:sz w:val="20"/>
          </w:rPr>
          <w:instrText xml:space="preserve"> PAGEREF _Toc359848192 \h </w:instrText>
        </w:r>
        <w:r w:rsidR="008F2450" w:rsidRPr="008F28F8">
          <w:rPr>
            <w:b w:val="0"/>
            <w:sz w:val="20"/>
          </w:rPr>
        </w:r>
        <w:r w:rsidR="008F2450" w:rsidRPr="008F28F8">
          <w:rPr>
            <w:b w:val="0"/>
            <w:sz w:val="20"/>
          </w:rPr>
          <w:fldChar w:fldCharType="separate"/>
        </w:r>
        <w:r w:rsidR="0063095A">
          <w:rPr>
            <w:b w:val="0"/>
            <w:sz w:val="20"/>
          </w:rPr>
          <w:t>4</w:t>
        </w:r>
        <w:r w:rsidR="008F2450" w:rsidRPr="008F28F8">
          <w:rPr>
            <w:b w:val="0"/>
            <w:sz w:val="20"/>
          </w:rPr>
          <w:fldChar w:fldCharType="end"/>
        </w:r>
      </w:hyperlink>
    </w:p>
    <w:p w14:paraId="7F037335" w14:textId="638E8EF3" w:rsidR="008F28F8" w:rsidRDefault="00617785" w:rsidP="008F28F8">
      <w:pPr>
        <w:pStyle w:val="TOC7"/>
        <w:spacing w:before="480"/>
        <w:rPr>
          <w:rFonts w:asciiTheme="minorHAnsi" w:eastAsiaTheme="minorEastAsia" w:hAnsiTheme="minorHAnsi" w:cstheme="minorBidi"/>
          <w:b w:val="0"/>
          <w:sz w:val="22"/>
          <w:szCs w:val="22"/>
          <w:lang w:eastAsia="en-AU"/>
        </w:rPr>
      </w:pPr>
      <w:hyperlink w:anchor="_Toc359848193" w:history="1">
        <w:r w:rsidR="008F28F8">
          <w:t>Endnotes</w:t>
        </w:r>
        <w:r w:rsidR="008F28F8" w:rsidRPr="008F28F8">
          <w:rPr>
            <w:vanish/>
          </w:rPr>
          <w:tab/>
        </w:r>
        <w:r w:rsidR="008F2450" w:rsidRPr="008F28F8">
          <w:rPr>
            <w:b w:val="0"/>
            <w:vanish/>
          </w:rPr>
          <w:fldChar w:fldCharType="begin"/>
        </w:r>
        <w:r w:rsidR="008F28F8" w:rsidRPr="008F28F8">
          <w:rPr>
            <w:b w:val="0"/>
            <w:vanish/>
          </w:rPr>
          <w:instrText xml:space="preserve"> PAGEREF _Toc359848193 \h </w:instrText>
        </w:r>
        <w:r w:rsidR="008F2450" w:rsidRPr="008F28F8">
          <w:rPr>
            <w:b w:val="0"/>
            <w:vanish/>
          </w:rPr>
        </w:r>
        <w:r w:rsidR="008F2450" w:rsidRPr="008F28F8">
          <w:rPr>
            <w:b w:val="0"/>
            <w:vanish/>
          </w:rPr>
          <w:fldChar w:fldCharType="separate"/>
        </w:r>
        <w:r w:rsidR="0063095A">
          <w:rPr>
            <w:b w:val="0"/>
            <w:vanish/>
          </w:rPr>
          <w:t>5</w:t>
        </w:r>
        <w:r w:rsidR="008F2450" w:rsidRPr="008F28F8">
          <w:rPr>
            <w:b w:val="0"/>
            <w:vanish/>
          </w:rPr>
          <w:fldChar w:fldCharType="end"/>
        </w:r>
      </w:hyperlink>
    </w:p>
    <w:p w14:paraId="4267C2CC" w14:textId="130259BA" w:rsidR="008F28F8" w:rsidRDefault="008F28F8">
      <w:pPr>
        <w:pStyle w:val="TOC5"/>
        <w:rPr>
          <w:rFonts w:asciiTheme="minorHAnsi" w:eastAsiaTheme="minorEastAsia" w:hAnsiTheme="minorHAnsi" w:cstheme="minorBidi"/>
          <w:sz w:val="22"/>
          <w:szCs w:val="22"/>
          <w:lang w:eastAsia="en-AU"/>
        </w:rPr>
      </w:pPr>
      <w:r>
        <w:tab/>
      </w:r>
      <w:hyperlink w:anchor="_Toc359848194" w:history="1">
        <w:r w:rsidRPr="0008292C">
          <w:t>1</w:t>
        </w:r>
        <w:r>
          <w:rPr>
            <w:rFonts w:asciiTheme="minorHAnsi" w:eastAsiaTheme="minorEastAsia" w:hAnsiTheme="minorHAnsi" w:cstheme="minorBidi"/>
            <w:sz w:val="22"/>
            <w:szCs w:val="22"/>
            <w:lang w:eastAsia="en-AU"/>
          </w:rPr>
          <w:tab/>
        </w:r>
        <w:r w:rsidRPr="0008292C">
          <w:t>About the endnotes</w:t>
        </w:r>
        <w:r>
          <w:tab/>
        </w:r>
        <w:r w:rsidR="008F2450">
          <w:fldChar w:fldCharType="begin"/>
        </w:r>
        <w:r>
          <w:instrText xml:space="preserve"> PAGEREF _Toc359848194 \h </w:instrText>
        </w:r>
        <w:r w:rsidR="008F2450">
          <w:fldChar w:fldCharType="separate"/>
        </w:r>
        <w:r w:rsidR="0063095A">
          <w:t>5</w:t>
        </w:r>
        <w:r w:rsidR="008F2450">
          <w:fldChar w:fldCharType="end"/>
        </w:r>
      </w:hyperlink>
    </w:p>
    <w:p w14:paraId="21A8E068" w14:textId="4E7DC112" w:rsidR="008F28F8" w:rsidRDefault="008F28F8">
      <w:pPr>
        <w:pStyle w:val="TOC5"/>
        <w:rPr>
          <w:rFonts w:asciiTheme="minorHAnsi" w:eastAsiaTheme="minorEastAsia" w:hAnsiTheme="minorHAnsi" w:cstheme="minorBidi"/>
          <w:sz w:val="22"/>
          <w:szCs w:val="22"/>
          <w:lang w:eastAsia="en-AU"/>
        </w:rPr>
      </w:pPr>
      <w:r>
        <w:tab/>
      </w:r>
      <w:hyperlink w:anchor="_Toc359848195" w:history="1">
        <w:r w:rsidRPr="0008292C">
          <w:t>2</w:t>
        </w:r>
        <w:r>
          <w:rPr>
            <w:rFonts w:asciiTheme="minorHAnsi" w:eastAsiaTheme="minorEastAsia" w:hAnsiTheme="minorHAnsi" w:cstheme="minorBidi"/>
            <w:sz w:val="22"/>
            <w:szCs w:val="22"/>
            <w:lang w:eastAsia="en-AU"/>
          </w:rPr>
          <w:tab/>
        </w:r>
        <w:r w:rsidRPr="0008292C">
          <w:t>Abbreviation key</w:t>
        </w:r>
        <w:r>
          <w:tab/>
        </w:r>
        <w:r w:rsidR="008F2450">
          <w:fldChar w:fldCharType="begin"/>
        </w:r>
        <w:r>
          <w:instrText xml:space="preserve"> PAGEREF _Toc359848195 \h </w:instrText>
        </w:r>
        <w:r w:rsidR="008F2450">
          <w:fldChar w:fldCharType="separate"/>
        </w:r>
        <w:r w:rsidR="0063095A">
          <w:t>5</w:t>
        </w:r>
        <w:r w:rsidR="008F2450">
          <w:fldChar w:fldCharType="end"/>
        </w:r>
      </w:hyperlink>
    </w:p>
    <w:p w14:paraId="66B5B684" w14:textId="78B4E92A" w:rsidR="008F28F8" w:rsidRDefault="008F28F8">
      <w:pPr>
        <w:pStyle w:val="TOC5"/>
        <w:rPr>
          <w:rFonts w:asciiTheme="minorHAnsi" w:eastAsiaTheme="minorEastAsia" w:hAnsiTheme="minorHAnsi" w:cstheme="minorBidi"/>
          <w:sz w:val="22"/>
          <w:szCs w:val="22"/>
          <w:lang w:eastAsia="en-AU"/>
        </w:rPr>
      </w:pPr>
      <w:r>
        <w:tab/>
      </w:r>
      <w:hyperlink w:anchor="_Toc359848196" w:history="1">
        <w:r w:rsidRPr="0008292C">
          <w:t>3</w:t>
        </w:r>
        <w:r>
          <w:rPr>
            <w:rFonts w:asciiTheme="minorHAnsi" w:eastAsiaTheme="minorEastAsia" w:hAnsiTheme="minorHAnsi" w:cstheme="minorBidi"/>
            <w:sz w:val="22"/>
            <w:szCs w:val="22"/>
            <w:lang w:eastAsia="en-AU"/>
          </w:rPr>
          <w:tab/>
        </w:r>
        <w:r w:rsidRPr="0008292C">
          <w:t>Legislation history</w:t>
        </w:r>
        <w:r>
          <w:tab/>
        </w:r>
        <w:r w:rsidR="008F2450">
          <w:fldChar w:fldCharType="begin"/>
        </w:r>
        <w:r>
          <w:instrText xml:space="preserve"> PAGEREF _Toc359848196 \h </w:instrText>
        </w:r>
        <w:r w:rsidR="008F2450">
          <w:fldChar w:fldCharType="separate"/>
        </w:r>
        <w:r w:rsidR="0063095A">
          <w:t>6</w:t>
        </w:r>
        <w:r w:rsidR="008F2450">
          <w:fldChar w:fldCharType="end"/>
        </w:r>
      </w:hyperlink>
    </w:p>
    <w:p w14:paraId="6427E3C1" w14:textId="1A6C58CB" w:rsidR="008F28F8" w:rsidRDefault="008F28F8">
      <w:pPr>
        <w:pStyle w:val="TOC5"/>
        <w:rPr>
          <w:rFonts w:asciiTheme="minorHAnsi" w:eastAsiaTheme="minorEastAsia" w:hAnsiTheme="minorHAnsi" w:cstheme="minorBidi"/>
          <w:sz w:val="22"/>
          <w:szCs w:val="22"/>
          <w:lang w:eastAsia="en-AU"/>
        </w:rPr>
      </w:pPr>
      <w:r>
        <w:tab/>
      </w:r>
      <w:hyperlink w:anchor="_Toc359848197" w:history="1">
        <w:r w:rsidRPr="0008292C">
          <w:t>4</w:t>
        </w:r>
        <w:r>
          <w:rPr>
            <w:rFonts w:asciiTheme="minorHAnsi" w:eastAsiaTheme="minorEastAsia" w:hAnsiTheme="minorHAnsi" w:cstheme="minorBidi"/>
            <w:sz w:val="22"/>
            <w:szCs w:val="22"/>
            <w:lang w:eastAsia="en-AU"/>
          </w:rPr>
          <w:tab/>
        </w:r>
        <w:r w:rsidRPr="0008292C">
          <w:t>Amendment history</w:t>
        </w:r>
        <w:r>
          <w:tab/>
        </w:r>
        <w:r w:rsidR="008F2450">
          <w:fldChar w:fldCharType="begin"/>
        </w:r>
        <w:r>
          <w:instrText xml:space="preserve"> PAGEREF _Toc359848197 \h </w:instrText>
        </w:r>
        <w:r w:rsidR="008F2450">
          <w:fldChar w:fldCharType="separate"/>
        </w:r>
        <w:r w:rsidR="0063095A">
          <w:t>6</w:t>
        </w:r>
        <w:r w:rsidR="008F2450">
          <w:fldChar w:fldCharType="end"/>
        </w:r>
      </w:hyperlink>
    </w:p>
    <w:p w14:paraId="69596257" w14:textId="7FBA14ED" w:rsidR="008F28F8" w:rsidRDefault="008F28F8">
      <w:pPr>
        <w:pStyle w:val="TOC5"/>
        <w:rPr>
          <w:rFonts w:asciiTheme="minorHAnsi" w:eastAsiaTheme="minorEastAsia" w:hAnsiTheme="minorHAnsi" w:cstheme="minorBidi"/>
          <w:sz w:val="22"/>
          <w:szCs w:val="22"/>
          <w:lang w:eastAsia="en-AU"/>
        </w:rPr>
      </w:pPr>
      <w:r>
        <w:lastRenderedPageBreak/>
        <w:tab/>
      </w:r>
      <w:hyperlink w:anchor="_Toc359848198" w:history="1">
        <w:r w:rsidRPr="0008292C">
          <w:t>5</w:t>
        </w:r>
        <w:r>
          <w:rPr>
            <w:rFonts w:asciiTheme="minorHAnsi" w:eastAsiaTheme="minorEastAsia" w:hAnsiTheme="minorHAnsi" w:cstheme="minorBidi"/>
            <w:sz w:val="22"/>
            <w:szCs w:val="22"/>
            <w:lang w:eastAsia="en-AU"/>
          </w:rPr>
          <w:tab/>
        </w:r>
        <w:r w:rsidRPr="0008292C">
          <w:t>Earlier republications</w:t>
        </w:r>
        <w:r>
          <w:tab/>
        </w:r>
        <w:r w:rsidR="008F2450">
          <w:fldChar w:fldCharType="begin"/>
        </w:r>
        <w:r>
          <w:instrText xml:space="preserve"> PAGEREF _Toc359848198 \h </w:instrText>
        </w:r>
        <w:r w:rsidR="008F2450">
          <w:fldChar w:fldCharType="separate"/>
        </w:r>
        <w:r w:rsidR="0063095A">
          <w:t>7</w:t>
        </w:r>
        <w:r w:rsidR="008F2450">
          <w:fldChar w:fldCharType="end"/>
        </w:r>
      </w:hyperlink>
    </w:p>
    <w:p w14:paraId="251E8DC8" w14:textId="77777777" w:rsidR="00756EB0" w:rsidRDefault="008F2450">
      <w:pPr>
        <w:pStyle w:val="TOC5"/>
      </w:pPr>
      <w:r>
        <w:fldChar w:fldCharType="end"/>
      </w:r>
    </w:p>
    <w:p w14:paraId="2031F3E5" w14:textId="77777777" w:rsidR="00756EB0" w:rsidRDefault="00756EB0">
      <w:pPr>
        <w:pStyle w:val="01Contents"/>
        <w:sectPr w:rsidR="00756EB0">
          <w:headerReference w:type="even" r:id="rId20"/>
          <w:headerReference w:type="default" r:id="rId21"/>
          <w:footerReference w:type="even" r:id="rId22"/>
          <w:footerReference w:type="default" r:id="rId23"/>
          <w:footerReference w:type="first" r:id="rId24"/>
          <w:pgSz w:w="11907" w:h="16839" w:code="9"/>
          <w:pgMar w:top="3000" w:right="1900" w:bottom="2500" w:left="2300" w:header="2480" w:footer="2100" w:gutter="0"/>
          <w:pgNumType w:start="1"/>
          <w:cols w:space="720"/>
          <w:titlePg/>
          <w:docGrid w:linePitch="254"/>
        </w:sectPr>
      </w:pPr>
    </w:p>
    <w:p w14:paraId="3766618C" w14:textId="77777777" w:rsidR="00756EB0" w:rsidRDefault="00FE08F7">
      <w:pPr>
        <w:jc w:val="center"/>
      </w:pPr>
      <w:r>
        <w:rPr>
          <w:noProof/>
          <w:lang w:eastAsia="en-AU"/>
        </w:rPr>
        <w:lastRenderedPageBreak/>
        <w:drawing>
          <wp:inline distT="0" distB="0" distL="0" distR="0" wp14:anchorId="5C43E00D" wp14:editId="32F74597">
            <wp:extent cx="1333500" cy="1181100"/>
            <wp:effectExtent l="19050" t="0" r="0" b="0"/>
            <wp:docPr id="3" name="Picture 3"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DB90B07" w14:textId="77777777" w:rsidR="00756EB0" w:rsidRDefault="008F28F8">
      <w:pPr>
        <w:jc w:val="center"/>
        <w:rPr>
          <w:rFonts w:ascii="Arial" w:hAnsi="Arial"/>
        </w:rPr>
      </w:pPr>
      <w:r>
        <w:rPr>
          <w:rFonts w:ascii="Arial" w:hAnsi="Arial"/>
        </w:rPr>
        <w:t>Australian Capital Territory</w:t>
      </w:r>
    </w:p>
    <w:p w14:paraId="6EE8FD35" w14:textId="77777777" w:rsidR="00756EB0" w:rsidRDefault="008F28F8">
      <w:pPr>
        <w:pStyle w:val="Billname"/>
      </w:pPr>
      <w:bookmarkStart w:id="5" w:name="Citation"/>
      <w:r>
        <w:t>Forfeiture Act 1991</w:t>
      </w:r>
      <w:bookmarkEnd w:id="5"/>
    </w:p>
    <w:p w14:paraId="7B46C938" w14:textId="77777777" w:rsidR="00756EB0" w:rsidRDefault="00756EB0">
      <w:pPr>
        <w:pStyle w:val="ActNo"/>
      </w:pPr>
    </w:p>
    <w:p w14:paraId="65A269FE" w14:textId="77777777" w:rsidR="00756EB0" w:rsidRDefault="00756EB0">
      <w:pPr>
        <w:pStyle w:val="N-line3"/>
      </w:pPr>
    </w:p>
    <w:p w14:paraId="22C930D5" w14:textId="77777777" w:rsidR="00756EB0" w:rsidRDefault="008F28F8">
      <w:pPr>
        <w:pStyle w:val="LongTitle"/>
      </w:pPr>
      <w:r>
        <w:t>An Act to provide for the relief of persons guilty of unlawful killing from the forfeiture of inheritance and other rights, and for related purposes</w:t>
      </w:r>
    </w:p>
    <w:p w14:paraId="1B632303" w14:textId="77777777" w:rsidR="00756EB0" w:rsidRDefault="00756EB0">
      <w:pPr>
        <w:pStyle w:val="N-line3"/>
      </w:pPr>
    </w:p>
    <w:p w14:paraId="4542F671" w14:textId="77777777" w:rsidR="00756EB0" w:rsidRDefault="008F28F8">
      <w:pPr>
        <w:pStyle w:val="Placeholder"/>
      </w:pPr>
      <w:r>
        <w:rPr>
          <w:rStyle w:val="charContents"/>
          <w:sz w:val="16"/>
        </w:rPr>
        <w:t xml:space="preserve">  </w:t>
      </w:r>
      <w:r>
        <w:rPr>
          <w:rStyle w:val="charPage"/>
        </w:rPr>
        <w:t xml:space="preserve">  </w:t>
      </w:r>
    </w:p>
    <w:p w14:paraId="34F52A6A" w14:textId="77777777" w:rsidR="00756EB0" w:rsidRDefault="008F28F8">
      <w:pPr>
        <w:pStyle w:val="Placeholder"/>
      </w:pPr>
      <w:r>
        <w:rPr>
          <w:rStyle w:val="CharChapNo"/>
        </w:rPr>
        <w:t xml:space="preserve">  </w:t>
      </w:r>
      <w:r>
        <w:rPr>
          <w:rStyle w:val="CharChapText"/>
        </w:rPr>
        <w:t xml:space="preserve">  </w:t>
      </w:r>
    </w:p>
    <w:p w14:paraId="3C68E46C" w14:textId="77777777" w:rsidR="00756EB0" w:rsidRDefault="008F28F8">
      <w:pPr>
        <w:pStyle w:val="Placeholder"/>
      </w:pPr>
      <w:r>
        <w:rPr>
          <w:rStyle w:val="CharPartNo"/>
        </w:rPr>
        <w:t xml:space="preserve">  </w:t>
      </w:r>
      <w:r>
        <w:rPr>
          <w:rStyle w:val="CharPartText"/>
        </w:rPr>
        <w:t xml:space="preserve">  </w:t>
      </w:r>
    </w:p>
    <w:p w14:paraId="1F0FDAC1" w14:textId="77777777" w:rsidR="00756EB0" w:rsidRDefault="008F28F8">
      <w:pPr>
        <w:pStyle w:val="Placeholder"/>
      </w:pPr>
      <w:r>
        <w:rPr>
          <w:rStyle w:val="CharDivNo"/>
        </w:rPr>
        <w:t xml:space="preserve">  </w:t>
      </w:r>
      <w:r>
        <w:rPr>
          <w:rStyle w:val="CharDivText"/>
        </w:rPr>
        <w:t xml:space="preserve">  </w:t>
      </w:r>
    </w:p>
    <w:p w14:paraId="3E47D795" w14:textId="77777777" w:rsidR="00756EB0" w:rsidRDefault="00756EB0"/>
    <w:p w14:paraId="6526552E" w14:textId="77777777" w:rsidR="00756EB0" w:rsidRDefault="008F28F8">
      <w:pPr>
        <w:pStyle w:val="PageBreak"/>
      </w:pPr>
      <w:r>
        <w:br w:type="page"/>
      </w:r>
    </w:p>
    <w:p w14:paraId="0A9EAEB0" w14:textId="77777777" w:rsidR="00756EB0" w:rsidRDefault="008F28F8">
      <w:pPr>
        <w:pStyle w:val="AH5Sec"/>
      </w:pPr>
      <w:bookmarkStart w:id="6" w:name="_Toc359848186"/>
      <w:r>
        <w:rPr>
          <w:rStyle w:val="CharSectNo"/>
        </w:rPr>
        <w:lastRenderedPageBreak/>
        <w:t>1</w:t>
      </w:r>
      <w:r>
        <w:tab/>
        <w:t>Name of Act</w:t>
      </w:r>
      <w:bookmarkEnd w:id="6"/>
    </w:p>
    <w:p w14:paraId="04A05BC6" w14:textId="77777777" w:rsidR="00756EB0" w:rsidRDefault="008F28F8">
      <w:pPr>
        <w:pStyle w:val="Amainreturn"/>
      </w:pPr>
      <w:r>
        <w:t xml:space="preserve">This Act may be cited as the </w:t>
      </w:r>
      <w:r>
        <w:rPr>
          <w:rStyle w:val="charItals"/>
        </w:rPr>
        <w:t>Forfeiture Act 1991.</w:t>
      </w:r>
    </w:p>
    <w:p w14:paraId="16ED797F" w14:textId="77777777" w:rsidR="00756EB0" w:rsidRDefault="008F28F8">
      <w:pPr>
        <w:pStyle w:val="AH5Sec"/>
      </w:pPr>
      <w:bookmarkStart w:id="7" w:name="_Toc359848187"/>
      <w:r>
        <w:rPr>
          <w:rStyle w:val="CharSectNo"/>
        </w:rPr>
        <w:t>2</w:t>
      </w:r>
      <w:r>
        <w:rPr>
          <w:color w:val="000000"/>
        </w:rPr>
        <w:tab/>
        <w:t>Dictionary</w:t>
      </w:r>
      <w:bookmarkEnd w:id="7"/>
    </w:p>
    <w:p w14:paraId="2F5ACA50" w14:textId="77777777" w:rsidR="00756EB0" w:rsidRDefault="008F28F8">
      <w:pPr>
        <w:pStyle w:val="Amainreturn"/>
        <w:keepNext/>
        <w:rPr>
          <w:color w:val="000000"/>
        </w:rPr>
      </w:pPr>
      <w:r>
        <w:rPr>
          <w:color w:val="000000"/>
        </w:rPr>
        <w:t>The dictionary at the end of this Act is part of this Act.</w:t>
      </w:r>
    </w:p>
    <w:p w14:paraId="49103C59" w14:textId="77777777" w:rsidR="00756EB0" w:rsidRDefault="008F28F8">
      <w:pPr>
        <w:pStyle w:val="aNote"/>
        <w:rPr>
          <w:color w:val="000000"/>
        </w:rPr>
      </w:pPr>
      <w:r w:rsidRPr="008F28F8">
        <w:rPr>
          <w:rStyle w:val="charItals"/>
        </w:rPr>
        <w:t>Note 1</w:t>
      </w:r>
      <w:r w:rsidRPr="008F28F8">
        <w:rPr>
          <w:rStyle w:val="charItals"/>
        </w:rPr>
        <w:tab/>
      </w:r>
      <w:r>
        <w:rPr>
          <w:color w:val="000000"/>
        </w:rPr>
        <w:t>The dictionary at the end of this Act defines certain terms used in this Act.</w:t>
      </w:r>
    </w:p>
    <w:p w14:paraId="0EE801A5" w14:textId="461C990F" w:rsidR="00756EB0" w:rsidRDefault="008F28F8">
      <w:pPr>
        <w:pStyle w:val="aNote"/>
        <w:rPr>
          <w:color w:val="000000"/>
        </w:rPr>
      </w:pPr>
      <w:r w:rsidRPr="008F28F8">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5" w:tooltip="A2001-14" w:history="1">
        <w:r w:rsidRPr="008F28F8">
          <w:rPr>
            <w:rStyle w:val="charCitHyperlinkAbbrev"/>
          </w:rPr>
          <w:t>Legislation Act</w:t>
        </w:r>
      </w:hyperlink>
      <w:r>
        <w:rPr>
          <w:color w:val="000000"/>
        </w:rPr>
        <w:t>, s 155 and s 156 (1)).</w:t>
      </w:r>
    </w:p>
    <w:p w14:paraId="7593CC36" w14:textId="77777777" w:rsidR="00756EB0" w:rsidRDefault="008F28F8">
      <w:pPr>
        <w:pStyle w:val="AH5Sec"/>
      </w:pPr>
      <w:bookmarkStart w:id="8" w:name="_Toc359848188"/>
      <w:r>
        <w:rPr>
          <w:rStyle w:val="CharSectNo"/>
        </w:rPr>
        <w:t>2A</w:t>
      </w:r>
      <w:r>
        <w:rPr>
          <w:color w:val="000000"/>
        </w:rPr>
        <w:tab/>
        <w:t>Notes</w:t>
      </w:r>
      <w:bookmarkEnd w:id="8"/>
    </w:p>
    <w:p w14:paraId="420E3970" w14:textId="77777777" w:rsidR="00756EB0" w:rsidRDefault="008F28F8">
      <w:pPr>
        <w:pStyle w:val="Amainreturn"/>
        <w:keepNext/>
        <w:rPr>
          <w:color w:val="000000"/>
        </w:rPr>
      </w:pPr>
      <w:r>
        <w:rPr>
          <w:color w:val="000000"/>
        </w:rPr>
        <w:t>A note included in this Act is explanatory and is not part of this Act.</w:t>
      </w:r>
    </w:p>
    <w:p w14:paraId="36BE676A" w14:textId="003421B8" w:rsidR="00756EB0" w:rsidRDefault="008F28F8">
      <w:pPr>
        <w:pStyle w:val="aNote"/>
        <w:rPr>
          <w:color w:val="000000"/>
        </w:rPr>
      </w:pPr>
      <w:r w:rsidRPr="008F28F8">
        <w:rPr>
          <w:rStyle w:val="charItals"/>
        </w:rPr>
        <w:t>Note</w:t>
      </w:r>
      <w:r w:rsidRPr="008F28F8">
        <w:rPr>
          <w:rStyle w:val="charItals"/>
        </w:rPr>
        <w:tab/>
      </w:r>
      <w:r>
        <w:rPr>
          <w:color w:val="000000"/>
        </w:rPr>
        <w:t xml:space="preserve">See the </w:t>
      </w:r>
      <w:hyperlink r:id="rId26" w:tooltip="A2001-14" w:history="1">
        <w:r w:rsidRPr="008F28F8">
          <w:rPr>
            <w:rStyle w:val="charCitHyperlinkAbbrev"/>
          </w:rPr>
          <w:t>Legislation Act</w:t>
        </w:r>
      </w:hyperlink>
      <w:r>
        <w:rPr>
          <w:color w:val="000000"/>
        </w:rPr>
        <w:t>, s 127 (1), (4) and (5) for the legal status of notes.</w:t>
      </w:r>
    </w:p>
    <w:p w14:paraId="41920C4C" w14:textId="77777777" w:rsidR="00756EB0" w:rsidRDefault="008F28F8">
      <w:pPr>
        <w:pStyle w:val="AH5Sec"/>
      </w:pPr>
      <w:bookmarkStart w:id="9" w:name="_Toc359848189"/>
      <w:r>
        <w:rPr>
          <w:rStyle w:val="CharSectNo"/>
        </w:rPr>
        <w:t>3</w:t>
      </w:r>
      <w:r>
        <w:tab/>
        <w:t>Power of Supreme Court to modify forfeiture rule</w:t>
      </w:r>
      <w:bookmarkEnd w:id="9"/>
    </w:p>
    <w:p w14:paraId="1AEEA1B1" w14:textId="77777777" w:rsidR="00756EB0" w:rsidRDefault="008F28F8">
      <w:pPr>
        <w:pStyle w:val="Amain"/>
      </w:pPr>
      <w:r>
        <w:tab/>
        <w:t>(1)</w:t>
      </w:r>
      <w:r>
        <w:rPr>
          <w:b/>
        </w:rPr>
        <w:tab/>
      </w:r>
      <w:r>
        <w:t xml:space="preserve">Where a person (the </w:t>
      </w:r>
      <w:r>
        <w:rPr>
          <w:rStyle w:val="charBoldItals"/>
        </w:rPr>
        <w:t>offender</w:t>
      </w:r>
      <w:r>
        <w:t>) has unlawfully killed another and is thereby precluded by the forfeiture rule from obtaining an interest in any property, application may be made to the Supreme Court for an order modifying the effect of the rule.</w:t>
      </w:r>
    </w:p>
    <w:p w14:paraId="4FBDD439" w14:textId="77777777" w:rsidR="00756EB0" w:rsidRDefault="008F28F8">
      <w:pPr>
        <w:pStyle w:val="Amain"/>
      </w:pPr>
      <w:r>
        <w:tab/>
        <w:t>(2)</w:t>
      </w:r>
      <w:r>
        <w:tab/>
        <w:t>On an application under subsection (1), the Supreme Court may make an order modifying the effect of the forfeiture rule if satisfied that, having regard to the conduct of the offender and of the deceased and to any other circumstances that appear to the court to be material, the justice of the case requires the effect of the rule to be modified.</w:t>
      </w:r>
    </w:p>
    <w:p w14:paraId="40836F24" w14:textId="77777777" w:rsidR="00756EB0" w:rsidRDefault="008F28F8" w:rsidP="00F855C1">
      <w:pPr>
        <w:pStyle w:val="Amain"/>
      </w:pPr>
      <w:r>
        <w:tab/>
        <w:t>(3)</w:t>
      </w:r>
      <w:r>
        <w:tab/>
        <w:t>An order under subsection (2) may be made in respect of any interest in property that the offender would have acquired but for the operation of the forfeiture rule and may modify the effect of the rule in either or both of the following ways:</w:t>
      </w:r>
    </w:p>
    <w:p w14:paraId="0D4B8927" w14:textId="77777777" w:rsidR="00756EB0" w:rsidRDefault="008F28F8">
      <w:pPr>
        <w:pStyle w:val="Apara"/>
      </w:pPr>
      <w:r>
        <w:lastRenderedPageBreak/>
        <w:tab/>
        <w:t>(a)</w:t>
      </w:r>
      <w:r>
        <w:tab/>
        <w:t xml:space="preserve">in respect of any 1 interest in property affected by the rule—by excluding the application of the rule in respect of all the property or any part of it; </w:t>
      </w:r>
    </w:p>
    <w:p w14:paraId="25D9652D" w14:textId="77777777" w:rsidR="00756EB0" w:rsidRDefault="008F28F8">
      <w:pPr>
        <w:pStyle w:val="Apara"/>
      </w:pPr>
      <w:r>
        <w:tab/>
        <w:t>(b)</w:t>
      </w:r>
      <w:r>
        <w:tab/>
        <w:t>where more than 1 interest in property is affected by the rule—by excluding the application of the rule in respect of all the interests or any of them.</w:t>
      </w:r>
    </w:p>
    <w:p w14:paraId="200B382E" w14:textId="77777777" w:rsidR="00756EB0" w:rsidRDefault="008F28F8">
      <w:pPr>
        <w:pStyle w:val="Amain"/>
      </w:pPr>
      <w:r>
        <w:tab/>
        <w:t>(4)</w:t>
      </w:r>
      <w:r>
        <w:tab/>
        <w:t>On the making of an order under subsection (2), the forfeiture rule shall have effect for all purposes (including purposes relating to anything done before the order was made) subject to modifications made by the order.</w:t>
      </w:r>
    </w:p>
    <w:p w14:paraId="69770577" w14:textId="77777777" w:rsidR="00756EB0" w:rsidRDefault="008F28F8">
      <w:pPr>
        <w:pStyle w:val="Amain"/>
      </w:pPr>
      <w:r>
        <w:tab/>
        <w:t>(5)</w:t>
      </w:r>
      <w:r>
        <w:tab/>
        <w:t>The Supreme Court shall not make an order under subsection (2) in relation to an offence in which unlawful killing is an element unless application is made for the order within 3 months after the day on which the offender is convicted of the offence.</w:t>
      </w:r>
    </w:p>
    <w:p w14:paraId="16198E62" w14:textId="77777777" w:rsidR="00756EB0" w:rsidRDefault="008F28F8">
      <w:pPr>
        <w:pStyle w:val="AH5Sec"/>
      </w:pPr>
      <w:bookmarkStart w:id="10" w:name="_Toc359848190"/>
      <w:r>
        <w:rPr>
          <w:rStyle w:val="CharSectNo"/>
        </w:rPr>
        <w:t>4</w:t>
      </w:r>
      <w:r>
        <w:tab/>
        <w:t>Exclusion of murderers</w:t>
      </w:r>
      <w:bookmarkEnd w:id="10"/>
    </w:p>
    <w:p w14:paraId="6D780B82" w14:textId="77777777" w:rsidR="00756EB0" w:rsidRDefault="008F28F8">
      <w:pPr>
        <w:pStyle w:val="Amainreturn"/>
      </w:pPr>
      <w:r>
        <w:t>Nothing in this Act or in any order made under section 3 (2) shall affect the application of the forfeiture rule in the case of a person who stands convicted of murder.</w:t>
      </w:r>
    </w:p>
    <w:p w14:paraId="315E6620" w14:textId="77777777" w:rsidR="00756EB0" w:rsidRDefault="008F28F8">
      <w:pPr>
        <w:pStyle w:val="AH5Sec"/>
      </w:pPr>
      <w:bookmarkStart w:id="11" w:name="_Toc359848191"/>
      <w:r>
        <w:rPr>
          <w:rStyle w:val="CharSectNo"/>
        </w:rPr>
        <w:t>5</w:t>
      </w:r>
      <w:r>
        <w:tab/>
        <w:t>Application of orders</w:t>
      </w:r>
      <w:bookmarkEnd w:id="11"/>
    </w:p>
    <w:p w14:paraId="0D80A2AF" w14:textId="77777777" w:rsidR="00756EB0" w:rsidRDefault="008F28F8">
      <w:pPr>
        <w:pStyle w:val="Amain"/>
      </w:pPr>
      <w:r>
        <w:tab/>
        <w:t>(1)</w:t>
      </w:r>
      <w:r>
        <w:rPr>
          <w:b/>
        </w:rPr>
        <w:tab/>
      </w:r>
      <w:r>
        <w:t>Subject to subsection (2), an order may be made under section 3 (2) in respect of a person who has unlawfully killed another whether the unlawful killing occurred before or after the commencement of this Act.</w:t>
      </w:r>
    </w:p>
    <w:p w14:paraId="1AEDCAE0" w14:textId="77777777" w:rsidR="00756EB0" w:rsidRDefault="008F28F8" w:rsidP="00572BF1">
      <w:pPr>
        <w:pStyle w:val="Amain"/>
        <w:keepNext/>
        <w:keepLines/>
      </w:pPr>
      <w:r>
        <w:tab/>
        <w:t>(2)</w:t>
      </w:r>
      <w:r>
        <w:tab/>
        <w:t>An order shall not be made under section 3 (2) modifying the effect of the forfeiture rule in respect of any interest in property that, in consequence of the rule, has been acquired before the commencement of this Act by a person other than the offender or a person claiming through the offender.</w:t>
      </w:r>
    </w:p>
    <w:p w14:paraId="2F8CA8CD" w14:textId="77777777" w:rsidR="00756EB0" w:rsidRDefault="00756EB0">
      <w:pPr>
        <w:pStyle w:val="02Text"/>
        <w:sectPr w:rsidR="00756EB0">
          <w:headerReference w:type="even" r:id="rId27"/>
          <w:headerReference w:type="default" r:id="rId28"/>
          <w:footerReference w:type="even" r:id="rId29"/>
          <w:footerReference w:type="default" r:id="rId30"/>
          <w:footerReference w:type="first" r:id="rId31"/>
          <w:pgSz w:w="11907" w:h="16839" w:code="9"/>
          <w:pgMar w:top="3000" w:right="1900" w:bottom="2500" w:left="2300" w:header="2480" w:footer="2100" w:gutter="0"/>
          <w:pgNumType w:start="1"/>
          <w:cols w:space="720"/>
          <w:titlePg/>
          <w:docGrid w:linePitch="254"/>
        </w:sectPr>
      </w:pPr>
    </w:p>
    <w:p w14:paraId="42348781" w14:textId="77777777" w:rsidR="00756EB0" w:rsidRDefault="008F28F8">
      <w:pPr>
        <w:pStyle w:val="PageBreak"/>
      </w:pPr>
      <w:r>
        <w:br w:type="page"/>
      </w:r>
    </w:p>
    <w:p w14:paraId="743F4131" w14:textId="77777777" w:rsidR="00756EB0" w:rsidRDefault="008F28F8">
      <w:pPr>
        <w:pStyle w:val="Dict-Heading"/>
      </w:pPr>
      <w:bookmarkStart w:id="12" w:name="_Toc359848192"/>
      <w:r>
        <w:rPr>
          <w:color w:val="000000"/>
        </w:rPr>
        <w:lastRenderedPageBreak/>
        <w:t>Dictionary</w:t>
      </w:r>
      <w:bookmarkEnd w:id="12"/>
    </w:p>
    <w:p w14:paraId="39B4F321" w14:textId="77777777" w:rsidR="00756EB0" w:rsidRDefault="008F28F8">
      <w:pPr>
        <w:pStyle w:val="ref"/>
        <w:keepNext/>
        <w:rPr>
          <w:color w:val="000000"/>
        </w:rPr>
      </w:pPr>
      <w:r>
        <w:rPr>
          <w:color w:val="000000"/>
        </w:rPr>
        <w:t>(see s 2)</w:t>
      </w:r>
    </w:p>
    <w:p w14:paraId="6DE01C6A" w14:textId="379A5044" w:rsidR="00756EB0" w:rsidRDefault="008F28F8">
      <w:pPr>
        <w:pStyle w:val="aNote"/>
        <w:rPr>
          <w:color w:val="000000"/>
        </w:rPr>
      </w:pPr>
      <w:r w:rsidRPr="008F28F8">
        <w:rPr>
          <w:rStyle w:val="charItals"/>
        </w:rPr>
        <w:t>Note 1</w:t>
      </w:r>
      <w:r w:rsidRPr="008F28F8">
        <w:rPr>
          <w:rStyle w:val="charItals"/>
        </w:rPr>
        <w:tab/>
      </w:r>
      <w:r>
        <w:rPr>
          <w:color w:val="000000"/>
        </w:rPr>
        <w:t xml:space="preserve">The </w:t>
      </w:r>
      <w:hyperlink r:id="rId32" w:tooltip="A2001-14" w:history="1">
        <w:r w:rsidRPr="008F28F8">
          <w:rPr>
            <w:rStyle w:val="charCitHyperlinkAbbrev"/>
          </w:rPr>
          <w:t>Legislation Act</w:t>
        </w:r>
      </w:hyperlink>
      <w:r>
        <w:rPr>
          <w:color w:val="000000"/>
        </w:rPr>
        <w:t xml:space="preserve"> contains definitions and other provisions relevant to this Act.</w:t>
      </w:r>
    </w:p>
    <w:p w14:paraId="49AF1022" w14:textId="208EB6B1" w:rsidR="00756EB0" w:rsidRDefault="008F28F8">
      <w:pPr>
        <w:pStyle w:val="aNote"/>
        <w:keepNext/>
        <w:rPr>
          <w:color w:val="000000"/>
        </w:rPr>
      </w:pPr>
      <w:r w:rsidRPr="008F28F8">
        <w:rPr>
          <w:rStyle w:val="charItals"/>
        </w:rPr>
        <w:t>Note 2</w:t>
      </w:r>
      <w:r w:rsidRPr="008F28F8">
        <w:rPr>
          <w:rStyle w:val="charItals"/>
        </w:rPr>
        <w:tab/>
      </w:r>
      <w:r>
        <w:rPr>
          <w:color w:val="000000"/>
        </w:rPr>
        <w:t xml:space="preserve">For example, the </w:t>
      </w:r>
      <w:hyperlink r:id="rId33" w:tooltip="A2001-14" w:history="1">
        <w:r w:rsidRPr="008F28F8">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C0ACB7B" w14:textId="77777777" w:rsidR="00756EB0" w:rsidRDefault="008F28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registrar of firearms</w:t>
      </w:r>
    </w:p>
    <w:p w14:paraId="252D1370" w14:textId="77777777" w:rsidR="00756EB0" w:rsidRDefault="008F28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State</w:t>
      </w:r>
    </w:p>
    <w:p w14:paraId="4D4F7CCA" w14:textId="77777777" w:rsidR="00756EB0" w:rsidRDefault="008F28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7D7327B2" w14:textId="77777777" w:rsidR="00756EB0" w:rsidRDefault="008F28F8">
      <w:pPr>
        <w:pStyle w:val="aDef"/>
        <w:rPr>
          <w:rFonts w:ascii="Times" w:hAnsi="Times"/>
        </w:rPr>
      </w:pPr>
      <w:r>
        <w:rPr>
          <w:rStyle w:val="charBoldItals"/>
        </w:rPr>
        <w:t>forfeiture rule</w:t>
      </w:r>
      <w:r>
        <w:rPr>
          <w:rFonts w:ascii="Times" w:hAnsi="Times"/>
        </w:rPr>
        <w:t xml:space="preserve"> means the rule of public policy that in certain circumstances precludes a person who has unlawfully killed another person from acquiring a benefit in consequence of the killing.</w:t>
      </w:r>
    </w:p>
    <w:p w14:paraId="45C6E175" w14:textId="77777777" w:rsidR="00756EB0" w:rsidRDefault="008F28F8">
      <w:pPr>
        <w:pStyle w:val="Amainreturn"/>
        <w:rPr>
          <w:color w:val="000000"/>
        </w:rPr>
      </w:pPr>
      <w:r w:rsidRPr="008F28F8">
        <w:rPr>
          <w:rStyle w:val="charBoldItals"/>
        </w:rPr>
        <w:t>person who has unlawfully killed another</w:t>
      </w:r>
      <w:r w:rsidRPr="008F28F8">
        <w:t xml:space="preserve"> </w:t>
      </w:r>
      <w:r>
        <w:rPr>
          <w:color w:val="000000"/>
        </w:rPr>
        <w:t>includes a person who has unlawfully aided, abetted, counselled or procured the death of another person.</w:t>
      </w:r>
    </w:p>
    <w:p w14:paraId="79C420D7" w14:textId="77777777" w:rsidR="00756EB0" w:rsidRDefault="008F28F8">
      <w:pPr>
        <w:pStyle w:val="aDef"/>
        <w:rPr>
          <w:rFonts w:ascii="Times" w:hAnsi="Times"/>
        </w:rPr>
      </w:pPr>
      <w:r>
        <w:rPr>
          <w:rStyle w:val="charBoldItals"/>
        </w:rPr>
        <w:t>property</w:t>
      </w:r>
      <w:r>
        <w:rPr>
          <w:rFonts w:ascii="Times" w:hAnsi="Times"/>
        </w:rPr>
        <w:t xml:space="preserve"> includes </w:t>
      </w:r>
      <w:proofErr w:type="spellStart"/>
      <w:r>
        <w:rPr>
          <w:rFonts w:ascii="Times" w:hAnsi="Times"/>
        </w:rPr>
        <w:t>any thing</w:t>
      </w:r>
      <w:proofErr w:type="spellEnd"/>
      <w:r>
        <w:rPr>
          <w:rFonts w:ascii="Times" w:hAnsi="Times"/>
        </w:rPr>
        <w:t xml:space="preserve"> in action or incorporeal moveable property.</w:t>
      </w:r>
    </w:p>
    <w:p w14:paraId="742CC20D" w14:textId="77777777" w:rsidR="00756EB0" w:rsidRDefault="008F28F8">
      <w:pPr>
        <w:pStyle w:val="aNote"/>
      </w:pPr>
      <w:r>
        <w:rPr>
          <w:rStyle w:val="charItals"/>
        </w:rPr>
        <w:t>Note</w:t>
      </w:r>
      <w:r>
        <w:tab/>
        <w:t xml:space="preserve">A </w:t>
      </w:r>
      <w:r w:rsidRPr="008F28F8">
        <w:rPr>
          <w:rStyle w:val="charBoldItals"/>
        </w:rPr>
        <w:t>thing in action</w:t>
      </w:r>
      <w:r>
        <w:t xml:space="preserve"> is an intangible personal property right recognised and protected by the law.  Examples include debts, money held at a bank, shares, rights under a trust, copyright, and the right to sue for breach of contract.</w:t>
      </w:r>
    </w:p>
    <w:p w14:paraId="741D66EE" w14:textId="77777777" w:rsidR="00756EB0" w:rsidRDefault="008F28F8">
      <w:pPr>
        <w:pStyle w:val="Amainreturn"/>
        <w:rPr>
          <w:color w:val="000000"/>
        </w:rPr>
      </w:pPr>
      <w:r w:rsidRPr="008F28F8">
        <w:rPr>
          <w:rStyle w:val="charBoldItals"/>
        </w:rPr>
        <w:t>unlawful killing</w:t>
      </w:r>
      <w:r>
        <w:rPr>
          <w:color w:val="000000"/>
        </w:rPr>
        <w:t xml:space="preserve"> includes aiding, abetting, counselling or procuring an unlawful killing.</w:t>
      </w:r>
    </w:p>
    <w:p w14:paraId="27029C31" w14:textId="77777777" w:rsidR="00756EB0" w:rsidRDefault="008F28F8">
      <w:pPr>
        <w:pStyle w:val="aDef"/>
        <w:rPr>
          <w:rFonts w:ascii="Times" w:hAnsi="Times"/>
        </w:rPr>
      </w:pPr>
      <w:r>
        <w:rPr>
          <w:rStyle w:val="charBoldItals"/>
        </w:rPr>
        <w:t>will</w:t>
      </w:r>
      <w:r>
        <w:rPr>
          <w:rFonts w:ascii="Times" w:hAnsi="Times"/>
        </w:rPr>
        <w:t xml:space="preserve"> includes a codicil.</w:t>
      </w:r>
    </w:p>
    <w:p w14:paraId="2A2ED4A6" w14:textId="77777777" w:rsidR="00756EB0" w:rsidRDefault="00756EB0">
      <w:pPr>
        <w:pStyle w:val="04Dictionary"/>
        <w:sectPr w:rsidR="00756EB0">
          <w:headerReference w:type="even" r:id="rId34"/>
          <w:headerReference w:type="default" r:id="rId35"/>
          <w:footerReference w:type="even" r:id="rId36"/>
          <w:footerReference w:type="default" r:id="rId37"/>
          <w:type w:val="continuous"/>
          <w:pgSz w:w="11907" w:h="16839" w:code="9"/>
          <w:pgMar w:top="3000" w:right="1900" w:bottom="2500" w:left="2300" w:header="2480" w:footer="2100" w:gutter="0"/>
          <w:cols w:space="720"/>
          <w:docGrid w:linePitch="254"/>
        </w:sectPr>
      </w:pPr>
    </w:p>
    <w:p w14:paraId="61A0BDC4" w14:textId="77777777" w:rsidR="00756EB0" w:rsidRDefault="008F28F8">
      <w:pPr>
        <w:pStyle w:val="Endnote1"/>
      </w:pPr>
      <w:bookmarkStart w:id="13" w:name="_Toc359848193"/>
      <w:r>
        <w:lastRenderedPageBreak/>
        <w:t>Endnotes</w:t>
      </w:r>
      <w:bookmarkEnd w:id="13"/>
    </w:p>
    <w:p w14:paraId="6E9D03C2" w14:textId="77777777" w:rsidR="00756EB0" w:rsidRDefault="008F28F8">
      <w:pPr>
        <w:pStyle w:val="Endnote2"/>
      </w:pPr>
      <w:bookmarkStart w:id="14" w:name="_Toc359848194"/>
      <w:r>
        <w:rPr>
          <w:rStyle w:val="charTableNo"/>
        </w:rPr>
        <w:t>1</w:t>
      </w:r>
      <w:r>
        <w:tab/>
      </w:r>
      <w:r>
        <w:rPr>
          <w:rStyle w:val="charTableText"/>
        </w:rPr>
        <w:t>About the endnotes</w:t>
      </w:r>
      <w:bookmarkEnd w:id="14"/>
    </w:p>
    <w:p w14:paraId="18A61779" w14:textId="77777777" w:rsidR="00756EB0" w:rsidRDefault="008F28F8">
      <w:pPr>
        <w:pStyle w:val="EndNoteTextPub"/>
      </w:pPr>
      <w:r>
        <w:t>Amending and modifying laws are annotated in the legislation history and the amendment history.  Current modifications are not included in the republished law but are set out in the endnotes.</w:t>
      </w:r>
    </w:p>
    <w:p w14:paraId="36DF494F" w14:textId="033F6877" w:rsidR="00756EB0" w:rsidRDefault="008F28F8">
      <w:pPr>
        <w:pStyle w:val="EndNoteTextPub"/>
      </w:pPr>
      <w:r>
        <w:t xml:space="preserve">Not all editorial amendments made under the </w:t>
      </w:r>
      <w:hyperlink r:id="rId38" w:tooltip="A2001-14" w:history="1">
        <w:r w:rsidRPr="008F28F8">
          <w:rPr>
            <w:rStyle w:val="charCitHyperlinkItal"/>
          </w:rPr>
          <w:t>Legislation Act 2001</w:t>
        </w:r>
      </w:hyperlink>
      <w:r>
        <w:t>, part 11.3 are annotated in the amendment history.  Full details of any amendments can be obtained from the Parliamentary Counsel’s Office.</w:t>
      </w:r>
    </w:p>
    <w:p w14:paraId="2F0C3910" w14:textId="77777777" w:rsidR="00756EB0" w:rsidRDefault="008F28F8">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02F5DABB" w14:textId="77777777" w:rsidR="00756EB0" w:rsidRDefault="008F28F8">
      <w:pPr>
        <w:pStyle w:val="EndNoteTextPub"/>
      </w:pPr>
      <w:r>
        <w:t xml:space="preserve">If all the provisions of the law have been renumbered, a table of renumbered provisions gives details of previous and current numbering.  </w:t>
      </w:r>
    </w:p>
    <w:p w14:paraId="2CD4E917" w14:textId="77777777" w:rsidR="00756EB0" w:rsidRDefault="008F28F8">
      <w:pPr>
        <w:pStyle w:val="EndNoteTextPub"/>
      </w:pPr>
      <w:r>
        <w:t>The endnotes also include a table of earlier republications.</w:t>
      </w:r>
    </w:p>
    <w:p w14:paraId="7EFED0D3" w14:textId="77777777" w:rsidR="00756EB0" w:rsidRDefault="008F28F8">
      <w:pPr>
        <w:pStyle w:val="Endnote2"/>
      </w:pPr>
      <w:bookmarkStart w:id="15" w:name="_Toc359848195"/>
      <w:r>
        <w:rPr>
          <w:rStyle w:val="charTableNo"/>
        </w:rPr>
        <w:t>2</w:t>
      </w:r>
      <w:r>
        <w:tab/>
      </w:r>
      <w:r>
        <w:rPr>
          <w:rStyle w:val="charTableText"/>
        </w:rPr>
        <w:t>Abbreviation key</w:t>
      </w:r>
      <w:bookmarkEnd w:id="15"/>
    </w:p>
    <w:p w14:paraId="109E2BB6" w14:textId="77777777" w:rsidR="00756EB0" w:rsidRDefault="00756EB0">
      <w:pPr>
        <w:rPr>
          <w:sz w:val="4"/>
        </w:rPr>
      </w:pPr>
    </w:p>
    <w:tbl>
      <w:tblPr>
        <w:tblW w:w="7056" w:type="dxa"/>
        <w:tblInd w:w="1100" w:type="dxa"/>
        <w:tblLayout w:type="fixed"/>
        <w:tblLook w:val="0000" w:firstRow="0" w:lastRow="0" w:firstColumn="0" w:lastColumn="0" w:noHBand="0" w:noVBand="0"/>
      </w:tblPr>
      <w:tblGrid>
        <w:gridCol w:w="3720"/>
        <w:gridCol w:w="3336"/>
      </w:tblGrid>
      <w:tr w:rsidR="00756EB0" w14:paraId="04217F42" w14:textId="77777777">
        <w:tc>
          <w:tcPr>
            <w:tcW w:w="3720" w:type="dxa"/>
          </w:tcPr>
          <w:p w14:paraId="1EFF9EBD" w14:textId="77777777" w:rsidR="00756EB0" w:rsidRDefault="008F28F8">
            <w:pPr>
              <w:pStyle w:val="EndnotesAbbrev"/>
            </w:pPr>
            <w:r>
              <w:t>am = amended</w:t>
            </w:r>
          </w:p>
        </w:tc>
        <w:tc>
          <w:tcPr>
            <w:tcW w:w="3336" w:type="dxa"/>
          </w:tcPr>
          <w:p w14:paraId="4F798649" w14:textId="77777777" w:rsidR="00756EB0" w:rsidRDefault="008F28F8">
            <w:pPr>
              <w:pStyle w:val="EndnotesAbbrev"/>
            </w:pPr>
            <w:proofErr w:type="spellStart"/>
            <w:r>
              <w:t>ord</w:t>
            </w:r>
            <w:proofErr w:type="spellEnd"/>
            <w:r>
              <w:t xml:space="preserve"> = ordinance</w:t>
            </w:r>
          </w:p>
        </w:tc>
      </w:tr>
      <w:tr w:rsidR="00756EB0" w14:paraId="441D480D" w14:textId="77777777">
        <w:tc>
          <w:tcPr>
            <w:tcW w:w="3720" w:type="dxa"/>
          </w:tcPr>
          <w:p w14:paraId="141BA733" w14:textId="77777777" w:rsidR="00756EB0" w:rsidRDefault="008F28F8">
            <w:pPr>
              <w:pStyle w:val="EndnotesAbbrev"/>
            </w:pPr>
            <w:proofErr w:type="spellStart"/>
            <w:r>
              <w:t>amdt</w:t>
            </w:r>
            <w:proofErr w:type="spellEnd"/>
            <w:r>
              <w:t xml:space="preserve"> = amendment</w:t>
            </w:r>
          </w:p>
        </w:tc>
        <w:tc>
          <w:tcPr>
            <w:tcW w:w="3336" w:type="dxa"/>
          </w:tcPr>
          <w:p w14:paraId="03EA070E" w14:textId="77777777" w:rsidR="00756EB0" w:rsidRDefault="008F28F8">
            <w:pPr>
              <w:pStyle w:val="EndnotesAbbrev"/>
            </w:pPr>
            <w:proofErr w:type="spellStart"/>
            <w:r>
              <w:t>orig</w:t>
            </w:r>
            <w:proofErr w:type="spellEnd"/>
            <w:r>
              <w:t xml:space="preserve"> = original</w:t>
            </w:r>
          </w:p>
        </w:tc>
      </w:tr>
      <w:tr w:rsidR="00756EB0" w14:paraId="58239770" w14:textId="77777777">
        <w:tc>
          <w:tcPr>
            <w:tcW w:w="3720" w:type="dxa"/>
          </w:tcPr>
          <w:p w14:paraId="3261FBC2" w14:textId="77777777" w:rsidR="00756EB0" w:rsidRDefault="008F28F8">
            <w:pPr>
              <w:pStyle w:val="EndnotesAbbrev"/>
            </w:pPr>
            <w:proofErr w:type="spellStart"/>
            <w:r>
              <w:t>ch</w:t>
            </w:r>
            <w:proofErr w:type="spellEnd"/>
            <w:r>
              <w:t xml:space="preserve"> = chapter</w:t>
            </w:r>
          </w:p>
        </w:tc>
        <w:tc>
          <w:tcPr>
            <w:tcW w:w="3336" w:type="dxa"/>
          </w:tcPr>
          <w:p w14:paraId="7403FD91" w14:textId="77777777" w:rsidR="00756EB0" w:rsidRDefault="008F28F8">
            <w:pPr>
              <w:pStyle w:val="EndnotesAbbrev"/>
            </w:pPr>
            <w:r>
              <w:t>par = paragraph/subparagraph</w:t>
            </w:r>
          </w:p>
        </w:tc>
      </w:tr>
      <w:tr w:rsidR="00756EB0" w14:paraId="50249F3A" w14:textId="77777777">
        <w:tc>
          <w:tcPr>
            <w:tcW w:w="3720" w:type="dxa"/>
          </w:tcPr>
          <w:p w14:paraId="687595F3" w14:textId="77777777" w:rsidR="00756EB0" w:rsidRDefault="008F28F8">
            <w:pPr>
              <w:pStyle w:val="EndnotesAbbrev"/>
            </w:pPr>
            <w:r>
              <w:t>def = definition</w:t>
            </w:r>
          </w:p>
        </w:tc>
        <w:tc>
          <w:tcPr>
            <w:tcW w:w="3336" w:type="dxa"/>
          </w:tcPr>
          <w:p w14:paraId="02068B8F" w14:textId="77777777" w:rsidR="00756EB0" w:rsidRDefault="008F28F8">
            <w:pPr>
              <w:pStyle w:val="EndnotesAbbrev"/>
            </w:pPr>
            <w:proofErr w:type="spellStart"/>
            <w:r>
              <w:t>pres</w:t>
            </w:r>
            <w:proofErr w:type="spellEnd"/>
            <w:r>
              <w:t xml:space="preserve"> = present</w:t>
            </w:r>
          </w:p>
        </w:tc>
      </w:tr>
      <w:tr w:rsidR="00756EB0" w14:paraId="28BDFAC9" w14:textId="77777777">
        <w:tc>
          <w:tcPr>
            <w:tcW w:w="3720" w:type="dxa"/>
          </w:tcPr>
          <w:p w14:paraId="27FD4958" w14:textId="77777777" w:rsidR="00756EB0" w:rsidRDefault="008F28F8">
            <w:pPr>
              <w:pStyle w:val="EndnotesAbbrev"/>
            </w:pPr>
            <w:proofErr w:type="spellStart"/>
            <w:r>
              <w:t>dict</w:t>
            </w:r>
            <w:proofErr w:type="spellEnd"/>
            <w:r>
              <w:t xml:space="preserve"> = dictionary</w:t>
            </w:r>
          </w:p>
        </w:tc>
        <w:tc>
          <w:tcPr>
            <w:tcW w:w="3336" w:type="dxa"/>
          </w:tcPr>
          <w:p w14:paraId="3AF37435" w14:textId="77777777" w:rsidR="00756EB0" w:rsidRDefault="008F28F8">
            <w:pPr>
              <w:pStyle w:val="EndnotesAbbrev"/>
            </w:pPr>
            <w:proofErr w:type="spellStart"/>
            <w:r>
              <w:t>prev</w:t>
            </w:r>
            <w:proofErr w:type="spellEnd"/>
            <w:r>
              <w:t xml:space="preserve"> = previous</w:t>
            </w:r>
          </w:p>
        </w:tc>
      </w:tr>
      <w:tr w:rsidR="00756EB0" w14:paraId="37F686B4" w14:textId="77777777">
        <w:tc>
          <w:tcPr>
            <w:tcW w:w="3720" w:type="dxa"/>
          </w:tcPr>
          <w:p w14:paraId="1B4AA938" w14:textId="77777777" w:rsidR="00756EB0" w:rsidRDefault="008F28F8">
            <w:pPr>
              <w:pStyle w:val="EndnotesAbbrev"/>
            </w:pPr>
            <w:r>
              <w:t xml:space="preserve">disallowed = disallowed by the Legislative </w:t>
            </w:r>
          </w:p>
        </w:tc>
        <w:tc>
          <w:tcPr>
            <w:tcW w:w="3336" w:type="dxa"/>
          </w:tcPr>
          <w:p w14:paraId="1A4A85AA" w14:textId="77777777" w:rsidR="00756EB0" w:rsidRDefault="008F28F8">
            <w:pPr>
              <w:pStyle w:val="EndnotesAbbrev"/>
            </w:pPr>
            <w:r>
              <w:t>(prev...) = previously</w:t>
            </w:r>
          </w:p>
        </w:tc>
      </w:tr>
      <w:tr w:rsidR="00756EB0" w14:paraId="50BFF9AF" w14:textId="77777777">
        <w:tc>
          <w:tcPr>
            <w:tcW w:w="3720" w:type="dxa"/>
          </w:tcPr>
          <w:p w14:paraId="079A66DC" w14:textId="77777777" w:rsidR="00756EB0" w:rsidRDefault="008F28F8">
            <w:pPr>
              <w:pStyle w:val="EndnotesAbbrev"/>
              <w:ind w:left="972"/>
            </w:pPr>
            <w:r>
              <w:t>Assembly</w:t>
            </w:r>
          </w:p>
        </w:tc>
        <w:tc>
          <w:tcPr>
            <w:tcW w:w="3336" w:type="dxa"/>
          </w:tcPr>
          <w:p w14:paraId="4968B3A1" w14:textId="77777777" w:rsidR="00756EB0" w:rsidRDefault="008F28F8">
            <w:pPr>
              <w:pStyle w:val="EndnotesAbbrev"/>
            </w:pPr>
            <w:r>
              <w:t>pt = part</w:t>
            </w:r>
          </w:p>
        </w:tc>
      </w:tr>
      <w:tr w:rsidR="00756EB0" w14:paraId="22CAEDA3" w14:textId="77777777">
        <w:tc>
          <w:tcPr>
            <w:tcW w:w="3720" w:type="dxa"/>
          </w:tcPr>
          <w:p w14:paraId="6FDA9260" w14:textId="77777777" w:rsidR="00756EB0" w:rsidRDefault="008F28F8">
            <w:pPr>
              <w:pStyle w:val="EndnotesAbbrev"/>
            </w:pPr>
            <w:r>
              <w:t>div = division</w:t>
            </w:r>
          </w:p>
        </w:tc>
        <w:tc>
          <w:tcPr>
            <w:tcW w:w="3336" w:type="dxa"/>
          </w:tcPr>
          <w:p w14:paraId="2F2E6AFB" w14:textId="77777777" w:rsidR="00756EB0" w:rsidRDefault="008F28F8">
            <w:pPr>
              <w:pStyle w:val="EndnotesAbbrev"/>
            </w:pPr>
            <w:r>
              <w:t>r = rule/subrule</w:t>
            </w:r>
          </w:p>
        </w:tc>
      </w:tr>
      <w:tr w:rsidR="00756EB0" w14:paraId="295329E6" w14:textId="77777777">
        <w:tc>
          <w:tcPr>
            <w:tcW w:w="3720" w:type="dxa"/>
          </w:tcPr>
          <w:p w14:paraId="5E0B4082" w14:textId="77777777" w:rsidR="00756EB0" w:rsidRDefault="008F28F8">
            <w:pPr>
              <w:pStyle w:val="EndnotesAbbrev"/>
            </w:pPr>
            <w:r>
              <w:t>exp = expires/expired</w:t>
            </w:r>
          </w:p>
        </w:tc>
        <w:tc>
          <w:tcPr>
            <w:tcW w:w="3336" w:type="dxa"/>
          </w:tcPr>
          <w:p w14:paraId="70B6A134" w14:textId="77777777" w:rsidR="00756EB0" w:rsidRDefault="008F28F8">
            <w:pPr>
              <w:pStyle w:val="EndnotesAbbrev"/>
            </w:pPr>
            <w:proofErr w:type="spellStart"/>
            <w:r>
              <w:t>renum</w:t>
            </w:r>
            <w:proofErr w:type="spellEnd"/>
            <w:r>
              <w:t xml:space="preserve"> = renumbered</w:t>
            </w:r>
          </w:p>
        </w:tc>
      </w:tr>
      <w:tr w:rsidR="00756EB0" w14:paraId="0FC62282" w14:textId="77777777">
        <w:tc>
          <w:tcPr>
            <w:tcW w:w="3720" w:type="dxa"/>
          </w:tcPr>
          <w:p w14:paraId="767B2682" w14:textId="77777777" w:rsidR="00756EB0" w:rsidRDefault="008F28F8">
            <w:pPr>
              <w:pStyle w:val="EndnotesAbbrev"/>
            </w:pPr>
            <w:r>
              <w:t>Gaz = gazette</w:t>
            </w:r>
          </w:p>
        </w:tc>
        <w:tc>
          <w:tcPr>
            <w:tcW w:w="3336" w:type="dxa"/>
          </w:tcPr>
          <w:p w14:paraId="6D812DC7" w14:textId="77777777" w:rsidR="00756EB0" w:rsidRDefault="008F28F8">
            <w:pPr>
              <w:pStyle w:val="EndnotesAbbrev"/>
            </w:pPr>
            <w:proofErr w:type="spellStart"/>
            <w:r>
              <w:t>reloc</w:t>
            </w:r>
            <w:proofErr w:type="spellEnd"/>
            <w:r>
              <w:t xml:space="preserve"> = relocated</w:t>
            </w:r>
          </w:p>
        </w:tc>
      </w:tr>
      <w:tr w:rsidR="00756EB0" w14:paraId="27351EA4" w14:textId="77777777">
        <w:tc>
          <w:tcPr>
            <w:tcW w:w="3720" w:type="dxa"/>
          </w:tcPr>
          <w:p w14:paraId="3F268867" w14:textId="77777777" w:rsidR="00756EB0" w:rsidRDefault="008F28F8">
            <w:pPr>
              <w:pStyle w:val="EndnotesAbbrev"/>
            </w:pPr>
            <w:proofErr w:type="spellStart"/>
            <w:r>
              <w:t>hdg</w:t>
            </w:r>
            <w:proofErr w:type="spellEnd"/>
            <w:r>
              <w:t xml:space="preserve"> = heading</w:t>
            </w:r>
          </w:p>
        </w:tc>
        <w:tc>
          <w:tcPr>
            <w:tcW w:w="3336" w:type="dxa"/>
          </w:tcPr>
          <w:p w14:paraId="444BB394" w14:textId="77777777" w:rsidR="00756EB0" w:rsidRDefault="008F28F8">
            <w:pPr>
              <w:pStyle w:val="EndnotesAbbrev"/>
            </w:pPr>
            <w:r>
              <w:t>R[X] = Republication No</w:t>
            </w:r>
          </w:p>
        </w:tc>
      </w:tr>
      <w:tr w:rsidR="00756EB0" w14:paraId="1D2BA806" w14:textId="77777777">
        <w:tc>
          <w:tcPr>
            <w:tcW w:w="3720" w:type="dxa"/>
          </w:tcPr>
          <w:p w14:paraId="3BE5464E" w14:textId="77777777" w:rsidR="00756EB0" w:rsidRDefault="008F28F8">
            <w:pPr>
              <w:pStyle w:val="EndnotesAbbrev"/>
            </w:pPr>
            <w:r>
              <w:t>IA = Interpretation Act 1967</w:t>
            </w:r>
          </w:p>
        </w:tc>
        <w:tc>
          <w:tcPr>
            <w:tcW w:w="3336" w:type="dxa"/>
          </w:tcPr>
          <w:p w14:paraId="65C6F82C" w14:textId="77777777" w:rsidR="00756EB0" w:rsidRDefault="008F28F8">
            <w:pPr>
              <w:pStyle w:val="EndnotesAbbrev"/>
            </w:pPr>
            <w:r>
              <w:t>RI = reissue</w:t>
            </w:r>
          </w:p>
        </w:tc>
      </w:tr>
      <w:tr w:rsidR="00756EB0" w14:paraId="19BF0670" w14:textId="77777777">
        <w:tc>
          <w:tcPr>
            <w:tcW w:w="3720" w:type="dxa"/>
          </w:tcPr>
          <w:p w14:paraId="2ED9A135" w14:textId="77777777" w:rsidR="00756EB0" w:rsidRDefault="008F28F8">
            <w:pPr>
              <w:pStyle w:val="EndnotesAbbrev"/>
            </w:pPr>
            <w:r>
              <w:t>ins = inserted/added</w:t>
            </w:r>
          </w:p>
        </w:tc>
        <w:tc>
          <w:tcPr>
            <w:tcW w:w="3336" w:type="dxa"/>
          </w:tcPr>
          <w:p w14:paraId="6E0A3C7A" w14:textId="77777777" w:rsidR="00756EB0" w:rsidRDefault="008F28F8">
            <w:pPr>
              <w:pStyle w:val="EndnotesAbbrev"/>
            </w:pPr>
            <w:r>
              <w:t>s = section/subsection</w:t>
            </w:r>
          </w:p>
        </w:tc>
      </w:tr>
      <w:tr w:rsidR="00756EB0" w14:paraId="539ED5FD" w14:textId="77777777">
        <w:tc>
          <w:tcPr>
            <w:tcW w:w="3720" w:type="dxa"/>
          </w:tcPr>
          <w:p w14:paraId="5066C2BD" w14:textId="77777777" w:rsidR="00756EB0" w:rsidRDefault="008F28F8">
            <w:pPr>
              <w:pStyle w:val="EndnotesAbbrev"/>
            </w:pPr>
            <w:r>
              <w:t>LA = Legislation Act 2001</w:t>
            </w:r>
          </w:p>
        </w:tc>
        <w:tc>
          <w:tcPr>
            <w:tcW w:w="3336" w:type="dxa"/>
          </w:tcPr>
          <w:p w14:paraId="1149B484" w14:textId="77777777" w:rsidR="00756EB0" w:rsidRDefault="008F28F8">
            <w:pPr>
              <w:pStyle w:val="EndnotesAbbrev"/>
            </w:pPr>
            <w:r>
              <w:t>sch = schedule</w:t>
            </w:r>
          </w:p>
        </w:tc>
      </w:tr>
      <w:tr w:rsidR="00756EB0" w14:paraId="46F00F33" w14:textId="77777777">
        <w:tc>
          <w:tcPr>
            <w:tcW w:w="3720" w:type="dxa"/>
          </w:tcPr>
          <w:p w14:paraId="0F8420EE" w14:textId="77777777" w:rsidR="00756EB0" w:rsidRDefault="008F28F8">
            <w:pPr>
              <w:pStyle w:val="EndnotesAbbrev"/>
            </w:pPr>
            <w:r>
              <w:t>LR = legislation register</w:t>
            </w:r>
          </w:p>
        </w:tc>
        <w:tc>
          <w:tcPr>
            <w:tcW w:w="3336" w:type="dxa"/>
          </w:tcPr>
          <w:p w14:paraId="5AF01204" w14:textId="77777777" w:rsidR="00756EB0" w:rsidRDefault="008F28F8">
            <w:pPr>
              <w:pStyle w:val="EndnotesAbbrev"/>
            </w:pPr>
            <w:proofErr w:type="spellStart"/>
            <w:r>
              <w:t>sdiv</w:t>
            </w:r>
            <w:proofErr w:type="spellEnd"/>
            <w:r>
              <w:t xml:space="preserve"> = subdivision</w:t>
            </w:r>
          </w:p>
        </w:tc>
      </w:tr>
      <w:tr w:rsidR="00756EB0" w14:paraId="13CFA688" w14:textId="77777777">
        <w:tc>
          <w:tcPr>
            <w:tcW w:w="3720" w:type="dxa"/>
          </w:tcPr>
          <w:p w14:paraId="0283F903" w14:textId="77777777" w:rsidR="00756EB0" w:rsidRDefault="008F28F8">
            <w:pPr>
              <w:pStyle w:val="EndnotesAbbrev"/>
            </w:pPr>
            <w:r>
              <w:t>LRA = Legislation (Republication) Act 1996</w:t>
            </w:r>
          </w:p>
        </w:tc>
        <w:tc>
          <w:tcPr>
            <w:tcW w:w="3336" w:type="dxa"/>
          </w:tcPr>
          <w:p w14:paraId="1BF4A7A2" w14:textId="77777777" w:rsidR="00756EB0" w:rsidRDefault="008F28F8">
            <w:pPr>
              <w:pStyle w:val="EndnotesAbbrev"/>
            </w:pPr>
            <w:r>
              <w:t>sub = substituted</w:t>
            </w:r>
          </w:p>
        </w:tc>
      </w:tr>
      <w:tr w:rsidR="00756EB0" w14:paraId="19D715EC" w14:textId="77777777">
        <w:tc>
          <w:tcPr>
            <w:tcW w:w="3720" w:type="dxa"/>
          </w:tcPr>
          <w:p w14:paraId="20346E20" w14:textId="77777777" w:rsidR="00756EB0" w:rsidRDefault="008F28F8">
            <w:pPr>
              <w:pStyle w:val="EndnotesAbbrev"/>
            </w:pPr>
            <w:r>
              <w:t>mod = modified/modification</w:t>
            </w:r>
          </w:p>
        </w:tc>
        <w:tc>
          <w:tcPr>
            <w:tcW w:w="3336" w:type="dxa"/>
          </w:tcPr>
          <w:p w14:paraId="16717661" w14:textId="77777777" w:rsidR="00756EB0" w:rsidRDefault="008F28F8">
            <w:pPr>
              <w:pStyle w:val="EndnotesAbbrev"/>
            </w:pPr>
            <w:r>
              <w:t>SL = Subordinate Law</w:t>
            </w:r>
          </w:p>
        </w:tc>
      </w:tr>
      <w:tr w:rsidR="00756EB0" w14:paraId="2A00AC46" w14:textId="77777777">
        <w:tc>
          <w:tcPr>
            <w:tcW w:w="3720" w:type="dxa"/>
          </w:tcPr>
          <w:p w14:paraId="6B70B86D" w14:textId="77777777" w:rsidR="00756EB0" w:rsidRDefault="008F28F8">
            <w:pPr>
              <w:pStyle w:val="EndnotesAbbrev"/>
            </w:pPr>
            <w:r>
              <w:t>o = order</w:t>
            </w:r>
          </w:p>
        </w:tc>
        <w:tc>
          <w:tcPr>
            <w:tcW w:w="3336" w:type="dxa"/>
          </w:tcPr>
          <w:p w14:paraId="5E60288E" w14:textId="77777777" w:rsidR="00756EB0" w:rsidRDefault="008F28F8">
            <w:pPr>
              <w:pStyle w:val="EndnotesAbbrev"/>
            </w:pPr>
            <w:r w:rsidRPr="008F28F8">
              <w:rPr>
                <w:rStyle w:val="charUnderline"/>
              </w:rPr>
              <w:t>underlining</w:t>
            </w:r>
            <w:r>
              <w:t xml:space="preserve"> = whole or part not commenced</w:t>
            </w:r>
          </w:p>
        </w:tc>
      </w:tr>
      <w:tr w:rsidR="00756EB0" w14:paraId="6AB89A82" w14:textId="77777777">
        <w:tc>
          <w:tcPr>
            <w:tcW w:w="3720" w:type="dxa"/>
          </w:tcPr>
          <w:p w14:paraId="76DDC75A" w14:textId="77777777" w:rsidR="00756EB0" w:rsidRDefault="008F28F8">
            <w:pPr>
              <w:pStyle w:val="EndnotesAbbrev"/>
            </w:pPr>
            <w:r>
              <w:t>om = omitted/repealed</w:t>
            </w:r>
          </w:p>
        </w:tc>
        <w:tc>
          <w:tcPr>
            <w:tcW w:w="3336" w:type="dxa"/>
          </w:tcPr>
          <w:p w14:paraId="3535C44D" w14:textId="77777777" w:rsidR="00756EB0" w:rsidRDefault="008F28F8">
            <w:pPr>
              <w:pStyle w:val="EndnotesAbbrev"/>
              <w:ind w:left="972"/>
            </w:pPr>
            <w:r>
              <w:t>or to be expired</w:t>
            </w:r>
          </w:p>
        </w:tc>
      </w:tr>
    </w:tbl>
    <w:p w14:paraId="470C5394" w14:textId="77777777" w:rsidR="00756EB0" w:rsidRDefault="008F28F8">
      <w:pPr>
        <w:pStyle w:val="PageBreak"/>
      </w:pPr>
      <w:r>
        <w:br w:type="page"/>
      </w:r>
    </w:p>
    <w:p w14:paraId="3EEF3340" w14:textId="77777777" w:rsidR="00756EB0" w:rsidRDefault="008F28F8">
      <w:pPr>
        <w:pStyle w:val="Endnote2"/>
      </w:pPr>
      <w:bookmarkStart w:id="16" w:name="_Toc359848196"/>
      <w:r>
        <w:rPr>
          <w:rStyle w:val="charTableNo"/>
        </w:rPr>
        <w:lastRenderedPageBreak/>
        <w:t>3</w:t>
      </w:r>
      <w:r>
        <w:tab/>
      </w:r>
      <w:r>
        <w:rPr>
          <w:rStyle w:val="charTableText"/>
        </w:rPr>
        <w:t>Legislation history</w:t>
      </w:r>
      <w:bookmarkEnd w:id="16"/>
    </w:p>
    <w:p w14:paraId="798DF9F6" w14:textId="73B4EDC5" w:rsidR="00756EB0" w:rsidRDefault="008F28F8">
      <w:pPr>
        <w:pStyle w:val="EndNoteTextEPS"/>
      </w:pPr>
      <w:r>
        <w:t xml:space="preserve">After 11 May 1989 and before 10 November 1999, Acts commenced on their notification day unless otherwise stated (see </w:t>
      </w:r>
      <w:hyperlink r:id="rId39" w:tooltip="Act 1988 No 106 (Cwlth)" w:history="1">
        <w:r w:rsidRPr="008F28F8">
          <w:rPr>
            <w:rStyle w:val="charCitHyperlinkItal"/>
          </w:rPr>
          <w:t>Australian Capital Territory (Self-Government) Act 1988</w:t>
        </w:r>
      </w:hyperlink>
      <w:r>
        <w:t xml:space="preserve"> (Cwlth), s 25).</w:t>
      </w:r>
    </w:p>
    <w:p w14:paraId="56BB38CB" w14:textId="77777777" w:rsidR="00756EB0" w:rsidRDefault="008F28F8">
      <w:pPr>
        <w:pStyle w:val="NewAct"/>
      </w:pPr>
      <w:r>
        <w:t>Forfeiture Act 1991 A1991</w:t>
      </w:r>
      <w:r>
        <w:noBreakHyphen/>
        <w:t xml:space="preserve">68 </w:t>
      </w:r>
    </w:p>
    <w:p w14:paraId="677EA946" w14:textId="04204E42" w:rsidR="00756EB0" w:rsidRDefault="008F28F8">
      <w:pPr>
        <w:pStyle w:val="Actdetails"/>
      </w:pPr>
      <w:r>
        <w:t>notified 7 November 1991 (</w:t>
      </w:r>
      <w:hyperlink r:id="rId40" w:tooltip="GAZ1991-S120" w:history="1">
        <w:r w:rsidRPr="008F28F8">
          <w:rPr>
            <w:rStyle w:val="charCitHyperlinkAbbrev"/>
          </w:rPr>
          <w:t>Gaz 1991 No S120</w:t>
        </w:r>
      </w:hyperlink>
      <w:r>
        <w:t>)</w:t>
      </w:r>
    </w:p>
    <w:p w14:paraId="0130C0FE" w14:textId="77777777" w:rsidR="00756EB0" w:rsidRDefault="008F28F8">
      <w:pPr>
        <w:pStyle w:val="Actdetails"/>
      </w:pPr>
      <w:r>
        <w:t>commenced 7 November 1991</w:t>
      </w:r>
    </w:p>
    <w:p w14:paraId="46688C97" w14:textId="77777777" w:rsidR="00756EB0" w:rsidRDefault="008F28F8">
      <w:pPr>
        <w:pStyle w:val="Asamby"/>
      </w:pPr>
      <w:r>
        <w:t>as amended by</w:t>
      </w:r>
    </w:p>
    <w:p w14:paraId="33E65F2A" w14:textId="13FB6079" w:rsidR="00756EB0" w:rsidRDefault="00617785">
      <w:pPr>
        <w:pStyle w:val="NewAct"/>
      </w:pPr>
      <w:hyperlink r:id="rId41" w:tooltip="A2007-3" w:history="1">
        <w:r w:rsidR="008F28F8" w:rsidRPr="008F28F8">
          <w:rPr>
            <w:rStyle w:val="charCitHyperlinkAbbrev"/>
          </w:rPr>
          <w:t>Statute Law Amendment Act 2007</w:t>
        </w:r>
      </w:hyperlink>
      <w:r w:rsidR="008F28F8">
        <w:t xml:space="preserve"> A2007-3 sch 3 pt 3.47</w:t>
      </w:r>
    </w:p>
    <w:p w14:paraId="27DD9930" w14:textId="77777777" w:rsidR="00756EB0" w:rsidRDefault="008F28F8">
      <w:pPr>
        <w:pStyle w:val="Actdetails"/>
        <w:keepNext/>
      </w:pPr>
      <w:r>
        <w:t>notified LR 22 March 2007</w:t>
      </w:r>
    </w:p>
    <w:p w14:paraId="7B4A927D" w14:textId="77777777" w:rsidR="00756EB0" w:rsidRDefault="008F28F8">
      <w:pPr>
        <w:pStyle w:val="Actdetails"/>
        <w:keepNext/>
      </w:pPr>
      <w:r>
        <w:t>s 1, s 2 taken to have commenced 1 July 2006 (LA s 75 (2))</w:t>
      </w:r>
    </w:p>
    <w:p w14:paraId="76E2AD42" w14:textId="77777777" w:rsidR="00756EB0" w:rsidRDefault="008F28F8">
      <w:pPr>
        <w:pStyle w:val="Actdetails"/>
        <w:keepNext/>
      </w:pPr>
      <w:r>
        <w:t>sch 3 pt 3.47 commenced 12 April 2007 (s 2 (1))</w:t>
      </w:r>
    </w:p>
    <w:p w14:paraId="711DB3E3" w14:textId="77777777" w:rsidR="00756EB0" w:rsidRDefault="008F28F8">
      <w:pPr>
        <w:pStyle w:val="Endnote2"/>
      </w:pPr>
      <w:bookmarkStart w:id="17" w:name="_Toc359848197"/>
      <w:r>
        <w:rPr>
          <w:rStyle w:val="charTableNo"/>
        </w:rPr>
        <w:t>4</w:t>
      </w:r>
      <w:r>
        <w:tab/>
      </w:r>
      <w:r>
        <w:rPr>
          <w:rStyle w:val="charTableText"/>
        </w:rPr>
        <w:t>Amendment history</w:t>
      </w:r>
      <w:bookmarkEnd w:id="17"/>
    </w:p>
    <w:p w14:paraId="1B8AEF7F" w14:textId="77777777" w:rsidR="00756EB0" w:rsidRDefault="008F28F8">
      <w:pPr>
        <w:pStyle w:val="AmdtsEntryHd"/>
      </w:pPr>
      <w:r>
        <w:t>Dictionary</w:t>
      </w:r>
    </w:p>
    <w:p w14:paraId="3C12A17F" w14:textId="70FEE00B" w:rsidR="00756EB0" w:rsidRDefault="008F28F8">
      <w:pPr>
        <w:pStyle w:val="AmdtsEntries"/>
      </w:pPr>
      <w:r>
        <w:t>s 2</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42"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3.246</w:t>
      </w:r>
    </w:p>
    <w:p w14:paraId="31CA4E1E" w14:textId="1D273FB2" w:rsidR="00756EB0" w:rsidRDefault="008F28F8">
      <w:pPr>
        <w:pStyle w:val="AmdtsEntries"/>
      </w:pPr>
      <w:r>
        <w:tab/>
        <w:t xml:space="preserve">sub </w:t>
      </w:r>
      <w:hyperlink r:id="rId43"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3.247</w:t>
      </w:r>
    </w:p>
    <w:p w14:paraId="3923AB97" w14:textId="77777777" w:rsidR="00756EB0" w:rsidRDefault="008F28F8">
      <w:pPr>
        <w:pStyle w:val="AmdtsEntryHd"/>
      </w:pPr>
      <w:r>
        <w:t>Notes</w:t>
      </w:r>
    </w:p>
    <w:p w14:paraId="287A9FC4" w14:textId="2EA3115F" w:rsidR="00756EB0" w:rsidRDefault="008F28F8">
      <w:pPr>
        <w:pStyle w:val="AmdtsEntries"/>
      </w:pPr>
      <w:r>
        <w:t>s 2A</w:t>
      </w:r>
      <w:r>
        <w:tab/>
        <w:t xml:space="preserve">ins </w:t>
      </w:r>
      <w:hyperlink r:id="rId44"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3.247</w:t>
      </w:r>
    </w:p>
    <w:p w14:paraId="034FE8DD" w14:textId="77777777" w:rsidR="00756EB0" w:rsidRDefault="008F28F8">
      <w:pPr>
        <w:pStyle w:val="AmdtsEntryHd"/>
      </w:pPr>
      <w:r>
        <w:t>Dictionary</w:t>
      </w:r>
    </w:p>
    <w:p w14:paraId="2BA524C7" w14:textId="29C4E5A1" w:rsidR="00756EB0" w:rsidRDefault="008F28F8">
      <w:pPr>
        <w:pStyle w:val="AmdtsEntries"/>
      </w:pPr>
      <w:proofErr w:type="spellStart"/>
      <w:r>
        <w:t>dict</w:t>
      </w:r>
      <w:proofErr w:type="spellEnd"/>
      <w:r>
        <w:tab/>
        <w:t xml:space="preserve">ins </w:t>
      </w:r>
      <w:hyperlink r:id="rId45"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3.248</w:t>
      </w:r>
    </w:p>
    <w:p w14:paraId="7980AC80" w14:textId="73B83BF3" w:rsidR="00756EB0" w:rsidRDefault="008F28F8">
      <w:pPr>
        <w:pStyle w:val="AmdtsEntries"/>
      </w:pPr>
      <w:r>
        <w:tab/>
        <w:t xml:space="preserve">def </w:t>
      </w:r>
      <w:r>
        <w:rPr>
          <w:rStyle w:val="charBoldItals"/>
        </w:rPr>
        <w:t xml:space="preserve">forfeiture rule </w:t>
      </w:r>
      <w:proofErr w:type="spellStart"/>
      <w:r>
        <w:t>reloc</w:t>
      </w:r>
      <w:proofErr w:type="spellEnd"/>
      <w:r>
        <w:t xml:space="preserve"> from s 2 </w:t>
      </w:r>
      <w:hyperlink r:id="rId46"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3.246</w:t>
      </w:r>
    </w:p>
    <w:p w14:paraId="5866A2E9" w14:textId="34F5ED21" w:rsidR="00756EB0" w:rsidRDefault="008F28F8">
      <w:pPr>
        <w:pStyle w:val="AmdtsEntries"/>
      </w:pPr>
      <w:r>
        <w:tab/>
        <w:t xml:space="preserve">def </w:t>
      </w:r>
      <w:r>
        <w:rPr>
          <w:rStyle w:val="charBoldItals"/>
        </w:rPr>
        <w:t>person who has unlawfully killed another</w:t>
      </w:r>
      <w:r>
        <w:t xml:space="preserve"> ins </w:t>
      </w:r>
      <w:hyperlink r:id="rId47"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3.248</w:t>
      </w:r>
    </w:p>
    <w:p w14:paraId="74849A96" w14:textId="087A1CDF" w:rsidR="00756EB0" w:rsidRDefault="008F28F8">
      <w:pPr>
        <w:pStyle w:val="AmdtsEntries"/>
      </w:pPr>
      <w:r>
        <w:tab/>
        <w:t xml:space="preserve">def </w:t>
      </w:r>
      <w:r>
        <w:rPr>
          <w:rStyle w:val="charBoldItals"/>
        </w:rPr>
        <w:t xml:space="preserve">property </w:t>
      </w:r>
      <w:proofErr w:type="spellStart"/>
      <w:r>
        <w:t>reloc</w:t>
      </w:r>
      <w:proofErr w:type="spellEnd"/>
      <w:r>
        <w:t xml:space="preserve"> from s 2 </w:t>
      </w:r>
      <w:hyperlink r:id="rId48"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3.246</w:t>
      </w:r>
    </w:p>
    <w:p w14:paraId="1E2B5372" w14:textId="03F7C512" w:rsidR="00756EB0" w:rsidRDefault="008F28F8">
      <w:pPr>
        <w:pStyle w:val="AmdtsEntries"/>
      </w:pPr>
      <w:r>
        <w:tab/>
        <w:t xml:space="preserve">def </w:t>
      </w:r>
      <w:r>
        <w:rPr>
          <w:rStyle w:val="charBoldItals"/>
        </w:rPr>
        <w:t xml:space="preserve">unlawful killing </w:t>
      </w:r>
      <w:r>
        <w:t xml:space="preserve">ins </w:t>
      </w:r>
      <w:hyperlink r:id="rId49"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3.248</w:t>
      </w:r>
    </w:p>
    <w:p w14:paraId="7F2D0611" w14:textId="3F341592" w:rsidR="00756EB0" w:rsidRDefault="008F28F8">
      <w:pPr>
        <w:pStyle w:val="AmdtsEntries"/>
      </w:pPr>
      <w:r>
        <w:tab/>
        <w:t xml:space="preserve">def </w:t>
      </w:r>
      <w:r>
        <w:rPr>
          <w:rStyle w:val="charBoldItals"/>
        </w:rPr>
        <w:t xml:space="preserve">will </w:t>
      </w:r>
      <w:proofErr w:type="spellStart"/>
      <w:r>
        <w:t>reloc</w:t>
      </w:r>
      <w:proofErr w:type="spellEnd"/>
      <w:r>
        <w:t xml:space="preserve"> from s 2 </w:t>
      </w:r>
      <w:hyperlink r:id="rId50" w:tooltip="Statute Law Amendment Act 2007" w:history="1">
        <w:r w:rsidRPr="008F28F8">
          <w:rPr>
            <w:rStyle w:val="charCitHyperlinkAbbrev"/>
          </w:rPr>
          <w:t>A2007</w:t>
        </w:r>
        <w:r w:rsidRPr="008F28F8">
          <w:rPr>
            <w:rStyle w:val="charCitHyperlinkAbbrev"/>
          </w:rPr>
          <w:noBreakHyphen/>
          <w:t>3</w:t>
        </w:r>
      </w:hyperlink>
      <w:r>
        <w:t xml:space="preserve"> </w:t>
      </w:r>
      <w:proofErr w:type="spellStart"/>
      <w:r>
        <w:t>amdt</w:t>
      </w:r>
      <w:proofErr w:type="spellEnd"/>
      <w:r>
        <w:t xml:space="preserve"> 3.246</w:t>
      </w:r>
    </w:p>
    <w:p w14:paraId="7D4EA937" w14:textId="77777777" w:rsidR="00756EB0" w:rsidRDefault="008F28F8">
      <w:pPr>
        <w:pStyle w:val="PageBreak"/>
      </w:pPr>
      <w:r>
        <w:br w:type="page"/>
      </w:r>
    </w:p>
    <w:p w14:paraId="4DBEAAAD" w14:textId="77777777" w:rsidR="00756EB0" w:rsidRDefault="008F28F8">
      <w:pPr>
        <w:pStyle w:val="Endnote2"/>
      </w:pPr>
      <w:bookmarkStart w:id="18" w:name="_Toc359848198"/>
      <w:r>
        <w:rPr>
          <w:rStyle w:val="charTableNo"/>
        </w:rPr>
        <w:lastRenderedPageBreak/>
        <w:t>5</w:t>
      </w:r>
      <w:r>
        <w:tab/>
      </w:r>
      <w:r>
        <w:rPr>
          <w:rStyle w:val="charTableText"/>
        </w:rPr>
        <w:t>Earlier republications</w:t>
      </w:r>
      <w:bookmarkEnd w:id="18"/>
    </w:p>
    <w:p w14:paraId="26A686E4" w14:textId="77777777" w:rsidR="00756EB0" w:rsidRDefault="008F28F8">
      <w:pPr>
        <w:pStyle w:val="EndNoteTextPub"/>
      </w:pPr>
      <w:r>
        <w:t xml:space="preserve">Some earlier republications were not numbered. The number in column 1 refers to the publication order.  </w:t>
      </w:r>
    </w:p>
    <w:p w14:paraId="5D919CB6" w14:textId="77777777" w:rsidR="00756EB0" w:rsidRDefault="008F28F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635E1B0" w14:textId="77777777" w:rsidR="00756EB0" w:rsidRDefault="00756EB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56EB0" w14:paraId="68553D6E" w14:textId="77777777">
        <w:trPr>
          <w:tblHeader/>
        </w:trPr>
        <w:tc>
          <w:tcPr>
            <w:tcW w:w="1576" w:type="dxa"/>
            <w:tcBorders>
              <w:bottom w:val="single" w:sz="4" w:space="0" w:color="auto"/>
            </w:tcBorders>
          </w:tcPr>
          <w:p w14:paraId="4C1FE22C" w14:textId="77777777" w:rsidR="00756EB0" w:rsidRDefault="008F28F8">
            <w:pPr>
              <w:pStyle w:val="EarlierRepubHdg"/>
            </w:pPr>
            <w:r>
              <w:t>Republication No and date</w:t>
            </w:r>
          </w:p>
        </w:tc>
        <w:tc>
          <w:tcPr>
            <w:tcW w:w="1681" w:type="dxa"/>
            <w:tcBorders>
              <w:bottom w:val="single" w:sz="4" w:space="0" w:color="auto"/>
            </w:tcBorders>
          </w:tcPr>
          <w:p w14:paraId="7E348587" w14:textId="77777777" w:rsidR="00756EB0" w:rsidRDefault="008F28F8">
            <w:pPr>
              <w:pStyle w:val="EarlierRepubHdg"/>
            </w:pPr>
            <w:r>
              <w:t>Effective</w:t>
            </w:r>
          </w:p>
        </w:tc>
        <w:tc>
          <w:tcPr>
            <w:tcW w:w="1783" w:type="dxa"/>
            <w:tcBorders>
              <w:bottom w:val="single" w:sz="4" w:space="0" w:color="auto"/>
            </w:tcBorders>
          </w:tcPr>
          <w:p w14:paraId="3FF37A30" w14:textId="77777777" w:rsidR="00756EB0" w:rsidRDefault="008F28F8">
            <w:pPr>
              <w:pStyle w:val="EarlierRepubHdg"/>
            </w:pPr>
            <w:r>
              <w:t>Last amendment made by</w:t>
            </w:r>
          </w:p>
        </w:tc>
        <w:tc>
          <w:tcPr>
            <w:tcW w:w="1783" w:type="dxa"/>
            <w:tcBorders>
              <w:bottom w:val="single" w:sz="4" w:space="0" w:color="auto"/>
            </w:tcBorders>
          </w:tcPr>
          <w:p w14:paraId="7AA35DDF" w14:textId="77777777" w:rsidR="00756EB0" w:rsidRDefault="008F28F8">
            <w:pPr>
              <w:pStyle w:val="EarlierRepubHdg"/>
            </w:pPr>
            <w:r>
              <w:t>Republication for</w:t>
            </w:r>
          </w:p>
        </w:tc>
      </w:tr>
      <w:tr w:rsidR="00756EB0" w14:paraId="515B8427" w14:textId="77777777">
        <w:tc>
          <w:tcPr>
            <w:tcW w:w="1576" w:type="dxa"/>
            <w:tcBorders>
              <w:top w:val="single" w:sz="4" w:space="0" w:color="auto"/>
              <w:bottom w:val="single" w:sz="4" w:space="0" w:color="auto"/>
            </w:tcBorders>
          </w:tcPr>
          <w:p w14:paraId="292283E6" w14:textId="77777777" w:rsidR="00756EB0" w:rsidRDefault="008F28F8">
            <w:pPr>
              <w:pStyle w:val="EarlierRepubEntries"/>
            </w:pPr>
            <w:r>
              <w:t>R1</w:t>
            </w:r>
            <w:r>
              <w:br/>
              <w:t>28 Mar 2002</w:t>
            </w:r>
          </w:p>
        </w:tc>
        <w:tc>
          <w:tcPr>
            <w:tcW w:w="1681" w:type="dxa"/>
            <w:tcBorders>
              <w:top w:val="single" w:sz="4" w:space="0" w:color="auto"/>
              <w:bottom w:val="single" w:sz="4" w:space="0" w:color="auto"/>
            </w:tcBorders>
          </w:tcPr>
          <w:p w14:paraId="2C2AC75A" w14:textId="77777777" w:rsidR="00756EB0" w:rsidRDefault="008F28F8">
            <w:pPr>
              <w:pStyle w:val="EarlierRepubEntries"/>
            </w:pPr>
            <w:r>
              <w:t>28 Mar 2002–</w:t>
            </w:r>
            <w:r>
              <w:br/>
              <w:t>11 Apr 2007</w:t>
            </w:r>
          </w:p>
        </w:tc>
        <w:tc>
          <w:tcPr>
            <w:tcW w:w="1783" w:type="dxa"/>
            <w:tcBorders>
              <w:top w:val="single" w:sz="4" w:space="0" w:color="auto"/>
              <w:bottom w:val="single" w:sz="4" w:space="0" w:color="auto"/>
            </w:tcBorders>
          </w:tcPr>
          <w:p w14:paraId="002E9566" w14:textId="77777777" w:rsidR="00756EB0" w:rsidRDefault="008F28F8">
            <w:pPr>
              <w:pStyle w:val="EarlierRepubEntries"/>
            </w:pPr>
            <w:r>
              <w:t>not amended</w:t>
            </w:r>
          </w:p>
        </w:tc>
        <w:tc>
          <w:tcPr>
            <w:tcW w:w="1783" w:type="dxa"/>
            <w:tcBorders>
              <w:top w:val="single" w:sz="4" w:space="0" w:color="auto"/>
              <w:bottom w:val="single" w:sz="4" w:space="0" w:color="auto"/>
            </w:tcBorders>
          </w:tcPr>
          <w:p w14:paraId="16262B65" w14:textId="77777777" w:rsidR="00756EB0" w:rsidRDefault="008F28F8">
            <w:pPr>
              <w:pStyle w:val="EarlierRepubEntries"/>
            </w:pPr>
            <w:r>
              <w:t>new Act</w:t>
            </w:r>
          </w:p>
        </w:tc>
      </w:tr>
    </w:tbl>
    <w:p w14:paraId="3EE9B8CC" w14:textId="77777777" w:rsidR="00756EB0" w:rsidRDefault="00756EB0">
      <w:pPr>
        <w:pStyle w:val="05EndNote"/>
        <w:sectPr w:rsidR="00756EB0">
          <w:headerReference w:type="even" r:id="rId51"/>
          <w:headerReference w:type="default" r:id="rId52"/>
          <w:footerReference w:type="even" r:id="rId53"/>
          <w:footerReference w:type="default" r:id="rId54"/>
          <w:pgSz w:w="11907" w:h="16839" w:code="9"/>
          <w:pgMar w:top="3000" w:right="1900" w:bottom="2500" w:left="2300" w:header="2480" w:footer="2100" w:gutter="0"/>
          <w:cols w:space="720"/>
          <w:docGrid w:linePitch="254"/>
        </w:sectPr>
      </w:pPr>
    </w:p>
    <w:p w14:paraId="276333FE" w14:textId="77777777" w:rsidR="00756EB0" w:rsidRDefault="00756EB0"/>
    <w:p w14:paraId="23CE4E7F" w14:textId="77777777" w:rsidR="00756EB0" w:rsidRDefault="00756EB0"/>
    <w:p w14:paraId="3CA632F5" w14:textId="77777777" w:rsidR="00756EB0" w:rsidRDefault="00756EB0">
      <w:pPr>
        <w:rPr>
          <w:color w:val="000000"/>
          <w:sz w:val="20"/>
        </w:rPr>
      </w:pPr>
    </w:p>
    <w:p w14:paraId="4EFDAC28" w14:textId="77777777" w:rsidR="00756EB0" w:rsidRDefault="00756EB0">
      <w:pPr>
        <w:rPr>
          <w:color w:val="000000"/>
          <w:sz w:val="22"/>
        </w:rPr>
      </w:pPr>
    </w:p>
    <w:p w14:paraId="74C25B7C" w14:textId="77777777" w:rsidR="00756EB0" w:rsidRDefault="00756EB0">
      <w:pPr>
        <w:rPr>
          <w:color w:val="000000"/>
          <w:sz w:val="22"/>
        </w:rPr>
      </w:pPr>
    </w:p>
    <w:p w14:paraId="5F3CA5E5" w14:textId="77777777" w:rsidR="00756EB0" w:rsidRDefault="008F28F8">
      <w:pPr>
        <w:rPr>
          <w:color w:val="000000"/>
          <w:sz w:val="22"/>
        </w:rPr>
      </w:pPr>
      <w:r>
        <w:rPr>
          <w:color w:val="000000"/>
          <w:sz w:val="22"/>
        </w:rPr>
        <w:t>©  Australian Capital Territory 2007</w:t>
      </w:r>
    </w:p>
    <w:p w14:paraId="34B53A27" w14:textId="77777777" w:rsidR="00756EB0" w:rsidRDefault="00756EB0">
      <w:pPr>
        <w:rPr>
          <w:color w:val="000000"/>
          <w:sz w:val="22"/>
        </w:rPr>
      </w:pPr>
    </w:p>
    <w:p w14:paraId="2784BC97" w14:textId="77777777" w:rsidR="00756EB0" w:rsidRDefault="00756EB0"/>
    <w:p w14:paraId="2A43BF34" w14:textId="77777777" w:rsidR="00756EB0" w:rsidRDefault="00756EB0">
      <w:pPr>
        <w:pStyle w:val="06Copyright"/>
        <w:sectPr w:rsidR="00756EB0">
          <w:headerReference w:type="even" r:id="rId55"/>
          <w:headerReference w:type="default" r:id="rId56"/>
          <w:footerReference w:type="even" r:id="rId57"/>
          <w:footerReference w:type="default" r:id="rId58"/>
          <w:headerReference w:type="first" r:id="rId59"/>
          <w:footerReference w:type="first" r:id="rId60"/>
          <w:type w:val="continuous"/>
          <w:pgSz w:w="11907" w:h="16839" w:code="9"/>
          <w:pgMar w:top="3000" w:right="2300" w:bottom="2500" w:left="2300" w:header="2480" w:footer="2100" w:gutter="0"/>
          <w:pgNumType w:fmt="lowerRoman"/>
          <w:cols w:space="720"/>
          <w:titlePg/>
        </w:sectPr>
      </w:pPr>
    </w:p>
    <w:p w14:paraId="040AF946" w14:textId="77777777" w:rsidR="00756EB0" w:rsidRDefault="00756EB0"/>
    <w:sectPr w:rsidR="00756EB0" w:rsidSect="00756EB0">
      <w:headerReference w:type="even" r:id="rId61"/>
      <w:headerReference w:type="default" r:id="rId62"/>
      <w:type w:val="continuous"/>
      <w:pgSz w:w="11907" w:h="1683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15E5" w14:textId="77777777" w:rsidR="00572BF1" w:rsidRDefault="00572BF1" w:rsidP="00572BF1">
      <w:r>
        <w:separator/>
      </w:r>
    </w:p>
  </w:endnote>
  <w:endnote w:type="continuationSeparator" w:id="0">
    <w:p w14:paraId="405B1B9D" w14:textId="77777777" w:rsidR="00572BF1" w:rsidRDefault="00572BF1" w:rsidP="0057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35BB" w14:textId="6CE7A296" w:rsidR="00572BF1" w:rsidRDefault="008F2450">
    <w:pPr>
      <w:pStyle w:val="Footer"/>
      <w:jc w:val="center"/>
      <w:rPr>
        <w:sz w:val="14"/>
      </w:rPr>
    </w:pPr>
    <w:r>
      <w:rPr>
        <w:sz w:val="14"/>
      </w:rPr>
      <w:fldChar w:fldCharType="begin"/>
    </w:r>
    <w:r w:rsidR="00572BF1">
      <w:rPr>
        <w:sz w:val="14"/>
      </w:rPr>
      <w:instrText xml:space="preserve"> DOCPROPERTY "Status" </w:instrText>
    </w:r>
    <w:r>
      <w:rPr>
        <w:sz w:val="14"/>
      </w:rPr>
      <w:fldChar w:fldCharType="separate"/>
    </w:r>
    <w:r w:rsidR="00572BF1">
      <w:rPr>
        <w:sz w:val="14"/>
      </w:rPr>
      <w:t>Authorised by the ACT Parliamentary Counsel—also accessible at www.legislation.act.gov.au</w:t>
    </w:r>
    <w:r>
      <w:rPr>
        <w:sz w:val="14"/>
      </w:rPr>
      <w:fldChar w:fldCharType="end"/>
    </w:r>
  </w:p>
  <w:p w14:paraId="0D554CE8" w14:textId="1C740FDD" w:rsidR="00617785" w:rsidRPr="00617785" w:rsidRDefault="00617785" w:rsidP="00617785">
    <w:pPr>
      <w:pStyle w:val="Footer"/>
      <w:jc w:val="center"/>
      <w:rPr>
        <w:rFonts w:cs="Arial"/>
        <w:sz w:val="14"/>
      </w:rPr>
    </w:pPr>
    <w:r w:rsidRPr="0061778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2305" w14:textId="77777777" w:rsidR="00572BF1" w:rsidRDefault="00572BF1">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572BF1" w14:paraId="2F5BD75A" w14:textId="77777777">
      <w:tc>
        <w:tcPr>
          <w:tcW w:w="847" w:type="pct"/>
        </w:tcPr>
        <w:p w14:paraId="11A85A19" w14:textId="77777777" w:rsidR="00572BF1" w:rsidRDefault="00572BF1">
          <w:pPr>
            <w:pStyle w:val="Footer"/>
          </w:pPr>
          <w:r>
            <w:t xml:space="preserve">page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4</w:t>
          </w:r>
          <w:r w:rsidR="008F2450">
            <w:rPr>
              <w:rStyle w:val="PageNumber"/>
            </w:rPr>
            <w:fldChar w:fldCharType="end"/>
          </w:r>
        </w:p>
      </w:tc>
      <w:tc>
        <w:tcPr>
          <w:tcW w:w="3092" w:type="pct"/>
        </w:tcPr>
        <w:p w14:paraId="02953E69"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32880701" w14:textId="77777777" w:rsidR="00572BF1" w:rsidRDefault="00617785">
          <w:pPr>
            <w:pStyle w:val="FooterInfoCentre"/>
          </w:pPr>
          <w:r>
            <w:fldChar w:fldCharType="begin"/>
          </w:r>
          <w:r>
            <w:instrText xml:space="preserve"> DOCPROPERTY "Eff"  *\charformat </w:instrText>
          </w:r>
          <w:r>
            <w:fldChar w:fldCharType="separate"/>
          </w:r>
          <w:r w:rsidR="00572BF1">
            <w:t xml:space="preserve">Effective:  </w:t>
          </w:r>
          <w:r>
            <w:fldChar w:fldCharType="end"/>
          </w:r>
          <w:r>
            <w:fldChar w:fldCharType="begin"/>
          </w:r>
          <w:r>
            <w:instrText xml:space="preserve"> DOCPROPERTY "StartDt"  *\charformat </w:instrText>
          </w:r>
          <w:r>
            <w:fldChar w:fldCharType="separate"/>
          </w:r>
          <w:r w:rsidR="00572BF1">
            <w:t>12/04/07</w:t>
          </w:r>
          <w:r>
            <w:fldChar w:fldCharType="end"/>
          </w:r>
          <w:r>
            <w:fldChar w:fldCharType="begin"/>
          </w:r>
          <w:r>
            <w:instrText xml:space="preserve"> DOCPROPERTY "EndDt"  *\charformat </w:instrText>
          </w:r>
          <w:r>
            <w:fldChar w:fldCharType="separate"/>
          </w:r>
          <w:r w:rsidR="00572BF1">
            <w:t xml:space="preserve"> </w:t>
          </w:r>
          <w:r>
            <w:fldChar w:fldCharType="end"/>
          </w:r>
        </w:p>
      </w:tc>
      <w:tc>
        <w:tcPr>
          <w:tcW w:w="1061" w:type="pct"/>
        </w:tcPr>
        <w:p w14:paraId="2781886F" w14:textId="77777777" w:rsidR="00572BF1" w:rsidRDefault="00617785">
          <w:pPr>
            <w:pStyle w:val="Footer"/>
            <w:jc w:val="right"/>
          </w:pPr>
          <w:r>
            <w:fldChar w:fldCharType="begin"/>
          </w:r>
          <w:r>
            <w:instrText xml:space="preserve"> DOCPROPERTY "Category"  *\charformat  </w:instrText>
          </w:r>
          <w:r>
            <w:fldChar w:fldCharType="separate"/>
          </w:r>
          <w:r w:rsidR="00572BF1">
            <w:t>R2</w:t>
          </w:r>
          <w:r>
            <w:fldChar w:fldCharType="end"/>
          </w:r>
          <w:r w:rsidR="00572BF1">
            <w:br/>
          </w:r>
          <w:r>
            <w:fldChar w:fldCharType="begin"/>
          </w:r>
          <w:r>
            <w:instrText xml:space="preserve"> DOCPROPERTY "RepubDt"  *\charformat  </w:instrText>
          </w:r>
          <w:r>
            <w:fldChar w:fldCharType="separate"/>
          </w:r>
          <w:r w:rsidR="00572BF1">
            <w:t>12/04/07</w:t>
          </w:r>
          <w:r>
            <w:fldChar w:fldCharType="end"/>
          </w:r>
        </w:p>
      </w:tc>
    </w:tr>
  </w:tbl>
  <w:p w14:paraId="7161670B" w14:textId="1AF719B5"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14A1EE14" w14:textId="23372705" w:rsidR="00617785" w:rsidRPr="00617785" w:rsidRDefault="00617785" w:rsidP="00617785">
    <w:pPr>
      <w:pStyle w:val="Status"/>
      <w:rPr>
        <w:rFonts w:cs="Arial"/>
      </w:rPr>
    </w:pPr>
    <w:r w:rsidRPr="0061778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EDE5" w14:textId="77777777" w:rsidR="00572BF1" w:rsidRDefault="00572BF1">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572BF1" w14:paraId="72B1B938" w14:textId="77777777">
      <w:tc>
        <w:tcPr>
          <w:tcW w:w="1061" w:type="pct"/>
        </w:tcPr>
        <w:p w14:paraId="5FFC5EA1" w14:textId="77777777" w:rsidR="00572BF1" w:rsidRDefault="00617785">
          <w:pPr>
            <w:pStyle w:val="Footer"/>
          </w:pPr>
          <w:r>
            <w:fldChar w:fldCharType="begin"/>
          </w:r>
          <w:r>
            <w:instrText xml:space="preserve"> DOCPROPERTY "Category"  *\charformat  </w:instrText>
          </w:r>
          <w:r>
            <w:fldChar w:fldCharType="separate"/>
          </w:r>
          <w:r w:rsidR="00572BF1">
            <w:t>R2</w:t>
          </w:r>
          <w:r>
            <w:fldChar w:fldCharType="end"/>
          </w:r>
          <w:r w:rsidR="00572BF1">
            <w:br/>
          </w:r>
          <w:r>
            <w:fldChar w:fldCharType="begin"/>
          </w:r>
          <w:r>
            <w:instrText xml:space="preserve"> DOCPROPERTY "RepubDt"  *\charformat  </w:instrText>
          </w:r>
          <w:r>
            <w:fldChar w:fldCharType="separate"/>
          </w:r>
          <w:r w:rsidR="00572BF1">
            <w:t>12/04/07</w:t>
          </w:r>
          <w:r>
            <w:fldChar w:fldCharType="end"/>
          </w:r>
        </w:p>
      </w:tc>
      <w:tc>
        <w:tcPr>
          <w:tcW w:w="3092" w:type="pct"/>
        </w:tcPr>
        <w:p w14:paraId="6FC72AAA"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46BCB657" w14:textId="77777777" w:rsidR="00572BF1" w:rsidRDefault="00617785">
          <w:pPr>
            <w:pStyle w:val="FooterInfoCentre"/>
          </w:pPr>
          <w:r>
            <w:fldChar w:fldCharType="begin"/>
          </w:r>
          <w:r>
            <w:instrText xml:space="preserve"> DOCPROPERTY "Eff"  *\charformat </w:instrText>
          </w:r>
          <w:r>
            <w:fldChar w:fldCharType="separate"/>
          </w:r>
          <w:r w:rsidR="00572BF1">
            <w:t xml:space="preserve">Effective:  </w:t>
          </w:r>
          <w:r>
            <w:fldChar w:fldCharType="end"/>
          </w:r>
          <w:r>
            <w:fldChar w:fldCharType="begin"/>
          </w:r>
          <w:r>
            <w:instrText xml:space="preserve"> DOCPROPERTY "Star</w:instrText>
          </w:r>
          <w:r>
            <w:instrText xml:space="preserve">tDt"  *\charformat </w:instrText>
          </w:r>
          <w:r>
            <w:fldChar w:fldCharType="separate"/>
          </w:r>
          <w:r w:rsidR="00572BF1">
            <w:t>12/04/07</w:t>
          </w:r>
          <w:r>
            <w:fldChar w:fldCharType="end"/>
          </w:r>
          <w:r>
            <w:fldChar w:fldCharType="begin"/>
          </w:r>
          <w:r>
            <w:instrText xml:space="preserve"> DOCPROPERTY "EndDt"  *\charformat </w:instrText>
          </w:r>
          <w:r>
            <w:fldChar w:fldCharType="separate"/>
          </w:r>
          <w:r w:rsidR="00572BF1">
            <w:t xml:space="preserve"> </w:t>
          </w:r>
          <w:r>
            <w:fldChar w:fldCharType="end"/>
          </w:r>
        </w:p>
      </w:tc>
      <w:tc>
        <w:tcPr>
          <w:tcW w:w="847" w:type="pct"/>
        </w:tcPr>
        <w:p w14:paraId="50AC07BD" w14:textId="77777777" w:rsidR="00572BF1" w:rsidRDefault="00572BF1">
          <w:pPr>
            <w:pStyle w:val="Footer"/>
            <w:jc w:val="right"/>
          </w:pPr>
          <w:r>
            <w:t xml:space="preserve">page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5</w:t>
          </w:r>
          <w:r w:rsidR="008F2450">
            <w:rPr>
              <w:rStyle w:val="PageNumber"/>
            </w:rPr>
            <w:fldChar w:fldCharType="end"/>
          </w:r>
        </w:p>
      </w:tc>
    </w:tr>
  </w:tbl>
  <w:p w14:paraId="271B9833" w14:textId="3BCCCD2E"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3AE8335B" w14:textId="7906F522" w:rsidR="00617785" w:rsidRPr="00617785" w:rsidRDefault="00617785" w:rsidP="00617785">
    <w:pPr>
      <w:pStyle w:val="Status"/>
      <w:rPr>
        <w:rFonts w:cs="Arial"/>
      </w:rPr>
    </w:pPr>
    <w:r w:rsidRPr="0061778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03D2" w14:textId="77777777" w:rsidR="00572BF1" w:rsidRDefault="00572BF1">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572BF1" w14:paraId="162E3294" w14:textId="77777777">
      <w:tc>
        <w:tcPr>
          <w:tcW w:w="847" w:type="pct"/>
        </w:tcPr>
        <w:p w14:paraId="35A93E45" w14:textId="77777777" w:rsidR="00572BF1" w:rsidRDefault="00572BF1">
          <w:pPr>
            <w:pStyle w:val="Footer"/>
          </w:pPr>
          <w:r>
            <w:t xml:space="preserve">page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6</w:t>
          </w:r>
          <w:r w:rsidR="008F2450">
            <w:rPr>
              <w:rStyle w:val="PageNumber"/>
            </w:rPr>
            <w:fldChar w:fldCharType="end"/>
          </w:r>
        </w:p>
      </w:tc>
      <w:tc>
        <w:tcPr>
          <w:tcW w:w="3092" w:type="pct"/>
        </w:tcPr>
        <w:p w14:paraId="38C6B2A3"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39BFDB53" w14:textId="77777777" w:rsidR="00572BF1" w:rsidRDefault="00617785">
          <w:pPr>
            <w:pStyle w:val="FooterInfoCentre"/>
          </w:pPr>
          <w:r>
            <w:fldChar w:fldCharType="begin"/>
          </w:r>
          <w:r>
            <w:instrText xml:space="preserve"> DOCPROPERTY "Eff"  *\charformat </w:instrText>
          </w:r>
          <w:r>
            <w:fldChar w:fldCharType="separate"/>
          </w:r>
          <w:r w:rsidR="00572BF1">
            <w:t xml:space="preserve">Effective:  </w:t>
          </w:r>
          <w:r>
            <w:fldChar w:fldCharType="end"/>
          </w:r>
          <w:r>
            <w:fldChar w:fldCharType="begin"/>
          </w:r>
          <w:r>
            <w:instrText xml:space="preserve"> DOCPROPERTY "StartDt"  *\charformat </w:instrText>
          </w:r>
          <w:r>
            <w:fldChar w:fldCharType="separate"/>
          </w:r>
          <w:r w:rsidR="00572BF1">
            <w:t>12/04/07</w:t>
          </w:r>
          <w:r>
            <w:fldChar w:fldCharType="end"/>
          </w:r>
          <w:r>
            <w:fldChar w:fldCharType="begin"/>
          </w:r>
          <w:r>
            <w:instrText xml:space="preserve"> DOCPROPERTY "EndDt"  *\charformat </w:instrText>
          </w:r>
          <w:r>
            <w:fldChar w:fldCharType="separate"/>
          </w:r>
          <w:r w:rsidR="00572BF1">
            <w:t xml:space="preserve"> </w:t>
          </w:r>
          <w:r>
            <w:fldChar w:fldCharType="end"/>
          </w:r>
        </w:p>
      </w:tc>
      <w:tc>
        <w:tcPr>
          <w:tcW w:w="1061" w:type="pct"/>
        </w:tcPr>
        <w:p w14:paraId="104DDD44" w14:textId="77777777" w:rsidR="00572BF1" w:rsidRDefault="00617785">
          <w:pPr>
            <w:pStyle w:val="Footer"/>
            <w:jc w:val="right"/>
          </w:pPr>
          <w:r>
            <w:fldChar w:fldCharType="begin"/>
          </w:r>
          <w:r>
            <w:instrText xml:space="preserve"> DOCPROPERTY "Category"  *\charformat  </w:instrText>
          </w:r>
          <w:r>
            <w:fldChar w:fldCharType="separate"/>
          </w:r>
          <w:r w:rsidR="00572BF1">
            <w:t>R2</w:t>
          </w:r>
          <w:r>
            <w:fldChar w:fldCharType="end"/>
          </w:r>
          <w:r w:rsidR="00572BF1">
            <w:br/>
          </w:r>
          <w:r>
            <w:fldChar w:fldCharType="begin"/>
          </w:r>
          <w:r>
            <w:instrText xml:space="preserve"> DOCPROPERTY "RepubDt"  *\charformat  </w:instrText>
          </w:r>
          <w:r>
            <w:fldChar w:fldCharType="separate"/>
          </w:r>
          <w:r w:rsidR="00572BF1">
            <w:t>12/04/07</w:t>
          </w:r>
          <w:r>
            <w:fldChar w:fldCharType="end"/>
          </w:r>
        </w:p>
      </w:tc>
    </w:tr>
  </w:tbl>
  <w:p w14:paraId="05570613" w14:textId="400DAA54"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674C320E" w14:textId="71291F3F" w:rsidR="00617785" w:rsidRPr="00617785" w:rsidRDefault="00617785" w:rsidP="00617785">
    <w:pPr>
      <w:pStyle w:val="Status"/>
      <w:rPr>
        <w:rFonts w:cs="Arial"/>
      </w:rPr>
    </w:pPr>
    <w:r w:rsidRPr="0061778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9C19" w14:textId="77777777" w:rsidR="00572BF1" w:rsidRDefault="00572BF1">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572BF1" w14:paraId="78529FCB" w14:textId="77777777">
      <w:tc>
        <w:tcPr>
          <w:tcW w:w="1061" w:type="pct"/>
        </w:tcPr>
        <w:p w14:paraId="3A3145D2" w14:textId="77777777" w:rsidR="00572BF1" w:rsidRDefault="00617785">
          <w:pPr>
            <w:pStyle w:val="Footer"/>
          </w:pPr>
          <w:r>
            <w:fldChar w:fldCharType="begin"/>
          </w:r>
          <w:r>
            <w:instrText xml:space="preserve"> DOCPROPERTY "Category"  *\charformat  </w:instrText>
          </w:r>
          <w:r>
            <w:fldChar w:fldCharType="separate"/>
          </w:r>
          <w:r w:rsidR="00572BF1">
            <w:t>R2</w:t>
          </w:r>
          <w:r>
            <w:fldChar w:fldCharType="end"/>
          </w:r>
          <w:r w:rsidR="00572BF1">
            <w:br/>
          </w:r>
          <w:r>
            <w:fldChar w:fldCharType="begin"/>
          </w:r>
          <w:r>
            <w:instrText xml:space="preserve"> DOCPROPERTY "RepubDt"  *\charformat  </w:instrText>
          </w:r>
          <w:r>
            <w:fldChar w:fldCharType="separate"/>
          </w:r>
          <w:r w:rsidR="00572BF1">
            <w:t>12/04/07</w:t>
          </w:r>
          <w:r>
            <w:fldChar w:fldCharType="end"/>
          </w:r>
        </w:p>
      </w:tc>
      <w:tc>
        <w:tcPr>
          <w:tcW w:w="3092" w:type="pct"/>
        </w:tcPr>
        <w:p w14:paraId="0F5061DC"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19C6DCDC" w14:textId="77777777" w:rsidR="00572BF1" w:rsidRDefault="00617785">
          <w:pPr>
            <w:pStyle w:val="FooterInfoCentre"/>
          </w:pPr>
          <w:r>
            <w:fldChar w:fldCharType="begin"/>
          </w:r>
          <w:r>
            <w:instrText xml:space="preserve"> DOCPROPERTY "Eff"  *\charformat </w:instrText>
          </w:r>
          <w:r>
            <w:fldChar w:fldCharType="separate"/>
          </w:r>
          <w:r w:rsidR="00572BF1">
            <w:t xml:space="preserve">Effective:  </w:t>
          </w:r>
          <w:r>
            <w:fldChar w:fldCharType="end"/>
          </w:r>
          <w:r>
            <w:fldChar w:fldCharType="begin"/>
          </w:r>
          <w:r>
            <w:instrText xml:space="preserve"> DOCPROPERTY "StartDt"  *\charf</w:instrText>
          </w:r>
          <w:r>
            <w:instrText xml:space="preserve">ormat </w:instrText>
          </w:r>
          <w:r>
            <w:fldChar w:fldCharType="separate"/>
          </w:r>
          <w:r w:rsidR="00572BF1">
            <w:t>12/04/07</w:t>
          </w:r>
          <w:r>
            <w:fldChar w:fldCharType="end"/>
          </w:r>
          <w:r>
            <w:fldChar w:fldCharType="begin"/>
          </w:r>
          <w:r>
            <w:instrText xml:space="preserve"> DOCPROPERTY "EndDt"  *\charformat </w:instrText>
          </w:r>
          <w:r>
            <w:fldChar w:fldCharType="separate"/>
          </w:r>
          <w:r w:rsidR="00572BF1">
            <w:t xml:space="preserve"> </w:t>
          </w:r>
          <w:r>
            <w:fldChar w:fldCharType="end"/>
          </w:r>
        </w:p>
      </w:tc>
      <w:tc>
        <w:tcPr>
          <w:tcW w:w="847" w:type="pct"/>
        </w:tcPr>
        <w:p w14:paraId="7D13B6A4" w14:textId="77777777" w:rsidR="00572BF1" w:rsidRDefault="00572BF1">
          <w:pPr>
            <w:pStyle w:val="Footer"/>
            <w:jc w:val="right"/>
          </w:pPr>
          <w:r>
            <w:t xml:space="preserve">page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7</w:t>
          </w:r>
          <w:r w:rsidR="008F2450">
            <w:rPr>
              <w:rStyle w:val="PageNumber"/>
            </w:rPr>
            <w:fldChar w:fldCharType="end"/>
          </w:r>
        </w:p>
      </w:tc>
    </w:tr>
  </w:tbl>
  <w:p w14:paraId="14C93672" w14:textId="15E0B5AC"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68A64C91" w14:textId="4ED442A6" w:rsidR="00617785" w:rsidRPr="00617785" w:rsidRDefault="00617785" w:rsidP="00617785">
    <w:pPr>
      <w:pStyle w:val="Status"/>
      <w:rPr>
        <w:rFonts w:cs="Arial"/>
      </w:rPr>
    </w:pPr>
    <w:r w:rsidRPr="0061778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6055" w14:textId="042B8A64" w:rsidR="00572BF1" w:rsidRPr="00617785" w:rsidRDefault="00617785" w:rsidP="00617785">
    <w:pPr>
      <w:pStyle w:val="Footer"/>
      <w:jc w:val="center"/>
      <w:rPr>
        <w:rFonts w:cs="Arial"/>
        <w:sz w:val="14"/>
      </w:rPr>
    </w:pPr>
    <w:r w:rsidRPr="0061778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C3F4" w14:textId="19D10EA5" w:rsidR="00572BF1" w:rsidRPr="00617785" w:rsidRDefault="008F2450" w:rsidP="00617785">
    <w:pPr>
      <w:pStyle w:val="Footer"/>
      <w:jc w:val="center"/>
      <w:rPr>
        <w:rFonts w:cs="Arial"/>
        <w:sz w:val="14"/>
      </w:rPr>
    </w:pPr>
    <w:r w:rsidRPr="00617785">
      <w:rPr>
        <w:rFonts w:cs="Arial"/>
        <w:sz w:val="14"/>
      </w:rPr>
      <w:fldChar w:fldCharType="begin"/>
    </w:r>
    <w:r w:rsidR="00572BF1" w:rsidRPr="00617785">
      <w:rPr>
        <w:rFonts w:cs="Arial"/>
        <w:sz w:val="14"/>
      </w:rPr>
      <w:instrText xml:space="preserve"> COMMENTS  \* MERGEFORMAT </w:instrText>
    </w:r>
    <w:r w:rsidRPr="00617785">
      <w:rPr>
        <w:rFonts w:cs="Arial"/>
        <w:sz w:val="14"/>
      </w:rPr>
      <w:fldChar w:fldCharType="end"/>
    </w:r>
    <w:r w:rsidR="00617785" w:rsidRPr="0061778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BEB1" w14:textId="51A09DC2" w:rsidR="00572BF1" w:rsidRPr="00617785" w:rsidRDefault="00617785" w:rsidP="00617785">
    <w:pPr>
      <w:pStyle w:val="Footer"/>
      <w:jc w:val="center"/>
      <w:rPr>
        <w:rFonts w:cs="Arial"/>
        <w:sz w:val="14"/>
      </w:rPr>
    </w:pPr>
    <w:r w:rsidRPr="0061778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804E" w14:textId="508FD600" w:rsidR="00572BF1" w:rsidRDefault="008F2450">
    <w:pPr>
      <w:pStyle w:val="Footer"/>
      <w:jc w:val="center"/>
      <w:rPr>
        <w:sz w:val="14"/>
      </w:rPr>
    </w:pPr>
    <w:r>
      <w:rPr>
        <w:sz w:val="14"/>
      </w:rPr>
      <w:fldChar w:fldCharType="begin"/>
    </w:r>
    <w:r w:rsidR="00572BF1">
      <w:rPr>
        <w:sz w:val="14"/>
      </w:rPr>
      <w:instrText xml:space="preserve"> DOCPROPERTY "Status" </w:instrText>
    </w:r>
    <w:r>
      <w:rPr>
        <w:sz w:val="14"/>
      </w:rPr>
      <w:fldChar w:fldCharType="separate"/>
    </w:r>
    <w:r w:rsidR="00572BF1">
      <w:rPr>
        <w:sz w:val="14"/>
      </w:rPr>
      <w:t>Authorised by the ACT Parliamentary Counsel—also accessible at www.legislation.act.gov.au</w:t>
    </w:r>
    <w:r>
      <w:rPr>
        <w:sz w:val="14"/>
      </w:rPr>
      <w:fldChar w:fldCharType="end"/>
    </w:r>
    <w:r>
      <w:rPr>
        <w:sz w:val="14"/>
      </w:rPr>
      <w:fldChar w:fldCharType="begin"/>
    </w:r>
    <w:r w:rsidR="00572BF1">
      <w:rPr>
        <w:sz w:val="14"/>
      </w:rPr>
      <w:instrText xml:space="preserve"> COMMENTS  \* MERGEFORMAT </w:instrText>
    </w:r>
    <w:r>
      <w:rPr>
        <w:sz w:val="14"/>
      </w:rPr>
      <w:fldChar w:fldCharType="end"/>
    </w:r>
  </w:p>
  <w:p w14:paraId="39119897" w14:textId="7317A37B" w:rsidR="00617785" w:rsidRPr="00617785" w:rsidRDefault="00617785" w:rsidP="00617785">
    <w:pPr>
      <w:pStyle w:val="Footer"/>
      <w:jc w:val="center"/>
      <w:rPr>
        <w:rFonts w:cs="Arial"/>
        <w:sz w:val="14"/>
      </w:rPr>
    </w:pPr>
    <w:r w:rsidRPr="006177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3D55" w14:textId="0D92B754" w:rsidR="00617785" w:rsidRPr="00617785" w:rsidRDefault="00617785" w:rsidP="00617785">
    <w:pPr>
      <w:pStyle w:val="Footer"/>
      <w:jc w:val="center"/>
      <w:rPr>
        <w:rFonts w:cs="Arial"/>
        <w:sz w:val="14"/>
      </w:rPr>
    </w:pPr>
    <w:r w:rsidRPr="0061778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EF53" w14:textId="77777777" w:rsidR="00572BF1" w:rsidRDefault="00572BF1">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572BF1" w14:paraId="3F8FB3AF" w14:textId="77777777">
      <w:tc>
        <w:tcPr>
          <w:tcW w:w="846" w:type="pct"/>
        </w:tcPr>
        <w:p w14:paraId="227132DF" w14:textId="77777777" w:rsidR="00572BF1" w:rsidRDefault="00572BF1">
          <w:pPr>
            <w:pStyle w:val="Footer"/>
          </w:pPr>
          <w:r>
            <w:t xml:space="preserve">contents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2</w:t>
          </w:r>
          <w:r w:rsidR="008F2450">
            <w:rPr>
              <w:rStyle w:val="PageNumber"/>
            </w:rPr>
            <w:fldChar w:fldCharType="end"/>
          </w:r>
        </w:p>
      </w:tc>
      <w:tc>
        <w:tcPr>
          <w:tcW w:w="3093" w:type="pct"/>
        </w:tcPr>
        <w:p w14:paraId="6BB9682E"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42DE9E61" w14:textId="77777777" w:rsidR="00572BF1" w:rsidRDefault="00617785">
          <w:pPr>
            <w:pStyle w:val="FooterInfoCentre"/>
          </w:pPr>
          <w:r>
            <w:fldChar w:fldCharType="begin"/>
          </w:r>
          <w:r>
            <w:instrText xml:space="preserve"> DOCPROPERTY "Eff"  </w:instrText>
          </w:r>
          <w:r>
            <w:fldChar w:fldCharType="separate"/>
          </w:r>
          <w:r w:rsidR="00572BF1">
            <w:t xml:space="preserve">Effective:  </w:t>
          </w:r>
          <w:r>
            <w:fldChar w:fldCharType="end"/>
          </w:r>
          <w:r>
            <w:fldChar w:fldCharType="begin"/>
          </w:r>
          <w:r>
            <w:instrText xml:space="preserve"> DOCPROPERTY "StartDt"   </w:instrText>
          </w:r>
          <w:r>
            <w:fldChar w:fldCharType="separate"/>
          </w:r>
          <w:r w:rsidR="00572BF1">
            <w:t>12/04/07</w:t>
          </w:r>
          <w:r>
            <w:fldChar w:fldCharType="end"/>
          </w:r>
          <w:r>
            <w:fldChar w:fldCharType="begin"/>
          </w:r>
          <w:r>
            <w:instrText xml:space="preserve"> DOCPROPERTY "EndDt"  </w:instrText>
          </w:r>
          <w:r>
            <w:fldChar w:fldCharType="separate"/>
          </w:r>
          <w:r w:rsidR="00572BF1">
            <w:t xml:space="preserve"> </w:t>
          </w:r>
          <w:r>
            <w:fldChar w:fldCharType="end"/>
          </w:r>
        </w:p>
      </w:tc>
      <w:tc>
        <w:tcPr>
          <w:tcW w:w="1061" w:type="pct"/>
        </w:tcPr>
        <w:p w14:paraId="716EB7D7" w14:textId="77777777" w:rsidR="00572BF1" w:rsidRDefault="00617785">
          <w:pPr>
            <w:pStyle w:val="Footer"/>
            <w:jc w:val="right"/>
          </w:pPr>
          <w:r>
            <w:fldChar w:fldCharType="begin"/>
          </w:r>
          <w:r>
            <w:instrText xml:space="preserve"> DOCPROPERTY "Category"  </w:instrText>
          </w:r>
          <w:r>
            <w:fldChar w:fldCharType="separate"/>
          </w:r>
          <w:r w:rsidR="00572BF1">
            <w:t>R2</w:t>
          </w:r>
          <w:r>
            <w:fldChar w:fldCharType="end"/>
          </w:r>
          <w:r w:rsidR="00572BF1">
            <w:br/>
          </w:r>
          <w:r>
            <w:fldChar w:fldCharType="begin"/>
          </w:r>
          <w:r>
            <w:instrText xml:space="preserve"> DOCPROPERTY "RepubDt"  </w:instrText>
          </w:r>
          <w:r>
            <w:fldChar w:fldCharType="separate"/>
          </w:r>
          <w:r w:rsidR="00572BF1">
            <w:t>12/04/07</w:t>
          </w:r>
          <w:r>
            <w:fldChar w:fldCharType="end"/>
          </w:r>
        </w:p>
      </w:tc>
    </w:tr>
  </w:tbl>
  <w:p w14:paraId="06ED0EBA" w14:textId="1D74D3BE"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25EBE2B6" w14:textId="65652CEB" w:rsidR="00617785" w:rsidRPr="00617785" w:rsidRDefault="00617785" w:rsidP="00617785">
    <w:pPr>
      <w:pStyle w:val="Status"/>
      <w:rPr>
        <w:rFonts w:cs="Arial"/>
      </w:rPr>
    </w:pPr>
    <w:r w:rsidRPr="0061778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0528" w14:textId="77777777" w:rsidR="00572BF1" w:rsidRDefault="00572BF1">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572BF1" w14:paraId="764317FC" w14:textId="77777777">
      <w:tc>
        <w:tcPr>
          <w:tcW w:w="1061" w:type="pct"/>
        </w:tcPr>
        <w:p w14:paraId="704EB009" w14:textId="77777777" w:rsidR="00572BF1" w:rsidRDefault="00617785">
          <w:pPr>
            <w:pStyle w:val="Footer"/>
          </w:pPr>
          <w:r>
            <w:fldChar w:fldCharType="begin"/>
          </w:r>
          <w:r>
            <w:instrText xml:space="preserve"> DOCPROPERTY "Category"  </w:instrText>
          </w:r>
          <w:r>
            <w:fldChar w:fldCharType="separate"/>
          </w:r>
          <w:r w:rsidR="00572BF1">
            <w:t>R2</w:t>
          </w:r>
          <w:r>
            <w:fldChar w:fldCharType="end"/>
          </w:r>
          <w:r w:rsidR="00572BF1">
            <w:br/>
          </w:r>
          <w:r>
            <w:fldChar w:fldCharType="begin"/>
          </w:r>
          <w:r>
            <w:instrText xml:space="preserve"> DOCPROPERTY "RepubDt"  </w:instrText>
          </w:r>
          <w:r>
            <w:fldChar w:fldCharType="separate"/>
          </w:r>
          <w:r w:rsidR="00572BF1">
            <w:t>12/04/07</w:t>
          </w:r>
          <w:r>
            <w:fldChar w:fldCharType="end"/>
          </w:r>
        </w:p>
      </w:tc>
      <w:tc>
        <w:tcPr>
          <w:tcW w:w="3093" w:type="pct"/>
        </w:tcPr>
        <w:p w14:paraId="15C447AD"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25FE7BCF" w14:textId="77777777" w:rsidR="00572BF1" w:rsidRDefault="00617785">
          <w:pPr>
            <w:pStyle w:val="FooterInfoCentre"/>
          </w:pPr>
          <w:r>
            <w:fldChar w:fldCharType="begin"/>
          </w:r>
          <w:r>
            <w:instrText xml:space="preserve"> DOCPROPERTY "Eff"  </w:instrText>
          </w:r>
          <w:r>
            <w:fldChar w:fldCharType="separate"/>
          </w:r>
          <w:r w:rsidR="00572BF1">
            <w:t xml:space="preserve">Effective:  </w:t>
          </w:r>
          <w:r>
            <w:fldChar w:fldCharType="end"/>
          </w:r>
          <w:r>
            <w:fldChar w:fldCharType="begin"/>
          </w:r>
          <w:r>
            <w:instrText xml:space="preserve"> DOCPROPERTY "StartDt"  </w:instrText>
          </w:r>
          <w:r>
            <w:fldChar w:fldCharType="separate"/>
          </w:r>
          <w:r w:rsidR="00572BF1">
            <w:t>12/04/07</w:t>
          </w:r>
          <w:r>
            <w:fldChar w:fldCharType="end"/>
          </w:r>
          <w:r>
            <w:fldChar w:fldCharType="begin"/>
          </w:r>
          <w:r>
            <w:instrText xml:space="preserve"> DOCPROPERTY "EndDt"  </w:instrText>
          </w:r>
          <w:r>
            <w:fldChar w:fldCharType="separate"/>
          </w:r>
          <w:r w:rsidR="00572BF1">
            <w:t xml:space="preserve"> </w:t>
          </w:r>
          <w:r>
            <w:fldChar w:fldCharType="end"/>
          </w:r>
        </w:p>
      </w:tc>
      <w:tc>
        <w:tcPr>
          <w:tcW w:w="846" w:type="pct"/>
        </w:tcPr>
        <w:p w14:paraId="2EE08460" w14:textId="77777777" w:rsidR="00572BF1" w:rsidRDefault="00572BF1">
          <w:pPr>
            <w:pStyle w:val="Footer"/>
            <w:jc w:val="right"/>
          </w:pPr>
          <w:r>
            <w:t xml:space="preserve">contents </w:t>
          </w:r>
          <w:r w:rsidR="008F2450">
            <w:rPr>
              <w:rStyle w:val="PageNumber"/>
            </w:rPr>
            <w:fldChar w:fldCharType="begin"/>
          </w:r>
          <w:r>
            <w:rPr>
              <w:rStyle w:val="PageNumber"/>
            </w:rPr>
            <w:instrText xml:space="preserve"> PAGE </w:instrText>
          </w:r>
          <w:r w:rsidR="008F2450">
            <w:rPr>
              <w:rStyle w:val="PageNumber"/>
            </w:rPr>
            <w:fldChar w:fldCharType="separate"/>
          </w:r>
          <w:r>
            <w:rPr>
              <w:rStyle w:val="PageNumber"/>
              <w:noProof/>
            </w:rPr>
            <w:t>1</w:t>
          </w:r>
          <w:r w:rsidR="008F2450">
            <w:rPr>
              <w:rStyle w:val="PageNumber"/>
            </w:rPr>
            <w:fldChar w:fldCharType="end"/>
          </w:r>
        </w:p>
      </w:tc>
    </w:tr>
  </w:tbl>
  <w:p w14:paraId="06FC18D5" w14:textId="3F9FBEE5" w:rsidR="00572BF1" w:rsidRDefault="00617785">
    <w:pPr>
      <w:pStyle w:val="Status"/>
    </w:pPr>
    <w:r>
      <w:fldChar w:fldCharType="begin"/>
    </w:r>
    <w:r>
      <w:instrText xml:space="preserve"> DOCPROPERTY "Status"</w:instrText>
    </w:r>
    <w:r>
      <w:instrText xml:space="preserve"> </w:instrText>
    </w:r>
    <w:r>
      <w:fldChar w:fldCharType="separate"/>
    </w:r>
    <w:r w:rsidR="00572BF1">
      <w:t>Authorised by the ACT Parliamentary Counsel—also accessible at www.legislation.act.gov.au</w:t>
    </w:r>
    <w:r>
      <w:fldChar w:fldCharType="end"/>
    </w:r>
  </w:p>
  <w:p w14:paraId="6E6B2BEF" w14:textId="20815A60" w:rsidR="00617785" w:rsidRPr="00617785" w:rsidRDefault="00617785" w:rsidP="00617785">
    <w:pPr>
      <w:pStyle w:val="Status"/>
      <w:rPr>
        <w:rFonts w:cs="Arial"/>
      </w:rPr>
    </w:pPr>
    <w:r w:rsidRPr="0061778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C444" w14:textId="77777777" w:rsidR="00572BF1" w:rsidRDefault="00572BF1">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572BF1" w14:paraId="3048761A" w14:textId="77777777">
      <w:tc>
        <w:tcPr>
          <w:tcW w:w="1061" w:type="pct"/>
        </w:tcPr>
        <w:p w14:paraId="44D31555" w14:textId="77777777" w:rsidR="00572BF1" w:rsidRDefault="00617785">
          <w:pPr>
            <w:pStyle w:val="Footer"/>
          </w:pPr>
          <w:r>
            <w:fldChar w:fldCharType="begin"/>
          </w:r>
          <w:r>
            <w:instrText xml:space="preserve"> DOCPROPERTY "Category"  </w:instrText>
          </w:r>
          <w:r>
            <w:fldChar w:fldCharType="separate"/>
          </w:r>
          <w:r w:rsidR="00572BF1">
            <w:t>R2</w:t>
          </w:r>
          <w:r>
            <w:fldChar w:fldCharType="end"/>
          </w:r>
          <w:r w:rsidR="00572BF1">
            <w:br/>
          </w:r>
          <w:r>
            <w:fldChar w:fldCharType="begin"/>
          </w:r>
          <w:r>
            <w:instrText xml:space="preserve"> DOCPROPERTY "RepubDt"  </w:instrText>
          </w:r>
          <w:r>
            <w:fldChar w:fldCharType="separate"/>
          </w:r>
          <w:r w:rsidR="00572BF1">
            <w:t>12/04/07</w:t>
          </w:r>
          <w:r>
            <w:fldChar w:fldCharType="end"/>
          </w:r>
        </w:p>
      </w:tc>
      <w:tc>
        <w:tcPr>
          <w:tcW w:w="3093" w:type="pct"/>
        </w:tcPr>
        <w:p w14:paraId="70E6334B"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4A4AC725" w14:textId="77777777" w:rsidR="00572BF1" w:rsidRDefault="00617785">
          <w:pPr>
            <w:pStyle w:val="FooterInfoCentre"/>
          </w:pPr>
          <w:r>
            <w:fldChar w:fldCharType="begin"/>
          </w:r>
          <w:r>
            <w:instrText xml:space="preserve"> DOCPROPERTY "Eff"  </w:instrText>
          </w:r>
          <w:r>
            <w:fldChar w:fldCharType="separate"/>
          </w:r>
          <w:r w:rsidR="00572BF1">
            <w:t xml:space="preserve">Effective:  </w:t>
          </w:r>
          <w:r>
            <w:fldChar w:fldCharType="end"/>
          </w:r>
          <w:r>
            <w:fldChar w:fldCharType="begin"/>
          </w:r>
          <w:r>
            <w:instrText xml:space="preserve"> DOCPROP</w:instrText>
          </w:r>
          <w:r>
            <w:instrText xml:space="preserve">ERTY "StartDt"   </w:instrText>
          </w:r>
          <w:r>
            <w:fldChar w:fldCharType="separate"/>
          </w:r>
          <w:r w:rsidR="00572BF1">
            <w:t>12/04/07</w:t>
          </w:r>
          <w:r>
            <w:fldChar w:fldCharType="end"/>
          </w:r>
          <w:r>
            <w:fldChar w:fldCharType="begin"/>
          </w:r>
          <w:r>
            <w:instrText xml:space="preserve"> DOCPROPERTY "EndDt"  </w:instrText>
          </w:r>
          <w:r>
            <w:fldChar w:fldCharType="separate"/>
          </w:r>
          <w:r w:rsidR="00572BF1">
            <w:t xml:space="preserve"> </w:t>
          </w:r>
          <w:r>
            <w:fldChar w:fldCharType="end"/>
          </w:r>
        </w:p>
      </w:tc>
      <w:tc>
        <w:tcPr>
          <w:tcW w:w="846" w:type="pct"/>
        </w:tcPr>
        <w:p w14:paraId="31C6BCDF" w14:textId="77777777" w:rsidR="00572BF1" w:rsidRDefault="00572BF1">
          <w:pPr>
            <w:pStyle w:val="Footer"/>
            <w:jc w:val="right"/>
          </w:pPr>
          <w:r>
            <w:t xml:space="preserve">contents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1</w:t>
          </w:r>
          <w:r w:rsidR="008F2450">
            <w:rPr>
              <w:rStyle w:val="PageNumber"/>
            </w:rPr>
            <w:fldChar w:fldCharType="end"/>
          </w:r>
        </w:p>
      </w:tc>
    </w:tr>
  </w:tbl>
  <w:p w14:paraId="66E79B09" w14:textId="2B9151E0"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00FEC7E2" w14:textId="4946E3D8" w:rsidR="00617785" w:rsidRPr="00617785" w:rsidRDefault="00617785" w:rsidP="00617785">
    <w:pPr>
      <w:pStyle w:val="Status"/>
      <w:rPr>
        <w:rFonts w:cs="Arial"/>
      </w:rPr>
    </w:pPr>
    <w:r w:rsidRPr="0061778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9D64" w14:textId="77777777" w:rsidR="00572BF1" w:rsidRDefault="00572BF1">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572BF1" w14:paraId="45E59DB0" w14:textId="77777777">
      <w:tc>
        <w:tcPr>
          <w:tcW w:w="847" w:type="pct"/>
        </w:tcPr>
        <w:p w14:paraId="61A6EB87" w14:textId="77777777" w:rsidR="00572BF1" w:rsidRDefault="00572BF1">
          <w:pPr>
            <w:pStyle w:val="Footer"/>
          </w:pPr>
          <w:r>
            <w:t xml:space="preserve">page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2</w:t>
          </w:r>
          <w:r w:rsidR="008F2450">
            <w:rPr>
              <w:rStyle w:val="PageNumber"/>
            </w:rPr>
            <w:fldChar w:fldCharType="end"/>
          </w:r>
        </w:p>
      </w:tc>
      <w:tc>
        <w:tcPr>
          <w:tcW w:w="3092" w:type="pct"/>
        </w:tcPr>
        <w:p w14:paraId="5BA690F4"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2013C499" w14:textId="77777777" w:rsidR="00572BF1" w:rsidRDefault="00617785">
          <w:pPr>
            <w:pStyle w:val="FooterInfoCentre"/>
          </w:pPr>
          <w:r>
            <w:fldChar w:fldCharType="begin"/>
          </w:r>
          <w:r>
            <w:instrText xml:space="preserve"> DOCPROPERTY "Eff"  *\charformat </w:instrText>
          </w:r>
          <w:r>
            <w:fldChar w:fldCharType="separate"/>
          </w:r>
          <w:r w:rsidR="00572BF1">
            <w:t xml:space="preserve">Effective:  </w:t>
          </w:r>
          <w:r>
            <w:fldChar w:fldCharType="end"/>
          </w:r>
          <w:r>
            <w:fldChar w:fldCharType="begin"/>
          </w:r>
          <w:r>
            <w:instrText xml:space="preserve"> DOCPROPERTY "StartDt"  *\charformat </w:instrText>
          </w:r>
          <w:r>
            <w:fldChar w:fldCharType="separate"/>
          </w:r>
          <w:r w:rsidR="00572BF1">
            <w:t>12/04/07</w:t>
          </w:r>
          <w:r>
            <w:fldChar w:fldCharType="end"/>
          </w:r>
          <w:r>
            <w:fldChar w:fldCharType="begin"/>
          </w:r>
          <w:r>
            <w:instrText xml:space="preserve"> DOCPROPERTY "EndDt"  *\charformat </w:instrText>
          </w:r>
          <w:r>
            <w:fldChar w:fldCharType="separate"/>
          </w:r>
          <w:r w:rsidR="00572BF1">
            <w:t xml:space="preserve"> </w:t>
          </w:r>
          <w:r>
            <w:fldChar w:fldCharType="end"/>
          </w:r>
        </w:p>
      </w:tc>
      <w:tc>
        <w:tcPr>
          <w:tcW w:w="1061" w:type="pct"/>
        </w:tcPr>
        <w:p w14:paraId="3169E0E6" w14:textId="77777777" w:rsidR="00572BF1" w:rsidRDefault="00617785">
          <w:pPr>
            <w:pStyle w:val="Footer"/>
            <w:jc w:val="right"/>
          </w:pPr>
          <w:r>
            <w:fldChar w:fldCharType="begin"/>
          </w:r>
          <w:r>
            <w:instrText xml:space="preserve"> DOCPROPERTY "Category"  *\charformat  </w:instrText>
          </w:r>
          <w:r>
            <w:fldChar w:fldCharType="separate"/>
          </w:r>
          <w:r w:rsidR="00572BF1">
            <w:t>R2</w:t>
          </w:r>
          <w:r>
            <w:fldChar w:fldCharType="end"/>
          </w:r>
          <w:r w:rsidR="00572BF1">
            <w:br/>
          </w:r>
          <w:r>
            <w:fldChar w:fldCharType="begin"/>
          </w:r>
          <w:r>
            <w:instrText xml:space="preserve"> DOCPROPERTY "</w:instrText>
          </w:r>
          <w:r>
            <w:instrText xml:space="preserve">RepubDt"  *\charformat  </w:instrText>
          </w:r>
          <w:r>
            <w:fldChar w:fldCharType="separate"/>
          </w:r>
          <w:r w:rsidR="00572BF1">
            <w:t>12/04/07</w:t>
          </w:r>
          <w:r>
            <w:fldChar w:fldCharType="end"/>
          </w:r>
        </w:p>
      </w:tc>
    </w:tr>
  </w:tbl>
  <w:p w14:paraId="14DF4361" w14:textId="2199D841"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260A0198" w14:textId="68EBDEBC" w:rsidR="00617785" w:rsidRPr="00617785" w:rsidRDefault="00617785" w:rsidP="00617785">
    <w:pPr>
      <w:pStyle w:val="Status"/>
      <w:rPr>
        <w:rFonts w:cs="Arial"/>
      </w:rPr>
    </w:pPr>
    <w:r w:rsidRPr="0061778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353F" w14:textId="77777777" w:rsidR="00572BF1" w:rsidRDefault="00572BF1">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572BF1" w14:paraId="10D9781E" w14:textId="77777777">
      <w:tc>
        <w:tcPr>
          <w:tcW w:w="1061" w:type="pct"/>
        </w:tcPr>
        <w:p w14:paraId="231C831C" w14:textId="77777777" w:rsidR="00572BF1" w:rsidRDefault="00617785">
          <w:pPr>
            <w:pStyle w:val="Footer"/>
          </w:pPr>
          <w:r>
            <w:fldChar w:fldCharType="begin"/>
          </w:r>
          <w:r>
            <w:instrText xml:space="preserve"> DOCPROPERTY "Category"  *\charformat  </w:instrText>
          </w:r>
          <w:r>
            <w:fldChar w:fldCharType="separate"/>
          </w:r>
          <w:r w:rsidR="00572BF1">
            <w:t>R2</w:t>
          </w:r>
          <w:r>
            <w:fldChar w:fldCharType="end"/>
          </w:r>
          <w:r w:rsidR="00572BF1">
            <w:br/>
          </w:r>
          <w:r>
            <w:fldChar w:fldCharType="begin"/>
          </w:r>
          <w:r>
            <w:instrText xml:space="preserve"> DOCPROPERTY "RepubDt"  *\charformat  </w:instrText>
          </w:r>
          <w:r>
            <w:fldChar w:fldCharType="separate"/>
          </w:r>
          <w:r w:rsidR="00572BF1">
            <w:t>12/04/07</w:t>
          </w:r>
          <w:r>
            <w:fldChar w:fldCharType="end"/>
          </w:r>
        </w:p>
      </w:tc>
      <w:tc>
        <w:tcPr>
          <w:tcW w:w="3092" w:type="pct"/>
        </w:tcPr>
        <w:p w14:paraId="17DE9F1E"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528B027C" w14:textId="77777777" w:rsidR="00572BF1" w:rsidRDefault="00617785">
          <w:pPr>
            <w:pStyle w:val="FooterInfoCentre"/>
          </w:pPr>
          <w:r>
            <w:fldChar w:fldCharType="begin"/>
          </w:r>
          <w:r>
            <w:instrText xml:space="preserve"> DOCPROPERTY "Eff"  *\charformat </w:instrText>
          </w:r>
          <w:r>
            <w:fldChar w:fldCharType="separate"/>
          </w:r>
          <w:r w:rsidR="00572BF1">
            <w:t xml:space="preserve">Effective:  </w:t>
          </w:r>
          <w:r>
            <w:fldChar w:fldCharType="end"/>
          </w:r>
          <w:r>
            <w:fldChar w:fldCharType="begin"/>
          </w:r>
          <w:r>
            <w:instrText xml:space="preserve"> DOCPROPERTY "StartDt"  *\charformat </w:instrText>
          </w:r>
          <w:r>
            <w:fldChar w:fldCharType="separate"/>
          </w:r>
          <w:r w:rsidR="00572BF1">
            <w:t>12/04/07</w:t>
          </w:r>
          <w:r>
            <w:fldChar w:fldCharType="end"/>
          </w:r>
          <w:r>
            <w:fldChar w:fldCharType="begin"/>
          </w:r>
          <w:r>
            <w:instrText xml:space="preserve"> DOCPROPERTY "EndDt"  *\charformat </w:instrText>
          </w:r>
          <w:r>
            <w:fldChar w:fldCharType="separate"/>
          </w:r>
          <w:r w:rsidR="00572BF1">
            <w:t xml:space="preserve"> </w:t>
          </w:r>
          <w:r>
            <w:fldChar w:fldCharType="end"/>
          </w:r>
        </w:p>
      </w:tc>
      <w:tc>
        <w:tcPr>
          <w:tcW w:w="847" w:type="pct"/>
        </w:tcPr>
        <w:p w14:paraId="39EB3EEA" w14:textId="77777777" w:rsidR="00572BF1" w:rsidRDefault="00572BF1">
          <w:pPr>
            <w:pStyle w:val="Footer"/>
            <w:jc w:val="right"/>
          </w:pPr>
          <w:r>
            <w:t xml:space="preserve">page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3</w:t>
          </w:r>
          <w:r w:rsidR="008F2450">
            <w:rPr>
              <w:rStyle w:val="PageNumber"/>
            </w:rPr>
            <w:fldChar w:fldCharType="end"/>
          </w:r>
        </w:p>
      </w:tc>
    </w:tr>
  </w:tbl>
  <w:p w14:paraId="01E1D9F7" w14:textId="521AB062"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64ED78FD" w14:textId="05477681" w:rsidR="00617785" w:rsidRPr="00617785" w:rsidRDefault="00617785" w:rsidP="00617785">
    <w:pPr>
      <w:pStyle w:val="Status"/>
      <w:rPr>
        <w:rFonts w:cs="Arial"/>
      </w:rPr>
    </w:pPr>
    <w:r w:rsidRPr="0061778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5B82" w14:textId="77777777" w:rsidR="00572BF1" w:rsidRDefault="00572BF1">
    <w:pPr>
      <w:rPr>
        <w:sz w:val="16"/>
      </w:rPr>
    </w:pPr>
  </w:p>
  <w:tbl>
    <w:tblPr>
      <w:tblW w:w="5000" w:type="pct"/>
      <w:tblBorders>
        <w:top w:val="single" w:sz="4" w:space="0" w:color="auto"/>
      </w:tblBorders>
      <w:tblLayout w:type="fixed"/>
      <w:tblLook w:val="0000" w:firstRow="0" w:lastRow="0" w:firstColumn="0" w:lastColumn="0" w:noHBand="0" w:noVBand="0"/>
    </w:tblPr>
    <w:tblGrid>
      <w:gridCol w:w="1681"/>
      <w:gridCol w:w="4900"/>
      <w:gridCol w:w="1342"/>
    </w:tblGrid>
    <w:tr w:rsidR="00572BF1" w14:paraId="31D47DD9" w14:textId="77777777">
      <w:tc>
        <w:tcPr>
          <w:tcW w:w="1061" w:type="pct"/>
        </w:tcPr>
        <w:p w14:paraId="40D270A7" w14:textId="77777777" w:rsidR="00572BF1" w:rsidRDefault="00617785">
          <w:pPr>
            <w:pStyle w:val="Footer"/>
          </w:pPr>
          <w:r>
            <w:fldChar w:fldCharType="begin"/>
          </w:r>
          <w:r>
            <w:instrText xml:space="preserve"> DOCPROPERTY "Category"  *\charformat  </w:instrText>
          </w:r>
          <w:r>
            <w:fldChar w:fldCharType="separate"/>
          </w:r>
          <w:r w:rsidR="00572BF1">
            <w:t>R2</w:t>
          </w:r>
          <w:r>
            <w:fldChar w:fldCharType="end"/>
          </w:r>
          <w:r w:rsidR="00572BF1">
            <w:br/>
          </w:r>
          <w:r>
            <w:fldChar w:fldCharType="begin"/>
          </w:r>
          <w:r>
            <w:instrText xml:space="preserve"> DOCPROPERTY "RepubDt"  *\charformat  </w:instrText>
          </w:r>
          <w:r>
            <w:fldChar w:fldCharType="separate"/>
          </w:r>
          <w:r w:rsidR="00572BF1">
            <w:t>12/04/07</w:t>
          </w:r>
          <w:r>
            <w:fldChar w:fldCharType="end"/>
          </w:r>
        </w:p>
      </w:tc>
      <w:tc>
        <w:tcPr>
          <w:tcW w:w="3092" w:type="pct"/>
        </w:tcPr>
        <w:p w14:paraId="64389C32" w14:textId="77777777" w:rsidR="00572BF1" w:rsidRDefault="00617785">
          <w:pPr>
            <w:pStyle w:val="Footer"/>
            <w:jc w:val="center"/>
          </w:pPr>
          <w:r>
            <w:fldChar w:fldCharType="begin"/>
          </w:r>
          <w:r>
            <w:instrText xml:space="preserve"> REF Citation *\charformat </w:instrText>
          </w:r>
          <w:r>
            <w:fldChar w:fldCharType="separate"/>
          </w:r>
          <w:r w:rsidR="00572BF1">
            <w:t>Forfeiture Act 1991</w:t>
          </w:r>
          <w:r>
            <w:fldChar w:fldCharType="end"/>
          </w:r>
        </w:p>
        <w:p w14:paraId="6ACD08B9" w14:textId="77777777" w:rsidR="00572BF1" w:rsidRDefault="00617785">
          <w:pPr>
            <w:pStyle w:val="FooterInfoCentre"/>
          </w:pPr>
          <w:r>
            <w:fldChar w:fldCharType="begin"/>
          </w:r>
          <w:r>
            <w:instrText xml:space="preserve"> DOCPROPERTY "Eff"  *\charformat </w:instrText>
          </w:r>
          <w:r>
            <w:fldChar w:fldCharType="separate"/>
          </w:r>
          <w:r w:rsidR="00572BF1">
            <w:t xml:space="preserve">Effective:  </w:t>
          </w:r>
          <w:r>
            <w:fldChar w:fldCharType="end"/>
          </w:r>
          <w:r>
            <w:fldChar w:fldCharType="begin"/>
          </w:r>
          <w:r>
            <w:instrText xml:space="preserve"> DOCPROPERTY "StartDt"  *\charformat </w:instrText>
          </w:r>
          <w:r>
            <w:fldChar w:fldCharType="separate"/>
          </w:r>
          <w:r w:rsidR="00572BF1">
            <w:t>12/04/07</w:t>
          </w:r>
          <w:r>
            <w:fldChar w:fldCharType="end"/>
          </w:r>
          <w:r>
            <w:fldChar w:fldCharType="begin"/>
          </w:r>
          <w:r>
            <w:instrText xml:space="preserve"> DOCPROPERTY "EndDt"  *\charformat </w:instrText>
          </w:r>
          <w:r>
            <w:fldChar w:fldCharType="separate"/>
          </w:r>
          <w:r w:rsidR="00572BF1">
            <w:t xml:space="preserve"> </w:t>
          </w:r>
          <w:r>
            <w:fldChar w:fldCharType="end"/>
          </w:r>
        </w:p>
      </w:tc>
      <w:tc>
        <w:tcPr>
          <w:tcW w:w="847" w:type="pct"/>
        </w:tcPr>
        <w:p w14:paraId="56D483E3" w14:textId="77777777" w:rsidR="00572BF1" w:rsidRDefault="00572BF1">
          <w:pPr>
            <w:pStyle w:val="Footer"/>
            <w:jc w:val="right"/>
          </w:pPr>
          <w:r>
            <w:t xml:space="preserve">page </w:t>
          </w:r>
          <w:r w:rsidR="008F2450">
            <w:rPr>
              <w:rStyle w:val="PageNumber"/>
            </w:rPr>
            <w:fldChar w:fldCharType="begin"/>
          </w:r>
          <w:r>
            <w:rPr>
              <w:rStyle w:val="PageNumber"/>
            </w:rPr>
            <w:instrText xml:space="preserve"> PAGE </w:instrText>
          </w:r>
          <w:r w:rsidR="008F2450">
            <w:rPr>
              <w:rStyle w:val="PageNumber"/>
            </w:rPr>
            <w:fldChar w:fldCharType="separate"/>
          </w:r>
          <w:r w:rsidR="00F855C1">
            <w:rPr>
              <w:rStyle w:val="PageNumber"/>
              <w:noProof/>
            </w:rPr>
            <w:t>1</w:t>
          </w:r>
          <w:r w:rsidR="008F2450">
            <w:rPr>
              <w:rStyle w:val="PageNumber"/>
            </w:rPr>
            <w:fldChar w:fldCharType="end"/>
          </w:r>
        </w:p>
      </w:tc>
    </w:tr>
  </w:tbl>
  <w:p w14:paraId="3FECB444" w14:textId="7579142D" w:rsidR="00572BF1" w:rsidRDefault="00617785">
    <w:pPr>
      <w:pStyle w:val="Status"/>
    </w:pPr>
    <w:r>
      <w:fldChar w:fldCharType="begin"/>
    </w:r>
    <w:r>
      <w:instrText xml:space="preserve"> DOCPROPERTY "Status" </w:instrText>
    </w:r>
    <w:r>
      <w:fldChar w:fldCharType="separate"/>
    </w:r>
    <w:r w:rsidR="00572BF1">
      <w:t>Authorised by the ACT Parliamentary Counsel—also accessible at www.legislation.act.gov.au</w:t>
    </w:r>
    <w:r>
      <w:fldChar w:fldCharType="end"/>
    </w:r>
  </w:p>
  <w:p w14:paraId="4107F643" w14:textId="697F422D" w:rsidR="00617785" w:rsidRPr="00617785" w:rsidRDefault="00617785" w:rsidP="00617785">
    <w:pPr>
      <w:pStyle w:val="Status"/>
      <w:rPr>
        <w:rFonts w:cs="Arial"/>
      </w:rPr>
    </w:pPr>
    <w:r w:rsidRPr="0061778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016B" w14:textId="77777777" w:rsidR="00572BF1" w:rsidRDefault="00572BF1" w:rsidP="00572BF1">
      <w:r>
        <w:separator/>
      </w:r>
    </w:p>
  </w:footnote>
  <w:footnote w:type="continuationSeparator" w:id="0">
    <w:p w14:paraId="2EE69D82" w14:textId="77777777" w:rsidR="00572BF1" w:rsidRDefault="00572BF1" w:rsidP="0057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79A5" w14:textId="77777777" w:rsidR="00617785" w:rsidRDefault="006177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72BF1" w14:paraId="4C2129A1" w14:textId="77777777">
      <w:trPr>
        <w:jc w:val="center"/>
      </w:trPr>
      <w:tc>
        <w:tcPr>
          <w:tcW w:w="1234" w:type="dxa"/>
          <w:gridSpan w:val="2"/>
        </w:tcPr>
        <w:p w14:paraId="755FE5A2" w14:textId="77777777" w:rsidR="00572BF1" w:rsidRDefault="00572BF1">
          <w:pPr>
            <w:pStyle w:val="HeaderEven"/>
            <w:rPr>
              <w:b/>
            </w:rPr>
          </w:pPr>
          <w:r>
            <w:rPr>
              <w:b/>
            </w:rPr>
            <w:t>Endnotes</w:t>
          </w:r>
        </w:p>
      </w:tc>
      <w:tc>
        <w:tcPr>
          <w:tcW w:w="6062" w:type="dxa"/>
        </w:tcPr>
        <w:p w14:paraId="7AF96192" w14:textId="77777777" w:rsidR="00572BF1" w:rsidRDefault="00572BF1">
          <w:pPr>
            <w:pStyle w:val="HeaderEven"/>
          </w:pPr>
        </w:p>
      </w:tc>
    </w:tr>
    <w:tr w:rsidR="00572BF1" w14:paraId="4F3CD0CE" w14:textId="77777777">
      <w:trPr>
        <w:cantSplit/>
        <w:jc w:val="center"/>
      </w:trPr>
      <w:tc>
        <w:tcPr>
          <w:tcW w:w="7296" w:type="dxa"/>
          <w:gridSpan w:val="3"/>
        </w:tcPr>
        <w:p w14:paraId="2F46EE9D" w14:textId="77777777" w:rsidR="00572BF1" w:rsidRDefault="00572BF1">
          <w:pPr>
            <w:pStyle w:val="HeaderEven"/>
          </w:pPr>
        </w:p>
      </w:tc>
    </w:tr>
    <w:tr w:rsidR="00572BF1" w14:paraId="79B70D8C" w14:textId="77777777">
      <w:trPr>
        <w:cantSplit/>
        <w:jc w:val="center"/>
      </w:trPr>
      <w:tc>
        <w:tcPr>
          <w:tcW w:w="700" w:type="dxa"/>
          <w:tcBorders>
            <w:bottom w:val="single" w:sz="4" w:space="0" w:color="auto"/>
          </w:tcBorders>
        </w:tcPr>
        <w:p w14:paraId="6B234B85" w14:textId="524BE5EB" w:rsidR="00572BF1" w:rsidRDefault="00617785">
          <w:pPr>
            <w:pStyle w:val="HeaderEven6"/>
          </w:pPr>
          <w:r>
            <w:fldChar w:fldCharType="begin"/>
          </w:r>
          <w:r>
            <w:instrText xml:space="preserve"> STYLEREF charTableNo \*charformat </w:instrText>
          </w:r>
          <w:r>
            <w:fldChar w:fldCharType="separate"/>
          </w:r>
          <w:r>
            <w:rPr>
              <w:noProof/>
            </w:rPr>
            <w:t>3</w:t>
          </w:r>
          <w:r>
            <w:rPr>
              <w:noProof/>
            </w:rPr>
            <w:fldChar w:fldCharType="end"/>
          </w:r>
        </w:p>
      </w:tc>
      <w:tc>
        <w:tcPr>
          <w:tcW w:w="6600" w:type="dxa"/>
          <w:gridSpan w:val="2"/>
          <w:tcBorders>
            <w:bottom w:val="single" w:sz="4" w:space="0" w:color="auto"/>
          </w:tcBorders>
        </w:tcPr>
        <w:p w14:paraId="4415219B" w14:textId="1F205EA3" w:rsidR="00572BF1" w:rsidRDefault="00617785">
          <w:pPr>
            <w:pStyle w:val="HeaderEven6"/>
          </w:pPr>
          <w:r>
            <w:fldChar w:fldCharType="begin"/>
          </w:r>
          <w:r>
            <w:instrText xml:space="preserve"> STYLEREF charTableText \*charformat </w:instrText>
          </w:r>
          <w:r>
            <w:fldChar w:fldCharType="separate"/>
          </w:r>
          <w:r>
            <w:rPr>
              <w:noProof/>
            </w:rPr>
            <w:t>Legislation history</w:t>
          </w:r>
          <w:r>
            <w:rPr>
              <w:noProof/>
            </w:rPr>
            <w:fldChar w:fldCharType="end"/>
          </w:r>
        </w:p>
      </w:tc>
    </w:tr>
  </w:tbl>
  <w:p w14:paraId="7E8FB6AE" w14:textId="77777777" w:rsidR="00572BF1" w:rsidRDefault="00572B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72BF1" w14:paraId="2BF53BF9" w14:textId="77777777">
      <w:trPr>
        <w:jc w:val="center"/>
      </w:trPr>
      <w:tc>
        <w:tcPr>
          <w:tcW w:w="5741" w:type="dxa"/>
        </w:tcPr>
        <w:p w14:paraId="082EF76E" w14:textId="77777777" w:rsidR="00572BF1" w:rsidRDefault="00572BF1">
          <w:pPr>
            <w:pStyle w:val="HeaderEven"/>
            <w:jc w:val="right"/>
          </w:pPr>
        </w:p>
      </w:tc>
      <w:tc>
        <w:tcPr>
          <w:tcW w:w="1560" w:type="dxa"/>
          <w:gridSpan w:val="2"/>
        </w:tcPr>
        <w:p w14:paraId="0CD6EAAA" w14:textId="77777777" w:rsidR="00572BF1" w:rsidRDefault="00572BF1">
          <w:pPr>
            <w:pStyle w:val="HeaderEven"/>
            <w:jc w:val="right"/>
            <w:rPr>
              <w:b/>
            </w:rPr>
          </w:pPr>
          <w:r>
            <w:rPr>
              <w:b/>
            </w:rPr>
            <w:t>Endnotes</w:t>
          </w:r>
        </w:p>
      </w:tc>
    </w:tr>
    <w:tr w:rsidR="00572BF1" w14:paraId="01BC4066" w14:textId="77777777">
      <w:trPr>
        <w:jc w:val="center"/>
      </w:trPr>
      <w:tc>
        <w:tcPr>
          <w:tcW w:w="7301" w:type="dxa"/>
          <w:gridSpan w:val="3"/>
        </w:tcPr>
        <w:p w14:paraId="7A0A8C7B" w14:textId="77777777" w:rsidR="00572BF1" w:rsidRDefault="00572BF1">
          <w:pPr>
            <w:pStyle w:val="HeaderEven"/>
            <w:jc w:val="right"/>
            <w:rPr>
              <w:b/>
            </w:rPr>
          </w:pPr>
        </w:p>
      </w:tc>
    </w:tr>
    <w:tr w:rsidR="00572BF1" w14:paraId="76FFAE89" w14:textId="77777777">
      <w:trPr>
        <w:jc w:val="center"/>
      </w:trPr>
      <w:tc>
        <w:tcPr>
          <w:tcW w:w="6600" w:type="dxa"/>
          <w:gridSpan w:val="2"/>
          <w:tcBorders>
            <w:bottom w:val="single" w:sz="4" w:space="0" w:color="auto"/>
          </w:tcBorders>
        </w:tcPr>
        <w:p w14:paraId="2DFF4A52" w14:textId="0FA1E0D5" w:rsidR="00572BF1" w:rsidRDefault="00617785">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5D2E749" w14:textId="02F6A1BC" w:rsidR="00572BF1" w:rsidRDefault="00617785">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49D7C7DD" w14:textId="77777777" w:rsidR="00572BF1" w:rsidRDefault="00572B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D9C" w14:textId="77777777" w:rsidR="00572BF1" w:rsidRDefault="00572BF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D930" w14:textId="77777777" w:rsidR="00572BF1" w:rsidRDefault="00572BF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C698" w14:textId="77777777" w:rsidR="00572BF1" w:rsidRDefault="00572BF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E768" w14:textId="77777777" w:rsidR="00572BF1" w:rsidRDefault="00572BF1">
    <w:pPr>
      <w:tabs>
        <w:tab w:val="left" w:pos="2760"/>
      </w:tabs>
      <w:rPr>
        <w:i/>
        <w:sz w:val="20"/>
      </w:rPr>
    </w:pPr>
    <w:r>
      <w:rPr>
        <w:sz w:val="20"/>
      </w:rPr>
      <w:pgNum/>
    </w:r>
    <w:r>
      <w:rPr>
        <w:sz w:val="20"/>
      </w:rPr>
      <w:tab/>
    </w:r>
    <w:r>
      <w:rPr>
        <w:i/>
        <w:sz w:val="20"/>
      </w:rPr>
      <w:t>Forfeiture Act 1991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640A" w14:textId="77777777" w:rsidR="00572BF1" w:rsidRDefault="00572BF1">
    <w:pPr>
      <w:tabs>
        <w:tab w:val="left" w:pos="2760"/>
        <w:tab w:val="right" w:pos="7180"/>
      </w:tabs>
      <w:rPr>
        <w:sz w:val="20"/>
      </w:rPr>
    </w:pPr>
    <w:r>
      <w:tab/>
    </w:r>
    <w:r>
      <w:rPr>
        <w:i/>
        <w:sz w:val="20"/>
      </w:rPr>
      <w:t>Forfeiture Act 1991</w:t>
    </w:r>
    <w:r>
      <w:rPr>
        <w:sz w:val="20"/>
      </w:rPr>
      <w:tab/>
    </w:r>
    <w:r>
      <w:rPr>
        <w:sz w:val="20"/>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5A9F" w14:textId="77777777" w:rsidR="00617785" w:rsidRDefault="00617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062A" w14:textId="77777777" w:rsidR="00617785" w:rsidRDefault="00617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426"/>
      <w:gridCol w:w="6497"/>
    </w:tblGrid>
    <w:tr w:rsidR="00572BF1" w14:paraId="75C702E6" w14:textId="77777777">
      <w:tc>
        <w:tcPr>
          <w:tcW w:w="900" w:type="pct"/>
        </w:tcPr>
        <w:p w14:paraId="37D6BBBC" w14:textId="77777777" w:rsidR="00572BF1" w:rsidRDefault="00572BF1">
          <w:pPr>
            <w:pStyle w:val="HeaderEven"/>
          </w:pPr>
        </w:p>
      </w:tc>
      <w:tc>
        <w:tcPr>
          <w:tcW w:w="4100" w:type="pct"/>
        </w:tcPr>
        <w:p w14:paraId="43ECFD87" w14:textId="77777777" w:rsidR="00572BF1" w:rsidRDefault="00572BF1">
          <w:pPr>
            <w:pStyle w:val="HeaderEven"/>
          </w:pPr>
        </w:p>
      </w:tc>
    </w:tr>
    <w:tr w:rsidR="00572BF1" w14:paraId="6A8D7411" w14:textId="77777777">
      <w:tc>
        <w:tcPr>
          <w:tcW w:w="4100" w:type="pct"/>
          <w:gridSpan w:val="2"/>
          <w:tcBorders>
            <w:bottom w:val="single" w:sz="4" w:space="0" w:color="auto"/>
          </w:tcBorders>
        </w:tcPr>
        <w:p w14:paraId="6EC7301B" w14:textId="3E6F7DA8" w:rsidR="00572BF1" w:rsidRDefault="0061778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FAA9E8B" w14:textId="320B4E56" w:rsidR="00572BF1" w:rsidRDefault="00572BF1">
    <w:pPr>
      <w:pStyle w:val="N-9pt"/>
    </w:pPr>
    <w:r>
      <w:tab/>
    </w:r>
    <w:r w:rsidR="00617785">
      <w:fldChar w:fldCharType="begin"/>
    </w:r>
    <w:r w:rsidR="00617785">
      <w:instrText xml:space="preserve"> STYLEREF charPage \* MERGEFORMAT </w:instrText>
    </w:r>
    <w:r w:rsidR="00617785">
      <w:fldChar w:fldCharType="separate"/>
    </w:r>
    <w:r w:rsidR="00617785">
      <w:rPr>
        <w:noProof/>
      </w:rPr>
      <w:t>Page</w:t>
    </w:r>
    <w:r w:rsidR="0061778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497"/>
      <w:gridCol w:w="1426"/>
    </w:tblGrid>
    <w:tr w:rsidR="00572BF1" w14:paraId="02BD1B13" w14:textId="77777777">
      <w:tc>
        <w:tcPr>
          <w:tcW w:w="4100" w:type="pct"/>
        </w:tcPr>
        <w:p w14:paraId="5EF9340E" w14:textId="77777777" w:rsidR="00572BF1" w:rsidRDefault="00572BF1">
          <w:pPr>
            <w:pStyle w:val="HeaderOdd"/>
          </w:pPr>
        </w:p>
      </w:tc>
      <w:tc>
        <w:tcPr>
          <w:tcW w:w="900" w:type="pct"/>
        </w:tcPr>
        <w:p w14:paraId="194EE53D" w14:textId="77777777" w:rsidR="00572BF1" w:rsidRDefault="00572BF1">
          <w:pPr>
            <w:pStyle w:val="HeaderOdd"/>
          </w:pPr>
        </w:p>
      </w:tc>
    </w:tr>
    <w:tr w:rsidR="00572BF1" w14:paraId="23E76CF6" w14:textId="77777777">
      <w:tc>
        <w:tcPr>
          <w:tcW w:w="900" w:type="pct"/>
          <w:gridSpan w:val="2"/>
          <w:tcBorders>
            <w:bottom w:val="single" w:sz="4" w:space="0" w:color="auto"/>
          </w:tcBorders>
        </w:tcPr>
        <w:p w14:paraId="2BC44713" w14:textId="77777777" w:rsidR="00572BF1" w:rsidRDefault="008F2450">
          <w:pPr>
            <w:pStyle w:val="HeaderOdd6"/>
          </w:pPr>
          <w:r>
            <w:fldChar w:fldCharType="begin"/>
          </w:r>
          <w:r w:rsidR="00572BF1">
            <w:instrText xml:space="preserve"> STYLEREF charContents \* MERGEFORMAT </w:instrText>
          </w:r>
          <w:r>
            <w:fldChar w:fldCharType="end"/>
          </w:r>
        </w:p>
      </w:tc>
    </w:tr>
  </w:tbl>
  <w:p w14:paraId="004BE7AC" w14:textId="77777777" w:rsidR="00572BF1" w:rsidRDefault="00572BF1">
    <w:pPr>
      <w:pStyle w:val="N-9pt"/>
    </w:pPr>
    <w:r>
      <w:tab/>
    </w:r>
    <w:r w:rsidR="008F2450">
      <w:fldChar w:fldCharType="begin"/>
    </w:r>
    <w:r>
      <w:instrText xml:space="preserve"> STYLEREF charPage \* MERGEFORMAT </w:instrText>
    </w:r>
    <w:r w:rsidR="008F245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426"/>
      <w:gridCol w:w="6497"/>
    </w:tblGrid>
    <w:tr w:rsidR="00572BF1" w14:paraId="327AD960" w14:textId="77777777">
      <w:tc>
        <w:tcPr>
          <w:tcW w:w="900" w:type="pct"/>
        </w:tcPr>
        <w:p w14:paraId="7B048778" w14:textId="196AB389" w:rsidR="00572BF1" w:rsidRDefault="008F2450">
          <w:pPr>
            <w:pStyle w:val="HeaderEven"/>
            <w:rPr>
              <w:b/>
            </w:rPr>
          </w:pPr>
          <w:r>
            <w:rPr>
              <w:b/>
            </w:rPr>
            <w:fldChar w:fldCharType="begin"/>
          </w:r>
          <w:r w:rsidR="00572BF1">
            <w:rPr>
              <w:b/>
            </w:rPr>
            <w:instrText xml:space="preserve"> STYLEREF CharPartNo \*charformat </w:instrText>
          </w:r>
          <w:r>
            <w:rPr>
              <w:b/>
            </w:rPr>
            <w:fldChar w:fldCharType="end"/>
          </w:r>
        </w:p>
      </w:tc>
      <w:tc>
        <w:tcPr>
          <w:tcW w:w="4100" w:type="pct"/>
        </w:tcPr>
        <w:p w14:paraId="77CDEFF1" w14:textId="2BEF6709" w:rsidR="00572BF1" w:rsidRDefault="008F2450">
          <w:pPr>
            <w:pStyle w:val="HeaderEven"/>
          </w:pPr>
          <w:r>
            <w:fldChar w:fldCharType="begin"/>
          </w:r>
          <w:r w:rsidR="00572BF1">
            <w:instrText xml:space="preserve"> STYLEREF CharPartText \*charformat </w:instrText>
          </w:r>
          <w:r>
            <w:fldChar w:fldCharType="end"/>
          </w:r>
        </w:p>
      </w:tc>
    </w:tr>
    <w:tr w:rsidR="00572BF1" w14:paraId="430261FF" w14:textId="77777777">
      <w:tc>
        <w:tcPr>
          <w:tcW w:w="900" w:type="pct"/>
        </w:tcPr>
        <w:p w14:paraId="2DF21636" w14:textId="20055E69" w:rsidR="00572BF1" w:rsidRDefault="008F2450">
          <w:pPr>
            <w:pStyle w:val="HeaderEven"/>
            <w:rPr>
              <w:b/>
            </w:rPr>
          </w:pPr>
          <w:r>
            <w:rPr>
              <w:b/>
            </w:rPr>
            <w:fldChar w:fldCharType="begin"/>
          </w:r>
          <w:r w:rsidR="00572BF1">
            <w:rPr>
              <w:b/>
            </w:rPr>
            <w:instrText xml:space="preserve"> STYLEREF CharDivNo \*charformat </w:instrText>
          </w:r>
          <w:r>
            <w:rPr>
              <w:b/>
            </w:rPr>
            <w:fldChar w:fldCharType="end"/>
          </w:r>
        </w:p>
      </w:tc>
      <w:tc>
        <w:tcPr>
          <w:tcW w:w="4100" w:type="pct"/>
        </w:tcPr>
        <w:p w14:paraId="3B4AE365" w14:textId="69F461E8" w:rsidR="00572BF1" w:rsidRDefault="008F2450">
          <w:pPr>
            <w:pStyle w:val="HeaderEven"/>
          </w:pPr>
          <w:r>
            <w:fldChar w:fldCharType="begin"/>
          </w:r>
          <w:r w:rsidR="00572BF1">
            <w:instrText xml:space="preserve"> STYLEREF CharDivText \*charformat </w:instrText>
          </w:r>
          <w:r>
            <w:fldChar w:fldCharType="end"/>
          </w:r>
        </w:p>
      </w:tc>
    </w:tr>
    <w:tr w:rsidR="00572BF1" w14:paraId="5027E03D" w14:textId="77777777">
      <w:trPr>
        <w:cantSplit/>
      </w:trPr>
      <w:tc>
        <w:tcPr>
          <w:tcW w:w="4997" w:type="pct"/>
          <w:gridSpan w:val="2"/>
          <w:tcBorders>
            <w:bottom w:val="single" w:sz="4" w:space="0" w:color="auto"/>
          </w:tcBorders>
        </w:tcPr>
        <w:p w14:paraId="4D765857" w14:textId="099F56CE" w:rsidR="00572BF1" w:rsidRDefault="00617785">
          <w:pPr>
            <w:pStyle w:val="HeaderEven6"/>
          </w:pPr>
          <w:r>
            <w:fldChar w:fldCharType="begin"/>
          </w:r>
          <w:r>
            <w:instrText xml:space="preserve"> DOCPROPERTY "Company"  \* MERGEFORMAT </w:instrText>
          </w:r>
          <w:r>
            <w:fldChar w:fldCharType="separate"/>
          </w:r>
          <w:r w:rsidR="00572BF1">
            <w:t>Section</w:t>
          </w:r>
          <w:r>
            <w:fldChar w:fldCharType="end"/>
          </w:r>
          <w:r w:rsidR="00572BF1">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24D26DD0" w14:textId="77777777" w:rsidR="00572BF1" w:rsidRDefault="00572B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497"/>
      <w:gridCol w:w="1426"/>
    </w:tblGrid>
    <w:tr w:rsidR="00572BF1" w14:paraId="0A768F8F" w14:textId="77777777">
      <w:tc>
        <w:tcPr>
          <w:tcW w:w="4100" w:type="pct"/>
        </w:tcPr>
        <w:p w14:paraId="146FA1CF" w14:textId="6580BDE8" w:rsidR="00572BF1" w:rsidRDefault="008F2450">
          <w:pPr>
            <w:pStyle w:val="HeaderEven"/>
            <w:jc w:val="right"/>
          </w:pPr>
          <w:r>
            <w:fldChar w:fldCharType="begin"/>
          </w:r>
          <w:r w:rsidR="00572BF1">
            <w:instrText xml:space="preserve"> STYLEREF CharPartText \*charformat </w:instrText>
          </w:r>
          <w:r>
            <w:fldChar w:fldCharType="end"/>
          </w:r>
        </w:p>
      </w:tc>
      <w:tc>
        <w:tcPr>
          <w:tcW w:w="900" w:type="pct"/>
        </w:tcPr>
        <w:p w14:paraId="199F2C63" w14:textId="4ED691C4" w:rsidR="00572BF1" w:rsidRDefault="008F2450">
          <w:pPr>
            <w:pStyle w:val="HeaderEven"/>
            <w:jc w:val="right"/>
            <w:rPr>
              <w:b/>
            </w:rPr>
          </w:pPr>
          <w:r>
            <w:rPr>
              <w:b/>
            </w:rPr>
            <w:fldChar w:fldCharType="begin"/>
          </w:r>
          <w:r w:rsidR="00572BF1">
            <w:rPr>
              <w:b/>
            </w:rPr>
            <w:instrText xml:space="preserve"> STYLEREF CharPartNo \*charformat </w:instrText>
          </w:r>
          <w:r>
            <w:rPr>
              <w:b/>
            </w:rPr>
            <w:fldChar w:fldCharType="end"/>
          </w:r>
        </w:p>
      </w:tc>
    </w:tr>
    <w:tr w:rsidR="00572BF1" w14:paraId="281F6A2F" w14:textId="77777777">
      <w:tc>
        <w:tcPr>
          <w:tcW w:w="4100" w:type="pct"/>
        </w:tcPr>
        <w:p w14:paraId="016E2045" w14:textId="3F99008D" w:rsidR="00572BF1" w:rsidRDefault="008F2450">
          <w:pPr>
            <w:pStyle w:val="HeaderEven"/>
            <w:jc w:val="right"/>
          </w:pPr>
          <w:r>
            <w:fldChar w:fldCharType="begin"/>
          </w:r>
          <w:r w:rsidR="00572BF1">
            <w:instrText xml:space="preserve"> STYLEREF CharDivText \*charformat </w:instrText>
          </w:r>
          <w:r>
            <w:fldChar w:fldCharType="end"/>
          </w:r>
        </w:p>
      </w:tc>
      <w:tc>
        <w:tcPr>
          <w:tcW w:w="900" w:type="pct"/>
        </w:tcPr>
        <w:p w14:paraId="78D896D5" w14:textId="66B33C02" w:rsidR="00572BF1" w:rsidRDefault="008F2450">
          <w:pPr>
            <w:pStyle w:val="HeaderEven"/>
            <w:jc w:val="right"/>
            <w:rPr>
              <w:b/>
            </w:rPr>
          </w:pPr>
          <w:r>
            <w:rPr>
              <w:b/>
            </w:rPr>
            <w:fldChar w:fldCharType="begin"/>
          </w:r>
          <w:r w:rsidR="00572BF1">
            <w:rPr>
              <w:b/>
            </w:rPr>
            <w:instrText xml:space="preserve"> STYLEREF CharDivNo \*charformat </w:instrText>
          </w:r>
          <w:r>
            <w:rPr>
              <w:b/>
            </w:rPr>
            <w:fldChar w:fldCharType="end"/>
          </w:r>
        </w:p>
      </w:tc>
    </w:tr>
    <w:tr w:rsidR="00572BF1" w14:paraId="2A8D4EF2" w14:textId="77777777">
      <w:trPr>
        <w:cantSplit/>
      </w:trPr>
      <w:tc>
        <w:tcPr>
          <w:tcW w:w="5000" w:type="pct"/>
          <w:gridSpan w:val="2"/>
          <w:tcBorders>
            <w:bottom w:val="single" w:sz="4" w:space="0" w:color="auto"/>
          </w:tcBorders>
        </w:tcPr>
        <w:p w14:paraId="58395561" w14:textId="1E3CE336" w:rsidR="00572BF1" w:rsidRDefault="00617785">
          <w:pPr>
            <w:pStyle w:val="HeaderOdd6"/>
          </w:pPr>
          <w:r>
            <w:fldChar w:fldCharType="begin"/>
          </w:r>
          <w:r>
            <w:instrText xml:space="preserve"> DOCPROPERTY "Company"  \* MERGEFORMAT </w:instrText>
          </w:r>
          <w:r>
            <w:fldChar w:fldCharType="separate"/>
          </w:r>
          <w:r w:rsidR="00572BF1">
            <w:t>Section</w:t>
          </w:r>
          <w:r>
            <w:fldChar w:fldCharType="end"/>
          </w:r>
          <w:r w:rsidR="00572BF1">
            <w:t xml:space="preserve"> </w:t>
          </w:r>
          <w:r>
            <w:fldChar w:fldCharType="begin"/>
          </w:r>
          <w:r>
            <w:instrText xml:space="preserve"> STYLEREF CharSectNo \*charformat </w:instrText>
          </w:r>
          <w:r>
            <w:fldChar w:fldCharType="separate"/>
          </w:r>
          <w:r>
            <w:rPr>
              <w:noProof/>
            </w:rPr>
            <w:t>4</w:t>
          </w:r>
          <w:r>
            <w:rPr>
              <w:noProof/>
            </w:rPr>
            <w:fldChar w:fldCharType="end"/>
          </w:r>
        </w:p>
      </w:tc>
    </w:tr>
  </w:tbl>
  <w:p w14:paraId="0A1A5230" w14:textId="77777777" w:rsidR="00572BF1" w:rsidRDefault="00572B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572BF1" w14:paraId="4BC5614A" w14:textId="77777777">
      <w:trPr>
        <w:jc w:val="center"/>
      </w:trPr>
      <w:tc>
        <w:tcPr>
          <w:tcW w:w="1340" w:type="dxa"/>
        </w:tcPr>
        <w:p w14:paraId="1A3E2D3E" w14:textId="77777777" w:rsidR="00572BF1" w:rsidRDefault="00572BF1">
          <w:pPr>
            <w:pStyle w:val="HeaderEven"/>
          </w:pPr>
        </w:p>
      </w:tc>
      <w:tc>
        <w:tcPr>
          <w:tcW w:w="6583" w:type="dxa"/>
        </w:tcPr>
        <w:p w14:paraId="5E5A5D97" w14:textId="77777777" w:rsidR="00572BF1" w:rsidRDefault="00572BF1">
          <w:pPr>
            <w:pStyle w:val="HeaderEven"/>
          </w:pPr>
        </w:p>
      </w:tc>
    </w:tr>
    <w:tr w:rsidR="00572BF1" w14:paraId="19248072" w14:textId="77777777">
      <w:trPr>
        <w:jc w:val="center"/>
      </w:trPr>
      <w:tc>
        <w:tcPr>
          <w:tcW w:w="7923" w:type="dxa"/>
          <w:gridSpan w:val="2"/>
          <w:tcBorders>
            <w:bottom w:val="single" w:sz="4" w:space="0" w:color="auto"/>
          </w:tcBorders>
        </w:tcPr>
        <w:p w14:paraId="6E324240" w14:textId="77777777" w:rsidR="00572BF1" w:rsidRDefault="00572BF1">
          <w:pPr>
            <w:pStyle w:val="HeaderEven6"/>
          </w:pPr>
          <w:r>
            <w:t>Dictionary</w:t>
          </w:r>
        </w:p>
      </w:tc>
    </w:tr>
  </w:tbl>
  <w:p w14:paraId="28605E2C" w14:textId="77777777" w:rsidR="00572BF1" w:rsidRDefault="00572B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572BF1" w14:paraId="1D3279A3" w14:textId="77777777">
      <w:trPr>
        <w:jc w:val="center"/>
      </w:trPr>
      <w:tc>
        <w:tcPr>
          <w:tcW w:w="6583" w:type="dxa"/>
        </w:tcPr>
        <w:p w14:paraId="4B7794D6" w14:textId="77777777" w:rsidR="00572BF1" w:rsidRDefault="00572BF1">
          <w:pPr>
            <w:pStyle w:val="HeaderOdd"/>
          </w:pPr>
        </w:p>
      </w:tc>
      <w:tc>
        <w:tcPr>
          <w:tcW w:w="1340" w:type="dxa"/>
        </w:tcPr>
        <w:p w14:paraId="4595C1A4" w14:textId="77777777" w:rsidR="00572BF1" w:rsidRDefault="00572BF1">
          <w:pPr>
            <w:pStyle w:val="HeaderOdd"/>
          </w:pPr>
        </w:p>
      </w:tc>
    </w:tr>
    <w:tr w:rsidR="00572BF1" w14:paraId="71EC9260" w14:textId="77777777">
      <w:trPr>
        <w:jc w:val="center"/>
      </w:trPr>
      <w:tc>
        <w:tcPr>
          <w:tcW w:w="7923" w:type="dxa"/>
          <w:gridSpan w:val="2"/>
          <w:tcBorders>
            <w:bottom w:val="single" w:sz="4" w:space="0" w:color="auto"/>
          </w:tcBorders>
        </w:tcPr>
        <w:p w14:paraId="34711983" w14:textId="77777777" w:rsidR="00572BF1" w:rsidRDefault="00572BF1">
          <w:pPr>
            <w:pStyle w:val="HeaderOdd6"/>
          </w:pPr>
          <w:r>
            <w:t>Dictionary</w:t>
          </w:r>
        </w:p>
      </w:tc>
    </w:tr>
  </w:tbl>
  <w:p w14:paraId="1BB85A46" w14:textId="77777777" w:rsidR="00572BF1" w:rsidRDefault="00572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4"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2197024">
    <w:abstractNumId w:val="5"/>
  </w:num>
  <w:num w:numId="2" w16cid:durableId="92215815">
    <w:abstractNumId w:val="30"/>
  </w:num>
  <w:num w:numId="3" w16cid:durableId="1972058390">
    <w:abstractNumId w:val="42"/>
  </w:num>
  <w:num w:numId="4" w16cid:durableId="1593317032">
    <w:abstractNumId w:val="35"/>
  </w:num>
  <w:num w:numId="5" w16cid:durableId="1076171195">
    <w:abstractNumId w:val="41"/>
  </w:num>
  <w:num w:numId="6" w16cid:durableId="1928877577">
    <w:abstractNumId w:val="29"/>
  </w:num>
  <w:num w:numId="7" w16cid:durableId="1837649770">
    <w:abstractNumId w:val="21"/>
  </w:num>
  <w:num w:numId="8" w16cid:durableId="1646665784">
    <w:abstractNumId w:val="16"/>
  </w:num>
  <w:num w:numId="9" w16cid:durableId="318966835">
    <w:abstractNumId w:val="20"/>
  </w:num>
  <w:num w:numId="10" w16cid:durableId="1085767116">
    <w:abstractNumId w:val="12"/>
  </w:num>
  <w:num w:numId="11" w16cid:durableId="1894926954">
    <w:abstractNumId w:val="31"/>
  </w:num>
  <w:num w:numId="12" w16cid:durableId="995109680">
    <w:abstractNumId w:val="17"/>
  </w:num>
  <w:num w:numId="13" w16cid:durableId="769818520">
    <w:abstractNumId w:val="33"/>
  </w:num>
  <w:num w:numId="14" w16cid:durableId="1685473868">
    <w:abstractNumId w:val="22"/>
  </w:num>
  <w:num w:numId="15" w16cid:durableId="160970009">
    <w:abstractNumId w:val="15"/>
  </w:num>
  <w:num w:numId="16" w16cid:durableId="1886140955">
    <w:abstractNumId w:val="23"/>
  </w:num>
  <w:num w:numId="17" w16cid:durableId="935292016">
    <w:abstractNumId w:val="13"/>
  </w:num>
  <w:num w:numId="18" w16cid:durableId="477265337">
    <w:abstractNumId w:val="14"/>
  </w:num>
  <w:num w:numId="19" w16cid:durableId="1536576670">
    <w:abstractNumId w:val="38"/>
  </w:num>
  <w:num w:numId="20" w16cid:durableId="2098594614">
    <w:abstractNumId w:val="27"/>
  </w:num>
  <w:num w:numId="21" w16cid:durableId="997073799">
    <w:abstractNumId w:val="34"/>
  </w:num>
  <w:num w:numId="22" w16cid:durableId="1598098947">
    <w:abstractNumId w:val="36"/>
  </w:num>
  <w:num w:numId="23" w16cid:durableId="2083016615">
    <w:abstractNumId w:val="39"/>
  </w:num>
  <w:num w:numId="24" w16cid:durableId="854269300">
    <w:abstractNumId w:val="28"/>
  </w:num>
  <w:num w:numId="25" w16cid:durableId="250310221">
    <w:abstractNumId w:val="11"/>
  </w:num>
  <w:num w:numId="26" w16cid:durableId="1165777854">
    <w:abstractNumId w:val="24"/>
  </w:num>
  <w:num w:numId="27" w16cid:durableId="735980157">
    <w:abstractNumId w:val="45"/>
  </w:num>
  <w:num w:numId="28" w16cid:durableId="407190177">
    <w:abstractNumId w:val="44"/>
  </w:num>
  <w:num w:numId="29" w16cid:durableId="100340433">
    <w:abstractNumId w:val="10"/>
  </w:num>
  <w:num w:numId="30" w16cid:durableId="658769078">
    <w:abstractNumId w:val="32"/>
  </w:num>
  <w:num w:numId="31" w16cid:durableId="942297256">
    <w:abstractNumId w:val="19"/>
  </w:num>
  <w:num w:numId="32" w16cid:durableId="650208969">
    <w:abstractNumId w:val="25"/>
  </w:num>
  <w:num w:numId="33" w16cid:durableId="1236277713">
    <w:abstractNumId w:val="43"/>
  </w:num>
  <w:num w:numId="34" w16cid:durableId="1150751965">
    <w:abstractNumId w:val="26"/>
  </w:num>
  <w:num w:numId="35" w16cid:durableId="1595236484">
    <w:abstractNumId w:val="18"/>
  </w:num>
  <w:num w:numId="36" w16cid:durableId="1161239190">
    <w:abstractNumId w:val="37"/>
  </w:num>
  <w:num w:numId="37" w16cid:durableId="1916940670">
    <w:abstractNumId w:val="46"/>
  </w:num>
  <w:num w:numId="38" w16cid:durableId="1197742752">
    <w:abstractNumId w:val="9"/>
  </w:num>
  <w:num w:numId="39" w16cid:durableId="2143882687">
    <w:abstractNumId w:val="7"/>
  </w:num>
  <w:num w:numId="40" w16cid:durableId="1748530385">
    <w:abstractNumId w:val="6"/>
  </w:num>
  <w:num w:numId="41" w16cid:durableId="1045838567">
    <w:abstractNumId w:val="4"/>
  </w:num>
  <w:num w:numId="42" w16cid:durableId="1426612771">
    <w:abstractNumId w:val="8"/>
  </w:num>
  <w:num w:numId="43" w16cid:durableId="498471110">
    <w:abstractNumId w:val="3"/>
  </w:num>
  <w:num w:numId="44" w16cid:durableId="395935278">
    <w:abstractNumId w:val="2"/>
  </w:num>
  <w:num w:numId="45" w16cid:durableId="598178731">
    <w:abstractNumId w:val="1"/>
  </w:num>
  <w:num w:numId="46" w16cid:durableId="802425775">
    <w:abstractNumId w:val="0"/>
  </w:num>
  <w:num w:numId="47" w16cid:durableId="9953772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0B01"/>
    <w:rsid w:val="001C7C4D"/>
    <w:rsid w:val="004907FE"/>
    <w:rsid w:val="00565A64"/>
    <w:rsid w:val="00572BF1"/>
    <w:rsid w:val="00617785"/>
    <w:rsid w:val="0063095A"/>
    <w:rsid w:val="00730B01"/>
    <w:rsid w:val="00753A5A"/>
    <w:rsid w:val="00756EB0"/>
    <w:rsid w:val="008F2450"/>
    <w:rsid w:val="008F28F8"/>
    <w:rsid w:val="00F12A31"/>
    <w:rsid w:val="00F855C1"/>
    <w:rsid w:val="00FE0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7A55"/>
  <w15:docId w15:val="{4D0EA8A1-CD68-482E-BD88-9461E469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F8"/>
    <w:pPr>
      <w:tabs>
        <w:tab w:val="left" w:pos="0"/>
      </w:tabs>
    </w:pPr>
    <w:rPr>
      <w:rFonts w:ascii="Times New Roman" w:hAnsi="Times New Roman"/>
      <w:sz w:val="24"/>
      <w:lang w:eastAsia="en-US"/>
    </w:rPr>
  </w:style>
  <w:style w:type="paragraph" w:styleId="Heading1">
    <w:name w:val="heading 1"/>
    <w:basedOn w:val="Normal"/>
    <w:next w:val="Normal"/>
    <w:qFormat/>
    <w:rsid w:val="008F28F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F28F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F28F8"/>
    <w:pPr>
      <w:keepNext/>
      <w:spacing w:before="140"/>
      <w:outlineLvl w:val="2"/>
    </w:pPr>
    <w:rPr>
      <w:b/>
    </w:rPr>
  </w:style>
  <w:style w:type="paragraph" w:styleId="Heading4">
    <w:name w:val="heading 4"/>
    <w:basedOn w:val="Normal"/>
    <w:next w:val="Normal"/>
    <w:qFormat/>
    <w:rsid w:val="008F28F8"/>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756EB0"/>
    <w:pPr>
      <w:spacing w:before="80" w:after="80"/>
      <w:ind w:firstLine="400"/>
      <w:jc w:val="both"/>
    </w:pPr>
    <w:rPr>
      <w:rFonts w:ascii="Times" w:hAnsi="Times"/>
      <w:sz w:val="24"/>
      <w:lang w:eastAsia="en-US"/>
    </w:rPr>
  </w:style>
  <w:style w:type="paragraph" w:styleId="TOC3">
    <w:name w:val="toc 3"/>
    <w:basedOn w:val="Normal"/>
    <w:next w:val="Normal"/>
    <w:autoRedefine/>
    <w:rsid w:val="008F28F8"/>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8F28F8"/>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8F28F8"/>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8F28F8"/>
    <w:rPr>
      <w:rFonts w:ascii="Arial" w:hAnsi="Arial"/>
      <w:sz w:val="16"/>
    </w:rPr>
  </w:style>
  <w:style w:type="paragraph" w:styleId="Footer">
    <w:name w:val="footer"/>
    <w:basedOn w:val="Normal"/>
    <w:link w:val="FooterChar"/>
    <w:rsid w:val="008F28F8"/>
    <w:pPr>
      <w:spacing w:before="120" w:line="240" w:lineRule="exact"/>
    </w:pPr>
    <w:rPr>
      <w:rFonts w:ascii="Arial" w:hAnsi="Arial"/>
      <w:sz w:val="18"/>
    </w:rPr>
  </w:style>
  <w:style w:type="paragraph" w:styleId="Header">
    <w:name w:val="header"/>
    <w:basedOn w:val="Normal"/>
    <w:rsid w:val="008F28F8"/>
    <w:pPr>
      <w:tabs>
        <w:tab w:val="center" w:pos="4153"/>
        <w:tab w:val="right" w:pos="8306"/>
      </w:tabs>
    </w:pPr>
  </w:style>
  <w:style w:type="paragraph" w:customStyle="1" w:styleId="amendschedule">
    <w:name w:val="amend schedule"/>
    <w:next w:val="allsections"/>
    <w:rsid w:val="00756EB0"/>
    <w:pPr>
      <w:spacing w:before="140"/>
    </w:pPr>
    <w:rPr>
      <w:rFonts w:ascii="Times" w:hAnsi="Times"/>
      <w:b/>
      <w:sz w:val="24"/>
      <w:lang w:eastAsia="en-US"/>
    </w:rPr>
  </w:style>
  <w:style w:type="paragraph" w:customStyle="1" w:styleId="def">
    <w:name w:val="def"/>
    <w:rsid w:val="00756EB0"/>
    <w:pPr>
      <w:spacing w:before="80" w:after="80"/>
      <w:ind w:left="900" w:hanging="500"/>
      <w:jc w:val="both"/>
    </w:pPr>
    <w:rPr>
      <w:rFonts w:ascii="Times" w:hAnsi="Times"/>
      <w:sz w:val="24"/>
      <w:lang w:eastAsia="en-US"/>
    </w:rPr>
  </w:style>
  <w:style w:type="paragraph" w:customStyle="1" w:styleId="definpara">
    <w:name w:val="def in para"/>
    <w:rsid w:val="00756EB0"/>
    <w:pPr>
      <w:spacing w:before="80" w:after="80"/>
      <w:ind w:left="1720" w:hanging="380"/>
      <w:jc w:val="both"/>
    </w:pPr>
    <w:rPr>
      <w:rFonts w:ascii="Times" w:hAnsi="Times"/>
      <w:sz w:val="24"/>
      <w:lang w:eastAsia="en-US"/>
    </w:rPr>
  </w:style>
  <w:style w:type="paragraph" w:customStyle="1" w:styleId="aindent">
    <w:name w:val="a indent"/>
    <w:basedOn w:val="Normal"/>
    <w:rsid w:val="00756EB0"/>
    <w:pPr>
      <w:tabs>
        <w:tab w:val="right" w:pos="700"/>
      </w:tabs>
      <w:ind w:left="900" w:hanging="900"/>
    </w:pPr>
  </w:style>
  <w:style w:type="paragraph" w:customStyle="1" w:styleId="iindent">
    <w:name w:val="i indent"/>
    <w:rsid w:val="00756EB0"/>
    <w:pPr>
      <w:tabs>
        <w:tab w:val="right" w:pos="1340"/>
      </w:tabs>
      <w:spacing w:before="80" w:after="80"/>
      <w:ind w:left="1600" w:hanging="1600"/>
      <w:jc w:val="both"/>
    </w:pPr>
    <w:rPr>
      <w:rFonts w:ascii="Times" w:hAnsi="Times"/>
      <w:sz w:val="24"/>
      <w:lang w:eastAsia="en-US"/>
    </w:rPr>
  </w:style>
  <w:style w:type="paragraph" w:customStyle="1" w:styleId="Bindent">
    <w:name w:val="B indent"/>
    <w:rsid w:val="00756EB0"/>
    <w:pPr>
      <w:spacing w:before="80" w:after="80"/>
      <w:ind w:left="2260" w:hanging="500"/>
      <w:jc w:val="both"/>
    </w:pPr>
    <w:rPr>
      <w:rFonts w:ascii="Times" w:hAnsi="Times"/>
      <w:sz w:val="24"/>
      <w:lang w:eastAsia="en-US"/>
    </w:rPr>
  </w:style>
  <w:style w:type="paragraph" w:customStyle="1" w:styleId="defaindent">
    <w:name w:val="def a indent"/>
    <w:rsid w:val="00756EB0"/>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756EB0"/>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756EB0"/>
    <w:pPr>
      <w:spacing w:before="80" w:after="80"/>
      <w:ind w:left="3060" w:hanging="500"/>
      <w:jc w:val="both"/>
    </w:pPr>
    <w:rPr>
      <w:rFonts w:ascii="Times" w:hAnsi="Times"/>
      <w:sz w:val="24"/>
      <w:lang w:eastAsia="en-US"/>
    </w:rPr>
  </w:style>
  <w:style w:type="paragraph" w:customStyle="1" w:styleId="fullout">
    <w:name w:val="full out"/>
    <w:rsid w:val="00756EB0"/>
    <w:pPr>
      <w:spacing w:before="80" w:after="80"/>
      <w:jc w:val="both"/>
    </w:pPr>
    <w:rPr>
      <w:rFonts w:ascii="Times" w:hAnsi="Times"/>
      <w:sz w:val="24"/>
      <w:lang w:eastAsia="en-US"/>
    </w:rPr>
  </w:style>
  <w:style w:type="paragraph" w:customStyle="1" w:styleId="defainpara">
    <w:name w:val="def a in para"/>
    <w:rsid w:val="00756EB0"/>
    <w:pPr>
      <w:tabs>
        <w:tab w:val="right" w:pos="2140"/>
      </w:tabs>
      <w:spacing w:before="80" w:after="80"/>
      <w:ind w:left="2400" w:hanging="2400"/>
      <w:jc w:val="both"/>
    </w:pPr>
    <w:rPr>
      <w:rFonts w:ascii="Times" w:hAnsi="Times"/>
      <w:sz w:val="24"/>
      <w:lang w:eastAsia="en-US"/>
    </w:rPr>
  </w:style>
  <w:style w:type="paragraph" w:customStyle="1" w:styleId="halfout">
    <w:name w:val="half out"/>
    <w:rsid w:val="00756EB0"/>
    <w:pPr>
      <w:spacing w:before="80" w:after="80"/>
      <w:ind w:left="900"/>
      <w:jc w:val="both"/>
    </w:pPr>
    <w:rPr>
      <w:rFonts w:ascii="Times" w:hAnsi="Times"/>
      <w:sz w:val="24"/>
      <w:lang w:eastAsia="en-US"/>
    </w:rPr>
  </w:style>
  <w:style w:type="paragraph" w:customStyle="1" w:styleId="defBinpara">
    <w:name w:val="def B in para"/>
    <w:rsid w:val="00756EB0"/>
    <w:pPr>
      <w:spacing w:before="80" w:after="80"/>
      <w:ind w:left="3880" w:hanging="480"/>
      <w:jc w:val="both"/>
    </w:pPr>
    <w:rPr>
      <w:rFonts w:ascii="Times" w:hAnsi="Times"/>
      <w:sz w:val="24"/>
      <w:lang w:eastAsia="en-US"/>
    </w:rPr>
  </w:style>
  <w:style w:type="paragraph" w:customStyle="1" w:styleId="defiinpara">
    <w:name w:val="def i in para"/>
    <w:rsid w:val="00756EB0"/>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756EB0"/>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756EB0"/>
    <w:pPr>
      <w:spacing w:before="20" w:after="20"/>
      <w:ind w:left="1120" w:right="20"/>
      <w:jc w:val="center"/>
    </w:pPr>
    <w:rPr>
      <w:rFonts w:ascii="Times" w:hAnsi="Times"/>
      <w:i/>
      <w:lang w:eastAsia="en-US"/>
    </w:rPr>
  </w:style>
  <w:style w:type="paragraph" w:customStyle="1" w:styleId="tocamendpart">
    <w:name w:val="toc amend part"/>
    <w:rsid w:val="00756EB0"/>
    <w:pPr>
      <w:spacing w:before="20" w:after="20"/>
      <w:ind w:left="1120" w:right="20"/>
      <w:jc w:val="center"/>
    </w:pPr>
    <w:rPr>
      <w:rFonts w:ascii="Times" w:hAnsi="Times"/>
      <w:caps/>
      <w:lang w:eastAsia="en-US"/>
    </w:rPr>
  </w:style>
  <w:style w:type="paragraph" w:customStyle="1" w:styleId="secinpara">
    <w:name w:val="sec in para"/>
    <w:rsid w:val="00756EB0"/>
    <w:pPr>
      <w:spacing w:before="80" w:after="80"/>
      <w:ind w:left="900" w:firstLine="400"/>
      <w:jc w:val="both"/>
    </w:pPr>
    <w:rPr>
      <w:rFonts w:ascii="Times" w:hAnsi="Times"/>
      <w:sz w:val="24"/>
      <w:lang w:eastAsia="en-US"/>
    </w:rPr>
  </w:style>
  <w:style w:type="paragraph" w:customStyle="1" w:styleId="parainpara">
    <w:name w:val="para in para"/>
    <w:rsid w:val="008F28F8"/>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756EB0"/>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756EB0"/>
    <w:pPr>
      <w:spacing w:before="80" w:after="80"/>
      <w:ind w:left="3160" w:hanging="460"/>
      <w:jc w:val="both"/>
    </w:pPr>
    <w:rPr>
      <w:rFonts w:ascii="Times" w:hAnsi="Times"/>
      <w:sz w:val="24"/>
      <w:lang w:eastAsia="en-US"/>
    </w:rPr>
  </w:style>
  <w:style w:type="paragraph" w:customStyle="1" w:styleId="subparainpara2">
    <w:name w:val="subpara in para /2"/>
    <w:rsid w:val="00756EB0"/>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756EB0"/>
    <w:pPr>
      <w:tabs>
        <w:tab w:val="left" w:pos="1700"/>
      </w:tabs>
      <w:spacing w:before="80" w:after="80"/>
      <w:ind w:left="2200" w:hanging="1100"/>
      <w:jc w:val="both"/>
    </w:pPr>
    <w:rPr>
      <w:rFonts w:ascii="Times" w:hAnsi="Times"/>
      <w:sz w:val="24"/>
      <w:lang w:eastAsia="en-US"/>
    </w:rPr>
  </w:style>
  <w:style w:type="paragraph" w:customStyle="1" w:styleId="orpara">
    <w:name w:val=". or para"/>
    <w:rsid w:val="00756EB0"/>
    <w:pPr>
      <w:tabs>
        <w:tab w:val="left" w:pos="1020"/>
      </w:tabs>
      <w:spacing w:before="80" w:after="80"/>
      <w:ind w:left="1440" w:hanging="1040"/>
      <w:jc w:val="both"/>
    </w:pPr>
    <w:rPr>
      <w:rFonts w:ascii="Times" w:hAnsi="Times"/>
      <w:sz w:val="24"/>
      <w:lang w:eastAsia="en-US"/>
    </w:rPr>
  </w:style>
  <w:style w:type="paragraph" w:customStyle="1" w:styleId="orsubpara">
    <w:name w:val=". or subpara"/>
    <w:rsid w:val="00756EB0"/>
    <w:pPr>
      <w:tabs>
        <w:tab w:val="right" w:pos="1340"/>
      </w:tabs>
      <w:spacing w:before="80" w:after="80"/>
      <w:ind w:left="1540" w:hanging="1080"/>
      <w:jc w:val="both"/>
    </w:pPr>
    <w:rPr>
      <w:rFonts w:ascii="Times" w:hAnsi="Times"/>
      <w:sz w:val="24"/>
      <w:lang w:eastAsia="en-US"/>
    </w:rPr>
  </w:style>
  <w:style w:type="paragraph" w:customStyle="1" w:styleId="orsubparainpara">
    <w:name w:val=". or subpara in para"/>
    <w:rsid w:val="00756EB0"/>
    <w:pPr>
      <w:tabs>
        <w:tab w:val="right" w:pos="1980"/>
      </w:tabs>
      <w:spacing w:before="80" w:after="80"/>
      <w:ind w:left="2280" w:hanging="1180"/>
      <w:jc w:val="both"/>
    </w:pPr>
    <w:rPr>
      <w:rFonts w:ascii="Times" w:hAnsi="Times"/>
      <w:sz w:val="24"/>
      <w:lang w:eastAsia="en-US"/>
    </w:rPr>
  </w:style>
  <w:style w:type="paragraph" w:customStyle="1" w:styleId="quarterout">
    <w:name w:val="quarter out"/>
    <w:rsid w:val="00756EB0"/>
    <w:pPr>
      <w:spacing w:before="80" w:after="80"/>
      <w:ind w:left="1600"/>
      <w:jc w:val="both"/>
    </w:pPr>
    <w:rPr>
      <w:rFonts w:ascii="Times" w:hAnsi="Times"/>
      <w:sz w:val="24"/>
      <w:lang w:eastAsia="en-US"/>
    </w:rPr>
  </w:style>
  <w:style w:type="paragraph" w:customStyle="1" w:styleId="note">
    <w:name w:val="note"/>
    <w:basedOn w:val="Normal"/>
    <w:rsid w:val="00756EB0"/>
    <w:pPr>
      <w:spacing w:before="200" w:after="200"/>
      <w:jc w:val="center"/>
    </w:pPr>
    <w:rPr>
      <w:b/>
      <w:caps/>
      <w:sz w:val="20"/>
    </w:rPr>
  </w:style>
  <w:style w:type="paragraph" w:customStyle="1" w:styleId="note1">
    <w:name w:val="note 1"/>
    <w:rsid w:val="00756EB0"/>
    <w:pPr>
      <w:spacing w:before="100" w:after="40"/>
      <w:ind w:left="400" w:hanging="400"/>
      <w:jc w:val="both"/>
    </w:pPr>
    <w:rPr>
      <w:rFonts w:ascii="Times" w:hAnsi="Times"/>
      <w:lang w:eastAsia="en-US"/>
    </w:rPr>
  </w:style>
  <w:style w:type="paragraph" w:customStyle="1" w:styleId="Norm-5pt">
    <w:name w:val="Norm-5pt"/>
    <w:basedOn w:val="Normal"/>
    <w:rsid w:val="008F28F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F28F8"/>
  </w:style>
  <w:style w:type="paragraph" w:customStyle="1" w:styleId="00ClientCover">
    <w:name w:val="00ClientCover"/>
    <w:basedOn w:val="Normal"/>
    <w:rsid w:val="008F28F8"/>
  </w:style>
  <w:style w:type="paragraph" w:customStyle="1" w:styleId="02Text">
    <w:name w:val="02Text"/>
    <w:basedOn w:val="Normal"/>
    <w:rsid w:val="008F28F8"/>
  </w:style>
  <w:style w:type="paragraph" w:customStyle="1" w:styleId="BillBasic">
    <w:name w:val="BillBasic"/>
    <w:rsid w:val="008F28F8"/>
    <w:pPr>
      <w:spacing w:before="140"/>
      <w:jc w:val="both"/>
    </w:pPr>
    <w:rPr>
      <w:rFonts w:ascii="Times New Roman" w:hAnsi="Times New Roman"/>
      <w:sz w:val="24"/>
      <w:lang w:eastAsia="en-US"/>
    </w:rPr>
  </w:style>
  <w:style w:type="paragraph" w:customStyle="1" w:styleId="Billname">
    <w:name w:val="Billname"/>
    <w:basedOn w:val="Normal"/>
    <w:rsid w:val="008F28F8"/>
    <w:pPr>
      <w:spacing w:before="1220"/>
    </w:pPr>
    <w:rPr>
      <w:rFonts w:ascii="Arial" w:hAnsi="Arial"/>
      <w:b/>
      <w:sz w:val="40"/>
    </w:rPr>
  </w:style>
  <w:style w:type="paragraph" w:customStyle="1" w:styleId="BillBasicHeading">
    <w:name w:val="BillBasicHeading"/>
    <w:basedOn w:val="BillBasic"/>
    <w:rsid w:val="008F28F8"/>
    <w:pPr>
      <w:keepNext/>
      <w:tabs>
        <w:tab w:val="left" w:pos="2600"/>
      </w:tabs>
      <w:jc w:val="left"/>
    </w:pPr>
    <w:rPr>
      <w:rFonts w:ascii="Arial" w:hAnsi="Arial"/>
      <w:b/>
    </w:rPr>
  </w:style>
  <w:style w:type="paragraph" w:customStyle="1" w:styleId="draft">
    <w:name w:val="draft"/>
    <w:basedOn w:val="Normal"/>
    <w:rsid w:val="008F28F8"/>
    <w:pPr>
      <w:spacing w:before="600"/>
    </w:pPr>
    <w:rPr>
      <w:rFonts w:ascii="Arial" w:hAnsi="Arial"/>
      <w:shadow/>
      <w:sz w:val="48"/>
    </w:rPr>
  </w:style>
  <w:style w:type="paragraph" w:customStyle="1" w:styleId="BillCrest">
    <w:name w:val="Bill Crest"/>
    <w:basedOn w:val="Normal"/>
    <w:next w:val="Normal"/>
    <w:rsid w:val="008F28F8"/>
    <w:pPr>
      <w:tabs>
        <w:tab w:val="center" w:pos="3160"/>
      </w:tabs>
      <w:spacing w:after="60"/>
    </w:pPr>
    <w:rPr>
      <w:sz w:val="216"/>
    </w:rPr>
  </w:style>
  <w:style w:type="paragraph" w:customStyle="1" w:styleId="Amain">
    <w:name w:val="A main"/>
    <w:basedOn w:val="BillBasic"/>
    <w:rsid w:val="008F28F8"/>
    <w:pPr>
      <w:tabs>
        <w:tab w:val="right" w:pos="900"/>
        <w:tab w:val="left" w:pos="1100"/>
      </w:tabs>
      <w:ind w:left="1100" w:hanging="1100"/>
      <w:outlineLvl w:val="5"/>
    </w:pPr>
  </w:style>
  <w:style w:type="paragraph" w:customStyle="1" w:styleId="Amainreturn">
    <w:name w:val="A main return"/>
    <w:basedOn w:val="BillBasic"/>
    <w:rsid w:val="008F28F8"/>
    <w:pPr>
      <w:ind w:left="1100"/>
    </w:pPr>
  </w:style>
  <w:style w:type="paragraph" w:customStyle="1" w:styleId="Apara">
    <w:name w:val="A para"/>
    <w:basedOn w:val="BillBasic"/>
    <w:rsid w:val="008F28F8"/>
    <w:pPr>
      <w:tabs>
        <w:tab w:val="right" w:pos="1400"/>
        <w:tab w:val="left" w:pos="1600"/>
      </w:tabs>
      <w:ind w:left="1600" w:hanging="1600"/>
      <w:outlineLvl w:val="6"/>
    </w:pPr>
  </w:style>
  <w:style w:type="paragraph" w:customStyle="1" w:styleId="Asubpara">
    <w:name w:val="A subpara"/>
    <w:basedOn w:val="BillBasic"/>
    <w:rsid w:val="008F28F8"/>
    <w:pPr>
      <w:tabs>
        <w:tab w:val="right" w:pos="1900"/>
        <w:tab w:val="left" w:pos="2100"/>
      </w:tabs>
      <w:ind w:left="2100" w:hanging="2100"/>
      <w:outlineLvl w:val="7"/>
    </w:pPr>
  </w:style>
  <w:style w:type="paragraph" w:customStyle="1" w:styleId="Asubsubpara">
    <w:name w:val="A subsubpara"/>
    <w:basedOn w:val="BillBasic"/>
    <w:rsid w:val="008F28F8"/>
    <w:pPr>
      <w:tabs>
        <w:tab w:val="right" w:pos="2400"/>
        <w:tab w:val="left" w:pos="2600"/>
      </w:tabs>
      <w:ind w:left="2600" w:hanging="2600"/>
      <w:outlineLvl w:val="8"/>
    </w:pPr>
  </w:style>
  <w:style w:type="paragraph" w:customStyle="1" w:styleId="aDef">
    <w:name w:val="aDef"/>
    <w:basedOn w:val="BillBasic"/>
    <w:rsid w:val="008F28F8"/>
    <w:pPr>
      <w:ind w:left="1100"/>
    </w:pPr>
  </w:style>
  <w:style w:type="paragraph" w:customStyle="1" w:styleId="aExamHead">
    <w:name w:val="aExam Head"/>
    <w:basedOn w:val="BillBasicHeading"/>
    <w:next w:val="aExam"/>
    <w:rsid w:val="008F28F8"/>
    <w:pPr>
      <w:tabs>
        <w:tab w:val="clear" w:pos="2600"/>
      </w:tabs>
      <w:ind w:left="1100"/>
    </w:pPr>
    <w:rPr>
      <w:sz w:val="18"/>
    </w:rPr>
  </w:style>
  <w:style w:type="paragraph" w:customStyle="1" w:styleId="aNote">
    <w:name w:val="aNote"/>
    <w:basedOn w:val="BillBasic"/>
    <w:rsid w:val="008F28F8"/>
    <w:pPr>
      <w:ind w:left="1900" w:hanging="800"/>
    </w:pPr>
    <w:rPr>
      <w:sz w:val="20"/>
    </w:rPr>
  </w:style>
  <w:style w:type="paragraph" w:customStyle="1" w:styleId="HeaderEven">
    <w:name w:val="HeaderEven"/>
    <w:basedOn w:val="Normal"/>
    <w:rsid w:val="008F28F8"/>
    <w:rPr>
      <w:rFonts w:ascii="Arial" w:hAnsi="Arial"/>
      <w:sz w:val="18"/>
    </w:rPr>
  </w:style>
  <w:style w:type="paragraph" w:customStyle="1" w:styleId="HeaderEven6">
    <w:name w:val="HeaderEven6"/>
    <w:basedOn w:val="HeaderEven"/>
    <w:rsid w:val="008F28F8"/>
    <w:pPr>
      <w:spacing w:before="120" w:after="60"/>
    </w:pPr>
  </w:style>
  <w:style w:type="paragraph" w:customStyle="1" w:styleId="HeaderOdd6">
    <w:name w:val="HeaderOdd6"/>
    <w:basedOn w:val="HeaderEven6"/>
    <w:rsid w:val="008F28F8"/>
    <w:pPr>
      <w:jc w:val="right"/>
    </w:pPr>
  </w:style>
  <w:style w:type="paragraph" w:customStyle="1" w:styleId="HeaderOdd">
    <w:name w:val="HeaderOdd"/>
    <w:basedOn w:val="HeaderEven"/>
    <w:rsid w:val="008F28F8"/>
    <w:pPr>
      <w:jc w:val="right"/>
    </w:pPr>
  </w:style>
  <w:style w:type="paragraph" w:customStyle="1" w:styleId="BillNo">
    <w:name w:val="BillNo"/>
    <w:basedOn w:val="BillBasicHeading"/>
    <w:rsid w:val="008F28F8"/>
    <w:pPr>
      <w:keepNext w:val="0"/>
      <w:spacing w:before="240"/>
      <w:jc w:val="both"/>
    </w:pPr>
  </w:style>
  <w:style w:type="paragraph" w:customStyle="1" w:styleId="N-TOCheading">
    <w:name w:val="N-TOCheading"/>
    <w:basedOn w:val="BillBasicHeading"/>
    <w:next w:val="N-9pt"/>
    <w:rsid w:val="008F28F8"/>
    <w:pPr>
      <w:pBdr>
        <w:bottom w:val="single" w:sz="4" w:space="1" w:color="auto"/>
      </w:pBdr>
      <w:spacing w:before="800"/>
    </w:pPr>
    <w:rPr>
      <w:sz w:val="32"/>
    </w:rPr>
  </w:style>
  <w:style w:type="paragraph" w:customStyle="1" w:styleId="N-9pt">
    <w:name w:val="N-9pt"/>
    <w:basedOn w:val="BillBasic"/>
    <w:next w:val="BillBasic"/>
    <w:rsid w:val="008F28F8"/>
    <w:pPr>
      <w:keepNext/>
      <w:tabs>
        <w:tab w:val="right" w:pos="7707"/>
      </w:tabs>
      <w:spacing w:before="120"/>
    </w:pPr>
    <w:rPr>
      <w:rFonts w:ascii="Arial" w:hAnsi="Arial"/>
      <w:sz w:val="18"/>
    </w:rPr>
  </w:style>
  <w:style w:type="paragraph" w:customStyle="1" w:styleId="N-14pt">
    <w:name w:val="N-14pt"/>
    <w:basedOn w:val="BillBasic"/>
    <w:rsid w:val="008F28F8"/>
    <w:pPr>
      <w:spacing w:before="0"/>
    </w:pPr>
    <w:rPr>
      <w:b/>
      <w:sz w:val="28"/>
    </w:rPr>
  </w:style>
  <w:style w:type="paragraph" w:customStyle="1" w:styleId="N-16pt">
    <w:name w:val="N-16pt"/>
    <w:basedOn w:val="BillBasic"/>
    <w:rsid w:val="008F28F8"/>
    <w:pPr>
      <w:spacing w:before="800"/>
    </w:pPr>
    <w:rPr>
      <w:b/>
      <w:sz w:val="32"/>
    </w:rPr>
  </w:style>
  <w:style w:type="paragraph" w:customStyle="1" w:styleId="N-line3">
    <w:name w:val="N-line3"/>
    <w:basedOn w:val="BillBasic"/>
    <w:next w:val="BillBasic"/>
    <w:rsid w:val="008F28F8"/>
    <w:pPr>
      <w:pBdr>
        <w:bottom w:val="single" w:sz="12" w:space="1" w:color="auto"/>
      </w:pBdr>
      <w:spacing w:before="60"/>
    </w:pPr>
  </w:style>
  <w:style w:type="paragraph" w:customStyle="1" w:styleId="EnactingWords">
    <w:name w:val="EnactingWords"/>
    <w:basedOn w:val="BillBasic"/>
    <w:rsid w:val="008F28F8"/>
    <w:pPr>
      <w:spacing w:before="120"/>
    </w:pPr>
  </w:style>
  <w:style w:type="paragraph" w:customStyle="1" w:styleId="Comment">
    <w:name w:val="Comment"/>
    <w:basedOn w:val="BillBasic"/>
    <w:rsid w:val="008F28F8"/>
    <w:pPr>
      <w:tabs>
        <w:tab w:val="left" w:pos="1800"/>
      </w:tabs>
      <w:ind w:left="1300"/>
      <w:jc w:val="left"/>
    </w:pPr>
    <w:rPr>
      <w:b/>
      <w:sz w:val="18"/>
    </w:rPr>
  </w:style>
  <w:style w:type="paragraph" w:customStyle="1" w:styleId="FooterInfo">
    <w:name w:val="FooterInfo"/>
    <w:basedOn w:val="Normal"/>
    <w:rsid w:val="008F28F8"/>
    <w:pPr>
      <w:tabs>
        <w:tab w:val="right" w:pos="7707"/>
      </w:tabs>
    </w:pPr>
    <w:rPr>
      <w:rFonts w:ascii="Arial" w:hAnsi="Arial"/>
      <w:sz w:val="18"/>
    </w:rPr>
  </w:style>
  <w:style w:type="paragraph" w:customStyle="1" w:styleId="AH1Chapter">
    <w:name w:val="A H1 Chapter"/>
    <w:basedOn w:val="BillBasicHeading"/>
    <w:next w:val="AH2Part"/>
    <w:rsid w:val="008F28F8"/>
    <w:pPr>
      <w:spacing w:before="320"/>
      <w:ind w:left="2600" w:hanging="2600"/>
      <w:outlineLvl w:val="0"/>
    </w:pPr>
    <w:rPr>
      <w:sz w:val="34"/>
    </w:rPr>
  </w:style>
  <w:style w:type="paragraph" w:customStyle="1" w:styleId="AH2Part">
    <w:name w:val="A H2 Part"/>
    <w:basedOn w:val="BillBasicHeading"/>
    <w:next w:val="AH3Div"/>
    <w:rsid w:val="008F28F8"/>
    <w:pPr>
      <w:spacing w:before="380"/>
      <w:ind w:left="2600" w:hanging="2600"/>
      <w:outlineLvl w:val="1"/>
    </w:pPr>
    <w:rPr>
      <w:sz w:val="32"/>
    </w:rPr>
  </w:style>
  <w:style w:type="paragraph" w:customStyle="1" w:styleId="AH3Div">
    <w:name w:val="A H3 Div"/>
    <w:basedOn w:val="BillBasicHeading"/>
    <w:next w:val="AH5Sec"/>
    <w:rsid w:val="008F28F8"/>
    <w:pPr>
      <w:spacing w:before="240"/>
      <w:ind w:left="2600" w:hanging="2600"/>
      <w:outlineLvl w:val="2"/>
    </w:pPr>
    <w:rPr>
      <w:sz w:val="28"/>
    </w:rPr>
  </w:style>
  <w:style w:type="paragraph" w:customStyle="1" w:styleId="AH4SubDiv">
    <w:name w:val="A H4 SubDiv"/>
    <w:basedOn w:val="BillBasicHeading"/>
    <w:next w:val="AH5Sec"/>
    <w:rsid w:val="008F28F8"/>
    <w:pPr>
      <w:spacing w:before="240"/>
      <w:ind w:left="2600" w:hanging="2600"/>
      <w:outlineLvl w:val="3"/>
    </w:pPr>
    <w:rPr>
      <w:sz w:val="26"/>
    </w:rPr>
  </w:style>
  <w:style w:type="paragraph" w:customStyle="1" w:styleId="AH5Sec">
    <w:name w:val="A H5 Sec"/>
    <w:basedOn w:val="BillBasicHeading"/>
    <w:next w:val="Amain"/>
    <w:rsid w:val="008F28F8"/>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8F28F8"/>
    <w:pPr>
      <w:spacing w:before="380"/>
      <w:ind w:left="2600" w:hanging="2600"/>
      <w:outlineLvl w:val="0"/>
    </w:pPr>
    <w:rPr>
      <w:sz w:val="34"/>
    </w:rPr>
  </w:style>
  <w:style w:type="paragraph" w:customStyle="1" w:styleId="ref">
    <w:name w:val="ref"/>
    <w:basedOn w:val="BillBasic"/>
    <w:next w:val="Normal"/>
    <w:rsid w:val="008F28F8"/>
    <w:pPr>
      <w:spacing w:before="60"/>
    </w:pPr>
    <w:rPr>
      <w:sz w:val="18"/>
    </w:rPr>
  </w:style>
  <w:style w:type="paragraph" w:customStyle="1" w:styleId="Sched-Part">
    <w:name w:val="Sched-Part"/>
    <w:basedOn w:val="BillBasicHeading"/>
    <w:next w:val="Sched-Form"/>
    <w:rsid w:val="008F28F8"/>
    <w:pPr>
      <w:spacing w:before="380"/>
      <w:ind w:left="2600" w:hanging="2600"/>
      <w:outlineLvl w:val="1"/>
    </w:pPr>
    <w:rPr>
      <w:sz w:val="32"/>
    </w:rPr>
  </w:style>
  <w:style w:type="paragraph" w:customStyle="1" w:styleId="Sched-Form">
    <w:name w:val="Sched-Form"/>
    <w:basedOn w:val="BillBasicHeading"/>
    <w:next w:val="Schclauseheading"/>
    <w:rsid w:val="008F28F8"/>
    <w:pPr>
      <w:tabs>
        <w:tab w:val="right" w:pos="7200"/>
      </w:tabs>
      <w:spacing w:before="240"/>
      <w:ind w:left="2600" w:hanging="2600"/>
      <w:outlineLvl w:val="2"/>
    </w:pPr>
    <w:rPr>
      <w:sz w:val="28"/>
    </w:rPr>
  </w:style>
  <w:style w:type="paragraph" w:customStyle="1" w:styleId="Dict-Heading">
    <w:name w:val="Dict-Heading"/>
    <w:basedOn w:val="BillBasicHeading"/>
    <w:next w:val="Normal"/>
    <w:rsid w:val="008F28F8"/>
    <w:pPr>
      <w:spacing w:before="320"/>
      <w:ind w:left="2600" w:hanging="2600"/>
      <w:jc w:val="both"/>
      <w:outlineLvl w:val="0"/>
    </w:pPr>
    <w:rPr>
      <w:sz w:val="34"/>
    </w:rPr>
  </w:style>
  <w:style w:type="paragraph" w:customStyle="1" w:styleId="Schclauseheading">
    <w:name w:val="Sch clause heading"/>
    <w:basedOn w:val="BillBasic"/>
    <w:next w:val="SchAmainSymb"/>
    <w:rsid w:val="008F28F8"/>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8F28F8"/>
    <w:pPr>
      <w:spacing w:before="360" w:after="60"/>
    </w:pPr>
    <w:rPr>
      <w:sz w:val="22"/>
    </w:rPr>
  </w:style>
  <w:style w:type="paragraph" w:customStyle="1" w:styleId="Endnote1">
    <w:name w:val="Endnote1"/>
    <w:basedOn w:val="BillBasic"/>
    <w:next w:val="Normal"/>
    <w:rsid w:val="008F28F8"/>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8F28F8"/>
    <w:pPr>
      <w:tabs>
        <w:tab w:val="clear" w:pos="2600"/>
        <w:tab w:val="left" w:pos="0"/>
      </w:tabs>
      <w:ind w:left="2480" w:hanging="2960"/>
    </w:pPr>
  </w:style>
  <w:style w:type="paragraph" w:customStyle="1" w:styleId="IH1Chap">
    <w:name w:val="I H1 Chap"/>
    <w:basedOn w:val="BillBasicHeading"/>
    <w:next w:val="Normal"/>
    <w:rsid w:val="008F28F8"/>
    <w:pPr>
      <w:spacing w:before="320"/>
      <w:ind w:left="2600" w:hanging="2600"/>
    </w:pPr>
    <w:rPr>
      <w:sz w:val="34"/>
    </w:rPr>
  </w:style>
  <w:style w:type="paragraph" w:customStyle="1" w:styleId="IH2Part">
    <w:name w:val="I H2 Part"/>
    <w:basedOn w:val="BillBasicHeading"/>
    <w:next w:val="Normal"/>
    <w:rsid w:val="008F28F8"/>
    <w:pPr>
      <w:spacing w:before="380"/>
      <w:ind w:left="2600" w:hanging="2600"/>
    </w:pPr>
    <w:rPr>
      <w:sz w:val="32"/>
    </w:rPr>
  </w:style>
  <w:style w:type="paragraph" w:customStyle="1" w:styleId="IH3Div">
    <w:name w:val="I H3 Div"/>
    <w:basedOn w:val="BillBasicHeading"/>
    <w:next w:val="Normal"/>
    <w:rsid w:val="008F28F8"/>
    <w:pPr>
      <w:spacing w:before="240"/>
      <w:ind w:left="2600" w:hanging="2600"/>
    </w:pPr>
    <w:rPr>
      <w:sz w:val="28"/>
    </w:rPr>
  </w:style>
  <w:style w:type="paragraph" w:customStyle="1" w:styleId="IH4SubDiv">
    <w:name w:val="I H4 SubDiv"/>
    <w:basedOn w:val="BillBasicHeading"/>
    <w:next w:val="Normal"/>
    <w:rsid w:val="008F28F8"/>
    <w:pPr>
      <w:spacing w:before="240"/>
      <w:ind w:left="2600" w:hanging="2600"/>
      <w:jc w:val="both"/>
    </w:pPr>
    <w:rPr>
      <w:sz w:val="26"/>
    </w:rPr>
  </w:style>
  <w:style w:type="paragraph" w:customStyle="1" w:styleId="IH5Sec">
    <w:name w:val="I H5 Sec"/>
    <w:basedOn w:val="BillBasicHeading"/>
    <w:next w:val="Normal"/>
    <w:rsid w:val="008F28F8"/>
    <w:pPr>
      <w:tabs>
        <w:tab w:val="clear" w:pos="2600"/>
        <w:tab w:val="left" w:pos="1100"/>
      </w:tabs>
      <w:spacing w:before="240"/>
      <w:ind w:left="1100" w:hanging="1100"/>
    </w:pPr>
  </w:style>
  <w:style w:type="paragraph" w:customStyle="1" w:styleId="PageBreak">
    <w:name w:val="PageBreak"/>
    <w:basedOn w:val="Normal"/>
    <w:rsid w:val="008F28F8"/>
    <w:rPr>
      <w:sz w:val="4"/>
    </w:rPr>
  </w:style>
  <w:style w:type="paragraph" w:customStyle="1" w:styleId="04Dictionary">
    <w:name w:val="04Dictionary"/>
    <w:basedOn w:val="Normal"/>
    <w:rsid w:val="008F28F8"/>
  </w:style>
  <w:style w:type="paragraph" w:customStyle="1" w:styleId="N-line1">
    <w:name w:val="N-line1"/>
    <w:basedOn w:val="BillBasic"/>
    <w:rsid w:val="008F28F8"/>
    <w:pPr>
      <w:pBdr>
        <w:bottom w:val="single" w:sz="4" w:space="0" w:color="auto"/>
      </w:pBdr>
      <w:spacing w:before="100"/>
      <w:ind w:left="2980" w:right="3020"/>
      <w:jc w:val="center"/>
    </w:pPr>
  </w:style>
  <w:style w:type="paragraph" w:customStyle="1" w:styleId="N-line2">
    <w:name w:val="N-line2"/>
    <w:basedOn w:val="Normal"/>
    <w:rsid w:val="008F28F8"/>
    <w:pPr>
      <w:pBdr>
        <w:bottom w:val="single" w:sz="8" w:space="0" w:color="auto"/>
      </w:pBdr>
    </w:pPr>
  </w:style>
  <w:style w:type="paragraph" w:customStyle="1" w:styleId="EndNote">
    <w:name w:val="EndNote"/>
    <w:basedOn w:val="BillBasicHeading"/>
    <w:rsid w:val="008F28F8"/>
    <w:pPr>
      <w:keepNext w:val="0"/>
      <w:tabs>
        <w:tab w:val="clear" w:pos="2600"/>
        <w:tab w:val="left" w:pos="1100"/>
      </w:tabs>
      <w:spacing w:before="160"/>
      <w:ind w:left="1100" w:hanging="1100"/>
      <w:jc w:val="both"/>
    </w:pPr>
  </w:style>
  <w:style w:type="paragraph" w:customStyle="1" w:styleId="EndnotesAbbrev">
    <w:name w:val="EndnotesAbbrev"/>
    <w:basedOn w:val="Normal"/>
    <w:rsid w:val="008F28F8"/>
    <w:pPr>
      <w:spacing w:before="20"/>
    </w:pPr>
    <w:rPr>
      <w:rFonts w:ascii="Arial" w:hAnsi="Arial"/>
      <w:color w:val="000000"/>
      <w:sz w:val="16"/>
    </w:rPr>
  </w:style>
  <w:style w:type="paragraph" w:customStyle="1" w:styleId="PenaltyHeading">
    <w:name w:val="PenaltyHeading"/>
    <w:basedOn w:val="Normal"/>
    <w:rsid w:val="008F28F8"/>
    <w:pPr>
      <w:tabs>
        <w:tab w:val="left" w:pos="1100"/>
      </w:tabs>
      <w:spacing w:before="120"/>
      <w:ind w:left="1100" w:hanging="1100"/>
    </w:pPr>
    <w:rPr>
      <w:rFonts w:ascii="Arial" w:hAnsi="Arial"/>
      <w:b/>
      <w:sz w:val="20"/>
    </w:rPr>
  </w:style>
  <w:style w:type="paragraph" w:customStyle="1" w:styleId="05EndNote">
    <w:name w:val="05EndNote"/>
    <w:basedOn w:val="Normal"/>
    <w:rsid w:val="008F28F8"/>
  </w:style>
  <w:style w:type="paragraph" w:customStyle="1" w:styleId="03Schedule">
    <w:name w:val="03Schedule"/>
    <w:basedOn w:val="Normal"/>
    <w:rsid w:val="008F28F8"/>
  </w:style>
  <w:style w:type="paragraph" w:customStyle="1" w:styleId="ISched-heading">
    <w:name w:val="I Sched-heading"/>
    <w:basedOn w:val="BillBasicHeading"/>
    <w:next w:val="Normal"/>
    <w:rsid w:val="008F28F8"/>
    <w:pPr>
      <w:spacing w:before="320"/>
      <w:ind w:left="2600" w:hanging="2600"/>
    </w:pPr>
    <w:rPr>
      <w:sz w:val="34"/>
    </w:rPr>
  </w:style>
  <w:style w:type="paragraph" w:customStyle="1" w:styleId="ISched-Part">
    <w:name w:val="I Sched-Part"/>
    <w:basedOn w:val="BillBasicHeading"/>
    <w:rsid w:val="008F28F8"/>
    <w:pPr>
      <w:spacing w:before="380"/>
      <w:ind w:left="2600" w:hanging="2600"/>
    </w:pPr>
    <w:rPr>
      <w:sz w:val="32"/>
    </w:rPr>
  </w:style>
  <w:style w:type="paragraph" w:customStyle="1" w:styleId="ISched-form">
    <w:name w:val="I Sched-form"/>
    <w:basedOn w:val="BillBasicHeading"/>
    <w:rsid w:val="008F28F8"/>
    <w:pPr>
      <w:tabs>
        <w:tab w:val="right" w:pos="7200"/>
      </w:tabs>
      <w:spacing w:before="240"/>
      <w:ind w:left="2600" w:hanging="2600"/>
    </w:pPr>
    <w:rPr>
      <w:sz w:val="28"/>
    </w:rPr>
  </w:style>
  <w:style w:type="paragraph" w:customStyle="1" w:styleId="ISchclauseheading">
    <w:name w:val="I Sch clause heading"/>
    <w:basedOn w:val="BillBasic"/>
    <w:rsid w:val="008F28F8"/>
    <w:pPr>
      <w:keepNext/>
      <w:tabs>
        <w:tab w:val="left" w:pos="1100"/>
      </w:tabs>
      <w:spacing w:before="240"/>
      <w:ind w:left="1100" w:hanging="1100"/>
      <w:jc w:val="left"/>
    </w:pPr>
    <w:rPr>
      <w:rFonts w:ascii="Arial" w:hAnsi="Arial"/>
      <w:b/>
    </w:rPr>
  </w:style>
  <w:style w:type="paragraph" w:customStyle="1" w:styleId="IMain">
    <w:name w:val="I Main"/>
    <w:basedOn w:val="Amain"/>
    <w:rsid w:val="008F28F8"/>
  </w:style>
  <w:style w:type="paragraph" w:customStyle="1" w:styleId="Ipara">
    <w:name w:val="I para"/>
    <w:basedOn w:val="Apara"/>
    <w:rsid w:val="008F28F8"/>
    <w:pPr>
      <w:outlineLvl w:val="9"/>
    </w:pPr>
  </w:style>
  <w:style w:type="paragraph" w:customStyle="1" w:styleId="Isubpara">
    <w:name w:val="I subpara"/>
    <w:basedOn w:val="Asubpara"/>
    <w:rsid w:val="008F28F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F28F8"/>
    <w:pPr>
      <w:tabs>
        <w:tab w:val="clear" w:pos="2400"/>
        <w:tab w:val="clear" w:pos="2600"/>
        <w:tab w:val="right" w:pos="2460"/>
        <w:tab w:val="left" w:pos="2660"/>
      </w:tabs>
      <w:ind w:left="2660" w:hanging="2660"/>
    </w:pPr>
  </w:style>
  <w:style w:type="character" w:customStyle="1" w:styleId="CharSectNo">
    <w:name w:val="CharSectNo"/>
    <w:basedOn w:val="DefaultParagraphFont"/>
    <w:rsid w:val="008F28F8"/>
  </w:style>
  <w:style w:type="character" w:customStyle="1" w:styleId="CharDivNo">
    <w:name w:val="CharDivNo"/>
    <w:basedOn w:val="DefaultParagraphFont"/>
    <w:rsid w:val="008F28F8"/>
  </w:style>
  <w:style w:type="character" w:customStyle="1" w:styleId="CharDivText">
    <w:name w:val="CharDivText"/>
    <w:basedOn w:val="DefaultParagraphFont"/>
    <w:rsid w:val="008F28F8"/>
  </w:style>
  <w:style w:type="character" w:customStyle="1" w:styleId="CharPartNo">
    <w:name w:val="CharPartNo"/>
    <w:basedOn w:val="DefaultParagraphFont"/>
    <w:rsid w:val="008F28F8"/>
  </w:style>
  <w:style w:type="paragraph" w:customStyle="1" w:styleId="Placeholder">
    <w:name w:val="Placeholder"/>
    <w:basedOn w:val="Normal"/>
    <w:rsid w:val="008F28F8"/>
    <w:rPr>
      <w:sz w:val="10"/>
    </w:rPr>
  </w:style>
  <w:style w:type="paragraph" w:styleId="PlainText">
    <w:name w:val="Plain Text"/>
    <w:basedOn w:val="Normal"/>
    <w:rsid w:val="008F28F8"/>
    <w:rPr>
      <w:rFonts w:ascii="Courier New" w:hAnsi="Courier New"/>
      <w:sz w:val="20"/>
    </w:rPr>
  </w:style>
  <w:style w:type="character" w:customStyle="1" w:styleId="CharChapNo">
    <w:name w:val="CharChapNo"/>
    <w:basedOn w:val="DefaultParagraphFont"/>
    <w:rsid w:val="008F28F8"/>
  </w:style>
  <w:style w:type="character" w:customStyle="1" w:styleId="CharChapText">
    <w:name w:val="CharChapText"/>
    <w:basedOn w:val="DefaultParagraphFont"/>
    <w:rsid w:val="008F28F8"/>
  </w:style>
  <w:style w:type="character" w:customStyle="1" w:styleId="CharPartText">
    <w:name w:val="CharPartText"/>
    <w:basedOn w:val="DefaultParagraphFont"/>
    <w:rsid w:val="008F28F8"/>
  </w:style>
  <w:style w:type="paragraph" w:styleId="TOC4">
    <w:name w:val="toc 4"/>
    <w:basedOn w:val="Normal"/>
    <w:next w:val="Normal"/>
    <w:autoRedefine/>
    <w:rsid w:val="008F28F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F28F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F28F8"/>
  </w:style>
  <w:style w:type="paragraph" w:customStyle="1" w:styleId="RepubNo">
    <w:name w:val="RepubNo"/>
    <w:basedOn w:val="BillBasicHeading"/>
    <w:rsid w:val="008F28F8"/>
    <w:pPr>
      <w:keepNext w:val="0"/>
      <w:spacing w:before="600"/>
      <w:jc w:val="both"/>
    </w:pPr>
    <w:rPr>
      <w:sz w:val="26"/>
    </w:rPr>
  </w:style>
  <w:style w:type="paragraph" w:styleId="Signature">
    <w:name w:val="Signature"/>
    <w:basedOn w:val="Normal"/>
    <w:rsid w:val="008F28F8"/>
    <w:pPr>
      <w:ind w:left="4252"/>
    </w:pPr>
  </w:style>
  <w:style w:type="paragraph" w:customStyle="1" w:styleId="direction">
    <w:name w:val="direction"/>
    <w:basedOn w:val="BillBasic"/>
    <w:next w:val="AmainreturnSymb"/>
    <w:rsid w:val="008F28F8"/>
    <w:pPr>
      <w:ind w:left="1100"/>
    </w:pPr>
    <w:rPr>
      <w:i/>
    </w:rPr>
  </w:style>
  <w:style w:type="paragraph" w:customStyle="1" w:styleId="aExam">
    <w:name w:val="aExam"/>
    <w:basedOn w:val="aNoteSymb"/>
    <w:rsid w:val="008F28F8"/>
    <w:pPr>
      <w:spacing w:before="60"/>
      <w:ind w:left="1100" w:firstLine="0"/>
    </w:pPr>
  </w:style>
  <w:style w:type="paragraph" w:customStyle="1" w:styleId="ActNo">
    <w:name w:val="ActNo"/>
    <w:basedOn w:val="BillBasicHeading"/>
    <w:rsid w:val="008F28F8"/>
    <w:pPr>
      <w:keepNext w:val="0"/>
      <w:tabs>
        <w:tab w:val="clear" w:pos="2600"/>
      </w:tabs>
      <w:spacing w:before="220"/>
    </w:pPr>
  </w:style>
  <w:style w:type="paragraph" w:customStyle="1" w:styleId="aParaNote">
    <w:name w:val="aParaNote"/>
    <w:basedOn w:val="BillBasic"/>
    <w:rsid w:val="008F28F8"/>
    <w:pPr>
      <w:ind w:left="2840" w:hanging="1240"/>
    </w:pPr>
    <w:rPr>
      <w:sz w:val="20"/>
    </w:rPr>
  </w:style>
  <w:style w:type="paragraph" w:customStyle="1" w:styleId="aExamNum">
    <w:name w:val="aExamNum"/>
    <w:basedOn w:val="aExam"/>
    <w:rsid w:val="008F28F8"/>
    <w:pPr>
      <w:ind w:left="1500" w:hanging="400"/>
    </w:pPr>
  </w:style>
  <w:style w:type="paragraph" w:customStyle="1" w:styleId="ShadedSchClause">
    <w:name w:val="Shaded Sch Clause"/>
    <w:basedOn w:val="Schclauseheading"/>
    <w:next w:val="direction"/>
    <w:rsid w:val="008F28F8"/>
    <w:pPr>
      <w:shd w:val="pct25" w:color="auto" w:fill="auto"/>
      <w:outlineLvl w:val="3"/>
    </w:pPr>
  </w:style>
  <w:style w:type="paragraph" w:styleId="TOC7">
    <w:name w:val="toc 7"/>
    <w:basedOn w:val="TOC2"/>
    <w:next w:val="Normal"/>
    <w:autoRedefine/>
    <w:uiPriority w:val="39"/>
    <w:rsid w:val="008F28F8"/>
    <w:pPr>
      <w:keepNext w:val="0"/>
      <w:spacing w:before="120"/>
    </w:pPr>
    <w:rPr>
      <w:sz w:val="20"/>
    </w:rPr>
  </w:style>
  <w:style w:type="paragraph" w:customStyle="1" w:styleId="Minister">
    <w:name w:val="Minister"/>
    <w:basedOn w:val="BillBasic"/>
    <w:rsid w:val="008F28F8"/>
    <w:pPr>
      <w:spacing w:before="640"/>
      <w:jc w:val="right"/>
    </w:pPr>
    <w:rPr>
      <w:caps/>
    </w:rPr>
  </w:style>
  <w:style w:type="paragraph" w:customStyle="1" w:styleId="DateLine">
    <w:name w:val="DateLine"/>
    <w:basedOn w:val="BillBasic"/>
    <w:rsid w:val="008F28F8"/>
    <w:pPr>
      <w:tabs>
        <w:tab w:val="left" w:pos="4320"/>
      </w:tabs>
    </w:pPr>
  </w:style>
  <w:style w:type="paragraph" w:customStyle="1" w:styleId="madeunder">
    <w:name w:val="made under"/>
    <w:basedOn w:val="BillBasic"/>
    <w:rsid w:val="008F28F8"/>
    <w:pPr>
      <w:spacing w:before="240"/>
    </w:pPr>
  </w:style>
  <w:style w:type="paragraph" w:customStyle="1" w:styleId="NewAct">
    <w:name w:val="New Act"/>
    <w:basedOn w:val="Normal"/>
    <w:next w:val="Actdetails"/>
    <w:rsid w:val="008F28F8"/>
    <w:pPr>
      <w:keepNext/>
      <w:spacing w:before="180"/>
      <w:ind w:left="1100"/>
    </w:pPr>
    <w:rPr>
      <w:rFonts w:ascii="Arial" w:hAnsi="Arial"/>
      <w:b/>
      <w:sz w:val="20"/>
    </w:rPr>
  </w:style>
  <w:style w:type="paragraph" w:customStyle="1" w:styleId="EndNoteText">
    <w:name w:val="EndNoteText"/>
    <w:basedOn w:val="BillBasic"/>
    <w:rsid w:val="008F28F8"/>
    <w:pPr>
      <w:tabs>
        <w:tab w:val="left" w:pos="700"/>
        <w:tab w:val="right" w:pos="6160"/>
      </w:tabs>
      <w:spacing w:before="80"/>
      <w:ind w:left="700" w:hanging="700"/>
    </w:pPr>
    <w:rPr>
      <w:sz w:val="20"/>
    </w:rPr>
  </w:style>
  <w:style w:type="paragraph" w:customStyle="1" w:styleId="BillBasicItalics">
    <w:name w:val="BillBasicItalics"/>
    <w:basedOn w:val="BillBasic"/>
    <w:rsid w:val="008F28F8"/>
    <w:rPr>
      <w:i/>
    </w:rPr>
  </w:style>
  <w:style w:type="paragraph" w:customStyle="1" w:styleId="00SigningPage">
    <w:name w:val="00SigningPage"/>
    <w:basedOn w:val="Normal"/>
    <w:rsid w:val="008F28F8"/>
  </w:style>
  <w:style w:type="paragraph" w:customStyle="1" w:styleId="Aparareturn">
    <w:name w:val="A para return"/>
    <w:basedOn w:val="BillBasic"/>
    <w:rsid w:val="008F28F8"/>
    <w:pPr>
      <w:ind w:left="1600"/>
    </w:pPr>
  </w:style>
  <w:style w:type="paragraph" w:customStyle="1" w:styleId="Asubparareturn">
    <w:name w:val="A subpara return"/>
    <w:basedOn w:val="BillBasic"/>
    <w:rsid w:val="008F28F8"/>
    <w:pPr>
      <w:ind w:left="2100"/>
    </w:pPr>
  </w:style>
  <w:style w:type="paragraph" w:customStyle="1" w:styleId="CommentNum">
    <w:name w:val="CommentNum"/>
    <w:basedOn w:val="Comment"/>
    <w:rsid w:val="008F28F8"/>
    <w:pPr>
      <w:ind w:left="1800" w:hanging="1800"/>
    </w:pPr>
  </w:style>
  <w:style w:type="paragraph" w:styleId="TOC8">
    <w:name w:val="toc 8"/>
    <w:basedOn w:val="TOC3"/>
    <w:next w:val="Normal"/>
    <w:autoRedefine/>
    <w:rsid w:val="008F28F8"/>
    <w:pPr>
      <w:keepNext w:val="0"/>
      <w:spacing w:before="120"/>
    </w:pPr>
  </w:style>
  <w:style w:type="paragraph" w:customStyle="1" w:styleId="Amainbullet">
    <w:name w:val="A main bullet"/>
    <w:basedOn w:val="BillBasic"/>
    <w:rsid w:val="008F28F8"/>
    <w:pPr>
      <w:spacing w:before="60"/>
      <w:ind w:left="1500" w:hanging="400"/>
    </w:pPr>
  </w:style>
  <w:style w:type="paragraph" w:customStyle="1" w:styleId="Aparabullet">
    <w:name w:val="A para bullet"/>
    <w:basedOn w:val="BillBasic"/>
    <w:rsid w:val="008F28F8"/>
    <w:pPr>
      <w:spacing w:before="60"/>
      <w:ind w:left="2000" w:hanging="400"/>
    </w:pPr>
  </w:style>
  <w:style w:type="paragraph" w:customStyle="1" w:styleId="Asubparabullet">
    <w:name w:val="A subpara bullet"/>
    <w:basedOn w:val="BillBasic"/>
    <w:rsid w:val="008F28F8"/>
    <w:pPr>
      <w:spacing w:before="60"/>
      <w:ind w:left="2540" w:hanging="400"/>
    </w:pPr>
  </w:style>
  <w:style w:type="paragraph" w:customStyle="1" w:styleId="aDefpara">
    <w:name w:val="aDef para"/>
    <w:basedOn w:val="Apara"/>
    <w:rsid w:val="008F28F8"/>
  </w:style>
  <w:style w:type="paragraph" w:customStyle="1" w:styleId="aDefsubpara">
    <w:name w:val="aDef subpara"/>
    <w:basedOn w:val="Asubpara"/>
    <w:rsid w:val="008F28F8"/>
  </w:style>
  <w:style w:type="paragraph" w:customStyle="1" w:styleId="BillFor">
    <w:name w:val="BillFor"/>
    <w:basedOn w:val="BillBasicHeading"/>
    <w:rsid w:val="008F28F8"/>
    <w:pPr>
      <w:keepNext w:val="0"/>
      <w:spacing w:before="320"/>
      <w:jc w:val="both"/>
    </w:pPr>
    <w:rPr>
      <w:sz w:val="28"/>
    </w:rPr>
  </w:style>
  <w:style w:type="paragraph" w:customStyle="1" w:styleId="EnactingWordsRules">
    <w:name w:val="EnactingWordsRules"/>
    <w:basedOn w:val="EnactingWords"/>
    <w:rsid w:val="008F28F8"/>
    <w:pPr>
      <w:spacing w:before="240"/>
    </w:pPr>
  </w:style>
  <w:style w:type="paragraph" w:customStyle="1" w:styleId="Formula">
    <w:name w:val="Formula"/>
    <w:basedOn w:val="BillBasic"/>
    <w:rsid w:val="008F28F8"/>
    <w:pPr>
      <w:spacing w:line="260" w:lineRule="atLeast"/>
      <w:jc w:val="center"/>
    </w:pPr>
  </w:style>
  <w:style w:type="paragraph" w:customStyle="1" w:styleId="Idefpara">
    <w:name w:val="I def para"/>
    <w:basedOn w:val="Ipara"/>
    <w:rsid w:val="008F28F8"/>
  </w:style>
  <w:style w:type="paragraph" w:customStyle="1" w:styleId="Idefsubpara">
    <w:name w:val="I def subpara"/>
    <w:basedOn w:val="Isubpara"/>
    <w:rsid w:val="008F28F8"/>
  </w:style>
  <w:style w:type="paragraph" w:customStyle="1" w:styleId="Judges">
    <w:name w:val="Judges"/>
    <w:basedOn w:val="Minister"/>
    <w:rsid w:val="008F28F8"/>
    <w:pPr>
      <w:spacing w:before="180"/>
    </w:pPr>
  </w:style>
  <w:style w:type="paragraph" w:customStyle="1" w:styleId="CoverInForce">
    <w:name w:val="CoverInForce"/>
    <w:basedOn w:val="BillBasicHeading"/>
    <w:rsid w:val="008F28F8"/>
    <w:pPr>
      <w:keepNext w:val="0"/>
      <w:spacing w:before="400"/>
    </w:pPr>
    <w:rPr>
      <w:b w:val="0"/>
    </w:rPr>
  </w:style>
  <w:style w:type="paragraph" w:customStyle="1" w:styleId="LongTitle">
    <w:name w:val="LongTitle"/>
    <w:basedOn w:val="BillBasic"/>
    <w:rsid w:val="008F28F8"/>
    <w:pPr>
      <w:spacing w:before="300"/>
    </w:pPr>
  </w:style>
  <w:style w:type="paragraph" w:styleId="Subtitle">
    <w:name w:val="Subtitle"/>
    <w:basedOn w:val="Normal"/>
    <w:qFormat/>
    <w:rsid w:val="008F28F8"/>
    <w:pPr>
      <w:spacing w:after="60"/>
      <w:jc w:val="center"/>
      <w:outlineLvl w:val="1"/>
    </w:pPr>
    <w:rPr>
      <w:rFonts w:ascii="Arial" w:hAnsi="Arial"/>
    </w:rPr>
  </w:style>
  <w:style w:type="paragraph" w:customStyle="1" w:styleId="CoverActName">
    <w:name w:val="CoverActName"/>
    <w:basedOn w:val="BillBasicHeading"/>
    <w:rsid w:val="008F28F8"/>
    <w:pPr>
      <w:keepNext w:val="0"/>
      <w:spacing w:before="260"/>
    </w:pPr>
  </w:style>
  <w:style w:type="paragraph" w:customStyle="1" w:styleId="FormRule">
    <w:name w:val="FormRule"/>
    <w:basedOn w:val="Normal"/>
    <w:rsid w:val="008F28F8"/>
    <w:pPr>
      <w:pBdr>
        <w:top w:val="single" w:sz="4" w:space="1" w:color="auto"/>
      </w:pBdr>
      <w:spacing w:before="160" w:after="40"/>
      <w:ind w:left="3220" w:right="3260"/>
    </w:pPr>
    <w:rPr>
      <w:sz w:val="8"/>
    </w:rPr>
  </w:style>
  <w:style w:type="paragraph" w:customStyle="1" w:styleId="Notified">
    <w:name w:val="Notified"/>
    <w:basedOn w:val="BillBasic"/>
    <w:rsid w:val="008F28F8"/>
    <w:pPr>
      <w:spacing w:before="360"/>
      <w:jc w:val="right"/>
    </w:pPr>
    <w:rPr>
      <w:i/>
    </w:rPr>
  </w:style>
  <w:style w:type="paragraph" w:customStyle="1" w:styleId="IDict-Heading">
    <w:name w:val="I Dict-Heading"/>
    <w:basedOn w:val="BillBasicHeading"/>
    <w:rsid w:val="008F28F8"/>
    <w:pPr>
      <w:spacing w:before="320"/>
      <w:ind w:left="2600" w:hanging="2600"/>
      <w:jc w:val="both"/>
    </w:pPr>
    <w:rPr>
      <w:sz w:val="34"/>
    </w:rPr>
  </w:style>
  <w:style w:type="paragraph" w:customStyle="1" w:styleId="03ScheduleLandscape">
    <w:name w:val="03ScheduleLandscape"/>
    <w:basedOn w:val="Normal"/>
    <w:rsid w:val="008F28F8"/>
  </w:style>
  <w:style w:type="paragraph" w:customStyle="1" w:styleId="aNoteBullet">
    <w:name w:val="aNoteBullet"/>
    <w:basedOn w:val="aNoteSymb"/>
    <w:rsid w:val="008F28F8"/>
    <w:pPr>
      <w:tabs>
        <w:tab w:val="left" w:pos="2200"/>
      </w:tabs>
      <w:spacing w:before="60"/>
      <w:ind w:left="2600" w:hanging="700"/>
    </w:pPr>
  </w:style>
  <w:style w:type="paragraph" w:customStyle="1" w:styleId="aParaNoteBullet">
    <w:name w:val="aParaNoteBullet"/>
    <w:basedOn w:val="aParaNote"/>
    <w:rsid w:val="008F28F8"/>
    <w:pPr>
      <w:tabs>
        <w:tab w:val="left" w:pos="2700"/>
      </w:tabs>
      <w:spacing w:before="60"/>
      <w:ind w:left="3100" w:hanging="700"/>
    </w:pPr>
  </w:style>
  <w:style w:type="paragraph" w:customStyle="1" w:styleId="SchSubClause">
    <w:name w:val="Sch SubClause"/>
    <w:basedOn w:val="Schclauseheading"/>
    <w:rsid w:val="008F28F8"/>
    <w:rPr>
      <w:b w:val="0"/>
    </w:rPr>
  </w:style>
  <w:style w:type="paragraph" w:customStyle="1" w:styleId="Endnote2">
    <w:name w:val="Endnote2"/>
    <w:basedOn w:val="Normal"/>
    <w:rsid w:val="008F28F8"/>
    <w:pPr>
      <w:keepNext/>
      <w:tabs>
        <w:tab w:val="left" w:pos="1100"/>
      </w:tabs>
      <w:spacing w:before="360"/>
    </w:pPr>
    <w:rPr>
      <w:rFonts w:ascii="Arial" w:hAnsi="Arial"/>
      <w:b/>
    </w:rPr>
  </w:style>
  <w:style w:type="paragraph" w:customStyle="1" w:styleId="Actdetails">
    <w:name w:val="Act details"/>
    <w:basedOn w:val="Normal"/>
    <w:rsid w:val="008F28F8"/>
    <w:pPr>
      <w:spacing w:before="20"/>
      <w:ind w:left="1400"/>
    </w:pPr>
    <w:rPr>
      <w:rFonts w:ascii="Arial" w:hAnsi="Arial"/>
      <w:sz w:val="20"/>
    </w:rPr>
  </w:style>
  <w:style w:type="paragraph" w:customStyle="1" w:styleId="Asamby">
    <w:name w:val="As am by"/>
    <w:basedOn w:val="Normal"/>
    <w:next w:val="Normal"/>
    <w:rsid w:val="008F28F8"/>
    <w:pPr>
      <w:spacing w:before="240"/>
      <w:ind w:left="1100"/>
    </w:pPr>
    <w:rPr>
      <w:rFonts w:ascii="Arial" w:hAnsi="Arial"/>
      <w:sz w:val="20"/>
    </w:rPr>
  </w:style>
  <w:style w:type="paragraph" w:customStyle="1" w:styleId="AmdtsEntries">
    <w:name w:val="AmdtsEntries"/>
    <w:basedOn w:val="BillBasicHeading"/>
    <w:rsid w:val="008F28F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F28F8"/>
    <w:pPr>
      <w:tabs>
        <w:tab w:val="clear" w:pos="2600"/>
        <w:tab w:val="left" w:pos="0"/>
      </w:tabs>
      <w:ind w:left="2480" w:hanging="2960"/>
    </w:pPr>
  </w:style>
  <w:style w:type="character" w:customStyle="1" w:styleId="charBold">
    <w:name w:val="charBold"/>
    <w:basedOn w:val="DefaultParagraphFont"/>
    <w:rsid w:val="008F28F8"/>
    <w:rPr>
      <w:b/>
    </w:rPr>
  </w:style>
  <w:style w:type="paragraph" w:customStyle="1" w:styleId="AmdtsEntryHd">
    <w:name w:val="AmdtsEntryHd"/>
    <w:basedOn w:val="BillBasicHeading"/>
    <w:next w:val="AmdtsEntries"/>
    <w:rsid w:val="008F28F8"/>
    <w:pPr>
      <w:tabs>
        <w:tab w:val="clear" w:pos="2600"/>
      </w:tabs>
      <w:spacing w:before="120"/>
      <w:ind w:left="1100"/>
    </w:pPr>
    <w:rPr>
      <w:sz w:val="18"/>
    </w:rPr>
  </w:style>
  <w:style w:type="paragraph" w:customStyle="1" w:styleId="EndNoteParas">
    <w:name w:val="EndNoteParas"/>
    <w:basedOn w:val="EndNoteTextEPS"/>
    <w:rsid w:val="008F28F8"/>
    <w:pPr>
      <w:tabs>
        <w:tab w:val="right" w:pos="1432"/>
      </w:tabs>
      <w:ind w:left="1840" w:hanging="1840"/>
    </w:pPr>
  </w:style>
  <w:style w:type="paragraph" w:customStyle="1" w:styleId="NewReg">
    <w:name w:val="New Reg"/>
    <w:basedOn w:val="NewAct"/>
    <w:next w:val="Actdetails"/>
    <w:rsid w:val="008F28F8"/>
  </w:style>
  <w:style w:type="paragraph" w:customStyle="1" w:styleId="aExamPara">
    <w:name w:val="aExamPara"/>
    <w:basedOn w:val="aExam"/>
    <w:rsid w:val="008F28F8"/>
    <w:pPr>
      <w:tabs>
        <w:tab w:val="right" w:pos="1720"/>
        <w:tab w:val="left" w:pos="2000"/>
        <w:tab w:val="left" w:pos="2300"/>
      </w:tabs>
      <w:ind w:left="2400" w:hanging="1300"/>
    </w:pPr>
  </w:style>
  <w:style w:type="paragraph" w:customStyle="1" w:styleId="Endnote3">
    <w:name w:val="Endnote3"/>
    <w:basedOn w:val="Normal"/>
    <w:rsid w:val="008F28F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F28F8"/>
  </w:style>
  <w:style w:type="character" w:customStyle="1" w:styleId="charTableText">
    <w:name w:val="charTableText"/>
    <w:basedOn w:val="DefaultParagraphFont"/>
    <w:rsid w:val="008F28F8"/>
  </w:style>
  <w:style w:type="paragraph" w:customStyle="1" w:styleId="EndNoteTextEPS">
    <w:name w:val="EndNoteTextEPS"/>
    <w:basedOn w:val="Normal"/>
    <w:rsid w:val="008F28F8"/>
    <w:pPr>
      <w:spacing w:before="60"/>
      <w:ind w:left="1100"/>
      <w:jc w:val="both"/>
    </w:pPr>
    <w:rPr>
      <w:sz w:val="20"/>
    </w:rPr>
  </w:style>
  <w:style w:type="paragraph" w:customStyle="1" w:styleId="TLegEntries">
    <w:name w:val="TLegEntries"/>
    <w:basedOn w:val="Normal"/>
    <w:rsid w:val="008F28F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F28F8"/>
    <w:pPr>
      <w:tabs>
        <w:tab w:val="clear" w:pos="2600"/>
        <w:tab w:val="left" w:leader="dot" w:pos="2700"/>
      </w:tabs>
      <w:ind w:left="2700" w:hanging="2000"/>
    </w:pPr>
    <w:rPr>
      <w:sz w:val="18"/>
    </w:rPr>
  </w:style>
  <w:style w:type="character" w:customStyle="1" w:styleId="charItals">
    <w:name w:val="charItals"/>
    <w:basedOn w:val="DefaultParagraphFont"/>
    <w:rsid w:val="008F28F8"/>
    <w:rPr>
      <w:i/>
    </w:rPr>
  </w:style>
  <w:style w:type="character" w:customStyle="1" w:styleId="charBoldItals">
    <w:name w:val="charBoldItals"/>
    <w:basedOn w:val="DefaultParagraphFont"/>
    <w:rsid w:val="008F28F8"/>
    <w:rPr>
      <w:b/>
      <w:i/>
    </w:rPr>
  </w:style>
  <w:style w:type="character" w:customStyle="1" w:styleId="charUnderline">
    <w:name w:val="charUnderline"/>
    <w:basedOn w:val="DefaultParagraphFont"/>
    <w:rsid w:val="008F28F8"/>
    <w:rPr>
      <w:u w:val="single"/>
    </w:rPr>
  </w:style>
  <w:style w:type="paragraph" w:customStyle="1" w:styleId="CoverText">
    <w:name w:val="CoverText"/>
    <w:basedOn w:val="Normal"/>
    <w:uiPriority w:val="99"/>
    <w:rsid w:val="008F28F8"/>
    <w:pPr>
      <w:spacing w:before="100"/>
      <w:jc w:val="both"/>
    </w:pPr>
    <w:rPr>
      <w:sz w:val="20"/>
    </w:rPr>
  </w:style>
  <w:style w:type="paragraph" w:customStyle="1" w:styleId="CoverHeading">
    <w:name w:val="CoverHeading"/>
    <w:basedOn w:val="Normal"/>
    <w:rsid w:val="008F28F8"/>
    <w:rPr>
      <w:rFonts w:ascii="Arial" w:hAnsi="Arial"/>
      <w:b/>
    </w:rPr>
  </w:style>
  <w:style w:type="paragraph" w:customStyle="1" w:styleId="TableHd">
    <w:name w:val="TableHd"/>
    <w:basedOn w:val="Normal"/>
    <w:rsid w:val="008F28F8"/>
    <w:pPr>
      <w:keepNext/>
      <w:spacing w:before="300"/>
      <w:ind w:left="1200" w:hanging="1200"/>
    </w:pPr>
    <w:rPr>
      <w:rFonts w:ascii="Arial" w:hAnsi="Arial"/>
      <w:b/>
      <w:sz w:val="20"/>
    </w:rPr>
  </w:style>
  <w:style w:type="paragraph" w:customStyle="1" w:styleId="OldAmdt2ndLine">
    <w:name w:val="OldAmdt2ndLine"/>
    <w:basedOn w:val="OldAmdtsEntries"/>
    <w:rsid w:val="008F28F8"/>
    <w:pPr>
      <w:tabs>
        <w:tab w:val="left" w:pos="2700"/>
      </w:tabs>
      <w:spacing w:before="0"/>
    </w:pPr>
  </w:style>
  <w:style w:type="paragraph" w:customStyle="1" w:styleId="EarlierRepubEntries">
    <w:name w:val="EarlierRepubEntries"/>
    <w:basedOn w:val="Normal"/>
    <w:rsid w:val="008F28F8"/>
    <w:pPr>
      <w:spacing w:before="60" w:after="60"/>
    </w:pPr>
    <w:rPr>
      <w:rFonts w:ascii="Arial" w:hAnsi="Arial"/>
      <w:sz w:val="18"/>
    </w:rPr>
  </w:style>
  <w:style w:type="paragraph" w:customStyle="1" w:styleId="RenumProvEntries">
    <w:name w:val="RenumProvEntries"/>
    <w:basedOn w:val="Normal"/>
    <w:rsid w:val="008F28F8"/>
    <w:pPr>
      <w:spacing w:before="60"/>
    </w:pPr>
    <w:rPr>
      <w:rFonts w:ascii="Arial" w:hAnsi="Arial"/>
      <w:sz w:val="20"/>
    </w:rPr>
  </w:style>
  <w:style w:type="paragraph" w:customStyle="1" w:styleId="aExamNumText">
    <w:name w:val="aExamNumText"/>
    <w:basedOn w:val="aExam"/>
    <w:rsid w:val="008F28F8"/>
    <w:pPr>
      <w:ind w:left="1500"/>
    </w:pPr>
  </w:style>
  <w:style w:type="paragraph" w:customStyle="1" w:styleId="aNotePara">
    <w:name w:val="aNotePara"/>
    <w:basedOn w:val="aNote"/>
    <w:rsid w:val="008F28F8"/>
    <w:pPr>
      <w:tabs>
        <w:tab w:val="right" w:pos="2140"/>
        <w:tab w:val="left" w:pos="2400"/>
      </w:tabs>
      <w:spacing w:before="60"/>
      <w:ind w:left="2400" w:hanging="1300"/>
    </w:pPr>
  </w:style>
  <w:style w:type="paragraph" w:customStyle="1" w:styleId="aParaNotePara">
    <w:name w:val="aParaNotePara"/>
    <w:basedOn w:val="aNoteParaSymb"/>
    <w:rsid w:val="008F28F8"/>
    <w:pPr>
      <w:tabs>
        <w:tab w:val="clear" w:pos="2140"/>
        <w:tab w:val="clear" w:pos="2400"/>
        <w:tab w:val="right" w:pos="2644"/>
      </w:tabs>
      <w:ind w:left="3320" w:hanging="1720"/>
    </w:pPr>
  </w:style>
  <w:style w:type="paragraph" w:customStyle="1" w:styleId="aExamBullet">
    <w:name w:val="aExamBullet"/>
    <w:basedOn w:val="aExam"/>
    <w:rsid w:val="008F28F8"/>
    <w:pPr>
      <w:tabs>
        <w:tab w:val="left" w:pos="1500"/>
        <w:tab w:val="left" w:pos="2300"/>
      </w:tabs>
      <w:ind w:left="1900" w:hanging="800"/>
    </w:pPr>
  </w:style>
  <w:style w:type="paragraph" w:customStyle="1" w:styleId="CoverSubHdg">
    <w:name w:val="CoverSubHdg"/>
    <w:basedOn w:val="CoverHeading"/>
    <w:rsid w:val="008F28F8"/>
    <w:pPr>
      <w:spacing w:before="120"/>
    </w:pPr>
    <w:rPr>
      <w:sz w:val="20"/>
    </w:rPr>
  </w:style>
  <w:style w:type="paragraph" w:customStyle="1" w:styleId="CoverTextPara">
    <w:name w:val="CoverTextPara"/>
    <w:basedOn w:val="CoverText"/>
    <w:rsid w:val="008F28F8"/>
    <w:pPr>
      <w:tabs>
        <w:tab w:val="right" w:pos="600"/>
        <w:tab w:val="left" w:pos="840"/>
      </w:tabs>
      <w:ind w:left="840" w:hanging="840"/>
    </w:pPr>
  </w:style>
  <w:style w:type="paragraph" w:customStyle="1" w:styleId="AH5SecSymb">
    <w:name w:val="A H5 Sec Symb"/>
    <w:basedOn w:val="AH5Sec"/>
    <w:next w:val="Amain"/>
    <w:rsid w:val="008F28F8"/>
    <w:pPr>
      <w:tabs>
        <w:tab w:val="clear" w:pos="1100"/>
        <w:tab w:val="left" w:pos="0"/>
      </w:tabs>
      <w:ind w:hanging="1580"/>
    </w:pPr>
  </w:style>
  <w:style w:type="character" w:customStyle="1" w:styleId="charSymb">
    <w:name w:val="charSymb"/>
    <w:basedOn w:val="DefaultParagraphFont"/>
    <w:rsid w:val="008F28F8"/>
    <w:rPr>
      <w:rFonts w:ascii="Arial" w:hAnsi="Arial"/>
      <w:sz w:val="24"/>
      <w:bdr w:val="single" w:sz="4" w:space="0" w:color="auto"/>
    </w:rPr>
  </w:style>
  <w:style w:type="paragraph" w:customStyle="1" w:styleId="AH3DivSymb">
    <w:name w:val="A H3 Div Symb"/>
    <w:basedOn w:val="AH3Div"/>
    <w:next w:val="AH5Sec"/>
    <w:rsid w:val="008F28F8"/>
    <w:pPr>
      <w:tabs>
        <w:tab w:val="clear" w:pos="2600"/>
        <w:tab w:val="left" w:pos="0"/>
      </w:tabs>
      <w:ind w:left="2480" w:hanging="2960"/>
    </w:pPr>
  </w:style>
  <w:style w:type="paragraph" w:customStyle="1" w:styleId="AH4SubDivSymb">
    <w:name w:val="A H4 SubDiv Symb"/>
    <w:basedOn w:val="AH4SubDiv"/>
    <w:next w:val="AH5Sec"/>
    <w:rsid w:val="008F28F8"/>
    <w:pPr>
      <w:tabs>
        <w:tab w:val="clear" w:pos="2600"/>
        <w:tab w:val="left" w:pos="0"/>
      </w:tabs>
      <w:ind w:left="2480" w:hanging="2960"/>
    </w:pPr>
  </w:style>
  <w:style w:type="paragraph" w:customStyle="1" w:styleId="Dict-HeadingSymb">
    <w:name w:val="Dict-Heading Symb"/>
    <w:basedOn w:val="Dict-Heading"/>
    <w:rsid w:val="008F28F8"/>
    <w:pPr>
      <w:tabs>
        <w:tab w:val="left" w:pos="0"/>
      </w:tabs>
      <w:ind w:left="2480" w:hanging="2960"/>
    </w:pPr>
  </w:style>
  <w:style w:type="paragraph" w:customStyle="1" w:styleId="Sched-headingSymb">
    <w:name w:val="Sched-heading Symb"/>
    <w:basedOn w:val="Sched-heading"/>
    <w:rsid w:val="008F28F8"/>
    <w:pPr>
      <w:tabs>
        <w:tab w:val="left" w:pos="0"/>
      </w:tabs>
      <w:ind w:left="2480" w:hanging="2960"/>
    </w:pPr>
  </w:style>
  <w:style w:type="paragraph" w:customStyle="1" w:styleId="Sched-PartSymb">
    <w:name w:val="Sched-Part Symb"/>
    <w:basedOn w:val="Sched-Part"/>
    <w:rsid w:val="008F28F8"/>
    <w:pPr>
      <w:tabs>
        <w:tab w:val="left" w:pos="0"/>
      </w:tabs>
      <w:ind w:left="2480" w:hanging="2960"/>
    </w:pPr>
  </w:style>
  <w:style w:type="paragraph" w:customStyle="1" w:styleId="Sched-FormSymb">
    <w:name w:val="Sched-Form Symb"/>
    <w:basedOn w:val="Sched-Form"/>
    <w:rsid w:val="008F28F8"/>
    <w:pPr>
      <w:tabs>
        <w:tab w:val="left" w:pos="0"/>
      </w:tabs>
      <w:ind w:left="2480" w:hanging="2960"/>
    </w:pPr>
  </w:style>
  <w:style w:type="paragraph" w:customStyle="1" w:styleId="SchclauseheadingSymb">
    <w:name w:val="Sch clause heading Symb"/>
    <w:basedOn w:val="Schclauseheading"/>
    <w:rsid w:val="008F28F8"/>
    <w:pPr>
      <w:tabs>
        <w:tab w:val="left" w:pos="0"/>
      </w:tabs>
      <w:ind w:left="980" w:hanging="1460"/>
    </w:pPr>
  </w:style>
  <w:style w:type="paragraph" w:customStyle="1" w:styleId="TLegAsAmBy">
    <w:name w:val="TLegAsAmBy"/>
    <w:basedOn w:val="TLegEntries"/>
    <w:rsid w:val="008F28F8"/>
    <w:pPr>
      <w:ind w:firstLine="0"/>
    </w:pPr>
    <w:rPr>
      <w:b/>
    </w:rPr>
  </w:style>
  <w:style w:type="paragraph" w:customStyle="1" w:styleId="MinisterWord">
    <w:name w:val="MinisterWord"/>
    <w:basedOn w:val="Normal"/>
    <w:rsid w:val="008F28F8"/>
    <w:pPr>
      <w:spacing w:before="60"/>
      <w:jc w:val="right"/>
    </w:pPr>
  </w:style>
  <w:style w:type="paragraph" w:customStyle="1" w:styleId="TableColHd">
    <w:name w:val="TableColHd"/>
    <w:basedOn w:val="Normal"/>
    <w:rsid w:val="008F28F8"/>
    <w:pPr>
      <w:keepNext/>
      <w:spacing w:after="60"/>
    </w:pPr>
    <w:rPr>
      <w:rFonts w:ascii="Arial" w:hAnsi="Arial"/>
      <w:b/>
      <w:sz w:val="18"/>
    </w:rPr>
  </w:style>
  <w:style w:type="paragraph" w:customStyle="1" w:styleId="00Spine">
    <w:name w:val="00Spine"/>
    <w:basedOn w:val="Normal"/>
    <w:rsid w:val="008F28F8"/>
  </w:style>
  <w:style w:type="paragraph" w:customStyle="1" w:styleId="AuthorisedBlock">
    <w:name w:val="AuthorisedBlock"/>
    <w:basedOn w:val="Normal"/>
    <w:rsid w:val="008F28F8"/>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8F28F8"/>
    <w:pPr>
      <w:ind w:left="1920" w:right="600"/>
    </w:pPr>
  </w:style>
  <w:style w:type="paragraph" w:customStyle="1" w:styleId="AmdtsEntriesDefL2">
    <w:name w:val="AmdtsEntriesDefL2"/>
    <w:basedOn w:val="Normal"/>
    <w:rsid w:val="008F28F8"/>
    <w:pPr>
      <w:tabs>
        <w:tab w:val="left" w:pos="3000"/>
      </w:tabs>
      <w:ind w:left="3100" w:hanging="2000"/>
    </w:pPr>
    <w:rPr>
      <w:rFonts w:ascii="Arial" w:hAnsi="Arial"/>
      <w:sz w:val="18"/>
    </w:rPr>
  </w:style>
  <w:style w:type="paragraph" w:customStyle="1" w:styleId="PenaltyPara">
    <w:name w:val="PenaltyPara"/>
    <w:basedOn w:val="Normal"/>
    <w:rsid w:val="008F28F8"/>
    <w:pPr>
      <w:tabs>
        <w:tab w:val="right" w:pos="1360"/>
      </w:tabs>
      <w:spacing w:before="60"/>
      <w:ind w:left="1600" w:hanging="1600"/>
      <w:jc w:val="both"/>
    </w:pPr>
  </w:style>
  <w:style w:type="paragraph" w:customStyle="1" w:styleId="06Copyright">
    <w:name w:val="06Copyright"/>
    <w:basedOn w:val="Normal"/>
    <w:rsid w:val="008F28F8"/>
  </w:style>
  <w:style w:type="paragraph" w:customStyle="1" w:styleId="AFHdg">
    <w:name w:val="AFHdg"/>
    <w:basedOn w:val="BillBasicHeading"/>
    <w:rsid w:val="008F28F8"/>
    <w:rPr>
      <w:b w:val="0"/>
      <w:sz w:val="32"/>
    </w:rPr>
  </w:style>
  <w:style w:type="paragraph" w:customStyle="1" w:styleId="LegHistNote">
    <w:name w:val="LegHistNote"/>
    <w:basedOn w:val="Actdetails"/>
    <w:rsid w:val="008F28F8"/>
    <w:pPr>
      <w:spacing w:before="60"/>
      <w:ind w:left="2700" w:right="-60" w:hanging="1300"/>
    </w:pPr>
    <w:rPr>
      <w:sz w:val="18"/>
    </w:rPr>
  </w:style>
  <w:style w:type="paragraph" w:customStyle="1" w:styleId="MH1Chapter">
    <w:name w:val="M H1 Chapter"/>
    <w:basedOn w:val="AH1Chapter"/>
    <w:rsid w:val="008F28F8"/>
    <w:pPr>
      <w:tabs>
        <w:tab w:val="clear" w:pos="2600"/>
        <w:tab w:val="left" w:pos="2720"/>
      </w:tabs>
      <w:ind w:left="4000" w:hanging="3300"/>
    </w:pPr>
  </w:style>
  <w:style w:type="paragraph" w:customStyle="1" w:styleId="ModH1Chapter">
    <w:name w:val="Mod H1 Chapter"/>
    <w:basedOn w:val="IH1ChapSymb"/>
    <w:rsid w:val="008F28F8"/>
    <w:pPr>
      <w:tabs>
        <w:tab w:val="clear" w:pos="2600"/>
        <w:tab w:val="left" w:pos="3300"/>
      </w:tabs>
      <w:ind w:left="3300"/>
    </w:pPr>
  </w:style>
  <w:style w:type="paragraph" w:customStyle="1" w:styleId="ModH2Part">
    <w:name w:val="Mod H2 Part"/>
    <w:basedOn w:val="IH2PartSymb"/>
    <w:rsid w:val="008F28F8"/>
    <w:pPr>
      <w:tabs>
        <w:tab w:val="clear" w:pos="2600"/>
        <w:tab w:val="left" w:pos="3300"/>
      </w:tabs>
      <w:ind w:left="3300"/>
    </w:pPr>
  </w:style>
  <w:style w:type="paragraph" w:customStyle="1" w:styleId="ModH3Div">
    <w:name w:val="Mod H3 Div"/>
    <w:basedOn w:val="IH3DivSymb"/>
    <w:rsid w:val="008F28F8"/>
    <w:pPr>
      <w:tabs>
        <w:tab w:val="clear" w:pos="2600"/>
        <w:tab w:val="left" w:pos="3300"/>
      </w:tabs>
      <w:ind w:left="3300"/>
    </w:pPr>
  </w:style>
  <w:style w:type="paragraph" w:customStyle="1" w:styleId="ModH4SubDiv">
    <w:name w:val="Mod H4 SubDiv"/>
    <w:basedOn w:val="IH4SubDivSymb"/>
    <w:rsid w:val="008F28F8"/>
    <w:pPr>
      <w:tabs>
        <w:tab w:val="clear" w:pos="2600"/>
        <w:tab w:val="left" w:pos="3300"/>
      </w:tabs>
      <w:ind w:left="3300"/>
    </w:pPr>
  </w:style>
  <w:style w:type="paragraph" w:customStyle="1" w:styleId="ModH5Sec">
    <w:name w:val="Mod H5 Sec"/>
    <w:basedOn w:val="IH5SecSymb"/>
    <w:rsid w:val="008F28F8"/>
    <w:pPr>
      <w:tabs>
        <w:tab w:val="clear" w:pos="1100"/>
        <w:tab w:val="left" w:pos="1800"/>
      </w:tabs>
      <w:ind w:left="2200"/>
    </w:pPr>
  </w:style>
  <w:style w:type="paragraph" w:customStyle="1" w:styleId="Modmain">
    <w:name w:val="Mod main"/>
    <w:basedOn w:val="Amain"/>
    <w:rsid w:val="008F28F8"/>
    <w:pPr>
      <w:tabs>
        <w:tab w:val="clear" w:pos="900"/>
        <w:tab w:val="clear" w:pos="1100"/>
        <w:tab w:val="right" w:pos="1600"/>
        <w:tab w:val="left" w:pos="1800"/>
      </w:tabs>
      <w:ind w:left="2200"/>
    </w:pPr>
  </w:style>
  <w:style w:type="paragraph" w:customStyle="1" w:styleId="Modpara">
    <w:name w:val="Mod para"/>
    <w:basedOn w:val="BillBasic"/>
    <w:rsid w:val="008F28F8"/>
    <w:pPr>
      <w:tabs>
        <w:tab w:val="right" w:pos="2100"/>
        <w:tab w:val="left" w:pos="2300"/>
      </w:tabs>
      <w:ind w:left="2700" w:hanging="1600"/>
      <w:outlineLvl w:val="6"/>
    </w:pPr>
  </w:style>
  <w:style w:type="paragraph" w:customStyle="1" w:styleId="Modsubpara">
    <w:name w:val="Mod subpara"/>
    <w:basedOn w:val="Asubpara"/>
    <w:rsid w:val="008F28F8"/>
    <w:pPr>
      <w:tabs>
        <w:tab w:val="clear" w:pos="1900"/>
        <w:tab w:val="clear" w:pos="2100"/>
        <w:tab w:val="right" w:pos="2640"/>
        <w:tab w:val="left" w:pos="2840"/>
      </w:tabs>
      <w:ind w:left="3240" w:hanging="2140"/>
    </w:pPr>
  </w:style>
  <w:style w:type="paragraph" w:customStyle="1" w:styleId="Modsubsubpara">
    <w:name w:val="Mod subsubpara"/>
    <w:basedOn w:val="AsubsubparaSymb"/>
    <w:rsid w:val="008F28F8"/>
    <w:pPr>
      <w:tabs>
        <w:tab w:val="clear" w:pos="2400"/>
        <w:tab w:val="clear" w:pos="2600"/>
        <w:tab w:val="right" w:pos="3160"/>
        <w:tab w:val="left" w:pos="3360"/>
      </w:tabs>
      <w:ind w:left="3760" w:hanging="2660"/>
    </w:pPr>
  </w:style>
  <w:style w:type="paragraph" w:customStyle="1" w:styleId="Modmainreturn">
    <w:name w:val="Mod main return"/>
    <w:basedOn w:val="AmainreturnSymb"/>
    <w:rsid w:val="008F28F8"/>
    <w:pPr>
      <w:ind w:left="1800"/>
    </w:pPr>
  </w:style>
  <w:style w:type="paragraph" w:customStyle="1" w:styleId="Modparareturn">
    <w:name w:val="Mod para return"/>
    <w:basedOn w:val="AparareturnSymb"/>
    <w:rsid w:val="008F28F8"/>
    <w:pPr>
      <w:ind w:left="2300"/>
    </w:pPr>
  </w:style>
  <w:style w:type="paragraph" w:customStyle="1" w:styleId="Modsubparareturn">
    <w:name w:val="Mod subpara return"/>
    <w:basedOn w:val="AsubparareturnSymb"/>
    <w:rsid w:val="008F28F8"/>
    <w:pPr>
      <w:ind w:left="3040"/>
    </w:pPr>
  </w:style>
  <w:style w:type="paragraph" w:customStyle="1" w:styleId="Modref">
    <w:name w:val="Mod ref"/>
    <w:basedOn w:val="refSymb"/>
    <w:rsid w:val="008F28F8"/>
    <w:pPr>
      <w:ind w:left="1100"/>
    </w:pPr>
  </w:style>
  <w:style w:type="paragraph" w:customStyle="1" w:styleId="ModaNote">
    <w:name w:val="Mod aNote"/>
    <w:basedOn w:val="aNoteSymb"/>
    <w:rsid w:val="008F28F8"/>
    <w:pPr>
      <w:tabs>
        <w:tab w:val="left" w:pos="2600"/>
      </w:tabs>
      <w:ind w:left="2600"/>
    </w:pPr>
  </w:style>
  <w:style w:type="paragraph" w:customStyle="1" w:styleId="ModNote">
    <w:name w:val="Mod Note"/>
    <w:basedOn w:val="aNoteSymb"/>
    <w:rsid w:val="008F28F8"/>
    <w:pPr>
      <w:tabs>
        <w:tab w:val="left" w:pos="2600"/>
      </w:tabs>
      <w:ind w:left="2600"/>
    </w:pPr>
  </w:style>
  <w:style w:type="paragraph" w:customStyle="1" w:styleId="ApprFormHd">
    <w:name w:val="ApprFormHd"/>
    <w:basedOn w:val="Sched-heading"/>
    <w:rsid w:val="008F28F8"/>
    <w:pPr>
      <w:ind w:left="0" w:firstLine="0"/>
    </w:pPr>
  </w:style>
  <w:style w:type="paragraph" w:customStyle="1" w:styleId="Status">
    <w:name w:val="Status"/>
    <w:basedOn w:val="Normal"/>
    <w:rsid w:val="008F28F8"/>
    <w:pPr>
      <w:spacing w:before="280"/>
      <w:jc w:val="center"/>
    </w:pPr>
    <w:rPr>
      <w:rFonts w:ascii="Arial" w:hAnsi="Arial"/>
      <w:sz w:val="14"/>
    </w:rPr>
  </w:style>
  <w:style w:type="paragraph" w:customStyle="1" w:styleId="EarlierRepubHdg">
    <w:name w:val="EarlierRepubHdg"/>
    <w:basedOn w:val="Normal"/>
    <w:rsid w:val="008F28F8"/>
    <w:pPr>
      <w:keepNext/>
    </w:pPr>
    <w:rPr>
      <w:rFonts w:ascii="Arial" w:hAnsi="Arial"/>
      <w:b/>
      <w:sz w:val="20"/>
    </w:rPr>
  </w:style>
  <w:style w:type="paragraph" w:customStyle="1" w:styleId="RenumProvHdg">
    <w:name w:val="RenumProvHdg"/>
    <w:basedOn w:val="Normal"/>
    <w:rsid w:val="008F28F8"/>
    <w:rPr>
      <w:rFonts w:ascii="Arial" w:hAnsi="Arial"/>
      <w:b/>
      <w:sz w:val="22"/>
    </w:rPr>
  </w:style>
  <w:style w:type="paragraph" w:customStyle="1" w:styleId="RenumProvHeader">
    <w:name w:val="RenumProvHeader"/>
    <w:basedOn w:val="Normal"/>
    <w:rsid w:val="008F28F8"/>
    <w:rPr>
      <w:rFonts w:ascii="Arial" w:hAnsi="Arial"/>
      <w:b/>
      <w:sz w:val="22"/>
    </w:rPr>
  </w:style>
  <w:style w:type="paragraph" w:customStyle="1" w:styleId="RenumTableHdg">
    <w:name w:val="RenumTableHdg"/>
    <w:basedOn w:val="Normal"/>
    <w:rsid w:val="008F28F8"/>
    <w:pPr>
      <w:spacing w:before="120"/>
    </w:pPr>
    <w:rPr>
      <w:rFonts w:ascii="Arial" w:hAnsi="Arial"/>
      <w:b/>
      <w:sz w:val="20"/>
    </w:rPr>
  </w:style>
  <w:style w:type="paragraph" w:customStyle="1" w:styleId="EPSCoverTop">
    <w:name w:val="EPSCoverTop"/>
    <w:basedOn w:val="Normal"/>
    <w:rsid w:val="008F28F8"/>
    <w:pPr>
      <w:jc w:val="right"/>
    </w:pPr>
    <w:rPr>
      <w:rFonts w:ascii="Arial" w:hAnsi="Arial"/>
      <w:sz w:val="20"/>
    </w:rPr>
  </w:style>
  <w:style w:type="paragraph" w:customStyle="1" w:styleId="AmainSymb">
    <w:name w:val="A main Symb"/>
    <w:basedOn w:val="Amain"/>
    <w:rsid w:val="008F28F8"/>
    <w:pPr>
      <w:tabs>
        <w:tab w:val="left" w:pos="0"/>
      </w:tabs>
      <w:ind w:left="1120" w:hanging="1600"/>
    </w:pPr>
  </w:style>
  <w:style w:type="paragraph" w:customStyle="1" w:styleId="AparaSymb">
    <w:name w:val="A para Symb"/>
    <w:basedOn w:val="Apara"/>
    <w:rsid w:val="008F28F8"/>
    <w:pPr>
      <w:tabs>
        <w:tab w:val="right" w:pos="0"/>
      </w:tabs>
      <w:ind w:hanging="2080"/>
    </w:pPr>
  </w:style>
  <w:style w:type="paragraph" w:customStyle="1" w:styleId="AsubparaSymb">
    <w:name w:val="A subpara Symb"/>
    <w:basedOn w:val="Asubpara"/>
    <w:rsid w:val="008F28F8"/>
    <w:pPr>
      <w:tabs>
        <w:tab w:val="left" w:pos="0"/>
      </w:tabs>
      <w:ind w:left="2098" w:hanging="2580"/>
    </w:pPr>
  </w:style>
  <w:style w:type="paragraph" w:customStyle="1" w:styleId="TableText">
    <w:name w:val="TableText"/>
    <w:basedOn w:val="Normal"/>
    <w:rsid w:val="008F28F8"/>
    <w:pPr>
      <w:spacing w:before="60" w:after="60"/>
    </w:pPr>
  </w:style>
  <w:style w:type="paragraph" w:customStyle="1" w:styleId="tablepara">
    <w:name w:val="table para"/>
    <w:basedOn w:val="Normal"/>
    <w:rsid w:val="008F28F8"/>
    <w:pPr>
      <w:tabs>
        <w:tab w:val="right" w:pos="800"/>
        <w:tab w:val="left" w:pos="1100"/>
      </w:tabs>
      <w:spacing w:before="80" w:after="60"/>
      <w:ind w:left="1100" w:hanging="1100"/>
    </w:pPr>
  </w:style>
  <w:style w:type="paragraph" w:customStyle="1" w:styleId="tablesubpara">
    <w:name w:val="table subpara"/>
    <w:basedOn w:val="Normal"/>
    <w:rsid w:val="008F28F8"/>
    <w:pPr>
      <w:tabs>
        <w:tab w:val="right" w:pos="1500"/>
        <w:tab w:val="left" w:pos="1800"/>
      </w:tabs>
      <w:spacing w:before="80" w:after="60"/>
      <w:ind w:left="1800" w:hanging="1800"/>
    </w:pPr>
  </w:style>
  <w:style w:type="paragraph" w:customStyle="1" w:styleId="RenumProvSubsectEntries">
    <w:name w:val="RenumProvSubsectEntries"/>
    <w:basedOn w:val="RenumProvEntries"/>
    <w:rsid w:val="008F28F8"/>
    <w:pPr>
      <w:ind w:left="252"/>
    </w:pPr>
  </w:style>
  <w:style w:type="paragraph" w:customStyle="1" w:styleId="IshadedSchClause">
    <w:name w:val="I shaded Sch Clause"/>
    <w:basedOn w:val="IshadedH5Sec"/>
    <w:rsid w:val="008F28F8"/>
  </w:style>
  <w:style w:type="paragraph" w:customStyle="1" w:styleId="IshadedH5Sec">
    <w:name w:val="I shaded H5 Sec"/>
    <w:basedOn w:val="AH5Sec"/>
    <w:rsid w:val="008F28F8"/>
    <w:pPr>
      <w:shd w:val="pct25" w:color="auto" w:fill="auto"/>
      <w:outlineLvl w:val="9"/>
    </w:pPr>
  </w:style>
  <w:style w:type="paragraph" w:customStyle="1" w:styleId="Endnote4">
    <w:name w:val="Endnote4"/>
    <w:basedOn w:val="Endnote2"/>
    <w:rsid w:val="008F28F8"/>
    <w:pPr>
      <w:pBdr>
        <w:top w:val="single" w:sz="4" w:space="1" w:color="auto"/>
        <w:left w:val="single" w:sz="4" w:space="4" w:color="auto"/>
        <w:bottom w:val="single" w:sz="4" w:space="1" w:color="auto"/>
        <w:right w:val="single" w:sz="4" w:space="4" w:color="auto"/>
      </w:pBdr>
      <w:ind w:left="1100" w:hanging="1100"/>
    </w:pPr>
  </w:style>
  <w:style w:type="character" w:styleId="PageNumber">
    <w:name w:val="page number"/>
    <w:basedOn w:val="DefaultParagraphFont"/>
    <w:rsid w:val="008F28F8"/>
  </w:style>
  <w:style w:type="paragraph" w:customStyle="1" w:styleId="Billcrest0">
    <w:name w:val="Billcrest"/>
    <w:basedOn w:val="Normal"/>
    <w:rsid w:val="008F28F8"/>
    <w:pPr>
      <w:spacing w:after="60"/>
      <w:ind w:left="2800"/>
    </w:pPr>
    <w:rPr>
      <w:rFonts w:ascii="ACTCrest" w:hAnsi="ACTCrest"/>
      <w:sz w:val="216"/>
    </w:rPr>
  </w:style>
  <w:style w:type="paragraph" w:customStyle="1" w:styleId="Assectheading">
    <w:name w:val="A ssect heading"/>
    <w:basedOn w:val="Amain"/>
    <w:rsid w:val="008F28F8"/>
    <w:pPr>
      <w:keepNext/>
      <w:tabs>
        <w:tab w:val="clear" w:pos="900"/>
        <w:tab w:val="clear" w:pos="1100"/>
      </w:tabs>
      <w:spacing w:before="300"/>
      <w:ind w:left="0" w:firstLine="0"/>
      <w:outlineLvl w:val="9"/>
    </w:pPr>
    <w:rPr>
      <w:i/>
    </w:rPr>
  </w:style>
  <w:style w:type="paragraph" w:customStyle="1" w:styleId="Penalty">
    <w:name w:val="Penalty"/>
    <w:basedOn w:val="Amainreturn"/>
    <w:rsid w:val="008F28F8"/>
  </w:style>
  <w:style w:type="paragraph" w:customStyle="1" w:styleId="LongTitleSymb">
    <w:name w:val="LongTitleSymb"/>
    <w:basedOn w:val="LongTitle"/>
    <w:rsid w:val="008F28F8"/>
    <w:pPr>
      <w:ind w:hanging="480"/>
    </w:pPr>
  </w:style>
  <w:style w:type="paragraph" w:customStyle="1" w:styleId="EffectiveDate">
    <w:name w:val="EffectiveDate"/>
    <w:basedOn w:val="Normal"/>
    <w:rsid w:val="008F28F8"/>
    <w:pPr>
      <w:spacing w:before="120"/>
    </w:pPr>
    <w:rPr>
      <w:rFonts w:ascii="Arial" w:hAnsi="Arial"/>
      <w:b/>
      <w:sz w:val="26"/>
    </w:rPr>
  </w:style>
  <w:style w:type="paragraph" w:customStyle="1" w:styleId="aNoteText">
    <w:name w:val="aNoteText"/>
    <w:basedOn w:val="aNoteSymb"/>
    <w:rsid w:val="008F28F8"/>
    <w:pPr>
      <w:spacing w:before="60"/>
      <w:ind w:firstLine="0"/>
    </w:pPr>
  </w:style>
  <w:style w:type="paragraph" w:customStyle="1" w:styleId="02TextLandscape">
    <w:name w:val="02TextLandscape"/>
    <w:basedOn w:val="Normal"/>
    <w:rsid w:val="008F28F8"/>
  </w:style>
  <w:style w:type="paragraph" w:customStyle="1" w:styleId="05Endnote0">
    <w:name w:val="05Endnote"/>
    <w:basedOn w:val="Normal"/>
    <w:rsid w:val="008F28F8"/>
  </w:style>
  <w:style w:type="paragraph" w:customStyle="1" w:styleId="AmdtEntries">
    <w:name w:val="AmdtEntries"/>
    <w:basedOn w:val="BillBasicHeading"/>
    <w:rsid w:val="008F28F8"/>
    <w:pPr>
      <w:keepNext w:val="0"/>
      <w:tabs>
        <w:tab w:val="clear" w:pos="2600"/>
      </w:tabs>
      <w:spacing w:before="0"/>
      <w:ind w:left="3200" w:hanging="2100"/>
    </w:pPr>
    <w:rPr>
      <w:sz w:val="18"/>
    </w:rPr>
  </w:style>
  <w:style w:type="paragraph" w:customStyle="1" w:styleId="AmdtEntriesDefL2">
    <w:name w:val="AmdtEntriesDefL2"/>
    <w:basedOn w:val="AmdtEntries"/>
    <w:rsid w:val="008F28F8"/>
    <w:pPr>
      <w:tabs>
        <w:tab w:val="left" w:pos="3000"/>
      </w:tabs>
      <w:ind w:left="3600" w:hanging="2500"/>
    </w:pPr>
  </w:style>
  <w:style w:type="character" w:customStyle="1" w:styleId="charContents">
    <w:name w:val="charContents"/>
    <w:basedOn w:val="DefaultParagraphFont"/>
    <w:rsid w:val="008F28F8"/>
  </w:style>
  <w:style w:type="character" w:customStyle="1" w:styleId="charPage">
    <w:name w:val="charPage"/>
    <w:basedOn w:val="DefaultParagraphFont"/>
    <w:rsid w:val="008F28F8"/>
  </w:style>
  <w:style w:type="paragraph" w:customStyle="1" w:styleId="FooterInfoCentre">
    <w:name w:val="FooterInfoCentre"/>
    <w:basedOn w:val="FooterInfo"/>
    <w:rsid w:val="008F28F8"/>
    <w:pPr>
      <w:spacing w:before="60"/>
      <w:jc w:val="center"/>
    </w:pPr>
  </w:style>
  <w:style w:type="paragraph" w:styleId="MacroText">
    <w:name w:val="macro"/>
    <w:semiHidden/>
    <w:rsid w:val="008F28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F28F8"/>
    <w:pPr>
      <w:spacing w:before="60"/>
      <w:ind w:left="1100"/>
      <w:jc w:val="both"/>
    </w:pPr>
    <w:rPr>
      <w:sz w:val="20"/>
    </w:rPr>
  </w:style>
  <w:style w:type="paragraph" w:customStyle="1" w:styleId="aExamHdgss">
    <w:name w:val="aExamHdgss"/>
    <w:basedOn w:val="BillBasicHeading"/>
    <w:next w:val="Normal"/>
    <w:rsid w:val="008F28F8"/>
    <w:pPr>
      <w:tabs>
        <w:tab w:val="clear" w:pos="2600"/>
      </w:tabs>
      <w:ind w:left="1100"/>
    </w:pPr>
    <w:rPr>
      <w:sz w:val="18"/>
    </w:rPr>
  </w:style>
  <w:style w:type="paragraph" w:customStyle="1" w:styleId="aExamss">
    <w:name w:val="aExamss"/>
    <w:basedOn w:val="aNoteSymb"/>
    <w:rsid w:val="008F28F8"/>
    <w:pPr>
      <w:spacing w:before="60"/>
      <w:ind w:left="1100" w:firstLine="0"/>
    </w:pPr>
  </w:style>
  <w:style w:type="paragraph" w:customStyle="1" w:styleId="aExamINumss">
    <w:name w:val="aExamINumss"/>
    <w:basedOn w:val="aExamss"/>
    <w:rsid w:val="008F28F8"/>
    <w:pPr>
      <w:tabs>
        <w:tab w:val="left" w:pos="1500"/>
      </w:tabs>
      <w:ind w:left="1500" w:hanging="400"/>
    </w:pPr>
  </w:style>
  <w:style w:type="paragraph" w:customStyle="1" w:styleId="aExamNumTextss">
    <w:name w:val="aExamNumTextss"/>
    <w:basedOn w:val="aExamss"/>
    <w:rsid w:val="008F28F8"/>
    <w:pPr>
      <w:ind w:left="1500"/>
    </w:pPr>
  </w:style>
  <w:style w:type="paragraph" w:customStyle="1" w:styleId="AExamIPara">
    <w:name w:val="AExamIPara"/>
    <w:basedOn w:val="aExam"/>
    <w:rsid w:val="008F28F8"/>
    <w:pPr>
      <w:tabs>
        <w:tab w:val="right" w:pos="1720"/>
        <w:tab w:val="left" w:pos="2000"/>
      </w:tabs>
      <w:ind w:left="2000" w:hanging="900"/>
    </w:pPr>
  </w:style>
  <w:style w:type="paragraph" w:customStyle="1" w:styleId="aNoteTextss">
    <w:name w:val="aNoteTextss"/>
    <w:basedOn w:val="Normal"/>
    <w:rsid w:val="008F28F8"/>
    <w:pPr>
      <w:spacing w:before="60"/>
      <w:ind w:left="1900"/>
      <w:jc w:val="both"/>
    </w:pPr>
    <w:rPr>
      <w:sz w:val="20"/>
    </w:rPr>
  </w:style>
  <w:style w:type="paragraph" w:customStyle="1" w:styleId="aNoteParass">
    <w:name w:val="aNoteParass"/>
    <w:basedOn w:val="Normal"/>
    <w:rsid w:val="008F28F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F28F8"/>
    <w:pPr>
      <w:ind w:left="1600"/>
    </w:pPr>
  </w:style>
  <w:style w:type="paragraph" w:customStyle="1" w:styleId="aExampar">
    <w:name w:val="aExampar"/>
    <w:basedOn w:val="aExamss"/>
    <w:rsid w:val="008F28F8"/>
    <w:pPr>
      <w:ind w:left="1600"/>
    </w:pPr>
  </w:style>
  <w:style w:type="paragraph" w:customStyle="1" w:styleId="aNotepar">
    <w:name w:val="aNotepar"/>
    <w:basedOn w:val="BillBasic"/>
    <w:next w:val="Normal"/>
    <w:rsid w:val="008F28F8"/>
    <w:pPr>
      <w:ind w:left="2400" w:hanging="800"/>
    </w:pPr>
    <w:rPr>
      <w:sz w:val="20"/>
    </w:rPr>
  </w:style>
  <w:style w:type="paragraph" w:customStyle="1" w:styleId="aNoteTextpar">
    <w:name w:val="aNoteTextpar"/>
    <w:basedOn w:val="aNotepar"/>
    <w:rsid w:val="008F28F8"/>
    <w:pPr>
      <w:spacing w:before="60"/>
      <w:ind w:firstLine="0"/>
    </w:pPr>
  </w:style>
  <w:style w:type="paragraph" w:customStyle="1" w:styleId="aNoteParapar">
    <w:name w:val="aNoteParapar"/>
    <w:basedOn w:val="aNotepar"/>
    <w:rsid w:val="008F28F8"/>
    <w:pPr>
      <w:tabs>
        <w:tab w:val="right" w:pos="2640"/>
      </w:tabs>
      <w:spacing w:before="60"/>
      <w:ind w:left="2920" w:hanging="1320"/>
    </w:pPr>
  </w:style>
  <w:style w:type="paragraph" w:customStyle="1" w:styleId="aExamHdgsubpar">
    <w:name w:val="aExamHdgsubpar"/>
    <w:basedOn w:val="aExamHdgss"/>
    <w:next w:val="Normal"/>
    <w:rsid w:val="008F28F8"/>
    <w:pPr>
      <w:ind w:left="2140"/>
    </w:pPr>
  </w:style>
  <w:style w:type="paragraph" w:customStyle="1" w:styleId="aExamsubpar">
    <w:name w:val="aExamsubpar"/>
    <w:basedOn w:val="aExamss"/>
    <w:rsid w:val="008F28F8"/>
    <w:pPr>
      <w:ind w:left="2140"/>
    </w:pPr>
  </w:style>
  <w:style w:type="paragraph" w:customStyle="1" w:styleId="aNotesubpar">
    <w:name w:val="aNotesubpar"/>
    <w:basedOn w:val="BillBasic"/>
    <w:next w:val="Normal"/>
    <w:rsid w:val="008F28F8"/>
    <w:pPr>
      <w:ind w:left="2940" w:hanging="800"/>
    </w:pPr>
    <w:rPr>
      <w:sz w:val="20"/>
    </w:rPr>
  </w:style>
  <w:style w:type="paragraph" w:customStyle="1" w:styleId="aNoteTextsubpar">
    <w:name w:val="aNoteTextsubpar"/>
    <w:basedOn w:val="aNotesubpar"/>
    <w:rsid w:val="008F28F8"/>
    <w:pPr>
      <w:spacing w:before="60"/>
      <w:ind w:firstLine="0"/>
    </w:pPr>
  </w:style>
  <w:style w:type="paragraph" w:customStyle="1" w:styleId="aExamBulletss">
    <w:name w:val="aExamBulletss"/>
    <w:basedOn w:val="aExamss"/>
    <w:rsid w:val="008F28F8"/>
    <w:pPr>
      <w:ind w:left="1500" w:hanging="400"/>
    </w:pPr>
  </w:style>
  <w:style w:type="paragraph" w:customStyle="1" w:styleId="aNoteBulletss">
    <w:name w:val="aNoteBulletss"/>
    <w:basedOn w:val="Normal"/>
    <w:rsid w:val="008F28F8"/>
    <w:pPr>
      <w:spacing w:before="60"/>
      <w:ind w:left="2300" w:hanging="400"/>
      <w:jc w:val="both"/>
    </w:pPr>
    <w:rPr>
      <w:sz w:val="20"/>
    </w:rPr>
  </w:style>
  <w:style w:type="paragraph" w:customStyle="1" w:styleId="aExamBulletpar">
    <w:name w:val="aExamBulletpar"/>
    <w:basedOn w:val="aExampar"/>
    <w:rsid w:val="008F28F8"/>
    <w:pPr>
      <w:ind w:left="2000" w:hanging="400"/>
    </w:pPr>
  </w:style>
  <w:style w:type="paragraph" w:customStyle="1" w:styleId="aNoteBulletpar">
    <w:name w:val="aNoteBulletpar"/>
    <w:basedOn w:val="aNotepar"/>
    <w:rsid w:val="008F28F8"/>
    <w:pPr>
      <w:spacing w:before="60"/>
      <w:ind w:left="2800" w:hanging="400"/>
    </w:pPr>
  </w:style>
  <w:style w:type="paragraph" w:customStyle="1" w:styleId="aExplanHeading">
    <w:name w:val="aExplanHeading"/>
    <w:basedOn w:val="BillBasicHeading"/>
    <w:next w:val="Normal"/>
    <w:rsid w:val="008F28F8"/>
    <w:rPr>
      <w:rFonts w:ascii="Arial (W1)" w:hAnsi="Arial (W1)"/>
      <w:sz w:val="18"/>
    </w:rPr>
  </w:style>
  <w:style w:type="paragraph" w:customStyle="1" w:styleId="EndNoteHeading">
    <w:name w:val="EndNoteHeading"/>
    <w:basedOn w:val="BillBasicHeading"/>
    <w:rsid w:val="008F28F8"/>
    <w:pPr>
      <w:tabs>
        <w:tab w:val="left" w:pos="700"/>
      </w:tabs>
      <w:spacing w:before="160"/>
      <w:ind w:left="700" w:hanging="700"/>
    </w:pPr>
    <w:rPr>
      <w:rFonts w:ascii="Arial (W1)" w:hAnsi="Arial (W1)"/>
    </w:rPr>
  </w:style>
  <w:style w:type="paragraph" w:customStyle="1" w:styleId="aExplanBullet">
    <w:name w:val="aExplanBullet"/>
    <w:basedOn w:val="Normal"/>
    <w:rsid w:val="008F28F8"/>
    <w:pPr>
      <w:spacing w:before="140"/>
      <w:ind w:left="400" w:hanging="400"/>
      <w:jc w:val="both"/>
    </w:pPr>
    <w:rPr>
      <w:snapToGrid w:val="0"/>
      <w:sz w:val="20"/>
    </w:rPr>
  </w:style>
  <w:style w:type="paragraph" w:customStyle="1" w:styleId="SchAmain">
    <w:name w:val="Sch A main"/>
    <w:basedOn w:val="Amain"/>
    <w:rsid w:val="008F28F8"/>
  </w:style>
  <w:style w:type="paragraph" w:customStyle="1" w:styleId="SchApara">
    <w:name w:val="Sch A para"/>
    <w:basedOn w:val="Apara"/>
    <w:rsid w:val="008F28F8"/>
  </w:style>
  <w:style w:type="paragraph" w:customStyle="1" w:styleId="SchAsubpara">
    <w:name w:val="Sch A subpara"/>
    <w:basedOn w:val="Asubpara"/>
    <w:rsid w:val="008F28F8"/>
  </w:style>
  <w:style w:type="paragraph" w:customStyle="1" w:styleId="SchAsubsubpara">
    <w:name w:val="Sch A subsubpara"/>
    <w:basedOn w:val="Asubsubpara"/>
    <w:rsid w:val="008F28F8"/>
  </w:style>
  <w:style w:type="paragraph" w:customStyle="1" w:styleId="TOCOL1">
    <w:name w:val="TOCOL 1"/>
    <w:basedOn w:val="TOC1"/>
    <w:rsid w:val="008F28F8"/>
  </w:style>
  <w:style w:type="paragraph" w:customStyle="1" w:styleId="TOCOL2">
    <w:name w:val="TOCOL 2"/>
    <w:basedOn w:val="TOC2"/>
    <w:rsid w:val="008F28F8"/>
    <w:pPr>
      <w:keepNext w:val="0"/>
    </w:pPr>
  </w:style>
  <w:style w:type="paragraph" w:customStyle="1" w:styleId="TOCOL3">
    <w:name w:val="TOCOL 3"/>
    <w:basedOn w:val="TOC3"/>
    <w:rsid w:val="008F28F8"/>
    <w:pPr>
      <w:keepNext w:val="0"/>
    </w:pPr>
  </w:style>
  <w:style w:type="paragraph" w:customStyle="1" w:styleId="TOCOL4">
    <w:name w:val="TOCOL 4"/>
    <w:basedOn w:val="TOC4"/>
    <w:rsid w:val="008F28F8"/>
    <w:pPr>
      <w:keepNext w:val="0"/>
    </w:pPr>
  </w:style>
  <w:style w:type="paragraph" w:customStyle="1" w:styleId="TOCOL5">
    <w:name w:val="TOCOL 5"/>
    <w:basedOn w:val="TOC5"/>
    <w:rsid w:val="008F28F8"/>
    <w:pPr>
      <w:tabs>
        <w:tab w:val="left" w:pos="400"/>
      </w:tabs>
    </w:pPr>
  </w:style>
  <w:style w:type="paragraph" w:customStyle="1" w:styleId="TOCOL6">
    <w:name w:val="TOCOL 6"/>
    <w:basedOn w:val="TOC6"/>
    <w:rsid w:val="008F28F8"/>
    <w:pPr>
      <w:keepNext w:val="0"/>
    </w:pPr>
  </w:style>
  <w:style w:type="paragraph" w:customStyle="1" w:styleId="TOCOL7">
    <w:name w:val="TOCOL 7"/>
    <w:basedOn w:val="TOC7"/>
    <w:rsid w:val="008F28F8"/>
  </w:style>
  <w:style w:type="paragraph" w:customStyle="1" w:styleId="TOCOL8">
    <w:name w:val="TOCOL 8"/>
    <w:basedOn w:val="TOC8"/>
    <w:rsid w:val="008F28F8"/>
  </w:style>
  <w:style w:type="paragraph" w:customStyle="1" w:styleId="TOCOL9">
    <w:name w:val="TOCOL 9"/>
    <w:basedOn w:val="TOC9"/>
    <w:rsid w:val="008F28F8"/>
    <w:pPr>
      <w:ind w:right="0"/>
    </w:pPr>
  </w:style>
  <w:style w:type="paragraph" w:customStyle="1" w:styleId="TOC10">
    <w:name w:val="TOC 10"/>
    <w:basedOn w:val="TOC5"/>
    <w:rsid w:val="008F28F8"/>
    <w:rPr>
      <w:szCs w:val="24"/>
    </w:rPr>
  </w:style>
  <w:style w:type="character" w:customStyle="1" w:styleId="charNotBold">
    <w:name w:val="charNotBold"/>
    <w:basedOn w:val="DefaultParagraphFont"/>
    <w:rsid w:val="008F28F8"/>
    <w:rPr>
      <w:rFonts w:ascii="Arial" w:hAnsi="Arial"/>
      <w:sz w:val="20"/>
    </w:rPr>
  </w:style>
  <w:style w:type="paragraph" w:styleId="BalloonText">
    <w:name w:val="Balloon Text"/>
    <w:basedOn w:val="Normal"/>
    <w:link w:val="BalloonTextChar"/>
    <w:uiPriority w:val="99"/>
    <w:unhideWhenUsed/>
    <w:rsid w:val="008F28F8"/>
    <w:rPr>
      <w:rFonts w:ascii="Tahoma" w:hAnsi="Tahoma" w:cs="Tahoma"/>
      <w:sz w:val="16"/>
      <w:szCs w:val="16"/>
    </w:rPr>
  </w:style>
  <w:style w:type="character" w:customStyle="1" w:styleId="BalloonTextChar">
    <w:name w:val="Balloon Text Char"/>
    <w:basedOn w:val="DefaultParagraphFont"/>
    <w:link w:val="BalloonText"/>
    <w:uiPriority w:val="99"/>
    <w:rsid w:val="008F28F8"/>
    <w:rPr>
      <w:rFonts w:ascii="Tahoma" w:hAnsi="Tahoma" w:cs="Tahoma"/>
      <w:sz w:val="16"/>
      <w:szCs w:val="16"/>
      <w:lang w:eastAsia="en-US"/>
    </w:rPr>
  </w:style>
  <w:style w:type="paragraph" w:customStyle="1" w:styleId="Billname1">
    <w:name w:val="Billname1"/>
    <w:basedOn w:val="Normal"/>
    <w:rsid w:val="008F28F8"/>
    <w:pPr>
      <w:tabs>
        <w:tab w:val="left" w:pos="2400"/>
      </w:tabs>
      <w:spacing w:before="1220"/>
    </w:pPr>
    <w:rPr>
      <w:rFonts w:ascii="Arial" w:hAnsi="Arial"/>
      <w:b/>
      <w:sz w:val="40"/>
    </w:rPr>
  </w:style>
  <w:style w:type="paragraph" w:customStyle="1" w:styleId="TablePara10">
    <w:name w:val="TablePara10"/>
    <w:basedOn w:val="tablepara"/>
    <w:rsid w:val="008F28F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F28F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F28F8"/>
    <w:rPr>
      <w:sz w:val="20"/>
    </w:rPr>
  </w:style>
  <w:style w:type="paragraph" w:customStyle="1" w:styleId="aExamINumpar">
    <w:name w:val="aExamINumpar"/>
    <w:basedOn w:val="aExampar"/>
    <w:rsid w:val="008F28F8"/>
    <w:pPr>
      <w:tabs>
        <w:tab w:val="left" w:pos="2000"/>
      </w:tabs>
      <w:ind w:left="2000" w:hanging="400"/>
    </w:pPr>
  </w:style>
  <w:style w:type="character" w:customStyle="1" w:styleId="FooterChar">
    <w:name w:val="Footer Char"/>
    <w:basedOn w:val="DefaultParagraphFont"/>
    <w:link w:val="Footer"/>
    <w:rsid w:val="008F28F8"/>
    <w:rPr>
      <w:rFonts w:ascii="Arial" w:hAnsi="Arial"/>
      <w:sz w:val="18"/>
      <w:lang w:eastAsia="en-US"/>
    </w:rPr>
  </w:style>
  <w:style w:type="paragraph" w:customStyle="1" w:styleId="ShadedSchClauseSymb">
    <w:name w:val="Shaded Sch Clause Symb"/>
    <w:basedOn w:val="ShadedSchClause"/>
    <w:rsid w:val="008F28F8"/>
    <w:pPr>
      <w:tabs>
        <w:tab w:val="left" w:pos="0"/>
      </w:tabs>
      <w:ind w:left="975" w:hanging="1457"/>
    </w:pPr>
  </w:style>
  <w:style w:type="paragraph" w:customStyle="1" w:styleId="CoverTextBullet">
    <w:name w:val="CoverTextBullet"/>
    <w:basedOn w:val="CoverText"/>
    <w:qFormat/>
    <w:rsid w:val="008F28F8"/>
    <w:pPr>
      <w:numPr>
        <w:numId w:val="34"/>
      </w:numPr>
    </w:pPr>
    <w:rPr>
      <w:color w:val="000000"/>
    </w:rPr>
  </w:style>
  <w:style w:type="paragraph" w:customStyle="1" w:styleId="01aPreamble">
    <w:name w:val="01aPreamble"/>
    <w:basedOn w:val="Normal"/>
    <w:qFormat/>
    <w:rsid w:val="008F28F8"/>
  </w:style>
  <w:style w:type="paragraph" w:customStyle="1" w:styleId="TableBullet">
    <w:name w:val="TableBullet"/>
    <w:basedOn w:val="TableText10"/>
    <w:qFormat/>
    <w:rsid w:val="008F28F8"/>
    <w:pPr>
      <w:numPr>
        <w:numId w:val="36"/>
      </w:numPr>
    </w:pPr>
  </w:style>
  <w:style w:type="paragraph" w:customStyle="1" w:styleId="TableNumbered">
    <w:name w:val="TableNumbered"/>
    <w:basedOn w:val="TableText10"/>
    <w:qFormat/>
    <w:rsid w:val="008F28F8"/>
    <w:pPr>
      <w:numPr>
        <w:numId w:val="37"/>
      </w:numPr>
    </w:pPr>
  </w:style>
  <w:style w:type="character" w:customStyle="1" w:styleId="charCitHyperlinkItal">
    <w:name w:val="charCitHyperlinkItal"/>
    <w:basedOn w:val="Hyperlink"/>
    <w:uiPriority w:val="1"/>
    <w:rsid w:val="008F28F8"/>
    <w:rPr>
      <w:i/>
      <w:color w:val="0000FF" w:themeColor="hyperlink"/>
      <w:u w:val="none"/>
    </w:rPr>
  </w:style>
  <w:style w:type="character" w:styleId="Hyperlink">
    <w:name w:val="Hyperlink"/>
    <w:basedOn w:val="DefaultParagraphFont"/>
    <w:uiPriority w:val="99"/>
    <w:unhideWhenUsed/>
    <w:rsid w:val="008F28F8"/>
    <w:rPr>
      <w:color w:val="0000FF" w:themeColor="hyperlink"/>
      <w:u w:val="single"/>
    </w:rPr>
  </w:style>
  <w:style w:type="character" w:customStyle="1" w:styleId="charCitHyperlinkAbbrev">
    <w:name w:val="charCitHyperlinkAbbrev"/>
    <w:basedOn w:val="Hyperlink"/>
    <w:uiPriority w:val="1"/>
    <w:rsid w:val="008F28F8"/>
    <w:rPr>
      <w:color w:val="0000FF" w:themeColor="hyperlink"/>
      <w:u w:val="none"/>
    </w:rPr>
  </w:style>
  <w:style w:type="character" w:customStyle="1" w:styleId="Heading3Char">
    <w:name w:val="Heading 3 Char"/>
    <w:aliases w:val="h3 Char,sec Char"/>
    <w:basedOn w:val="DefaultParagraphFont"/>
    <w:link w:val="Heading3"/>
    <w:rsid w:val="008F28F8"/>
    <w:rPr>
      <w:rFonts w:ascii="Times New Roman" w:hAnsi="Times New Roman"/>
      <w:b/>
      <w:sz w:val="24"/>
      <w:lang w:eastAsia="en-US"/>
    </w:rPr>
  </w:style>
  <w:style w:type="paragraph" w:customStyle="1" w:styleId="Actbullet">
    <w:name w:val="Act bullet"/>
    <w:basedOn w:val="Normal"/>
    <w:uiPriority w:val="99"/>
    <w:rsid w:val="008F28F8"/>
    <w:pPr>
      <w:numPr>
        <w:numId w:val="47"/>
      </w:numPr>
      <w:tabs>
        <w:tab w:val="left" w:pos="900"/>
      </w:tabs>
      <w:spacing w:before="20"/>
      <w:ind w:right="-60"/>
    </w:pPr>
    <w:rPr>
      <w:rFonts w:ascii="Arial" w:hAnsi="Arial"/>
      <w:sz w:val="18"/>
    </w:rPr>
  </w:style>
  <w:style w:type="paragraph" w:customStyle="1" w:styleId="aExplanText">
    <w:name w:val="aExplanText"/>
    <w:basedOn w:val="BillBasic"/>
    <w:rsid w:val="008F28F8"/>
    <w:rPr>
      <w:sz w:val="20"/>
    </w:rPr>
  </w:style>
  <w:style w:type="paragraph" w:customStyle="1" w:styleId="Actdetailsnote">
    <w:name w:val="Act details note"/>
    <w:basedOn w:val="Actdetails"/>
    <w:uiPriority w:val="99"/>
    <w:rsid w:val="008F28F8"/>
    <w:pPr>
      <w:ind w:left="1620" w:right="-60" w:hanging="720"/>
    </w:pPr>
    <w:rPr>
      <w:sz w:val="18"/>
    </w:rPr>
  </w:style>
  <w:style w:type="paragraph" w:customStyle="1" w:styleId="DetailsNo">
    <w:name w:val="Details No"/>
    <w:basedOn w:val="Actdetails"/>
    <w:uiPriority w:val="99"/>
    <w:rsid w:val="008F28F8"/>
    <w:pPr>
      <w:ind w:left="0"/>
    </w:pPr>
    <w:rPr>
      <w:sz w:val="18"/>
    </w:rPr>
  </w:style>
  <w:style w:type="paragraph" w:customStyle="1" w:styleId="ISchMain">
    <w:name w:val="I Sch Main"/>
    <w:basedOn w:val="BillBasic"/>
    <w:rsid w:val="008F28F8"/>
    <w:pPr>
      <w:tabs>
        <w:tab w:val="right" w:pos="900"/>
        <w:tab w:val="left" w:pos="1100"/>
      </w:tabs>
      <w:ind w:left="1100" w:hanging="1100"/>
    </w:pPr>
  </w:style>
  <w:style w:type="paragraph" w:customStyle="1" w:styleId="ISchpara">
    <w:name w:val="I Sch para"/>
    <w:basedOn w:val="BillBasic"/>
    <w:rsid w:val="008F28F8"/>
    <w:pPr>
      <w:tabs>
        <w:tab w:val="right" w:pos="1400"/>
        <w:tab w:val="left" w:pos="1600"/>
      </w:tabs>
      <w:ind w:left="1600" w:hanging="1600"/>
    </w:pPr>
  </w:style>
  <w:style w:type="paragraph" w:customStyle="1" w:styleId="ISchsubpara">
    <w:name w:val="I Sch subpara"/>
    <w:basedOn w:val="BillBasic"/>
    <w:rsid w:val="008F28F8"/>
    <w:pPr>
      <w:tabs>
        <w:tab w:val="right" w:pos="1940"/>
        <w:tab w:val="left" w:pos="2140"/>
      </w:tabs>
      <w:ind w:left="2140" w:hanging="2140"/>
    </w:pPr>
  </w:style>
  <w:style w:type="paragraph" w:customStyle="1" w:styleId="ISchsubsubpara">
    <w:name w:val="I Sch subsubpara"/>
    <w:basedOn w:val="BillBasic"/>
    <w:rsid w:val="008F28F8"/>
    <w:pPr>
      <w:tabs>
        <w:tab w:val="right" w:pos="2460"/>
        <w:tab w:val="left" w:pos="2660"/>
      </w:tabs>
      <w:ind w:left="2660" w:hanging="2660"/>
    </w:pPr>
  </w:style>
  <w:style w:type="paragraph" w:customStyle="1" w:styleId="AssectheadingSymb">
    <w:name w:val="A ssect heading Symb"/>
    <w:basedOn w:val="Amain"/>
    <w:rsid w:val="008F28F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F28F8"/>
    <w:pPr>
      <w:tabs>
        <w:tab w:val="left" w:pos="0"/>
        <w:tab w:val="right" w:pos="2400"/>
        <w:tab w:val="left" w:pos="2600"/>
      </w:tabs>
      <w:ind w:left="2602" w:hanging="3084"/>
      <w:outlineLvl w:val="8"/>
    </w:pPr>
  </w:style>
  <w:style w:type="paragraph" w:customStyle="1" w:styleId="AmainreturnSymb">
    <w:name w:val="A main return Symb"/>
    <w:basedOn w:val="BillBasic"/>
    <w:rsid w:val="008F28F8"/>
    <w:pPr>
      <w:tabs>
        <w:tab w:val="left" w:pos="1582"/>
      </w:tabs>
      <w:ind w:left="1100" w:hanging="1582"/>
    </w:pPr>
  </w:style>
  <w:style w:type="paragraph" w:customStyle="1" w:styleId="AparareturnSymb">
    <w:name w:val="A para return Symb"/>
    <w:basedOn w:val="BillBasic"/>
    <w:rsid w:val="008F28F8"/>
    <w:pPr>
      <w:tabs>
        <w:tab w:val="left" w:pos="2081"/>
      </w:tabs>
      <w:ind w:left="1599" w:hanging="2081"/>
    </w:pPr>
  </w:style>
  <w:style w:type="paragraph" w:customStyle="1" w:styleId="AsubparareturnSymb">
    <w:name w:val="A subpara return Symb"/>
    <w:basedOn w:val="BillBasic"/>
    <w:rsid w:val="008F28F8"/>
    <w:pPr>
      <w:tabs>
        <w:tab w:val="left" w:pos="2580"/>
      </w:tabs>
      <w:ind w:left="2098" w:hanging="2580"/>
    </w:pPr>
  </w:style>
  <w:style w:type="paragraph" w:customStyle="1" w:styleId="aDefSymb">
    <w:name w:val="aDef Symb"/>
    <w:basedOn w:val="BillBasic"/>
    <w:rsid w:val="008F28F8"/>
    <w:pPr>
      <w:tabs>
        <w:tab w:val="left" w:pos="1582"/>
      </w:tabs>
      <w:ind w:left="1100" w:hanging="1582"/>
    </w:pPr>
  </w:style>
  <w:style w:type="paragraph" w:customStyle="1" w:styleId="aDefparaSymb">
    <w:name w:val="aDef para Symb"/>
    <w:basedOn w:val="Apara"/>
    <w:rsid w:val="008F28F8"/>
    <w:pPr>
      <w:tabs>
        <w:tab w:val="clear" w:pos="1600"/>
        <w:tab w:val="left" w:pos="0"/>
        <w:tab w:val="left" w:pos="1599"/>
      </w:tabs>
      <w:ind w:left="1599" w:hanging="2081"/>
    </w:pPr>
  </w:style>
  <w:style w:type="paragraph" w:customStyle="1" w:styleId="aDefsubparaSymb">
    <w:name w:val="aDef subpara Symb"/>
    <w:basedOn w:val="Asubpara"/>
    <w:rsid w:val="008F28F8"/>
    <w:pPr>
      <w:tabs>
        <w:tab w:val="left" w:pos="0"/>
      </w:tabs>
      <w:ind w:left="2098" w:hanging="2580"/>
    </w:pPr>
  </w:style>
  <w:style w:type="paragraph" w:customStyle="1" w:styleId="SchAmainSymb">
    <w:name w:val="Sch A main Symb"/>
    <w:basedOn w:val="Amain"/>
    <w:rsid w:val="008F28F8"/>
    <w:pPr>
      <w:tabs>
        <w:tab w:val="left" w:pos="0"/>
      </w:tabs>
      <w:ind w:hanging="1580"/>
    </w:pPr>
  </w:style>
  <w:style w:type="paragraph" w:customStyle="1" w:styleId="SchAparaSymb">
    <w:name w:val="Sch A para Symb"/>
    <w:basedOn w:val="Apara"/>
    <w:rsid w:val="008F28F8"/>
    <w:pPr>
      <w:tabs>
        <w:tab w:val="left" w:pos="0"/>
      </w:tabs>
      <w:ind w:hanging="2080"/>
    </w:pPr>
  </w:style>
  <w:style w:type="paragraph" w:customStyle="1" w:styleId="SchAsubparaSymb">
    <w:name w:val="Sch A subpara Symb"/>
    <w:basedOn w:val="Asubpara"/>
    <w:rsid w:val="008F28F8"/>
    <w:pPr>
      <w:tabs>
        <w:tab w:val="left" w:pos="0"/>
      </w:tabs>
      <w:ind w:hanging="2580"/>
    </w:pPr>
  </w:style>
  <w:style w:type="paragraph" w:customStyle="1" w:styleId="SchAsubsubparaSymb">
    <w:name w:val="Sch A subsubpara Symb"/>
    <w:basedOn w:val="AsubsubparaSymb"/>
    <w:rsid w:val="008F28F8"/>
  </w:style>
  <w:style w:type="paragraph" w:customStyle="1" w:styleId="refSymb">
    <w:name w:val="ref Symb"/>
    <w:basedOn w:val="BillBasic"/>
    <w:next w:val="Normal"/>
    <w:rsid w:val="008F28F8"/>
    <w:pPr>
      <w:tabs>
        <w:tab w:val="left" w:pos="-480"/>
      </w:tabs>
      <w:spacing w:before="60"/>
      <w:ind w:hanging="480"/>
    </w:pPr>
    <w:rPr>
      <w:sz w:val="18"/>
    </w:rPr>
  </w:style>
  <w:style w:type="paragraph" w:customStyle="1" w:styleId="IshadedH5SecSymb">
    <w:name w:val="I shaded H5 Sec Symb"/>
    <w:basedOn w:val="AH5Sec"/>
    <w:rsid w:val="008F28F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F28F8"/>
    <w:pPr>
      <w:tabs>
        <w:tab w:val="clear" w:pos="-1580"/>
      </w:tabs>
      <w:ind w:left="975" w:hanging="1457"/>
    </w:pPr>
  </w:style>
  <w:style w:type="paragraph" w:customStyle="1" w:styleId="IH1ChapSymb">
    <w:name w:val="I H1 Chap Symb"/>
    <w:basedOn w:val="BillBasicHeading"/>
    <w:next w:val="Normal"/>
    <w:rsid w:val="008F28F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F28F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F28F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F28F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F28F8"/>
    <w:pPr>
      <w:tabs>
        <w:tab w:val="clear" w:pos="2600"/>
        <w:tab w:val="left" w:pos="-1580"/>
        <w:tab w:val="left" w:pos="0"/>
        <w:tab w:val="left" w:pos="1100"/>
      </w:tabs>
      <w:spacing w:before="240"/>
      <w:ind w:left="1100" w:hanging="1580"/>
    </w:pPr>
  </w:style>
  <w:style w:type="paragraph" w:customStyle="1" w:styleId="IMainSymb">
    <w:name w:val="I Main Symb"/>
    <w:basedOn w:val="Amain"/>
    <w:rsid w:val="008F28F8"/>
    <w:pPr>
      <w:tabs>
        <w:tab w:val="left" w:pos="0"/>
      </w:tabs>
      <w:ind w:hanging="1580"/>
    </w:pPr>
  </w:style>
  <w:style w:type="paragraph" w:customStyle="1" w:styleId="IparaSymb">
    <w:name w:val="I para Symb"/>
    <w:basedOn w:val="Apara"/>
    <w:rsid w:val="008F28F8"/>
    <w:pPr>
      <w:tabs>
        <w:tab w:val="left" w:pos="0"/>
      </w:tabs>
      <w:ind w:hanging="2080"/>
      <w:outlineLvl w:val="9"/>
    </w:pPr>
  </w:style>
  <w:style w:type="paragraph" w:customStyle="1" w:styleId="IsubparaSymb">
    <w:name w:val="I subpara Symb"/>
    <w:basedOn w:val="Asubpara"/>
    <w:rsid w:val="008F28F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F28F8"/>
    <w:pPr>
      <w:tabs>
        <w:tab w:val="clear" w:pos="2400"/>
        <w:tab w:val="clear" w:pos="2600"/>
        <w:tab w:val="right" w:pos="2460"/>
        <w:tab w:val="left" w:pos="2660"/>
      </w:tabs>
      <w:ind w:left="2660" w:hanging="3140"/>
    </w:pPr>
  </w:style>
  <w:style w:type="paragraph" w:customStyle="1" w:styleId="IdefparaSymb">
    <w:name w:val="I def para Symb"/>
    <w:basedOn w:val="IparaSymb"/>
    <w:rsid w:val="008F28F8"/>
    <w:pPr>
      <w:ind w:left="1599" w:hanging="2081"/>
    </w:pPr>
  </w:style>
  <w:style w:type="paragraph" w:customStyle="1" w:styleId="IdefsubparaSymb">
    <w:name w:val="I def subpara Symb"/>
    <w:basedOn w:val="IsubparaSymb"/>
    <w:rsid w:val="008F28F8"/>
    <w:pPr>
      <w:ind w:left="2138"/>
    </w:pPr>
  </w:style>
  <w:style w:type="paragraph" w:customStyle="1" w:styleId="ISched-headingSymb">
    <w:name w:val="I Sched-heading Symb"/>
    <w:basedOn w:val="BillBasicHeading"/>
    <w:next w:val="Normal"/>
    <w:rsid w:val="008F28F8"/>
    <w:pPr>
      <w:tabs>
        <w:tab w:val="left" w:pos="-3080"/>
        <w:tab w:val="left" w:pos="0"/>
      </w:tabs>
      <w:spacing w:before="320"/>
      <w:ind w:left="2600" w:hanging="3080"/>
    </w:pPr>
    <w:rPr>
      <w:sz w:val="34"/>
    </w:rPr>
  </w:style>
  <w:style w:type="paragraph" w:customStyle="1" w:styleId="ISched-PartSymb">
    <w:name w:val="I Sched-Part Symb"/>
    <w:basedOn w:val="BillBasicHeading"/>
    <w:rsid w:val="008F28F8"/>
    <w:pPr>
      <w:tabs>
        <w:tab w:val="left" w:pos="-3080"/>
        <w:tab w:val="left" w:pos="0"/>
      </w:tabs>
      <w:spacing w:before="380"/>
      <w:ind w:left="2600" w:hanging="3080"/>
    </w:pPr>
    <w:rPr>
      <w:sz w:val="32"/>
    </w:rPr>
  </w:style>
  <w:style w:type="paragraph" w:customStyle="1" w:styleId="ISched-formSymb">
    <w:name w:val="I Sched-form Symb"/>
    <w:basedOn w:val="BillBasicHeading"/>
    <w:rsid w:val="008F28F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F28F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F28F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F28F8"/>
    <w:pPr>
      <w:tabs>
        <w:tab w:val="left" w:pos="1100"/>
      </w:tabs>
      <w:spacing w:before="60"/>
      <w:ind w:left="1500" w:hanging="1986"/>
    </w:pPr>
  </w:style>
  <w:style w:type="paragraph" w:customStyle="1" w:styleId="aExamHdgssSymb">
    <w:name w:val="aExamHdgss Symb"/>
    <w:basedOn w:val="BillBasicHeading"/>
    <w:next w:val="Normal"/>
    <w:rsid w:val="008F28F8"/>
    <w:pPr>
      <w:tabs>
        <w:tab w:val="clear" w:pos="2600"/>
        <w:tab w:val="left" w:pos="1582"/>
      </w:tabs>
      <w:ind w:left="1100" w:hanging="1582"/>
    </w:pPr>
    <w:rPr>
      <w:sz w:val="18"/>
    </w:rPr>
  </w:style>
  <w:style w:type="paragraph" w:customStyle="1" w:styleId="aExamssSymb">
    <w:name w:val="aExamss Symb"/>
    <w:basedOn w:val="aNote"/>
    <w:rsid w:val="008F28F8"/>
    <w:pPr>
      <w:tabs>
        <w:tab w:val="left" w:pos="1582"/>
      </w:tabs>
      <w:spacing w:before="60"/>
      <w:ind w:left="1100" w:hanging="1582"/>
    </w:pPr>
  </w:style>
  <w:style w:type="paragraph" w:customStyle="1" w:styleId="aExamINumssSymb">
    <w:name w:val="aExamINumss Symb"/>
    <w:basedOn w:val="aExamssSymb"/>
    <w:rsid w:val="008F28F8"/>
    <w:pPr>
      <w:tabs>
        <w:tab w:val="left" w:pos="1100"/>
      </w:tabs>
      <w:ind w:left="1500" w:hanging="1986"/>
    </w:pPr>
  </w:style>
  <w:style w:type="paragraph" w:customStyle="1" w:styleId="aExamNumTextssSymb">
    <w:name w:val="aExamNumTextss Symb"/>
    <w:basedOn w:val="aExamssSymb"/>
    <w:rsid w:val="008F28F8"/>
    <w:pPr>
      <w:tabs>
        <w:tab w:val="clear" w:pos="1582"/>
        <w:tab w:val="left" w:pos="1985"/>
      </w:tabs>
      <w:ind w:left="1503" w:hanging="1985"/>
    </w:pPr>
  </w:style>
  <w:style w:type="paragraph" w:customStyle="1" w:styleId="AExamIParaSymb">
    <w:name w:val="AExamIPara Symb"/>
    <w:basedOn w:val="aExam"/>
    <w:rsid w:val="008F28F8"/>
    <w:pPr>
      <w:tabs>
        <w:tab w:val="right" w:pos="1718"/>
      </w:tabs>
      <w:ind w:left="1984" w:hanging="2466"/>
    </w:pPr>
  </w:style>
  <w:style w:type="paragraph" w:customStyle="1" w:styleId="aExamBulletssSymb">
    <w:name w:val="aExamBulletss Symb"/>
    <w:basedOn w:val="aExamssSymb"/>
    <w:rsid w:val="008F28F8"/>
    <w:pPr>
      <w:tabs>
        <w:tab w:val="left" w:pos="1100"/>
      </w:tabs>
      <w:ind w:left="1500" w:hanging="1986"/>
    </w:pPr>
  </w:style>
  <w:style w:type="paragraph" w:customStyle="1" w:styleId="aNoteSymb">
    <w:name w:val="aNote Symb"/>
    <w:basedOn w:val="BillBasic"/>
    <w:rsid w:val="008F28F8"/>
    <w:pPr>
      <w:tabs>
        <w:tab w:val="left" w:pos="1100"/>
        <w:tab w:val="left" w:pos="2381"/>
      </w:tabs>
      <w:ind w:left="1899" w:hanging="2381"/>
    </w:pPr>
    <w:rPr>
      <w:sz w:val="20"/>
    </w:rPr>
  </w:style>
  <w:style w:type="paragraph" w:customStyle="1" w:styleId="aNoteTextssSymb">
    <w:name w:val="aNoteTextss Symb"/>
    <w:basedOn w:val="Normal"/>
    <w:rsid w:val="008F28F8"/>
    <w:pPr>
      <w:tabs>
        <w:tab w:val="clear" w:pos="0"/>
        <w:tab w:val="left" w:pos="1418"/>
      </w:tabs>
      <w:spacing w:before="60"/>
      <w:ind w:left="1417" w:hanging="1899"/>
      <w:jc w:val="both"/>
    </w:pPr>
    <w:rPr>
      <w:sz w:val="20"/>
    </w:rPr>
  </w:style>
  <w:style w:type="paragraph" w:customStyle="1" w:styleId="aNoteParaSymb">
    <w:name w:val="aNotePara Symb"/>
    <w:basedOn w:val="aNoteSymb"/>
    <w:rsid w:val="008F28F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F28F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F28F8"/>
    <w:pPr>
      <w:tabs>
        <w:tab w:val="left" w:pos="1616"/>
        <w:tab w:val="left" w:pos="2495"/>
      </w:tabs>
      <w:spacing w:before="60"/>
      <w:ind w:left="2013" w:hanging="2495"/>
    </w:pPr>
  </w:style>
  <w:style w:type="paragraph" w:customStyle="1" w:styleId="aExamHdgparSymb">
    <w:name w:val="aExamHdgpar Symb"/>
    <w:basedOn w:val="aExamHdgssSymb"/>
    <w:next w:val="Normal"/>
    <w:rsid w:val="008F28F8"/>
    <w:pPr>
      <w:tabs>
        <w:tab w:val="clear" w:pos="1582"/>
        <w:tab w:val="left" w:pos="1599"/>
      </w:tabs>
      <w:ind w:left="1599" w:hanging="2081"/>
    </w:pPr>
  </w:style>
  <w:style w:type="paragraph" w:customStyle="1" w:styleId="aExamparSymb">
    <w:name w:val="aExampar Symb"/>
    <w:basedOn w:val="aExamssSymb"/>
    <w:rsid w:val="008F28F8"/>
    <w:pPr>
      <w:tabs>
        <w:tab w:val="clear" w:pos="1582"/>
        <w:tab w:val="left" w:pos="1599"/>
      </w:tabs>
      <w:ind w:left="1599" w:hanging="2081"/>
    </w:pPr>
  </w:style>
  <w:style w:type="paragraph" w:customStyle="1" w:styleId="aExamINumparSymb">
    <w:name w:val="aExamINumpar Symb"/>
    <w:basedOn w:val="aExamparSymb"/>
    <w:rsid w:val="008F28F8"/>
    <w:pPr>
      <w:tabs>
        <w:tab w:val="left" w:pos="2000"/>
      </w:tabs>
      <w:ind w:left="2041" w:hanging="2495"/>
    </w:pPr>
  </w:style>
  <w:style w:type="paragraph" w:customStyle="1" w:styleId="aExamBulletparSymb">
    <w:name w:val="aExamBulletpar Symb"/>
    <w:basedOn w:val="aExamparSymb"/>
    <w:rsid w:val="008F28F8"/>
    <w:pPr>
      <w:tabs>
        <w:tab w:val="clear" w:pos="1599"/>
        <w:tab w:val="left" w:pos="1616"/>
        <w:tab w:val="left" w:pos="2495"/>
      </w:tabs>
      <w:ind w:left="2013" w:hanging="2495"/>
    </w:pPr>
  </w:style>
  <w:style w:type="paragraph" w:customStyle="1" w:styleId="aNoteparSymb">
    <w:name w:val="aNotepar Symb"/>
    <w:basedOn w:val="BillBasic"/>
    <w:next w:val="Normal"/>
    <w:rsid w:val="008F28F8"/>
    <w:pPr>
      <w:tabs>
        <w:tab w:val="left" w:pos="1599"/>
        <w:tab w:val="left" w:pos="2398"/>
      </w:tabs>
      <w:ind w:left="2410" w:hanging="2892"/>
    </w:pPr>
    <w:rPr>
      <w:sz w:val="20"/>
    </w:rPr>
  </w:style>
  <w:style w:type="paragraph" w:customStyle="1" w:styleId="aNoteTextparSymb">
    <w:name w:val="aNoteTextpar Symb"/>
    <w:basedOn w:val="aNoteparSymb"/>
    <w:rsid w:val="008F28F8"/>
    <w:pPr>
      <w:tabs>
        <w:tab w:val="clear" w:pos="1599"/>
        <w:tab w:val="clear" w:pos="2398"/>
        <w:tab w:val="left" w:pos="2880"/>
      </w:tabs>
      <w:spacing w:before="60"/>
      <w:ind w:left="2398" w:hanging="2880"/>
    </w:pPr>
  </w:style>
  <w:style w:type="paragraph" w:customStyle="1" w:styleId="aNoteParaparSymb">
    <w:name w:val="aNoteParapar Symb"/>
    <w:basedOn w:val="aNoteparSymb"/>
    <w:rsid w:val="008F28F8"/>
    <w:pPr>
      <w:tabs>
        <w:tab w:val="right" w:pos="2640"/>
      </w:tabs>
      <w:spacing w:before="60"/>
      <w:ind w:left="2920" w:hanging="3402"/>
    </w:pPr>
  </w:style>
  <w:style w:type="paragraph" w:customStyle="1" w:styleId="aNoteBulletparSymb">
    <w:name w:val="aNoteBulletpar Symb"/>
    <w:basedOn w:val="aNoteparSymb"/>
    <w:rsid w:val="008F28F8"/>
    <w:pPr>
      <w:tabs>
        <w:tab w:val="clear" w:pos="1599"/>
        <w:tab w:val="left" w:pos="3289"/>
      </w:tabs>
      <w:spacing w:before="60"/>
      <w:ind w:left="2807" w:hanging="3289"/>
    </w:pPr>
  </w:style>
  <w:style w:type="paragraph" w:customStyle="1" w:styleId="AsubparabulletSymb">
    <w:name w:val="A subpara bullet Symb"/>
    <w:basedOn w:val="BillBasic"/>
    <w:rsid w:val="008F28F8"/>
    <w:pPr>
      <w:tabs>
        <w:tab w:val="left" w:pos="2138"/>
        <w:tab w:val="left" w:pos="3005"/>
      </w:tabs>
      <w:spacing w:before="60"/>
      <w:ind w:left="2523" w:hanging="3005"/>
    </w:pPr>
  </w:style>
  <w:style w:type="paragraph" w:customStyle="1" w:styleId="aExamHdgsubparSymb">
    <w:name w:val="aExamHdgsubpar Symb"/>
    <w:basedOn w:val="aExamHdgssSymb"/>
    <w:next w:val="Normal"/>
    <w:rsid w:val="008F28F8"/>
    <w:pPr>
      <w:tabs>
        <w:tab w:val="clear" w:pos="1582"/>
        <w:tab w:val="left" w:pos="2620"/>
      </w:tabs>
      <w:ind w:left="2138" w:hanging="2620"/>
    </w:pPr>
  </w:style>
  <w:style w:type="paragraph" w:customStyle="1" w:styleId="aExamsubparSymb">
    <w:name w:val="aExamsubpar Symb"/>
    <w:basedOn w:val="aExamssSymb"/>
    <w:rsid w:val="008F28F8"/>
    <w:pPr>
      <w:tabs>
        <w:tab w:val="clear" w:pos="1582"/>
        <w:tab w:val="left" w:pos="2620"/>
      </w:tabs>
      <w:ind w:left="2138" w:hanging="2620"/>
    </w:pPr>
  </w:style>
  <w:style w:type="paragraph" w:customStyle="1" w:styleId="aNotesubparSymb">
    <w:name w:val="aNotesubpar Symb"/>
    <w:basedOn w:val="BillBasic"/>
    <w:next w:val="Normal"/>
    <w:rsid w:val="008F28F8"/>
    <w:pPr>
      <w:tabs>
        <w:tab w:val="left" w:pos="2138"/>
        <w:tab w:val="left" w:pos="2937"/>
      </w:tabs>
      <w:ind w:left="2455" w:hanging="2937"/>
    </w:pPr>
    <w:rPr>
      <w:sz w:val="20"/>
    </w:rPr>
  </w:style>
  <w:style w:type="paragraph" w:customStyle="1" w:styleId="aNoteTextsubparSymb">
    <w:name w:val="aNoteTextsubpar Symb"/>
    <w:basedOn w:val="aNotesubparSymb"/>
    <w:rsid w:val="008F28F8"/>
    <w:pPr>
      <w:tabs>
        <w:tab w:val="clear" w:pos="2138"/>
        <w:tab w:val="clear" w:pos="2937"/>
        <w:tab w:val="left" w:pos="2943"/>
      </w:tabs>
      <w:spacing w:before="60"/>
      <w:ind w:left="2943" w:hanging="3425"/>
    </w:pPr>
  </w:style>
  <w:style w:type="paragraph" w:customStyle="1" w:styleId="PenaltySymb">
    <w:name w:val="Penalty Symb"/>
    <w:basedOn w:val="AmainreturnSymb"/>
    <w:rsid w:val="008F28F8"/>
  </w:style>
  <w:style w:type="paragraph" w:customStyle="1" w:styleId="PenaltyParaSymb">
    <w:name w:val="PenaltyPara Symb"/>
    <w:basedOn w:val="Normal"/>
    <w:rsid w:val="008F28F8"/>
    <w:pPr>
      <w:tabs>
        <w:tab w:val="right" w:pos="1360"/>
      </w:tabs>
      <w:spacing w:before="60"/>
      <w:ind w:left="1599" w:hanging="2081"/>
      <w:jc w:val="both"/>
    </w:pPr>
  </w:style>
  <w:style w:type="paragraph" w:customStyle="1" w:styleId="FormulaSymb">
    <w:name w:val="Formula Symb"/>
    <w:basedOn w:val="BillBasic"/>
    <w:rsid w:val="008F28F8"/>
    <w:pPr>
      <w:tabs>
        <w:tab w:val="left" w:pos="-480"/>
      </w:tabs>
      <w:spacing w:line="260" w:lineRule="atLeast"/>
      <w:ind w:hanging="480"/>
      <w:jc w:val="center"/>
    </w:pPr>
  </w:style>
  <w:style w:type="paragraph" w:customStyle="1" w:styleId="NormalSymb">
    <w:name w:val="Normal Symb"/>
    <w:basedOn w:val="Normal"/>
    <w:qFormat/>
    <w:rsid w:val="008F28F8"/>
    <w:pPr>
      <w:ind w:hanging="482"/>
    </w:pPr>
  </w:style>
  <w:style w:type="character" w:styleId="PlaceholderText">
    <w:name w:val="Placeholder Text"/>
    <w:basedOn w:val="DefaultParagraphFont"/>
    <w:uiPriority w:val="99"/>
    <w:semiHidden/>
    <w:rsid w:val="008F28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3.xml"/><Relationship Id="rId26" Type="http://schemas.openxmlformats.org/officeDocument/2006/relationships/hyperlink" Target="http://www.legislation.act.gov.au/a/2001-14" TargetMode="External"/><Relationship Id="rId39" Type="http://schemas.openxmlformats.org/officeDocument/2006/relationships/hyperlink" Target="http://www.comlaw.gov.au/Current/C2004A03699" TargetMode="External"/><Relationship Id="rId21" Type="http://schemas.openxmlformats.org/officeDocument/2006/relationships/header" Target="header5.xml"/><Relationship Id="rId34" Type="http://schemas.openxmlformats.org/officeDocument/2006/relationships/header" Target="header8.xml"/><Relationship Id="rId42" Type="http://schemas.openxmlformats.org/officeDocument/2006/relationships/hyperlink" Target="http://www.legislation.act.gov.au/a/2007-3" TargetMode="External"/><Relationship Id="rId47" Type="http://schemas.openxmlformats.org/officeDocument/2006/relationships/hyperlink" Target="http://www.legislation.act.gov.au/a/2007-3" TargetMode="External"/><Relationship Id="rId50" Type="http://schemas.openxmlformats.org/officeDocument/2006/relationships/hyperlink" Target="http://www.legislation.act.gov.au/a/2007-3" TargetMode="External"/><Relationship Id="rId55" Type="http://schemas.openxmlformats.org/officeDocument/2006/relationships/header" Target="header12.xm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yperlink" Target="http://www.legislation.act.gov.au/a/2007-3" TargetMode="External"/><Relationship Id="rId54" Type="http://schemas.openxmlformats.org/officeDocument/2006/relationships/footer" Target="footer13.xml"/><Relationship Id="rId62"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act.gov.au/a/2001-14" TargetMode="External"/><Relationship Id="rId24" Type="http://schemas.openxmlformats.org/officeDocument/2006/relationships/footer" Target="footer6.xml"/><Relationship Id="rId32" Type="http://schemas.openxmlformats.org/officeDocument/2006/relationships/hyperlink" Target="http://www.legislation.act.gov.au/a/2001-14" TargetMode="External"/><Relationship Id="rId37" Type="http://schemas.openxmlformats.org/officeDocument/2006/relationships/footer" Target="footer11.xml"/><Relationship Id="rId40" Type="http://schemas.openxmlformats.org/officeDocument/2006/relationships/hyperlink" Target="http://www.legislation.act.gov.au/gaz/1991-S120/default.asp" TargetMode="External"/><Relationship Id="rId45" Type="http://schemas.openxmlformats.org/officeDocument/2006/relationships/hyperlink" Target="http://www.legislation.act.gov.au/a/2007-3" TargetMode="External"/><Relationship Id="rId53" Type="http://schemas.openxmlformats.org/officeDocument/2006/relationships/footer" Target="footer12.xml"/><Relationship Id="rId58"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hyperlink" Target="http://www.legislation.act.gov.au/a/2007-3" TargetMode="External"/><Relationship Id="rId57" Type="http://schemas.openxmlformats.org/officeDocument/2006/relationships/footer" Target="footer14.xml"/><Relationship Id="rId61" Type="http://schemas.openxmlformats.org/officeDocument/2006/relationships/header" Target="header15.xml"/><Relationship Id="rId10" Type="http://schemas.openxmlformats.org/officeDocument/2006/relationships/hyperlink" Target="http://www.legislation.act.gov.au/a/2001-14" TargetMode="Externa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yperlink" Target="http://www.legislation.act.gov.au/a/2007-3" TargetMode="External"/><Relationship Id="rId52" Type="http://schemas.openxmlformats.org/officeDocument/2006/relationships/header" Target="header11.xml"/><Relationship Id="rId60"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yperlink" Target="http://www.legislation.act.gov.au/a/2007-3" TargetMode="External"/><Relationship Id="rId48" Type="http://schemas.openxmlformats.org/officeDocument/2006/relationships/hyperlink" Target="http://www.legislation.act.gov.au/a/2007-3" TargetMode="External"/><Relationship Id="rId56" Type="http://schemas.openxmlformats.org/officeDocument/2006/relationships/header" Target="header13.xml"/><Relationship Id="rId64"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footer" Target="footer2.xml"/><Relationship Id="rId25"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7-3" TargetMode="External"/><Relationship Id="rId5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1713</Words>
  <Characters>8532</Characters>
  <Application>Microsoft Office Word</Application>
  <DocSecurity>0</DocSecurity>
  <Lines>286</Lines>
  <Paragraphs>164</Paragraphs>
  <ScaleCrop>false</ScaleCrop>
  <HeadingPairs>
    <vt:vector size="2" baseType="variant">
      <vt:variant>
        <vt:lpstr>Title</vt:lpstr>
      </vt:variant>
      <vt:variant>
        <vt:i4>1</vt:i4>
      </vt:variant>
    </vt:vector>
  </HeadingPairs>
  <TitlesOfParts>
    <vt:vector size="1" baseType="lpstr">
      <vt:lpstr>Forfeiture Act 1991</vt:lpstr>
    </vt:vector>
  </TitlesOfParts>
  <Company>Section</Company>
  <LinksUpToDate>false</LinksUpToDate>
  <CharactersWithSpaces>10162</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3598</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4641</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Forfeiture Act 1991</dc:title>
  <dc:creator>Julie Thompson</dc:creator>
  <cp:keywords>03</cp:keywords>
  <cp:lastModifiedBy>PCODCS</cp:lastModifiedBy>
  <cp:revision>4</cp:revision>
  <cp:lastPrinted>2007-02-22T04:25:00Z</cp:lastPrinted>
  <dcterms:created xsi:type="dcterms:W3CDTF">2023-08-02T01:02:00Z</dcterms:created>
  <dcterms:modified xsi:type="dcterms:W3CDTF">2023-08-02T01:02:00Z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Authorised by the ACT Parliamentary Counsel—also accessible at www.legislation.act.gov.au</vt:lpwstr>
  </property>
  <property fmtid="{D5CDD505-2E9C-101B-9397-08002B2CF9AE}" pid="4" name="RepubDt">
    <vt:lpwstr>12/04/07</vt:lpwstr>
  </property>
  <property fmtid="{D5CDD505-2E9C-101B-9397-08002B2CF9AE}" pid="5" name="Eff">
    <vt:lpwstr>Effective:  </vt:lpwstr>
  </property>
  <property fmtid="{D5CDD505-2E9C-101B-9397-08002B2CF9AE}" pid="6" name="StartDt">
    <vt:lpwstr>12/04/07</vt:lpwstr>
  </property>
  <property fmtid="{D5CDD505-2E9C-101B-9397-08002B2CF9AE}" pid="7" name="EndDt">
    <vt:lpwstr> </vt:lpwstr>
  </property>
  <property fmtid="{D5CDD505-2E9C-101B-9397-08002B2CF9AE}" pid="8" name="DMSID">
    <vt:lpwstr>7896608</vt:lpwstr>
  </property>
  <property fmtid="{D5CDD505-2E9C-101B-9397-08002B2CF9AE}" pid="9" name="CHECKEDOUTFROMJMS">
    <vt:lpwstr/>
  </property>
  <property fmtid="{D5CDD505-2E9C-101B-9397-08002B2CF9AE}" pid="10" name="JMSREQUIREDCHECKIN">
    <vt:lpwstr/>
  </property>
</Properties>
</file>