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2B3964D6" w:rsidR="00FB1D8A" w:rsidRDefault="00420ACF" w:rsidP="00FB1D8A">
      <w:pPr>
        <w:pStyle w:val="Billname1"/>
      </w:pPr>
      <w:r>
        <w:fldChar w:fldCharType="begin"/>
      </w:r>
      <w:r>
        <w:instrText xml:space="preserve"> REF Citation \*charformat </w:instrText>
      </w:r>
      <w:r>
        <w:fldChar w:fldCharType="separate"/>
      </w:r>
      <w:r w:rsidR="00104532">
        <w:t>Bail Act 1992</w:t>
      </w:r>
      <w:r>
        <w:fldChar w:fldCharType="end"/>
      </w:r>
      <w:r w:rsidR="00FB1D8A">
        <w:t xml:space="preserve">    </w:t>
      </w:r>
    </w:p>
    <w:p w14:paraId="60CDE8BA" w14:textId="07C89FD3" w:rsidR="00FB1D8A" w:rsidRDefault="00104532" w:rsidP="00FB1D8A">
      <w:pPr>
        <w:pStyle w:val="ActNo"/>
      </w:pPr>
      <w:bookmarkStart w:id="1" w:name="LawNo"/>
      <w:r>
        <w:t>A1992-8</w:t>
      </w:r>
      <w:bookmarkEnd w:id="1"/>
    </w:p>
    <w:p w14:paraId="5666114B" w14:textId="6D0528AF" w:rsidR="00FB1D8A" w:rsidRDefault="00FB1D8A" w:rsidP="00FB1D8A">
      <w:pPr>
        <w:pStyle w:val="RepubNo"/>
      </w:pPr>
      <w:r>
        <w:t xml:space="preserve">Republication No </w:t>
      </w:r>
      <w:bookmarkStart w:id="2" w:name="RepubNo"/>
      <w:r w:rsidR="00104532">
        <w:t>52</w:t>
      </w:r>
      <w:bookmarkEnd w:id="2"/>
    </w:p>
    <w:p w14:paraId="24B24F67" w14:textId="1074CB17" w:rsidR="00FB1D8A" w:rsidRDefault="00FB1D8A" w:rsidP="00FB1D8A">
      <w:pPr>
        <w:pStyle w:val="EffectiveDate"/>
      </w:pPr>
      <w:r>
        <w:t xml:space="preserve">Effective:  </w:t>
      </w:r>
      <w:bookmarkStart w:id="3" w:name="EffectiveDate"/>
      <w:r w:rsidR="00104532">
        <w:t>26 April 2024</w:t>
      </w:r>
      <w:bookmarkEnd w:id="3"/>
      <w:r w:rsidR="00104532">
        <w:t xml:space="preserve"> – </w:t>
      </w:r>
      <w:bookmarkStart w:id="4" w:name="EndEffDate"/>
      <w:r w:rsidR="00104532">
        <w:t>18 September 2024</w:t>
      </w:r>
      <w:bookmarkEnd w:id="4"/>
    </w:p>
    <w:p w14:paraId="679CDE22" w14:textId="67BE35FD" w:rsidR="00FB1D8A" w:rsidRDefault="00FB1D8A" w:rsidP="00FB1D8A">
      <w:pPr>
        <w:pStyle w:val="CoverInForce"/>
      </w:pPr>
      <w:r>
        <w:t xml:space="preserve">Republication date: </w:t>
      </w:r>
      <w:bookmarkStart w:id="5" w:name="InForceDate"/>
      <w:r w:rsidR="00104532">
        <w:t>26 April 2024</w:t>
      </w:r>
      <w:bookmarkEnd w:id="5"/>
    </w:p>
    <w:p w14:paraId="135E6062" w14:textId="2C9D0C92" w:rsidR="00FB1D8A" w:rsidRDefault="00FB1D8A" w:rsidP="00591538">
      <w:pPr>
        <w:pStyle w:val="CoverInForce"/>
      </w:pPr>
      <w:r>
        <w:t xml:space="preserve">Last amendment made by </w:t>
      </w:r>
      <w:bookmarkStart w:id="6" w:name="LastAmdt"/>
      <w:r w:rsidRPr="00FB1D8A">
        <w:rPr>
          <w:rStyle w:val="charCitHyperlinkAbbrev"/>
        </w:rPr>
        <w:fldChar w:fldCharType="begin"/>
      </w:r>
      <w:r w:rsidR="00104532">
        <w:rPr>
          <w:rStyle w:val="charCitHyperlinkAbbrev"/>
        </w:rPr>
        <w:instrText>HYPERLINK "http://www.legislation.act.gov.au/a/2024-16/" \o "Crimes Legislation Amendment Act 2024 (No 2)"</w:instrText>
      </w:r>
      <w:r w:rsidRPr="00FB1D8A">
        <w:rPr>
          <w:rStyle w:val="charCitHyperlinkAbbrev"/>
        </w:rPr>
      </w:r>
      <w:r w:rsidRPr="00FB1D8A">
        <w:rPr>
          <w:rStyle w:val="charCitHyperlinkAbbrev"/>
        </w:rPr>
        <w:fldChar w:fldCharType="separate"/>
      </w:r>
      <w:r w:rsidR="00104532">
        <w:rPr>
          <w:rStyle w:val="charCitHyperlinkAbbrev"/>
        </w:rPr>
        <w:t>A2024</w:t>
      </w:r>
      <w:r w:rsidR="00104532">
        <w:rPr>
          <w:rStyle w:val="charCitHyperlinkAbbrev"/>
        </w:rPr>
        <w:noBreakHyphen/>
        <w:t>16</w:t>
      </w:r>
      <w:r w:rsidRPr="00FB1D8A">
        <w:rPr>
          <w:rStyle w:val="charCitHyperlinkAbbrev"/>
        </w:rPr>
        <w:fldChar w:fldCharType="end"/>
      </w:r>
      <w:bookmarkEnd w:id="6"/>
      <w:r w:rsidR="00815B0C" w:rsidRPr="008F39EC">
        <w:br/>
      </w:r>
      <w:r w:rsidR="00815B0C" w:rsidRPr="00511FF4">
        <w:t xml:space="preserve">(republication for amendments by </w:t>
      </w:r>
      <w:hyperlink r:id="rId9" w:tooltip="Crimes Legislation Amendment Act 2024" w:history="1">
        <w:r w:rsidR="00511FF4">
          <w:rPr>
            <w:rStyle w:val="charCitHyperlinkAbbrev"/>
          </w:rPr>
          <w:t>A2024</w:t>
        </w:r>
        <w:r w:rsidR="00511FF4">
          <w:rPr>
            <w:rStyle w:val="charCitHyperlinkAbbrev"/>
          </w:rPr>
          <w:noBreakHyphen/>
          <w:t>12</w:t>
        </w:r>
      </w:hyperlink>
      <w:r w:rsidR="00815B0C" w:rsidRPr="00511FF4">
        <w:br/>
        <w:t xml:space="preserve">and </w:t>
      </w:r>
      <w:hyperlink r:id="rId10" w:tooltip="Crimes Legislation Amendment Act 2024 (No 2)" w:history="1">
        <w:r w:rsidR="00511FF4">
          <w:rPr>
            <w:rStyle w:val="charCitHyperlinkAbbrev"/>
          </w:rPr>
          <w:t>A2024</w:t>
        </w:r>
        <w:r w:rsidR="00511FF4">
          <w:rPr>
            <w:rStyle w:val="charCitHyperlinkAbbrev"/>
          </w:rPr>
          <w:noBreakHyphen/>
          <w:t>16</w:t>
        </w:r>
      </w:hyperlink>
      <w:r w:rsidR="00815B0C" w:rsidRPr="00511FF4">
        <w:t>)</w:t>
      </w:r>
    </w:p>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29BED08F" w:rsidR="00FB1D8A" w:rsidRDefault="00FB1D8A" w:rsidP="00FB1D8A">
      <w:pPr>
        <w:pStyle w:val="CoverText"/>
      </w:pPr>
      <w:r>
        <w:t xml:space="preserve">This is a republication of the </w:t>
      </w:r>
      <w:r w:rsidRPr="00104532">
        <w:rPr>
          <w:i/>
        </w:rPr>
        <w:fldChar w:fldCharType="begin"/>
      </w:r>
      <w:r w:rsidRPr="00104532">
        <w:rPr>
          <w:i/>
        </w:rPr>
        <w:instrText xml:space="preserve"> REF citation *\charformat  \* MERGEFORMAT </w:instrText>
      </w:r>
      <w:r w:rsidRPr="00104532">
        <w:rPr>
          <w:i/>
        </w:rPr>
        <w:fldChar w:fldCharType="separate"/>
      </w:r>
      <w:r w:rsidR="00104532" w:rsidRPr="00104532">
        <w:rPr>
          <w:i/>
        </w:rPr>
        <w:t>Bail Act 1992</w:t>
      </w:r>
      <w:r w:rsidRPr="00104532">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420ACF">
        <w:fldChar w:fldCharType="begin"/>
      </w:r>
      <w:r w:rsidR="00420ACF">
        <w:instrText xml:space="preserve"> REF InForceDate *\charformat </w:instrText>
      </w:r>
      <w:r w:rsidR="00420ACF">
        <w:fldChar w:fldCharType="separate"/>
      </w:r>
      <w:r w:rsidR="00104532">
        <w:t>26 April 2024</w:t>
      </w:r>
      <w:r w:rsidR="00420ACF">
        <w:fldChar w:fldCharType="end"/>
      </w:r>
      <w:r w:rsidRPr="0074598E">
        <w:rPr>
          <w:rStyle w:val="charItals"/>
        </w:rPr>
        <w:t xml:space="preserve">.  </w:t>
      </w:r>
      <w:r>
        <w:t xml:space="preserve">It also includes any commencement, amendment, repeal or expiry affecting this republished law to </w:t>
      </w:r>
      <w:r w:rsidR="00420ACF">
        <w:fldChar w:fldCharType="begin"/>
      </w:r>
      <w:r w:rsidR="00420ACF">
        <w:instrText xml:space="preserve"> REF EffectiveDate *\charformat </w:instrText>
      </w:r>
      <w:r w:rsidR="00420ACF">
        <w:fldChar w:fldCharType="separate"/>
      </w:r>
      <w:r w:rsidR="00104532">
        <w:t>26 April 2024</w:t>
      </w:r>
      <w:r w:rsidR="00420ACF">
        <w:fldChar w:fldCharType="end"/>
      </w:r>
      <w:r>
        <w:t>.</w:t>
      </w:r>
    </w:p>
    <w:p w14:paraId="48962696" w14:textId="18DBB013" w:rsidR="00FB1D8A" w:rsidRDefault="00FB1D8A" w:rsidP="00FB1D8A">
      <w:pPr>
        <w:pStyle w:val="CoverText"/>
      </w:pPr>
      <w:r>
        <w:t>The legislation history and amendment history of the republished law are set out in endnotes 3 and 4.</w:t>
      </w:r>
    </w:p>
    <w:p w14:paraId="43531E23" w14:textId="77777777" w:rsidR="00FB1D8A" w:rsidRDefault="00FB1D8A" w:rsidP="00FB1D8A">
      <w:pPr>
        <w:pStyle w:val="CoverSubHdg"/>
      </w:pPr>
      <w:r>
        <w:t>Kinds of republications</w:t>
      </w:r>
    </w:p>
    <w:p w14:paraId="66B7EFCA" w14:textId="13436A75"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397718BC" w14:textId="6C70BFBE" w:rsidR="00FB1D8A" w:rsidRDefault="00FB1D8A" w:rsidP="00FB1D8A">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25573916" w:rsidR="00FB1D8A" w:rsidRDefault="00FB1D8A" w:rsidP="00FB1D8A">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57970553" w:rsidR="00FB1D8A" w:rsidRDefault="00FB1D8A" w:rsidP="00FB1D8A">
      <w:pPr>
        <w:pStyle w:val="CoverText"/>
      </w:pPr>
      <w:r>
        <w:t>This republicati</w:t>
      </w:r>
      <w:r w:rsidRPr="00AB437C">
        <w:t>on</w:t>
      </w:r>
      <w:r w:rsidR="003322AC">
        <w:t xml:space="preserve"> does not</w:t>
      </w:r>
      <w:r w:rsidR="007B41CB" w:rsidRPr="00AB437C">
        <w:t xml:space="preserve"> </w:t>
      </w:r>
      <w:r w:rsidRPr="00AB437C">
        <w:t>include amendments m</w:t>
      </w:r>
      <w:r>
        <w:t>ade under part 11.3 (see endnote 1).</w:t>
      </w:r>
    </w:p>
    <w:p w14:paraId="5085CF34" w14:textId="77777777" w:rsidR="00FB1D8A" w:rsidRDefault="00FB1D8A" w:rsidP="00FB1D8A">
      <w:pPr>
        <w:pStyle w:val="CoverSubHdg"/>
      </w:pPr>
      <w:r>
        <w:t>Uncommenced provisions and amendments</w:t>
      </w:r>
    </w:p>
    <w:p w14:paraId="386AD58F" w14:textId="103ECFE7"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14085643"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5E3B95F5"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79042FE8" w:rsidR="00FB1D8A" w:rsidRDefault="00420ACF" w:rsidP="00FB1D8A">
      <w:pPr>
        <w:pStyle w:val="Billname"/>
      </w:pPr>
      <w:r>
        <w:fldChar w:fldCharType="begin"/>
      </w:r>
      <w:r>
        <w:instrText xml:space="preserve"> REF Citation \*charformat  \* MERGEFORMAT </w:instrText>
      </w:r>
      <w:r>
        <w:fldChar w:fldCharType="separate"/>
      </w:r>
      <w:r w:rsidR="00104532">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7AC7B048" w14:textId="5A51481C" w:rsidR="00630DED" w:rsidRDefault="00630DE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173678" w:history="1">
        <w:r w:rsidRPr="00A25625">
          <w:t>Part 1</w:t>
        </w:r>
        <w:r>
          <w:rPr>
            <w:rFonts w:asciiTheme="minorHAnsi" w:eastAsiaTheme="minorEastAsia" w:hAnsiTheme="minorHAnsi" w:cstheme="minorBidi"/>
            <w:b w:val="0"/>
            <w:kern w:val="2"/>
            <w:sz w:val="22"/>
            <w:szCs w:val="22"/>
            <w:lang w:eastAsia="en-AU"/>
            <w14:ligatures w14:val="standardContextual"/>
          </w:rPr>
          <w:tab/>
        </w:r>
        <w:r w:rsidRPr="00A25625">
          <w:t>Preliminary</w:t>
        </w:r>
        <w:r w:rsidRPr="00630DED">
          <w:rPr>
            <w:vanish/>
          </w:rPr>
          <w:tab/>
        </w:r>
        <w:r w:rsidRPr="00630DED">
          <w:rPr>
            <w:vanish/>
          </w:rPr>
          <w:fldChar w:fldCharType="begin"/>
        </w:r>
        <w:r w:rsidRPr="00630DED">
          <w:rPr>
            <w:vanish/>
          </w:rPr>
          <w:instrText xml:space="preserve"> PAGEREF _Toc164173678 \h </w:instrText>
        </w:r>
        <w:r w:rsidRPr="00630DED">
          <w:rPr>
            <w:vanish/>
          </w:rPr>
        </w:r>
        <w:r w:rsidRPr="00630DED">
          <w:rPr>
            <w:vanish/>
          </w:rPr>
          <w:fldChar w:fldCharType="separate"/>
        </w:r>
        <w:r w:rsidR="00104532">
          <w:rPr>
            <w:vanish/>
          </w:rPr>
          <w:t>2</w:t>
        </w:r>
        <w:r w:rsidRPr="00630DED">
          <w:rPr>
            <w:vanish/>
          </w:rPr>
          <w:fldChar w:fldCharType="end"/>
        </w:r>
      </w:hyperlink>
    </w:p>
    <w:p w14:paraId="59C2A1EE" w14:textId="1C1FC757"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79" w:history="1">
        <w:r w:rsidRPr="00A25625">
          <w:t>1</w:t>
        </w:r>
        <w:r>
          <w:rPr>
            <w:rFonts w:asciiTheme="minorHAnsi" w:eastAsiaTheme="minorEastAsia" w:hAnsiTheme="minorHAnsi" w:cstheme="minorBidi"/>
            <w:kern w:val="2"/>
            <w:sz w:val="22"/>
            <w:szCs w:val="22"/>
            <w:lang w:eastAsia="en-AU"/>
            <w14:ligatures w14:val="standardContextual"/>
          </w:rPr>
          <w:tab/>
        </w:r>
        <w:r w:rsidRPr="00A25625">
          <w:t>Name of Act</w:t>
        </w:r>
        <w:r>
          <w:tab/>
        </w:r>
        <w:r>
          <w:fldChar w:fldCharType="begin"/>
        </w:r>
        <w:r>
          <w:instrText xml:space="preserve"> PAGEREF _Toc164173679 \h </w:instrText>
        </w:r>
        <w:r>
          <w:fldChar w:fldCharType="separate"/>
        </w:r>
        <w:r w:rsidR="00104532">
          <w:t>2</w:t>
        </w:r>
        <w:r>
          <w:fldChar w:fldCharType="end"/>
        </w:r>
      </w:hyperlink>
    </w:p>
    <w:p w14:paraId="1ACB1755" w14:textId="4DFBE9C2"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0" w:history="1">
        <w:r w:rsidRPr="00A25625">
          <w:t>2</w:t>
        </w:r>
        <w:r>
          <w:rPr>
            <w:rFonts w:asciiTheme="minorHAnsi" w:eastAsiaTheme="minorEastAsia" w:hAnsiTheme="minorHAnsi" w:cstheme="minorBidi"/>
            <w:kern w:val="2"/>
            <w:sz w:val="22"/>
            <w:szCs w:val="22"/>
            <w:lang w:eastAsia="en-AU"/>
            <w14:ligatures w14:val="standardContextual"/>
          </w:rPr>
          <w:tab/>
        </w:r>
        <w:r w:rsidRPr="00A25625">
          <w:t>Dictionary</w:t>
        </w:r>
        <w:r>
          <w:tab/>
        </w:r>
        <w:r>
          <w:fldChar w:fldCharType="begin"/>
        </w:r>
        <w:r>
          <w:instrText xml:space="preserve"> PAGEREF _Toc164173680 \h </w:instrText>
        </w:r>
        <w:r>
          <w:fldChar w:fldCharType="separate"/>
        </w:r>
        <w:r w:rsidR="00104532">
          <w:t>2</w:t>
        </w:r>
        <w:r>
          <w:fldChar w:fldCharType="end"/>
        </w:r>
      </w:hyperlink>
    </w:p>
    <w:p w14:paraId="7C4AD29F" w14:textId="42217FF5"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1" w:history="1">
        <w:r w:rsidRPr="00A25625">
          <w:t>3</w:t>
        </w:r>
        <w:r>
          <w:rPr>
            <w:rFonts w:asciiTheme="minorHAnsi" w:eastAsiaTheme="minorEastAsia" w:hAnsiTheme="minorHAnsi" w:cstheme="minorBidi"/>
            <w:kern w:val="2"/>
            <w:sz w:val="22"/>
            <w:szCs w:val="22"/>
            <w:lang w:eastAsia="en-AU"/>
            <w14:ligatures w14:val="standardContextual"/>
          </w:rPr>
          <w:tab/>
        </w:r>
        <w:r w:rsidRPr="00A25625">
          <w:t>Notes</w:t>
        </w:r>
        <w:r>
          <w:tab/>
        </w:r>
        <w:r>
          <w:fldChar w:fldCharType="begin"/>
        </w:r>
        <w:r>
          <w:instrText xml:space="preserve"> PAGEREF _Toc164173681 \h </w:instrText>
        </w:r>
        <w:r>
          <w:fldChar w:fldCharType="separate"/>
        </w:r>
        <w:r w:rsidR="00104532">
          <w:t>2</w:t>
        </w:r>
        <w:r>
          <w:fldChar w:fldCharType="end"/>
        </w:r>
      </w:hyperlink>
    </w:p>
    <w:p w14:paraId="5D7F072F" w14:textId="3D7C0FB7"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2" w:history="1">
        <w:r w:rsidRPr="00A25625">
          <w:t>3A</w:t>
        </w:r>
        <w:r>
          <w:rPr>
            <w:rFonts w:asciiTheme="minorHAnsi" w:eastAsiaTheme="minorEastAsia" w:hAnsiTheme="minorHAnsi" w:cstheme="minorBidi"/>
            <w:kern w:val="2"/>
            <w:sz w:val="22"/>
            <w:szCs w:val="22"/>
            <w:lang w:eastAsia="en-AU"/>
            <w14:ligatures w14:val="standardContextual"/>
          </w:rPr>
          <w:tab/>
        </w:r>
        <w:r w:rsidRPr="00A25625">
          <w:t>Offences against Act—application of Criminal Code etc</w:t>
        </w:r>
        <w:r>
          <w:tab/>
        </w:r>
        <w:r>
          <w:fldChar w:fldCharType="begin"/>
        </w:r>
        <w:r>
          <w:instrText xml:space="preserve"> PAGEREF _Toc164173682 \h </w:instrText>
        </w:r>
        <w:r>
          <w:fldChar w:fldCharType="separate"/>
        </w:r>
        <w:r w:rsidR="00104532">
          <w:t>3</w:t>
        </w:r>
        <w:r>
          <w:fldChar w:fldCharType="end"/>
        </w:r>
      </w:hyperlink>
    </w:p>
    <w:p w14:paraId="6D4385CA" w14:textId="7E23F84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3" w:history="1">
        <w:r w:rsidRPr="00A25625">
          <w:t>4</w:t>
        </w:r>
        <w:r>
          <w:rPr>
            <w:rFonts w:asciiTheme="minorHAnsi" w:eastAsiaTheme="minorEastAsia" w:hAnsiTheme="minorHAnsi" w:cstheme="minorBidi"/>
            <w:kern w:val="2"/>
            <w:sz w:val="22"/>
            <w:szCs w:val="22"/>
            <w:lang w:eastAsia="en-AU"/>
            <w14:ligatures w14:val="standardContextual"/>
          </w:rPr>
          <w:tab/>
        </w:r>
        <w:r w:rsidRPr="00A25625">
          <w:t>Act applies to children</w:t>
        </w:r>
        <w:r>
          <w:tab/>
        </w:r>
        <w:r>
          <w:fldChar w:fldCharType="begin"/>
        </w:r>
        <w:r>
          <w:instrText xml:space="preserve"> PAGEREF _Toc164173683 \h </w:instrText>
        </w:r>
        <w:r>
          <w:fldChar w:fldCharType="separate"/>
        </w:r>
        <w:r w:rsidR="00104532">
          <w:t>3</w:t>
        </w:r>
        <w:r>
          <w:fldChar w:fldCharType="end"/>
        </w:r>
      </w:hyperlink>
    </w:p>
    <w:p w14:paraId="52708FEA" w14:textId="26FD6BD4" w:rsidR="00630DED" w:rsidRDefault="00BB276A">
      <w:pPr>
        <w:pStyle w:val="TOC2"/>
        <w:rPr>
          <w:rFonts w:asciiTheme="minorHAnsi" w:eastAsiaTheme="minorEastAsia" w:hAnsiTheme="minorHAnsi" w:cstheme="minorBidi"/>
          <w:b w:val="0"/>
          <w:kern w:val="2"/>
          <w:sz w:val="22"/>
          <w:szCs w:val="22"/>
          <w:lang w:eastAsia="en-AU"/>
          <w14:ligatures w14:val="standardContextual"/>
        </w:rPr>
      </w:pPr>
      <w:hyperlink w:anchor="_Toc164173684" w:history="1">
        <w:r w:rsidR="00630DED" w:rsidRPr="00A25625">
          <w:t>Part 2</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Availability of bail</w:t>
        </w:r>
        <w:r w:rsidR="00630DED" w:rsidRPr="00630DED">
          <w:rPr>
            <w:vanish/>
          </w:rPr>
          <w:tab/>
        </w:r>
        <w:r w:rsidR="00630DED" w:rsidRPr="00630DED">
          <w:rPr>
            <w:vanish/>
          </w:rPr>
          <w:fldChar w:fldCharType="begin"/>
        </w:r>
        <w:r w:rsidR="00630DED" w:rsidRPr="00630DED">
          <w:rPr>
            <w:vanish/>
          </w:rPr>
          <w:instrText xml:space="preserve"> PAGEREF _Toc164173684 \h </w:instrText>
        </w:r>
        <w:r w:rsidR="00630DED" w:rsidRPr="00630DED">
          <w:rPr>
            <w:vanish/>
          </w:rPr>
        </w:r>
        <w:r w:rsidR="00630DED" w:rsidRPr="00630DED">
          <w:rPr>
            <w:vanish/>
          </w:rPr>
          <w:fldChar w:fldCharType="separate"/>
        </w:r>
        <w:r w:rsidR="00104532">
          <w:rPr>
            <w:vanish/>
          </w:rPr>
          <w:t>4</w:t>
        </w:r>
        <w:r w:rsidR="00630DED" w:rsidRPr="00630DED">
          <w:rPr>
            <w:vanish/>
          </w:rPr>
          <w:fldChar w:fldCharType="end"/>
        </w:r>
      </w:hyperlink>
    </w:p>
    <w:p w14:paraId="434DF5D3" w14:textId="1E90A8A1" w:rsidR="00630DED" w:rsidRDefault="00BB276A">
      <w:pPr>
        <w:pStyle w:val="TOC3"/>
        <w:rPr>
          <w:rFonts w:asciiTheme="minorHAnsi" w:eastAsiaTheme="minorEastAsia" w:hAnsiTheme="minorHAnsi" w:cstheme="minorBidi"/>
          <w:b w:val="0"/>
          <w:kern w:val="2"/>
          <w:sz w:val="22"/>
          <w:szCs w:val="22"/>
          <w:lang w:eastAsia="en-AU"/>
          <w14:ligatures w14:val="standardContextual"/>
        </w:rPr>
      </w:pPr>
      <w:hyperlink w:anchor="_Toc164173685" w:history="1">
        <w:r w:rsidR="00630DED" w:rsidRPr="00A25625">
          <w:t>Division 2.1</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When bail may be granted and rights following</w:t>
        </w:r>
        <w:r w:rsidR="00630DED" w:rsidRPr="00630DED">
          <w:rPr>
            <w:vanish/>
          </w:rPr>
          <w:tab/>
        </w:r>
        <w:r w:rsidR="00630DED" w:rsidRPr="00630DED">
          <w:rPr>
            <w:vanish/>
          </w:rPr>
          <w:fldChar w:fldCharType="begin"/>
        </w:r>
        <w:r w:rsidR="00630DED" w:rsidRPr="00630DED">
          <w:rPr>
            <w:vanish/>
          </w:rPr>
          <w:instrText xml:space="preserve"> PAGEREF _Toc164173685 \h </w:instrText>
        </w:r>
        <w:r w:rsidR="00630DED" w:rsidRPr="00630DED">
          <w:rPr>
            <w:vanish/>
          </w:rPr>
        </w:r>
        <w:r w:rsidR="00630DED" w:rsidRPr="00630DED">
          <w:rPr>
            <w:vanish/>
          </w:rPr>
          <w:fldChar w:fldCharType="separate"/>
        </w:r>
        <w:r w:rsidR="00104532">
          <w:rPr>
            <w:vanish/>
          </w:rPr>
          <w:t>4</w:t>
        </w:r>
        <w:r w:rsidR="00630DED" w:rsidRPr="00630DED">
          <w:rPr>
            <w:vanish/>
          </w:rPr>
          <w:fldChar w:fldCharType="end"/>
        </w:r>
      </w:hyperlink>
    </w:p>
    <w:p w14:paraId="20DC761F" w14:textId="13637A30"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6" w:history="1">
        <w:r w:rsidRPr="00A25625">
          <w:t>5</w:t>
        </w:r>
        <w:r>
          <w:rPr>
            <w:rFonts w:asciiTheme="minorHAnsi" w:eastAsiaTheme="minorEastAsia" w:hAnsiTheme="minorHAnsi" w:cstheme="minorBidi"/>
            <w:kern w:val="2"/>
            <w:sz w:val="22"/>
            <w:szCs w:val="22"/>
            <w:lang w:eastAsia="en-AU"/>
            <w14:ligatures w14:val="standardContextual"/>
          </w:rPr>
          <w:tab/>
        </w:r>
        <w:r w:rsidRPr="00A25625">
          <w:t>When may bail be granted?</w:t>
        </w:r>
        <w:r>
          <w:tab/>
        </w:r>
        <w:r>
          <w:fldChar w:fldCharType="begin"/>
        </w:r>
        <w:r>
          <w:instrText xml:space="preserve"> PAGEREF _Toc164173686 \h </w:instrText>
        </w:r>
        <w:r>
          <w:fldChar w:fldCharType="separate"/>
        </w:r>
        <w:r w:rsidR="00104532">
          <w:t>4</w:t>
        </w:r>
        <w:r>
          <w:fldChar w:fldCharType="end"/>
        </w:r>
      </w:hyperlink>
    </w:p>
    <w:p w14:paraId="44AC4E44" w14:textId="18513F72"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7" w:history="1">
        <w:r w:rsidRPr="00A25625">
          <w:t>6</w:t>
        </w:r>
        <w:r>
          <w:rPr>
            <w:rFonts w:asciiTheme="minorHAnsi" w:eastAsiaTheme="minorEastAsia" w:hAnsiTheme="minorHAnsi" w:cstheme="minorBidi"/>
            <w:kern w:val="2"/>
            <w:sz w:val="22"/>
            <w:szCs w:val="22"/>
            <w:lang w:eastAsia="en-AU"/>
            <w14:ligatures w14:val="standardContextual"/>
          </w:rPr>
          <w:tab/>
        </w:r>
        <w:r w:rsidRPr="00A25625">
          <w:t>Rights following grant of bail</w:t>
        </w:r>
        <w:r>
          <w:tab/>
        </w:r>
        <w:r>
          <w:fldChar w:fldCharType="begin"/>
        </w:r>
        <w:r>
          <w:instrText xml:space="preserve"> PAGEREF _Toc164173687 \h </w:instrText>
        </w:r>
        <w:r>
          <w:fldChar w:fldCharType="separate"/>
        </w:r>
        <w:r w:rsidR="00104532">
          <w:t>4</w:t>
        </w:r>
        <w:r>
          <w:fldChar w:fldCharType="end"/>
        </w:r>
      </w:hyperlink>
    </w:p>
    <w:p w14:paraId="214359BA" w14:textId="772EA247" w:rsidR="00630DED" w:rsidRDefault="00BB276A">
      <w:pPr>
        <w:pStyle w:val="TOC3"/>
        <w:rPr>
          <w:rFonts w:asciiTheme="minorHAnsi" w:eastAsiaTheme="minorEastAsia" w:hAnsiTheme="minorHAnsi" w:cstheme="minorBidi"/>
          <w:b w:val="0"/>
          <w:kern w:val="2"/>
          <w:sz w:val="22"/>
          <w:szCs w:val="22"/>
          <w:lang w:eastAsia="en-AU"/>
          <w14:ligatures w14:val="standardContextual"/>
        </w:rPr>
      </w:pPr>
      <w:hyperlink w:anchor="_Toc164173688" w:history="1">
        <w:r w:rsidR="00630DED" w:rsidRPr="00A25625">
          <w:t>Division 2.2</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Presumption for bail</w:t>
        </w:r>
        <w:r w:rsidR="00630DED" w:rsidRPr="00630DED">
          <w:rPr>
            <w:vanish/>
          </w:rPr>
          <w:tab/>
        </w:r>
        <w:r w:rsidR="00630DED" w:rsidRPr="00630DED">
          <w:rPr>
            <w:vanish/>
          </w:rPr>
          <w:fldChar w:fldCharType="begin"/>
        </w:r>
        <w:r w:rsidR="00630DED" w:rsidRPr="00630DED">
          <w:rPr>
            <w:vanish/>
          </w:rPr>
          <w:instrText xml:space="preserve"> PAGEREF _Toc164173688 \h </w:instrText>
        </w:r>
        <w:r w:rsidR="00630DED" w:rsidRPr="00630DED">
          <w:rPr>
            <w:vanish/>
          </w:rPr>
        </w:r>
        <w:r w:rsidR="00630DED" w:rsidRPr="00630DED">
          <w:rPr>
            <w:vanish/>
          </w:rPr>
          <w:fldChar w:fldCharType="separate"/>
        </w:r>
        <w:r w:rsidR="00104532">
          <w:rPr>
            <w:vanish/>
          </w:rPr>
          <w:t>5</w:t>
        </w:r>
        <w:r w:rsidR="00630DED" w:rsidRPr="00630DED">
          <w:rPr>
            <w:vanish/>
          </w:rPr>
          <w:fldChar w:fldCharType="end"/>
        </w:r>
      </w:hyperlink>
    </w:p>
    <w:p w14:paraId="2FD5F1F0" w14:textId="5471AE8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89" w:history="1">
        <w:r w:rsidRPr="00A25625">
          <w:t>7</w:t>
        </w:r>
        <w:r>
          <w:rPr>
            <w:rFonts w:asciiTheme="minorHAnsi" w:eastAsiaTheme="minorEastAsia" w:hAnsiTheme="minorHAnsi" w:cstheme="minorBidi"/>
            <w:kern w:val="2"/>
            <w:sz w:val="22"/>
            <w:szCs w:val="22"/>
            <w:lang w:eastAsia="en-AU"/>
            <w14:ligatures w14:val="standardContextual"/>
          </w:rPr>
          <w:tab/>
        </w:r>
        <w:r w:rsidRPr="00A25625">
          <w:t>Div 2.2 subject to div 2.3 and div 2.4</w:t>
        </w:r>
        <w:r>
          <w:tab/>
        </w:r>
        <w:r>
          <w:fldChar w:fldCharType="begin"/>
        </w:r>
        <w:r>
          <w:instrText xml:space="preserve"> PAGEREF _Toc164173689 \h </w:instrText>
        </w:r>
        <w:r>
          <w:fldChar w:fldCharType="separate"/>
        </w:r>
        <w:r w:rsidR="00104532">
          <w:t>5</w:t>
        </w:r>
        <w:r>
          <w:fldChar w:fldCharType="end"/>
        </w:r>
      </w:hyperlink>
    </w:p>
    <w:p w14:paraId="3DAF54F6" w14:textId="7C0537EE"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0" w:history="1">
        <w:r w:rsidRPr="00A25625">
          <w:t>8</w:t>
        </w:r>
        <w:r>
          <w:rPr>
            <w:rFonts w:asciiTheme="minorHAnsi" w:eastAsiaTheme="minorEastAsia" w:hAnsiTheme="minorHAnsi" w:cstheme="minorBidi"/>
            <w:kern w:val="2"/>
            <w:sz w:val="22"/>
            <w:szCs w:val="22"/>
            <w:lang w:eastAsia="en-AU"/>
            <w14:ligatures w14:val="standardContextual"/>
          </w:rPr>
          <w:tab/>
        </w:r>
        <w:r w:rsidRPr="00A25625">
          <w:t>Entitlement to bail—certain minor offences etc</w:t>
        </w:r>
        <w:r>
          <w:tab/>
        </w:r>
        <w:r>
          <w:fldChar w:fldCharType="begin"/>
        </w:r>
        <w:r>
          <w:instrText xml:space="preserve"> PAGEREF _Toc164173690 \h </w:instrText>
        </w:r>
        <w:r>
          <w:fldChar w:fldCharType="separate"/>
        </w:r>
        <w:r w:rsidR="00104532">
          <w:t>5</w:t>
        </w:r>
        <w:r>
          <w:fldChar w:fldCharType="end"/>
        </w:r>
      </w:hyperlink>
    </w:p>
    <w:p w14:paraId="0A5B33DE" w14:textId="75987589"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1" w:history="1">
        <w:r w:rsidRPr="00A25625">
          <w:t>8A</w:t>
        </w:r>
        <w:r>
          <w:rPr>
            <w:rFonts w:asciiTheme="minorHAnsi" w:eastAsiaTheme="minorEastAsia" w:hAnsiTheme="minorHAnsi" w:cstheme="minorBidi"/>
            <w:kern w:val="2"/>
            <w:sz w:val="22"/>
            <w:szCs w:val="22"/>
            <w:lang w:eastAsia="en-AU"/>
            <w14:ligatures w14:val="standardContextual"/>
          </w:rPr>
          <w:tab/>
        </w:r>
        <w:r w:rsidRPr="00A25625">
          <w:t>Entitlement to bail—breach of sentence obligations</w:t>
        </w:r>
        <w:r>
          <w:tab/>
        </w:r>
        <w:r>
          <w:fldChar w:fldCharType="begin"/>
        </w:r>
        <w:r>
          <w:instrText xml:space="preserve"> PAGEREF _Toc164173691 \h </w:instrText>
        </w:r>
        <w:r>
          <w:fldChar w:fldCharType="separate"/>
        </w:r>
        <w:r w:rsidR="00104532">
          <w:t>6</w:t>
        </w:r>
        <w:r>
          <w:fldChar w:fldCharType="end"/>
        </w:r>
      </w:hyperlink>
    </w:p>
    <w:p w14:paraId="67E17E99" w14:textId="1EFD8484"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2" w:history="1">
        <w:r w:rsidRPr="00A25625">
          <w:t>8B</w:t>
        </w:r>
        <w:r>
          <w:rPr>
            <w:rFonts w:asciiTheme="minorHAnsi" w:eastAsiaTheme="minorEastAsia" w:hAnsiTheme="minorHAnsi" w:cstheme="minorBidi"/>
            <w:kern w:val="2"/>
            <w:sz w:val="22"/>
            <w:szCs w:val="22"/>
            <w:lang w:eastAsia="en-AU"/>
            <w14:ligatures w14:val="standardContextual"/>
          </w:rPr>
          <w:tab/>
        </w:r>
        <w:r w:rsidRPr="00A25625">
          <w:t>Entitlement to bail—custody relating to sentence administration board hearings</w:t>
        </w:r>
        <w:r>
          <w:tab/>
        </w:r>
        <w:r>
          <w:fldChar w:fldCharType="begin"/>
        </w:r>
        <w:r>
          <w:instrText xml:space="preserve"> PAGEREF _Toc164173692 \h </w:instrText>
        </w:r>
        <w:r>
          <w:fldChar w:fldCharType="separate"/>
        </w:r>
        <w:r w:rsidR="00104532">
          <w:t>7</w:t>
        </w:r>
        <w:r>
          <w:fldChar w:fldCharType="end"/>
        </w:r>
      </w:hyperlink>
    </w:p>
    <w:p w14:paraId="50C2A134" w14:textId="463C0325"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3" w:history="1">
        <w:r w:rsidRPr="00A25625">
          <w:t>9</w:t>
        </w:r>
        <w:r>
          <w:rPr>
            <w:rFonts w:asciiTheme="minorHAnsi" w:eastAsiaTheme="minorEastAsia" w:hAnsiTheme="minorHAnsi" w:cstheme="minorBidi"/>
            <w:kern w:val="2"/>
            <w:sz w:val="22"/>
            <w:szCs w:val="22"/>
            <w:lang w:eastAsia="en-AU"/>
            <w14:ligatures w14:val="standardContextual"/>
          </w:rPr>
          <w:tab/>
        </w:r>
        <w:r w:rsidRPr="00A25625">
          <w:t>Limitations on entitlement to bail</w:t>
        </w:r>
        <w:r>
          <w:tab/>
        </w:r>
        <w:r>
          <w:fldChar w:fldCharType="begin"/>
        </w:r>
        <w:r>
          <w:instrText xml:space="preserve"> PAGEREF _Toc164173693 \h </w:instrText>
        </w:r>
        <w:r>
          <w:fldChar w:fldCharType="separate"/>
        </w:r>
        <w:r w:rsidR="00104532">
          <w:t>8</w:t>
        </w:r>
        <w:r>
          <w:fldChar w:fldCharType="end"/>
        </w:r>
      </w:hyperlink>
    </w:p>
    <w:p w14:paraId="55AF17C3" w14:textId="5EF986B8"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4" w:history="1">
        <w:r w:rsidRPr="00A25625">
          <w:t>9A</w:t>
        </w:r>
        <w:r>
          <w:rPr>
            <w:rFonts w:asciiTheme="minorHAnsi" w:eastAsiaTheme="minorEastAsia" w:hAnsiTheme="minorHAnsi" w:cstheme="minorBidi"/>
            <w:kern w:val="2"/>
            <w:sz w:val="22"/>
            <w:szCs w:val="22"/>
            <w:lang w:eastAsia="en-AU"/>
            <w14:ligatures w14:val="standardContextual"/>
          </w:rPr>
          <w:tab/>
        </w:r>
        <w:r w:rsidRPr="00A25625">
          <w:t>Entitlement to bail—offences other than minor offences</w:t>
        </w:r>
        <w:r>
          <w:tab/>
        </w:r>
        <w:r>
          <w:fldChar w:fldCharType="begin"/>
        </w:r>
        <w:r>
          <w:instrText xml:space="preserve"> PAGEREF _Toc164173694 \h </w:instrText>
        </w:r>
        <w:r>
          <w:fldChar w:fldCharType="separate"/>
        </w:r>
        <w:r w:rsidR="00104532">
          <w:t>8</w:t>
        </w:r>
        <w:r>
          <w:fldChar w:fldCharType="end"/>
        </w:r>
      </w:hyperlink>
    </w:p>
    <w:p w14:paraId="392F85CE" w14:textId="3F851CEA" w:rsidR="00630DED" w:rsidRDefault="00BB276A">
      <w:pPr>
        <w:pStyle w:val="TOC3"/>
        <w:rPr>
          <w:rFonts w:asciiTheme="minorHAnsi" w:eastAsiaTheme="minorEastAsia" w:hAnsiTheme="minorHAnsi" w:cstheme="minorBidi"/>
          <w:b w:val="0"/>
          <w:kern w:val="2"/>
          <w:sz w:val="22"/>
          <w:szCs w:val="22"/>
          <w:lang w:eastAsia="en-AU"/>
          <w14:ligatures w14:val="standardContextual"/>
        </w:rPr>
      </w:pPr>
      <w:hyperlink w:anchor="_Toc164173695" w:history="1">
        <w:r w:rsidR="00630DED" w:rsidRPr="00A25625">
          <w:t>Division 2.3</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No presumption for bail</w:t>
        </w:r>
        <w:r w:rsidR="00630DED" w:rsidRPr="00630DED">
          <w:rPr>
            <w:vanish/>
          </w:rPr>
          <w:tab/>
        </w:r>
        <w:r w:rsidR="00630DED" w:rsidRPr="00630DED">
          <w:rPr>
            <w:vanish/>
          </w:rPr>
          <w:fldChar w:fldCharType="begin"/>
        </w:r>
        <w:r w:rsidR="00630DED" w:rsidRPr="00630DED">
          <w:rPr>
            <w:vanish/>
          </w:rPr>
          <w:instrText xml:space="preserve"> PAGEREF _Toc164173695 \h </w:instrText>
        </w:r>
        <w:r w:rsidR="00630DED" w:rsidRPr="00630DED">
          <w:rPr>
            <w:vanish/>
          </w:rPr>
        </w:r>
        <w:r w:rsidR="00630DED" w:rsidRPr="00630DED">
          <w:rPr>
            <w:vanish/>
          </w:rPr>
          <w:fldChar w:fldCharType="separate"/>
        </w:r>
        <w:r w:rsidR="00104532">
          <w:rPr>
            <w:vanish/>
          </w:rPr>
          <w:t>9</w:t>
        </w:r>
        <w:r w:rsidR="00630DED" w:rsidRPr="00630DED">
          <w:rPr>
            <w:vanish/>
          </w:rPr>
          <w:fldChar w:fldCharType="end"/>
        </w:r>
      </w:hyperlink>
    </w:p>
    <w:p w14:paraId="6F2D143D" w14:textId="2243CBB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6" w:history="1">
        <w:r w:rsidRPr="00A25625">
          <w:t>9B</w:t>
        </w:r>
        <w:r>
          <w:rPr>
            <w:rFonts w:asciiTheme="minorHAnsi" w:eastAsiaTheme="minorEastAsia" w:hAnsiTheme="minorHAnsi" w:cstheme="minorBidi"/>
            <w:kern w:val="2"/>
            <w:sz w:val="22"/>
            <w:szCs w:val="22"/>
            <w:lang w:eastAsia="en-AU"/>
            <w14:ligatures w14:val="standardContextual"/>
          </w:rPr>
          <w:tab/>
        </w:r>
        <w:r w:rsidRPr="00A25625">
          <w:t>Div 2.2 not to apply to certain offences</w:t>
        </w:r>
        <w:r>
          <w:tab/>
        </w:r>
        <w:r>
          <w:fldChar w:fldCharType="begin"/>
        </w:r>
        <w:r>
          <w:instrText xml:space="preserve"> PAGEREF _Toc164173696 \h </w:instrText>
        </w:r>
        <w:r>
          <w:fldChar w:fldCharType="separate"/>
        </w:r>
        <w:r w:rsidR="00104532">
          <w:t>9</w:t>
        </w:r>
        <w:r>
          <w:fldChar w:fldCharType="end"/>
        </w:r>
      </w:hyperlink>
    </w:p>
    <w:p w14:paraId="2F6E5149" w14:textId="54AC435E" w:rsidR="00630DED" w:rsidRDefault="00BB276A">
      <w:pPr>
        <w:pStyle w:val="TOC3"/>
        <w:rPr>
          <w:rFonts w:asciiTheme="minorHAnsi" w:eastAsiaTheme="minorEastAsia" w:hAnsiTheme="minorHAnsi" w:cstheme="minorBidi"/>
          <w:b w:val="0"/>
          <w:kern w:val="2"/>
          <w:sz w:val="22"/>
          <w:szCs w:val="22"/>
          <w:lang w:eastAsia="en-AU"/>
          <w14:ligatures w14:val="standardContextual"/>
        </w:rPr>
      </w:pPr>
      <w:hyperlink w:anchor="_Toc164173697" w:history="1">
        <w:r w:rsidR="00630DED" w:rsidRPr="00A25625">
          <w:t>Division 2.4</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Presumption against bail</w:t>
        </w:r>
        <w:r w:rsidR="00630DED" w:rsidRPr="00630DED">
          <w:rPr>
            <w:vanish/>
          </w:rPr>
          <w:tab/>
        </w:r>
        <w:r w:rsidR="00630DED" w:rsidRPr="00630DED">
          <w:rPr>
            <w:vanish/>
          </w:rPr>
          <w:fldChar w:fldCharType="begin"/>
        </w:r>
        <w:r w:rsidR="00630DED" w:rsidRPr="00630DED">
          <w:rPr>
            <w:vanish/>
          </w:rPr>
          <w:instrText xml:space="preserve"> PAGEREF _Toc164173697 \h </w:instrText>
        </w:r>
        <w:r w:rsidR="00630DED" w:rsidRPr="00630DED">
          <w:rPr>
            <w:vanish/>
          </w:rPr>
        </w:r>
        <w:r w:rsidR="00630DED" w:rsidRPr="00630DED">
          <w:rPr>
            <w:vanish/>
          </w:rPr>
          <w:fldChar w:fldCharType="separate"/>
        </w:r>
        <w:r w:rsidR="00104532">
          <w:rPr>
            <w:vanish/>
          </w:rPr>
          <w:t>10</w:t>
        </w:r>
        <w:r w:rsidR="00630DED" w:rsidRPr="00630DED">
          <w:rPr>
            <w:vanish/>
          </w:rPr>
          <w:fldChar w:fldCharType="end"/>
        </w:r>
      </w:hyperlink>
    </w:p>
    <w:p w14:paraId="3631315D" w14:textId="1A2FDDF2"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8" w:history="1">
        <w:r w:rsidRPr="00A25625">
          <w:t>9C</w:t>
        </w:r>
        <w:r>
          <w:rPr>
            <w:rFonts w:asciiTheme="minorHAnsi" w:eastAsiaTheme="minorEastAsia" w:hAnsiTheme="minorHAnsi" w:cstheme="minorBidi"/>
            <w:kern w:val="2"/>
            <w:sz w:val="22"/>
            <w:szCs w:val="22"/>
            <w:lang w:eastAsia="en-AU"/>
            <w14:ligatures w14:val="standardContextual"/>
          </w:rPr>
          <w:tab/>
        </w:r>
        <w:r w:rsidRPr="00A25625">
          <w:t>Bail for murder and certain serious drug offences</w:t>
        </w:r>
        <w:r>
          <w:tab/>
        </w:r>
        <w:r>
          <w:fldChar w:fldCharType="begin"/>
        </w:r>
        <w:r>
          <w:instrText xml:space="preserve"> PAGEREF _Toc164173698 \h </w:instrText>
        </w:r>
        <w:r>
          <w:fldChar w:fldCharType="separate"/>
        </w:r>
        <w:r w:rsidR="00104532">
          <w:t>10</w:t>
        </w:r>
        <w:r>
          <w:fldChar w:fldCharType="end"/>
        </w:r>
      </w:hyperlink>
    </w:p>
    <w:p w14:paraId="183FA071" w14:textId="0B2478C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699" w:history="1">
        <w:r w:rsidRPr="00A25625">
          <w:t>9D</w:t>
        </w:r>
        <w:r>
          <w:rPr>
            <w:rFonts w:asciiTheme="minorHAnsi" w:eastAsiaTheme="minorEastAsia" w:hAnsiTheme="minorHAnsi" w:cstheme="minorBidi"/>
            <w:kern w:val="2"/>
            <w:sz w:val="22"/>
            <w:szCs w:val="22"/>
            <w:lang w:eastAsia="en-AU"/>
            <w14:ligatures w14:val="standardContextual"/>
          </w:rPr>
          <w:tab/>
        </w:r>
        <w:r w:rsidRPr="00A25625">
          <w:t>Bail for serious offence committed while charge for another pending or outstanding</w:t>
        </w:r>
        <w:r>
          <w:tab/>
        </w:r>
        <w:r>
          <w:fldChar w:fldCharType="begin"/>
        </w:r>
        <w:r>
          <w:instrText xml:space="preserve"> PAGEREF _Toc164173699 \h </w:instrText>
        </w:r>
        <w:r>
          <w:fldChar w:fldCharType="separate"/>
        </w:r>
        <w:r w:rsidR="00104532">
          <w:t>11</w:t>
        </w:r>
        <w:r>
          <w:fldChar w:fldCharType="end"/>
        </w:r>
      </w:hyperlink>
    </w:p>
    <w:p w14:paraId="5BFAD8DB" w14:textId="16B5FECF"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0" w:history="1">
        <w:r w:rsidRPr="00A25625">
          <w:t>9E</w:t>
        </w:r>
        <w:r>
          <w:rPr>
            <w:rFonts w:asciiTheme="minorHAnsi" w:eastAsiaTheme="minorEastAsia" w:hAnsiTheme="minorHAnsi" w:cstheme="minorBidi"/>
            <w:kern w:val="2"/>
            <w:sz w:val="22"/>
            <w:szCs w:val="22"/>
            <w:lang w:eastAsia="en-AU"/>
            <w14:ligatures w14:val="standardContextual"/>
          </w:rPr>
          <w:tab/>
        </w:r>
        <w:r w:rsidRPr="00A25625">
          <w:t>Bail for person sentenced to imprisonment</w:t>
        </w:r>
        <w:r>
          <w:tab/>
        </w:r>
        <w:r>
          <w:fldChar w:fldCharType="begin"/>
        </w:r>
        <w:r>
          <w:instrText xml:space="preserve"> PAGEREF _Toc164173700 \h </w:instrText>
        </w:r>
        <w:r>
          <w:fldChar w:fldCharType="separate"/>
        </w:r>
        <w:r w:rsidR="00104532">
          <w:t>14</w:t>
        </w:r>
        <w:r>
          <w:fldChar w:fldCharType="end"/>
        </w:r>
      </w:hyperlink>
    </w:p>
    <w:p w14:paraId="415E202D" w14:textId="2E15DE3E"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1" w:history="1">
        <w:r w:rsidRPr="00A25625">
          <w:t>9F</w:t>
        </w:r>
        <w:r>
          <w:rPr>
            <w:rFonts w:asciiTheme="minorHAnsi" w:eastAsiaTheme="minorEastAsia" w:hAnsiTheme="minorHAnsi" w:cstheme="minorBidi"/>
            <w:kern w:val="2"/>
            <w:sz w:val="22"/>
            <w:szCs w:val="22"/>
            <w:lang w:eastAsia="en-AU"/>
            <w14:ligatures w14:val="standardContextual"/>
          </w:rPr>
          <w:tab/>
        </w:r>
        <w:r w:rsidRPr="00A25625">
          <w:t>Family violence offence—bail by authorised officer</w:t>
        </w:r>
        <w:r>
          <w:tab/>
        </w:r>
        <w:r>
          <w:fldChar w:fldCharType="begin"/>
        </w:r>
        <w:r>
          <w:instrText xml:space="preserve"> PAGEREF _Toc164173701 \h </w:instrText>
        </w:r>
        <w:r>
          <w:fldChar w:fldCharType="separate"/>
        </w:r>
        <w:r w:rsidR="00104532">
          <w:t>14</w:t>
        </w:r>
        <w:r>
          <w:fldChar w:fldCharType="end"/>
        </w:r>
      </w:hyperlink>
    </w:p>
    <w:p w14:paraId="53053749" w14:textId="2CE91900"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2" w:history="1">
        <w:r w:rsidRPr="00A25625">
          <w:t>9G</w:t>
        </w:r>
        <w:r>
          <w:rPr>
            <w:rFonts w:asciiTheme="minorHAnsi" w:eastAsiaTheme="minorEastAsia" w:hAnsiTheme="minorHAnsi" w:cstheme="minorBidi"/>
            <w:kern w:val="2"/>
            <w:sz w:val="22"/>
            <w:szCs w:val="22"/>
            <w:lang w:eastAsia="en-AU"/>
            <w14:ligatures w14:val="standardContextual"/>
          </w:rPr>
          <w:tab/>
        </w:r>
        <w:r w:rsidRPr="00A25625">
          <w:t>Special or exceptional circumstances</w:t>
        </w:r>
        <w:r>
          <w:tab/>
        </w:r>
        <w:r>
          <w:fldChar w:fldCharType="begin"/>
        </w:r>
        <w:r>
          <w:instrText xml:space="preserve"> PAGEREF _Toc164173702 \h </w:instrText>
        </w:r>
        <w:r>
          <w:fldChar w:fldCharType="separate"/>
        </w:r>
        <w:r w:rsidR="00104532">
          <w:t>15</w:t>
        </w:r>
        <w:r>
          <w:fldChar w:fldCharType="end"/>
        </w:r>
      </w:hyperlink>
    </w:p>
    <w:p w14:paraId="0A26DCAA" w14:textId="556E2378" w:rsidR="00630DED" w:rsidRDefault="00BB276A">
      <w:pPr>
        <w:pStyle w:val="TOC2"/>
        <w:rPr>
          <w:rFonts w:asciiTheme="minorHAnsi" w:eastAsiaTheme="minorEastAsia" w:hAnsiTheme="minorHAnsi" w:cstheme="minorBidi"/>
          <w:b w:val="0"/>
          <w:kern w:val="2"/>
          <w:sz w:val="22"/>
          <w:szCs w:val="22"/>
          <w:lang w:eastAsia="en-AU"/>
          <w14:ligatures w14:val="standardContextual"/>
        </w:rPr>
      </w:pPr>
      <w:hyperlink w:anchor="_Toc164173703" w:history="1">
        <w:r w:rsidR="00630DED" w:rsidRPr="00A25625">
          <w:t>Part 3</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Dispensing with bail</w:t>
        </w:r>
        <w:r w:rsidR="00630DED" w:rsidRPr="00630DED">
          <w:rPr>
            <w:vanish/>
          </w:rPr>
          <w:tab/>
        </w:r>
        <w:r w:rsidR="00630DED" w:rsidRPr="00630DED">
          <w:rPr>
            <w:vanish/>
          </w:rPr>
          <w:fldChar w:fldCharType="begin"/>
        </w:r>
        <w:r w:rsidR="00630DED" w:rsidRPr="00630DED">
          <w:rPr>
            <w:vanish/>
          </w:rPr>
          <w:instrText xml:space="preserve"> PAGEREF _Toc164173703 \h </w:instrText>
        </w:r>
        <w:r w:rsidR="00630DED" w:rsidRPr="00630DED">
          <w:rPr>
            <w:vanish/>
          </w:rPr>
        </w:r>
        <w:r w:rsidR="00630DED" w:rsidRPr="00630DED">
          <w:rPr>
            <w:vanish/>
          </w:rPr>
          <w:fldChar w:fldCharType="separate"/>
        </w:r>
        <w:r w:rsidR="00104532">
          <w:rPr>
            <w:vanish/>
          </w:rPr>
          <w:t>17</w:t>
        </w:r>
        <w:r w:rsidR="00630DED" w:rsidRPr="00630DED">
          <w:rPr>
            <w:vanish/>
          </w:rPr>
          <w:fldChar w:fldCharType="end"/>
        </w:r>
      </w:hyperlink>
    </w:p>
    <w:p w14:paraId="0FEC23E0" w14:textId="0CE865D7"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4" w:history="1">
        <w:r w:rsidRPr="00A25625">
          <w:t>10</w:t>
        </w:r>
        <w:r>
          <w:rPr>
            <w:rFonts w:asciiTheme="minorHAnsi" w:eastAsiaTheme="minorEastAsia" w:hAnsiTheme="minorHAnsi" w:cstheme="minorBidi"/>
            <w:kern w:val="2"/>
            <w:sz w:val="22"/>
            <w:szCs w:val="22"/>
            <w:lang w:eastAsia="en-AU"/>
            <w14:ligatures w14:val="standardContextual"/>
          </w:rPr>
          <w:tab/>
        </w:r>
        <w:r w:rsidRPr="00A25625">
          <w:t>Dispensing with bail</w:t>
        </w:r>
        <w:r>
          <w:tab/>
        </w:r>
        <w:r>
          <w:fldChar w:fldCharType="begin"/>
        </w:r>
        <w:r>
          <w:instrText xml:space="preserve"> PAGEREF _Toc164173704 \h </w:instrText>
        </w:r>
        <w:r>
          <w:fldChar w:fldCharType="separate"/>
        </w:r>
        <w:r w:rsidR="00104532">
          <w:t>17</w:t>
        </w:r>
        <w:r>
          <w:fldChar w:fldCharType="end"/>
        </w:r>
      </w:hyperlink>
    </w:p>
    <w:p w14:paraId="7129121A" w14:textId="3530D3DF"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5" w:history="1">
        <w:r w:rsidRPr="00A25625">
          <w:t>11</w:t>
        </w:r>
        <w:r>
          <w:rPr>
            <w:rFonts w:asciiTheme="minorHAnsi" w:eastAsiaTheme="minorEastAsia" w:hAnsiTheme="minorHAnsi" w:cstheme="minorBidi"/>
            <w:kern w:val="2"/>
            <w:sz w:val="22"/>
            <w:szCs w:val="22"/>
            <w:lang w:eastAsia="en-AU"/>
            <w14:ligatures w14:val="standardContextual"/>
          </w:rPr>
          <w:tab/>
        </w:r>
        <w:r w:rsidRPr="00A25625">
          <w:t>Effect of dispensing with bail</w:t>
        </w:r>
        <w:r>
          <w:tab/>
        </w:r>
        <w:r>
          <w:fldChar w:fldCharType="begin"/>
        </w:r>
        <w:r>
          <w:instrText xml:space="preserve"> PAGEREF _Toc164173705 \h </w:instrText>
        </w:r>
        <w:r>
          <w:fldChar w:fldCharType="separate"/>
        </w:r>
        <w:r w:rsidR="00104532">
          <w:t>17</w:t>
        </w:r>
        <w:r>
          <w:fldChar w:fldCharType="end"/>
        </w:r>
      </w:hyperlink>
    </w:p>
    <w:p w14:paraId="4FA86575" w14:textId="1381AF45"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6" w:history="1">
        <w:r w:rsidRPr="00A25625">
          <w:t>12</w:t>
        </w:r>
        <w:r>
          <w:rPr>
            <w:rFonts w:asciiTheme="minorHAnsi" w:eastAsiaTheme="minorEastAsia" w:hAnsiTheme="minorHAnsi" w:cstheme="minorBidi"/>
            <w:kern w:val="2"/>
            <w:sz w:val="22"/>
            <w:szCs w:val="22"/>
            <w:lang w:eastAsia="en-AU"/>
            <w14:ligatures w14:val="standardContextual"/>
          </w:rPr>
          <w:tab/>
        </w:r>
        <w:r w:rsidRPr="00A25625">
          <w:t>Decision to dispense with bail</w:t>
        </w:r>
        <w:r>
          <w:tab/>
        </w:r>
        <w:r>
          <w:fldChar w:fldCharType="begin"/>
        </w:r>
        <w:r>
          <w:instrText xml:space="preserve"> PAGEREF _Toc164173706 \h </w:instrText>
        </w:r>
        <w:r>
          <w:fldChar w:fldCharType="separate"/>
        </w:r>
        <w:r w:rsidR="00104532">
          <w:t>18</w:t>
        </w:r>
        <w:r>
          <w:fldChar w:fldCharType="end"/>
        </w:r>
      </w:hyperlink>
    </w:p>
    <w:p w14:paraId="0A4916A5" w14:textId="7E972871" w:rsidR="00630DED" w:rsidRDefault="00BB276A">
      <w:pPr>
        <w:pStyle w:val="TOC2"/>
        <w:rPr>
          <w:rFonts w:asciiTheme="minorHAnsi" w:eastAsiaTheme="minorEastAsia" w:hAnsiTheme="minorHAnsi" w:cstheme="minorBidi"/>
          <w:b w:val="0"/>
          <w:kern w:val="2"/>
          <w:sz w:val="22"/>
          <w:szCs w:val="22"/>
          <w:lang w:eastAsia="en-AU"/>
          <w14:ligatures w14:val="standardContextual"/>
        </w:rPr>
      </w:pPr>
      <w:hyperlink w:anchor="_Toc164173707" w:history="1">
        <w:r w:rsidR="00630DED" w:rsidRPr="00A25625">
          <w:t>Part 4</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Grant of bail</w:t>
        </w:r>
        <w:r w:rsidR="00630DED" w:rsidRPr="00630DED">
          <w:rPr>
            <w:vanish/>
          </w:rPr>
          <w:tab/>
        </w:r>
        <w:r w:rsidR="00630DED" w:rsidRPr="00630DED">
          <w:rPr>
            <w:vanish/>
          </w:rPr>
          <w:fldChar w:fldCharType="begin"/>
        </w:r>
        <w:r w:rsidR="00630DED" w:rsidRPr="00630DED">
          <w:rPr>
            <w:vanish/>
          </w:rPr>
          <w:instrText xml:space="preserve"> PAGEREF _Toc164173707 \h </w:instrText>
        </w:r>
        <w:r w:rsidR="00630DED" w:rsidRPr="00630DED">
          <w:rPr>
            <w:vanish/>
          </w:rPr>
        </w:r>
        <w:r w:rsidR="00630DED" w:rsidRPr="00630DED">
          <w:rPr>
            <w:vanish/>
          </w:rPr>
          <w:fldChar w:fldCharType="separate"/>
        </w:r>
        <w:r w:rsidR="00104532">
          <w:rPr>
            <w:vanish/>
          </w:rPr>
          <w:t>19</w:t>
        </w:r>
        <w:r w:rsidR="00630DED" w:rsidRPr="00630DED">
          <w:rPr>
            <w:vanish/>
          </w:rPr>
          <w:fldChar w:fldCharType="end"/>
        </w:r>
      </w:hyperlink>
    </w:p>
    <w:p w14:paraId="30F662F4" w14:textId="383CF1AD"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8" w:history="1">
        <w:r w:rsidRPr="00A25625">
          <w:t>12A</w:t>
        </w:r>
        <w:r>
          <w:rPr>
            <w:rFonts w:asciiTheme="minorHAnsi" w:eastAsiaTheme="minorEastAsia" w:hAnsiTheme="minorHAnsi" w:cstheme="minorBidi"/>
            <w:kern w:val="2"/>
            <w:sz w:val="22"/>
            <w:szCs w:val="22"/>
            <w:lang w:eastAsia="en-AU"/>
            <w14:ligatures w14:val="standardContextual"/>
          </w:rPr>
          <w:tab/>
        </w:r>
        <w:r w:rsidRPr="00A25625">
          <w:t xml:space="preserve">Meaning of </w:t>
        </w:r>
        <w:r w:rsidRPr="00A25625">
          <w:rPr>
            <w:i/>
          </w:rPr>
          <w:t>bail order</w:t>
        </w:r>
        <w:r w:rsidRPr="00A25625">
          <w:t xml:space="preserve"> and </w:t>
        </w:r>
        <w:r w:rsidRPr="00A25625">
          <w:rPr>
            <w:i/>
          </w:rPr>
          <w:t>bail review application</w:t>
        </w:r>
        <w:r w:rsidRPr="00A25625">
          <w:t>—pt 4</w:t>
        </w:r>
        <w:r>
          <w:tab/>
        </w:r>
        <w:r>
          <w:fldChar w:fldCharType="begin"/>
        </w:r>
        <w:r>
          <w:instrText xml:space="preserve"> PAGEREF _Toc164173708 \h </w:instrText>
        </w:r>
        <w:r>
          <w:fldChar w:fldCharType="separate"/>
        </w:r>
        <w:r w:rsidR="00104532">
          <w:t>19</w:t>
        </w:r>
        <w:r>
          <w:fldChar w:fldCharType="end"/>
        </w:r>
      </w:hyperlink>
    </w:p>
    <w:p w14:paraId="773EE827" w14:textId="2D67841F"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09" w:history="1">
        <w:r w:rsidRPr="00A25625">
          <w:t>12B</w:t>
        </w:r>
        <w:r>
          <w:rPr>
            <w:rFonts w:asciiTheme="minorHAnsi" w:eastAsiaTheme="minorEastAsia" w:hAnsiTheme="minorHAnsi" w:cstheme="minorBidi"/>
            <w:kern w:val="2"/>
            <w:sz w:val="22"/>
            <w:szCs w:val="22"/>
            <w:lang w:eastAsia="en-AU"/>
            <w14:ligatures w14:val="standardContextual"/>
          </w:rPr>
          <w:tab/>
        </w:r>
        <w:r w:rsidRPr="00A25625">
          <w:t xml:space="preserve">When is a proceeding </w:t>
        </w:r>
        <w:r w:rsidRPr="00A25625">
          <w:rPr>
            <w:i/>
          </w:rPr>
          <w:t>before</w:t>
        </w:r>
        <w:r w:rsidRPr="00A25625">
          <w:t xml:space="preserve"> </w:t>
        </w:r>
        <w:r w:rsidRPr="00A25625">
          <w:rPr>
            <w:i/>
          </w:rPr>
          <w:t>the Supreme Court</w:t>
        </w:r>
        <w:r w:rsidRPr="00A25625">
          <w:t>?—pt 4</w:t>
        </w:r>
        <w:r>
          <w:tab/>
        </w:r>
        <w:r>
          <w:fldChar w:fldCharType="begin"/>
        </w:r>
        <w:r>
          <w:instrText xml:space="preserve"> PAGEREF _Toc164173709 \h </w:instrText>
        </w:r>
        <w:r>
          <w:fldChar w:fldCharType="separate"/>
        </w:r>
        <w:r w:rsidR="00104532">
          <w:t>19</w:t>
        </w:r>
        <w:r>
          <w:fldChar w:fldCharType="end"/>
        </w:r>
      </w:hyperlink>
    </w:p>
    <w:p w14:paraId="435D253E" w14:textId="15687BFF"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0" w:history="1">
        <w:r w:rsidRPr="00A25625">
          <w:t>13</w:t>
        </w:r>
        <w:r>
          <w:rPr>
            <w:rFonts w:asciiTheme="minorHAnsi" w:eastAsiaTheme="minorEastAsia" w:hAnsiTheme="minorHAnsi" w:cstheme="minorBidi"/>
            <w:kern w:val="2"/>
            <w:sz w:val="22"/>
            <w:szCs w:val="22"/>
            <w:lang w:eastAsia="en-AU"/>
            <w14:ligatures w14:val="standardContextual"/>
          </w:rPr>
          <w:tab/>
        </w:r>
        <w:r w:rsidRPr="00A25625">
          <w:t>Deciding bail after charge laid</w:t>
        </w:r>
        <w:r>
          <w:tab/>
        </w:r>
        <w:r>
          <w:fldChar w:fldCharType="begin"/>
        </w:r>
        <w:r>
          <w:instrText xml:space="preserve"> PAGEREF _Toc164173710 \h </w:instrText>
        </w:r>
        <w:r>
          <w:fldChar w:fldCharType="separate"/>
        </w:r>
        <w:r w:rsidR="00104532">
          <w:t>20</w:t>
        </w:r>
        <w:r>
          <w:fldChar w:fldCharType="end"/>
        </w:r>
      </w:hyperlink>
    </w:p>
    <w:p w14:paraId="676A85C6" w14:textId="41044C24"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1" w:history="1">
        <w:r w:rsidRPr="00A25625">
          <w:t>14</w:t>
        </w:r>
        <w:r>
          <w:rPr>
            <w:rFonts w:asciiTheme="minorHAnsi" w:eastAsiaTheme="minorEastAsia" w:hAnsiTheme="minorHAnsi" w:cstheme="minorBidi"/>
            <w:kern w:val="2"/>
            <w:sz w:val="22"/>
            <w:szCs w:val="22"/>
            <w:lang w:eastAsia="en-AU"/>
            <w14:ligatures w14:val="standardContextual"/>
          </w:rPr>
          <w:tab/>
        </w:r>
        <w:r w:rsidRPr="00A25625">
          <w:t>Grant of bail by authorised officers</w:t>
        </w:r>
        <w:r>
          <w:tab/>
        </w:r>
        <w:r>
          <w:fldChar w:fldCharType="begin"/>
        </w:r>
        <w:r>
          <w:instrText xml:space="preserve"> PAGEREF _Toc164173711 \h </w:instrText>
        </w:r>
        <w:r>
          <w:fldChar w:fldCharType="separate"/>
        </w:r>
        <w:r w:rsidR="00104532">
          <w:t>22</w:t>
        </w:r>
        <w:r>
          <w:fldChar w:fldCharType="end"/>
        </w:r>
      </w:hyperlink>
    </w:p>
    <w:p w14:paraId="7C9AFD5A" w14:textId="10F38CE5"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2" w:history="1">
        <w:r w:rsidRPr="00A25625">
          <w:t>15</w:t>
        </w:r>
        <w:r>
          <w:rPr>
            <w:rFonts w:asciiTheme="minorHAnsi" w:eastAsiaTheme="minorEastAsia" w:hAnsiTheme="minorHAnsi" w:cstheme="minorBidi"/>
            <w:kern w:val="2"/>
            <w:sz w:val="22"/>
            <w:szCs w:val="22"/>
            <w:lang w:eastAsia="en-AU"/>
            <w14:ligatures w14:val="standardContextual"/>
          </w:rPr>
          <w:tab/>
        </w:r>
        <w:r w:rsidRPr="00A25625">
          <w:t>Deciding of questions of bail by authorised officers</w:t>
        </w:r>
        <w:r>
          <w:tab/>
        </w:r>
        <w:r>
          <w:fldChar w:fldCharType="begin"/>
        </w:r>
        <w:r>
          <w:instrText xml:space="preserve"> PAGEREF _Toc164173712 \h </w:instrText>
        </w:r>
        <w:r>
          <w:fldChar w:fldCharType="separate"/>
        </w:r>
        <w:r w:rsidR="00104532">
          <w:t>22</w:t>
        </w:r>
        <w:r>
          <w:fldChar w:fldCharType="end"/>
        </w:r>
      </w:hyperlink>
    </w:p>
    <w:p w14:paraId="60F672A2" w14:textId="0653DE3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3" w:history="1">
        <w:r w:rsidRPr="00A25625">
          <w:t>16</w:t>
        </w:r>
        <w:r>
          <w:rPr>
            <w:rFonts w:asciiTheme="minorHAnsi" w:eastAsiaTheme="minorEastAsia" w:hAnsiTheme="minorHAnsi" w:cstheme="minorBidi"/>
            <w:kern w:val="2"/>
            <w:sz w:val="22"/>
            <w:szCs w:val="22"/>
            <w:lang w:eastAsia="en-AU"/>
            <w14:ligatures w14:val="standardContextual"/>
          </w:rPr>
          <w:tab/>
        </w:r>
        <w:r w:rsidRPr="00A25625">
          <w:t>Notification of decision of authorised officer</w:t>
        </w:r>
        <w:r>
          <w:tab/>
        </w:r>
        <w:r>
          <w:fldChar w:fldCharType="begin"/>
        </w:r>
        <w:r>
          <w:instrText xml:space="preserve"> PAGEREF _Toc164173713 \h </w:instrText>
        </w:r>
        <w:r>
          <w:fldChar w:fldCharType="separate"/>
        </w:r>
        <w:r w:rsidR="00104532">
          <w:t>23</w:t>
        </w:r>
        <w:r>
          <w:fldChar w:fldCharType="end"/>
        </w:r>
      </w:hyperlink>
    </w:p>
    <w:p w14:paraId="6998A450" w14:textId="0E3A237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4" w:history="1">
        <w:r w:rsidRPr="00A25625">
          <w:t>17</w:t>
        </w:r>
        <w:r>
          <w:rPr>
            <w:rFonts w:asciiTheme="minorHAnsi" w:eastAsiaTheme="minorEastAsia" w:hAnsiTheme="minorHAnsi" w:cstheme="minorBidi"/>
            <w:kern w:val="2"/>
            <w:sz w:val="22"/>
            <w:szCs w:val="22"/>
            <w:lang w:eastAsia="en-AU"/>
            <w14:ligatures w14:val="standardContextual"/>
          </w:rPr>
          <w:tab/>
        </w:r>
        <w:r w:rsidRPr="00A25625">
          <w:t>Charged people in custody to be brought before court</w:t>
        </w:r>
        <w:r>
          <w:tab/>
        </w:r>
        <w:r>
          <w:fldChar w:fldCharType="begin"/>
        </w:r>
        <w:r>
          <w:instrText xml:space="preserve"> PAGEREF _Toc164173714 \h </w:instrText>
        </w:r>
        <w:r>
          <w:fldChar w:fldCharType="separate"/>
        </w:r>
        <w:r w:rsidR="00104532">
          <w:t>25</w:t>
        </w:r>
        <w:r>
          <w:fldChar w:fldCharType="end"/>
        </w:r>
      </w:hyperlink>
    </w:p>
    <w:p w14:paraId="1FE48DBF" w14:textId="45BA704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5" w:history="1">
        <w:r w:rsidRPr="00A25625">
          <w:t>18</w:t>
        </w:r>
        <w:r>
          <w:rPr>
            <w:rFonts w:asciiTheme="minorHAnsi" w:eastAsiaTheme="minorEastAsia" w:hAnsiTheme="minorHAnsi" w:cstheme="minorBidi"/>
            <w:kern w:val="2"/>
            <w:sz w:val="22"/>
            <w:szCs w:val="22"/>
            <w:lang w:eastAsia="en-AU"/>
            <w14:ligatures w14:val="standardContextual"/>
          </w:rPr>
          <w:tab/>
        </w:r>
        <w:r w:rsidRPr="00A25625">
          <w:t>Facilities to be provided to accused people</w:t>
        </w:r>
        <w:r>
          <w:tab/>
        </w:r>
        <w:r>
          <w:fldChar w:fldCharType="begin"/>
        </w:r>
        <w:r>
          <w:instrText xml:space="preserve"> PAGEREF _Toc164173715 \h </w:instrText>
        </w:r>
        <w:r>
          <w:fldChar w:fldCharType="separate"/>
        </w:r>
        <w:r w:rsidR="00104532">
          <w:t>26</w:t>
        </w:r>
        <w:r>
          <w:fldChar w:fldCharType="end"/>
        </w:r>
      </w:hyperlink>
    </w:p>
    <w:p w14:paraId="1E1E9575" w14:textId="7D2687D0"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6" w:history="1">
        <w:r w:rsidRPr="00A25625">
          <w:t>19</w:t>
        </w:r>
        <w:r>
          <w:rPr>
            <w:rFonts w:asciiTheme="minorHAnsi" w:eastAsiaTheme="minorEastAsia" w:hAnsiTheme="minorHAnsi" w:cstheme="minorBidi"/>
            <w:kern w:val="2"/>
            <w:sz w:val="22"/>
            <w:szCs w:val="22"/>
            <w:lang w:eastAsia="en-AU"/>
            <w14:ligatures w14:val="standardContextual"/>
          </w:rPr>
          <w:tab/>
        </w:r>
        <w:r w:rsidRPr="00A25625">
          <w:t>Court bail—general</w:t>
        </w:r>
        <w:r>
          <w:tab/>
        </w:r>
        <w:r>
          <w:fldChar w:fldCharType="begin"/>
        </w:r>
        <w:r>
          <w:instrText xml:space="preserve"> PAGEREF _Toc164173716 \h </w:instrText>
        </w:r>
        <w:r>
          <w:fldChar w:fldCharType="separate"/>
        </w:r>
        <w:r w:rsidR="00104532">
          <w:t>26</w:t>
        </w:r>
        <w:r>
          <w:fldChar w:fldCharType="end"/>
        </w:r>
      </w:hyperlink>
    </w:p>
    <w:p w14:paraId="16585E68" w14:textId="74CDE29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7" w:history="1">
        <w:r w:rsidRPr="00A25625">
          <w:t>19A</w:t>
        </w:r>
        <w:r>
          <w:rPr>
            <w:rFonts w:asciiTheme="minorHAnsi" w:eastAsiaTheme="minorEastAsia" w:hAnsiTheme="minorHAnsi" w:cstheme="minorBidi"/>
            <w:kern w:val="2"/>
            <w:sz w:val="22"/>
            <w:szCs w:val="22"/>
            <w:lang w:eastAsia="en-AU"/>
            <w14:ligatures w14:val="standardContextual"/>
          </w:rPr>
          <w:tab/>
        </w:r>
        <w:r w:rsidRPr="00A25625">
          <w:t>Court bail—person required by summons to appear</w:t>
        </w:r>
        <w:r>
          <w:tab/>
        </w:r>
        <w:r>
          <w:fldChar w:fldCharType="begin"/>
        </w:r>
        <w:r>
          <w:instrText xml:space="preserve"> PAGEREF _Toc164173717 \h </w:instrText>
        </w:r>
        <w:r>
          <w:fldChar w:fldCharType="separate"/>
        </w:r>
        <w:r w:rsidR="00104532">
          <w:t>27</w:t>
        </w:r>
        <w:r>
          <w:fldChar w:fldCharType="end"/>
        </w:r>
      </w:hyperlink>
    </w:p>
    <w:p w14:paraId="572A7866" w14:textId="288338A6" w:rsidR="00630DED" w:rsidRDefault="00630DE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3718" w:history="1">
        <w:r w:rsidRPr="00A25625">
          <w:t>20</w:t>
        </w:r>
        <w:r>
          <w:rPr>
            <w:rFonts w:asciiTheme="minorHAnsi" w:eastAsiaTheme="minorEastAsia" w:hAnsiTheme="minorHAnsi" w:cstheme="minorBidi"/>
            <w:kern w:val="2"/>
            <w:sz w:val="22"/>
            <w:szCs w:val="22"/>
            <w:lang w:eastAsia="en-AU"/>
            <w14:ligatures w14:val="standardContextual"/>
          </w:rPr>
          <w:tab/>
        </w:r>
        <w:r w:rsidRPr="00A25625">
          <w:t>Power in relation to bail—Magistrates Court</w:t>
        </w:r>
        <w:r>
          <w:tab/>
        </w:r>
        <w:r>
          <w:fldChar w:fldCharType="begin"/>
        </w:r>
        <w:r>
          <w:instrText xml:space="preserve"> PAGEREF _Toc164173718 \h </w:instrText>
        </w:r>
        <w:r>
          <w:fldChar w:fldCharType="separate"/>
        </w:r>
        <w:r w:rsidR="00104532">
          <w:t>28</w:t>
        </w:r>
        <w:r>
          <w:fldChar w:fldCharType="end"/>
        </w:r>
      </w:hyperlink>
    </w:p>
    <w:p w14:paraId="1359B8E0" w14:textId="088589D5"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19" w:history="1">
        <w:r w:rsidRPr="00A25625">
          <w:t>20A</w:t>
        </w:r>
        <w:r>
          <w:rPr>
            <w:rFonts w:asciiTheme="minorHAnsi" w:eastAsiaTheme="minorEastAsia" w:hAnsiTheme="minorHAnsi" w:cstheme="minorBidi"/>
            <w:kern w:val="2"/>
            <w:sz w:val="22"/>
            <w:szCs w:val="22"/>
            <w:lang w:eastAsia="en-AU"/>
            <w14:ligatures w14:val="standardContextual"/>
          </w:rPr>
          <w:tab/>
        </w:r>
        <w:r w:rsidRPr="00A25625">
          <w:t>Repeat application for bail—Magistrates Court</w:t>
        </w:r>
        <w:r>
          <w:tab/>
        </w:r>
        <w:r>
          <w:fldChar w:fldCharType="begin"/>
        </w:r>
        <w:r>
          <w:instrText xml:space="preserve"> PAGEREF _Toc164173719 \h </w:instrText>
        </w:r>
        <w:r>
          <w:fldChar w:fldCharType="separate"/>
        </w:r>
        <w:r w:rsidR="00104532">
          <w:t>29</w:t>
        </w:r>
        <w:r>
          <w:fldChar w:fldCharType="end"/>
        </w:r>
      </w:hyperlink>
    </w:p>
    <w:p w14:paraId="7416185A" w14:textId="193BEA11"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0" w:history="1">
        <w:r w:rsidRPr="00A25625">
          <w:t>20B</w:t>
        </w:r>
        <w:r>
          <w:rPr>
            <w:rFonts w:asciiTheme="minorHAnsi" w:eastAsiaTheme="minorEastAsia" w:hAnsiTheme="minorHAnsi" w:cstheme="minorBidi"/>
            <w:kern w:val="2"/>
            <w:sz w:val="22"/>
            <w:szCs w:val="22"/>
            <w:lang w:eastAsia="en-AU"/>
            <w14:ligatures w14:val="standardContextual"/>
          </w:rPr>
          <w:tab/>
        </w:r>
        <w:r w:rsidRPr="00A25625">
          <w:t>Power in relation to bail—Supreme Court</w:t>
        </w:r>
        <w:r>
          <w:tab/>
        </w:r>
        <w:r>
          <w:fldChar w:fldCharType="begin"/>
        </w:r>
        <w:r>
          <w:instrText xml:space="preserve"> PAGEREF _Toc164173720 \h </w:instrText>
        </w:r>
        <w:r>
          <w:fldChar w:fldCharType="separate"/>
        </w:r>
        <w:r w:rsidR="00104532">
          <w:t>30</w:t>
        </w:r>
        <w:r>
          <w:fldChar w:fldCharType="end"/>
        </w:r>
      </w:hyperlink>
    </w:p>
    <w:p w14:paraId="0EB130A1" w14:textId="580F7039"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1" w:history="1">
        <w:r w:rsidRPr="00A25625">
          <w:t>20C</w:t>
        </w:r>
        <w:r>
          <w:rPr>
            <w:rFonts w:asciiTheme="minorHAnsi" w:eastAsiaTheme="minorEastAsia" w:hAnsiTheme="minorHAnsi" w:cstheme="minorBidi"/>
            <w:kern w:val="2"/>
            <w:sz w:val="22"/>
            <w:szCs w:val="22"/>
            <w:lang w:eastAsia="en-AU"/>
            <w14:ligatures w14:val="standardContextual"/>
          </w:rPr>
          <w:tab/>
        </w:r>
        <w:r w:rsidRPr="00A25625">
          <w:t>Repeat application for bail—Supreme Court</w:t>
        </w:r>
        <w:r>
          <w:tab/>
        </w:r>
        <w:r>
          <w:fldChar w:fldCharType="begin"/>
        </w:r>
        <w:r>
          <w:instrText xml:space="preserve"> PAGEREF _Toc164173721 \h </w:instrText>
        </w:r>
        <w:r>
          <w:fldChar w:fldCharType="separate"/>
        </w:r>
        <w:r w:rsidR="00104532">
          <w:t>30</w:t>
        </w:r>
        <w:r>
          <w:fldChar w:fldCharType="end"/>
        </w:r>
      </w:hyperlink>
    </w:p>
    <w:p w14:paraId="3EA354C0" w14:textId="3976E60E"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2" w:history="1">
        <w:r w:rsidRPr="00A25625">
          <w:t>21</w:t>
        </w:r>
        <w:r>
          <w:rPr>
            <w:rFonts w:asciiTheme="minorHAnsi" w:eastAsiaTheme="minorEastAsia" w:hAnsiTheme="minorHAnsi" w:cstheme="minorBidi"/>
            <w:kern w:val="2"/>
            <w:sz w:val="22"/>
            <w:szCs w:val="22"/>
            <w:lang w:eastAsia="en-AU"/>
            <w14:ligatures w14:val="standardContextual"/>
          </w:rPr>
          <w:tab/>
        </w:r>
        <w:r w:rsidRPr="00A25625">
          <w:t>Bail in relation to several offences</w:t>
        </w:r>
        <w:r>
          <w:tab/>
        </w:r>
        <w:r>
          <w:fldChar w:fldCharType="begin"/>
        </w:r>
        <w:r>
          <w:instrText xml:space="preserve"> PAGEREF _Toc164173722 \h </w:instrText>
        </w:r>
        <w:r>
          <w:fldChar w:fldCharType="separate"/>
        </w:r>
        <w:r w:rsidR="00104532">
          <w:t>31</w:t>
        </w:r>
        <w:r>
          <w:fldChar w:fldCharType="end"/>
        </w:r>
      </w:hyperlink>
    </w:p>
    <w:p w14:paraId="1AF70F70" w14:textId="295962C3"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3" w:history="1">
        <w:r w:rsidRPr="00A25625">
          <w:t>22</w:t>
        </w:r>
        <w:r>
          <w:rPr>
            <w:rFonts w:asciiTheme="minorHAnsi" w:eastAsiaTheme="minorEastAsia" w:hAnsiTheme="minorHAnsi" w:cstheme="minorBidi"/>
            <w:kern w:val="2"/>
            <w:sz w:val="22"/>
            <w:szCs w:val="22"/>
            <w:lang w:eastAsia="en-AU"/>
            <w14:ligatures w14:val="standardContextual"/>
          </w:rPr>
          <w:tab/>
        </w:r>
        <w:r w:rsidRPr="00A25625">
          <w:t>Criteria for granting bail to adults</w:t>
        </w:r>
        <w:r>
          <w:tab/>
        </w:r>
        <w:r>
          <w:fldChar w:fldCharType="begin"/>
        </w:r>
        <w:r>
          <w:instrText xml:space="preserve"> PAGEREF _Toc164173723 \h </w:instrText>
        </w:r>
        <w:r>
          <w:fldChar w:fldCharType="separate"/>
        </w:r>
        <w:r w:rsidR="00104532">
          <w:t>32</w:t>
        </w:r>
        <w:r>
          <w:fldChar w:fldCharType="end"/>
        </w:r>
      </w:hyperlink>
    </w:p>
    <w:p w14:paraId="1317EC52" w14:textId="4605F609"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4" w:history="1">
        <w:r w:rsidRPr="00A25625">
          <w:t>23</w:t>
        </w:r>
        <w:r>
          <w:rPr>
            <w:rFonts w:asciiTheme="minorHAnsi" w:eastAsiaTheme="minorEastAsia" w:hAnsiTheme="minorHAnsi" w:cstheme="minorBidi"/>
            <w:kern w:val="2"/>
            <w:sz w:val="22"/>
            <w:szCs w:val="22"/>
            <w:lang w:eastAsia="en-AU"/>
            <w14:ligatures w14:val="standardContextual"/>
          </w:rPr>
          <w:tab/>
        </w:r>
        <w:r w:rsidRPr="00A25625">
          <w:t>Criteria for granting bail to children</w:t>
        </w:r>
        <w:r>
          <w:tab/>
        </w:r>
        <w:r>
          <w:fldChar w:fldCharType="begin"/>
        </w:r>
        <w:r>
          <w:instrText xml:space="preserve"> PAGEREF _Toc164173724 \h </w:instrText>
        </w:r>
        <w:r>
          <w:fldChar w:fldCharType="separate"/>
        </w:r>
        <w:r w:rsidR="00104532">
          <w:t>33</w:t>
        </w:r>
        <w:r>
          <w:fldChar w:fldCharType="end"/>
        </w:r>
      </w:hyperlink>
    </w:p>
    <w:p w14:paraId="17D1B4D9" w14:textId="76E3C7A9"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5" w:history="1">
        <w:r w:rsidRPr="00A25625">
          <w:t>23A</w:t>
        </w:r>
        <w:r>
          <w:rPr>
            <w:rFonts w:asciiTheme="minorHAnsi" w:eastAsiaTheme="minorEastAsia" w:hAnsiTheme="minorHAnsi" w:cstheme="minorBidi"/>
            <w:kern w:val="2"/>
            <w:sz w:val="22"/>
            <w:szCs w:val="22"/>
            <w:lang w:eastAsia="en-AU"/>
            <w14:ligatures w14:val="standardContextual"/>
          </w:rPr>
          <w:tab/>
        </w:r>
        <w:r w:rsidRPr="00A25625">
          <w:t>Victim’s concern about need for protection</w:t>
        </w:r>
        <w:r>
          <w:tab/>
        </w:r>
        <w:r>
          <w:fldChar w:fldCharType="begin"/>
        </w:r>
        <w:r>
          <w:instrText xml:space="preserve"> PAGEREF _Toc164173725 \h </w:instrText>
        </w:r>
        <w:r>
          <w:fldChar w:fldCharType="separate"/>
        </w:r>
        <w:r w:rsidR="00104532">
          <w:t>34</w:t>
        </w:r>
        <w:r>
          <w:fldChar w:fldCharType="end"/>
        </w:r>
      </w:hyperlink>
    </w:p>
    <w:p w14:paraId="63139F01" w14:textId="207B0F7E" w:rsidR="00630DED" w:rsidRDefault="00BB276A">
      <w:pPr>
        <w:pStyle w:val="TOC2"/>
        <w:rPr>
          <w:rFonts w:asciiTheme="minorHAnsi" w:eastAsiaTheme="minorEastAsia" w:hAnsiTheme="minorHAnsi" w:cstheme="minorBidi"/>
          <w:b w:val="0"/>
          <w:kern w:val="2"/>
          <w:sz w:val="22"/>
          <w:szCs w:val="22"/>
          <w:lang w:eastAsia="en-AU"/>
          <w14:ligatures w14:val="standardContextual"/>
        </w:rPr>
      </w:pPr>
      <w:hyperlink w:anchor="_Toc164173726" w:history="1">
        <w:r w:rsidR="00630DED" w:rsidRPr="00A25625">
          <w:t>Part 5</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Bail conditions and undertakings to appear</w:t>
        </w:r>
        <w:r w:rsidR="00630DED" w:rsidRPr="00630DED">
          <w:rPr>
            <w:vanish/>
          </w:rPr>
          <w:tab/>
        </w:r>
        <w:r w:rsidR="00630DED" w:rsidRPr="00630DED">
          <w:rPr>
            <w:vanish/>
          </w:rPr>
          <w:fldChar w:fldCharType="begin"/>
        </w:r>
        <w:r w:rsidR="00630DED" w:rsidRPr="00630DED">
          <w:rPr>
            <w:vanish/>
          </w:rPr>
          <w:instrText xml:space="preserve"> PAGEREF _Toc164173726 \h </w:instrText>
        </w:r>
        <w:r w:rsidR="00630DED" w:rsidRPr="00630DED">
          <w:rPr>
            <w:vanish/>
          </w:rPr>
        </w:r>
        <w:r w:rsidR="00630DED" w:rsidRPr="00630DED">
          <w:rPr>
            <w:vanish/>
          </w:rPr>
          <w:fldChar w:fldCharType="separate"/>
        </w:r>
        <w:r w:rsidR="00104532">
          <w:rPr>
            <w:vanish/>
          </w:rPr>
          <w:t>35</w:t>
        </w:r>
        <w:r w:rsidR="00630DED" w:rsidRPr="00630DED">
          <w:rPr>
            <w:vanish/>
          </w:rPr>
          <w:fldChar w:fldCharType="end"/>
        </w:r>
      </w:hyperlink>
    </w:p>
    <w:p w14:paraId="02C7CFB8" w14:textId="32762461"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7" w:history="1">
        <w:r w:rsidRPr="00A25625">
          <w:t>24</w:t>
        </w:r>
        <w:r>
          <w:rPr>
            <w:rFonts w:asciiTheme="minorHAnsi" w:eastAsiaTheme="minorEastAsia" w:hAnsiTheme="minorHAnsi" w:cstheme="minorBidi"/>
            <w:kern w:val="2"/>
            <w:sz w:val="22"/>
            <w:szCs w:val="22"/>
            <w:lang w:eastAsia="en-AU"/>
            <w14:ligatures w14:val="standardContextual"/>
          </w:rPr>
          <w:tab/>
        </w:r>
        <w:r w:rsidRPr="00A25625">
          <w:t>Conditions of bail</w:t>
        </w:r>
        <w:r>
          <w:tab/>
        </w:r>
        <w:r>
          <w:fldChar w:fldCharType="begin"/>
        </w:r>
        <w:r>
          <w:instrText xml:space="preserve"> PAGEREF _Toc164173727 \h </w:instrText>
        </w:r>
        <w:r>
          <w:fldChar w:fldCharType="separate"/>
        </w:r>
        <w:r w:rsidR="00104532">
          <w:t>35</w:t>
        </w:r>
        <w:r>
          <w:fldChar w:fldCharType="end"/>
        </w:r>
      </w:hyperlink>
    </w:p>
    <w:p w14:paraId="46787DF7" w14:textId="358FC885"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8" w:history="1">
        <w:r w:rsidRPr="00A25625">
          <w:t>25</w:t>
        </w:r>
        <w:r>
          <w:rPr>
            <w:rFonts w:asciiTheme="minorHAnsi" w:eastAsiaTheme="minorEastAsia" w:hAnsiTheme="minorHAnsi" w:cstheme="minorBidi"/>
            <w:kern w:val="2"/>
            <w:sz w:val="22"/>
            <w:szCs w:val="22"/>
            <w:lang w:eastAsia="en-AU"/>
            <w14:ligatures w14:val="standardContextual"/>
          </w:rPr>
          <w:tab/>
        </w:r>
        <w:r w:rsidRPr="00A25625">
          <w:t>Conditions on which bail may be granted to adults</w:t>
        </w:r>
        <w:r>
          <w:tab/>
        </w:r>
        <w:r>
          <w:fldChar w:fldCharType="begin"/>
        </w:r>
        <w:r>
          <w:instrText xml:space="preserve"> PAGEREF _Toc164173728 \h </w:instrText>
        </w:r>
        <w:r>
          <w:fldChar w:fldCharType="separate"/>
        </w:r>
        <w:r w:rsidR="00104532">
          <w:t>35</w:t>
        </w:r>
        <w:r>
          <w:fldChar w:fldCharType="end"/>
        </w:r>
      </w:hyperlink>
    </w:p>
    <w:p w14:paraId="17854873" w14:textId="3EAAD20D"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29" w:history="1">
        <w:r w:rsidRPr="00A25625">
          <w:t>25A</w:t>
        </w:r>
        <w:r>
          <w:rPr>
            <w:rFonts w:asciiTheme="minorHAnsi" w:eastAsiaTheme="minorEastAsia" w:hAnsiTheme="minorHAnsi" w:cstheme="minorBidi"/>
            <w:kern w:val="2"/>
            <w:sz w:val="22"/>
            <w:szCs w:val="22"/>
            <w:lang w:eastAsia="en-AU"/>
            <w14:ligatures w14:val="standardContextual"/>
          </w:rPr>
          <w:tab/>
        </w:r>
        <w:r w:rsidRPr="00A25625">
          <w:t>Supervision condition when offence committed as young person</w:t>
        </w:r>
        <w:r>
          <w:tab/>
        </w:r>
        <w:r>
          <w:fldChar w:fldCharType="begin"/>
        </w:r>
        <w:r>
          <w:instrText xml:space="preserve"> PAGEREF _Toc164173729 \h </w:instrText>
        </w:r>
        <w:r>
          <w:fldChar w:fldCharType="separate"/>
        </w:r>
        <w:r w:rsidR="00104532">
          <w:t>39</w:t>
        </w:r>
        <w:r>
          <w:fldChar w:fldCharType="end"/>
        </w:r>
      </w:hyperlink>
    </w:p>
    <w:p w14:paraId="6F39147A" w14:textId="1FDF7067"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0" w:history="1">
        <w:r w:rsidRPr="00A25625">
          <w:t>26</w:t>
        </w:r>
        <w:r>
          <w:rPr>
            <w:rFonts w:asciiTheme="minorHAnsi" w:eastAsiaTheme="minorEastAsia" w:hAnsiTheme="minorHAnsi" w:cstheme="minorBidi"/>
            <w:kern w:val="2"/>
            <w:sz w:val="22"/>
            <w:szCs w:val="22"/>
            <w:lang w:eastAsia="en-AU"/>
            <w14:ligatures w14:val="standardContextual"/>
          </w:rPr>
          <w:tab/>
        </w:r>
        <w:r w:rsidRPr="00A25625">
          <w:t>Conditions on which bail may be granted to children</w:t>
        </w:r>
        <w:r>
          <w:tab/>
        </w:r>
        <w:r>
          <w:fldChar w:fldCharType="begin"/>
        </w:r>
        <w:r>
          <w:instrText xml:space="preserve"> PAGEREF _Toc164173730 \h </w:instrText>
        </w:r>
        <w:r>
          <w:fldChar w:fldCharType="separate"/>
        </w:r>
        <w:r w:rsidR="00104532">
          <w:t>40</w:t>
        </w:r>
        <w:r>
          <w:fldChar w:fldCharType="end"/>
        </w:r>
      </w:hyperlink>
    </w:p>
    <w:p w14:paraId="7BD38F11" w14:textId="2F4D18F3"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1" w:history="1">
        <w:r w:rsidRPr="00A25625">
          <w:t>27</w:t>
        </w:r>
        <w:r>
          <w:rPr>
            <w:rFonts w:asciiTheme="minorHAnsi" w:eastAsiaTheme="minorEastAsia" w:hAnsiTheme="minorHAnsi" w:cstheme="minorBidi"/>
            <w:kern w:val="2"/>
            <w:sz w:val="22"/>
            <w:szCs w:val="22"/>
            <w:lang w:eastAsia="en-AU"/>
            <w14:ligatures w14:val="standardContextual"/>
          </w:rPr>
          <w:tab/>
        </w:r>
        <w:r w:rsidRPr="00A25625">
          <w:t>Recording of certain bail decisions</w:t>
        </w:r>
        <w:r>
          <w:tab/>
        </w:r>
        <w:r>
          <w:fldChar w:fldCharType="begin"/>
        </w:r>
        <w:r>
          <w:instrText xml:space="preserve"> PAGEREF _Toc164173731 \h </w:instrText>
        </w:r>
        <w:r>
          <w:fldChar w:fldCharType="separate"/>
        </w:r>
        <w:r w:rsidR="00104532">
          <w:t>42</w:t>
        </w:r>
        <w:r>
          <w:fldChar w:fldCharType="end"/>
        </w:r>
      </w:hyperlink>
    </w:p>
    <w:p w14:paraId="7E247E07" w14:textId="3F1E814D"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2" w:history="1">
        <w:r w:rsidRPr="00A25625">
          <w:t>28</w:t>
        </w:r>
        <w:r>
          <w:rPr>
            <w:rFonts w:asciiTheme="minorHAnsi" w:eastAsiaTheme="minorEastAsia" w:hAnsiTheme="minorHAnsi" w:cstheme="minorBidi"/>
            <w:kern w:val="2"/>
            <w:sz w:val="22"/>
            <w:szCs w:val="22"/>
            <w:lang w:eastAsia="en-AU"/>
            <w14:ligatures w14:val="standardContextual"/>
          </w:rPr>
          <w:tab/>
        </w:r>
        <w:r w:rsidRPr="00A25625">
          <w:t>Undertakings to appear</w:t>
        </w:r>
        <w:r>
          <w:tab/>
        </w:r>
        <w:r>
          <w:fldChar w:fldCharType="begin"/>
        </w:r>
        <w:r>
          <w:instrText xml:space="preserve"> PAGEREF _Toc164173732 \h </w:instrText>
        </w:r>
        <w:r>
          <w:fldChar w:fldCharType="separate"/>
        </w:r>
        <w:r w:rsidR="00104532">
          <w:t>43</w:t>
        </w:r>
        <w:r>
          <w:fldChar w:fldCharType="end"/>
        </w:r>
      </w:hyperlink>
    </w:p>
    <w:p w14:paraId="5903C050" w14:textId="62049E99"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3" w:history="1">
        <w:r w:rsidRPr="00A25625">
          <w:t>30</w:t>
        </w:r>
        <w:r>
          <w:rPr>
            <w:rFonts w:asciiTheme="minorHAnsi" w:eastAsiaTheme="minorEastAsia" w:hAnsiTheme="minorHAnsi" w:cstheme="minorBidi"/>
            <w:kern w:val="2"/>
            <w:sz w:val="22"/>
            <w:szCs w:val="22"/>
            <w:lang w:eastAsia="en-AU"/>
            <w14:ligatures w14:val="standardContextual"/>
          </w:rPr>
          <w:tab/>
        </w:r>
        <w:r w:rsidRPr="00A25625">
          <w:t>Accused person may be excused from attendance before court</w:t>
        </w:r>
        <w:r>
          <w:tab/>
        </w:r>
        <w:r>
          <w:fldChar w:fldCharType="begin"/>
        </w:r>
        <w:r>
          <w:instrText xml:space="preserve"> PAGEREF _Toc164173733 \h </w:instrText>
        </w:r>
        <w:r>
          <w:fldChar w:fldCharType="separate"/>
        </w:r>
        <w:r w:rsidR="00104532">
          <w:t>44</w:t>
        </w:r>
        <w:r>
          <w:fldChar w:fldCharType="end"/>
        </w:r>
      </w:hyperlink>
    </w:p>
    <w:p w14:paraId="7FF59AF2" w14:textId="0AF72B5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4" w:history="1">
        <w:r w:rsidRPr="00A25625">
          <w:t>31</w:t>
        </w:r>
        <w:r>
          <w:rPr>
            <w:rFonts w:asciiTheme="minorHAnsi" w:eastAsiaTheme="minorEastAsia" w:hAnsiTheme="minorHAnsi" w:cstheme="minorBidi"/>
            <w:kern w:val="2"/>
            <w:sz w:val="22"/>
            <w:szCs w:val="22"/>
            <w:lang w:eastAsia="en-AU"/>
            <w14:ligatures w14:val="standardContextual"/>
          </w:rPr>
          <w:tab/>
        </w:r>
        <w:r w:rsidRPr="00A25625">
          <w:t>Bail requirements</w:t>
        </w:r>
        <w:r>
          <w:tab/>
        </w:r>
        <w:r>
          <w:fldChar w:fldCharType="begin"/>
        </w:r>
        <w:r>
          <w:instrText xml:space="preserve"> PAGEREF _Toc164173734 \h </w:instrText>
        </w:r>
        <w:r>
          <w:fldChar w:fldCharType="separate"/>
        </w:r>
        <w:r w:rsidR="00104532">
          <w:t>45</w:t>
        </w:r>
        <w:r>
          <w:fldChar w:fldCharType="end"/>
        </w:r>
      </w:hyperlink>
    </w:p>
    <w:p w14:paraId="0C46269C" w14:textId="045847B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5" w:history="1">
        <w:r w:rsidRPr="00A25625">
          <w:t>32</w:t>
        </w:r>
        <w:r>
          <w:rPr>
            <w:rFonts w:asciiTheme="minorHAnsi" w:eastAsiaTheme="minorEastAsia" w:hAnsiTheme="minorHAnsi" w:cstheme="minorBidi"/>
            <w:kern w:val="2"/>
            <w:sz w:val="22"/>
            <w:szCs w:val="22"/>
            <w:lang w:eastAsia="en-AU"/>
            <w14:ligatures w14:val="standardContextual"/>
          </w:rPr>
          <w:tab/>
        </w:r>
        <w:r w:rsidRPr="00A25625">
          <w:t>Acceptable people and security for bail</w:t>
        </w:r>
        <w:r>
          <w:tab/>
        </w:r>
        <w:r>
          <w:fldChar w:fldCharType="begin"/>
        </w:r>
        <w:r>
          <w:instrText xml:space="preserve"> PAGEREF _Toc164173735 \h </w:instrText>
        </w:r>
        <w:r>
          <w:fldChar w:fldCharType="separate"/>
        </w:r>
        <w:r w:rsidR="00104532">
          <w:t>46</w:t>
        </w:r>
        <w:r>
          <w:fldChar w:fldCharType="end"/>
        </w:r>
      </w:hyperlink>
    </w:p>
    <w:p w14:paraId="7A43E956" w14:textId="73F8684E"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6" w:history="1">
        <w:r w:rsidRPr="00A25625">
          <w:t>33</w:t>
        </w:r>
        <w:r>
          <w:rPr>
            <w:rFonts w:asciiTheme="minorHAnsi" w:eastAsiaTheme="minorEastAsia" w:hAnsiTheme="minorHAnsi" w:cstheme="minorBidi"/>
            <w:kern w:val="2"/>
            <w:sz w:val="22"/>
            <w:szCs w:val="22"/>
            <w:lang w:eastAsia="en-AU"/>
            <w14:ligatures w14:val="standardContextual"/>
          </w:rPr>
          <w:tab/>
        </w:r>
        <w:r w:rsidRPr="00A25625">
          <w:t>Continuation of bail and undertakings</w:t>
        </w:r>
        <w:r>
          <w:tab/>
        </w:r>
        <w:r>
          <w:fldChar w:fldCharType="begin"/>
        </w:r>
        <w:r>
          <w:instrText xml:space="preserve"> PAGEREF _Toc164173736 \h </w:instrText>
        </w:r>
        <w:r>
          <w:fldChar w:fldCharType="separate"/>
        </w:r>
        <w:r w:rsidR="00104532">
          <w:t>46</w:t>
        </w:r>
        <w:r>
          <w:fldChar w:fldCharType="end"/>
        </w:r>
      </w:hyperlink>
    </w:p>
    <w:p w14:paraId="1A5B9110" w14:textId="26AC67A9"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7" w:history="1">
        <w:r w:rsidRPr="00A25625">
          <w:t>34</w:t>
        </w:r>
        <w:r>
          <w:rPr>
            <w:rFonts w:asciiTheme="minorHAnsi" w:eastAsiaTheme="minorEastAsia" w:hAnsiTheme="minorHAnsi" w:cstheme="minorBidi"/>
            <w:kern w:val="2"/>
            <w:sz w:val="22"/>
            <w:szCs w:val="22"/>
            <w:lang w:eastAsia="en-AU"/>
            <w14:ligatures w14:val="standardContextual"/>
          </w:rPr>
          <w:tab/>
        </w:r>
        <w:r w:rsidRPr="00A25625">
          <w:t>Written notice of conditions of bail</w:t>
        </w:r>
        <w:r>
          <w:tab/>
        </w:r>
        <w:r>
          <w:fldChar w:fldCharType="begin"/>
        </w:r>
        <w:r>
          <w:instrText xml:space="preserve"> PAGEREF _Toc164173737 \h </w:instrText>
        </w:r>
        <w:r>
          <w:fldChar w:fldCharType="separate"/>
        </w:r>
        <w:r w:rsidR="00104532">
          <w:t>48</w:t>
        </w:r>
        <w:r>
          <w:fldChar w:fldCharType="end"/>
        </w:r>
      </w:hyperlink>
    </w:p>
    <w:p w14:paraId="45D8E05D" w14:textId="1CDF9773"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8" w:history="1">
        <w:r w:rsidRPr="00A25625">
          <w:t>36</w:t>
        </w:r>
        <w:r>
          <w:rPr>
            <w:rFonts w:asciiTheme="minorHAnsi" w:eastAsiaTheme="minorEastAsia" w:hAnsiTheme="minorHAnsi" w:cstheme="minorBidi"/>
            <w:kern w:val="2"/>
            <w:sz w:val="22"/>
            <w:szCs w:val="22"/>
            <w:lang w:eastAsia="en-AU"/>
            <w14:ligatures w14:val="standardContextual"/>
          </w:rPr>
          <w:tab/>
        </w:r>
        <w:r w:rsidRPr="00A25625">
          <w:t>Discharge of surety</w:t>
        </w:r>
        <w:r>
          <w:tab/>
        </w:r>
        <w:r>
          <w:fldChar w:fldCharType="begin"/>
        </w:r>
        <w:r>
          <w:instrText xml:space="preserve"> PAGEREF _Toc164173738 \h </w:instrText>
        </w:r>
        <w:r>
          <w:fldChar w:fldCharType="separate"/>
        </w:r>
        <w:r w:rsidR="00104532">
          <w:t>51</w:t>
        </w:r>
        <w:r>
          <w:fldChar w:fldCharType="end"/>
        </w:r>
      </w:hyperlink>
    </w:p>
    <w:p w14:paraId="2C24298D" w14:textId="524FD98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39" w:history="1">
        <w:r w:rsidRPr="00A25625">
          <w:t>37</w:t>
        </w:r>
        <w:r>
          <w:rPr>
            <w:rFonts w:asciiTheme="minorHAnsi" w:eastAsiaTheme="minorEastAsia" w:hAnsiTheme="minorHAnsi" w:cstheme="minorBidi"/>
            <w:kern w:val="2"/>
            <w:sz w:val="22"/>
            <w:szCs w:val="22"/>
            <w:lang w:eastAsia="en-AU"/>
            <w14:ligatures w14:val="standardContextual"/>
          </w:rPr>
          <w:tab/>
        </w:r>
        <w:r w:rsidRPr="00A25625">
          <w:t>Payment of amounts to Territory</w:t>
        </w:r>
        <w:r>
          <w:tab/>
        </w:r>
        <w:r>
          <w:fldChar w:fldCharType="begin"/>
        </w:r>
        <w:r>
          <w:instrText xml:space="preserve"> PAGEREF _Toc164173739 \h </w:instrText>
        </w:r>
        <w:r>
          <w:fldChar w:fldCharType="separate"/>
        </w:r>
        <w:r w:rsidR="00104532">
          <w:t>52</w:t>
        </w:r>
        <w:r>
          <w:fldChar w:fldCharType="end"/>
        </w:r>
      </w:hyperlink>
    </w:p>
    <w:p w14:paraId="025AD0EE" w14:textId="7506FE42" w:rsidR="00630DED" w:rsidRDefault="00BB276A">
      <w:pPr>
        <w:pStyle w:val="TOC2"/>
        <w:rPr>
          <w:rFonts w:asciiTheme="minorHAnsi" w:eastAsiaTheme="minorEastAsia" w:hAnsiTheme="minorHAnsi" w:cstheme="minorBidi"/>
          <w:b w:val="0"/>
          <w:kern w:val="2"/>
          <w:sz w:val="22"/>
          <w:szCs w:val="22"/>
          <w:lang w:eastAsia="en-AU"/>
          <w14:ligatures w14:val="standardContextual"/>
        </w:rPr>
      </w:pPr>
      <w:hyperlink w:anchor="_Toc164173740" w:history="1">
        <w:r w:rsidR="00630DED" w:rsidRPr="00A25625">
          <w:t>Part 6</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Review of bail decisions</w:t>
        </w:r>
        <w:r w:rsidR="00630DED" w:rsidRPr="00630DED">
          <w:rPr>
            <w:vanish/>
          </w:rPr>
          <w:tab/>
        </w:r>
        <w:r w:rsidR="00630DED" w:rsidRPr="00630DED">
          <w:rPr>
            <w:vanish/>
          </w:rPr>
          <w:fldChar w:fldCharType="begin"/>
        </w:r>
        <w:r w:rsidR="00630DED" w:rsidRPr="00630DED">
          <w:rPr>
            <w:vanish/>
          </w:rPr>
          <w:instrText xml:space="preserve"> PAGEREF _Toc164173740 \h </w:instrText>
        </w:r>
        <w:r w:rsidR="00630DED" w:rsidRPr="00630DED">
          <w:rPr>
            <w:vanish/>
          </w:rPr>
        </w:r>
        <w:r w:rsidR="00630DED" w:rsidRPr="00630DED">
          <w:rPr>
            <w:vanish/>
          </w:rPr>
          <w:fldChar w:fldCharType="separate"/>
        </w:r>
        <w:r w:rsidR="00104532">
          <w:rPr>
            <w:vanish/>
          </w:rPr>
          <w:t>53</w:t>
        </w:r>
        <w:r w:rsidR="00630DED" w:rsidRPr="00630DED">
          <w:rPr>
            <w:vanish/>
          </w:rPr>
          <w:fldChar w:fldCharType="end"/>
        </w:r>
      </w:hyperlink>
    </w:p>
    <w:p w14:paraId="710DF19B" w14:textId="66A49401" w:rsidR="00630DED" w:rsidRDefault="00BB276A">
      <w:pPr>
        <w:pStyle w:val="TOC3"/>
        <w:rPr>
          <w:rFonts w:asciiTheme="minorHAnsi" w:eastAsiaTheme="minorEastAsia" w:hAnsiTheme="minorHAnsi" w:cstheme="minorBidi"/>
          <w:b w:val="0"/>
          <w:kern w:val="2"/>
          <w:sz w:val="22"/>
          <w:szCs w:val="22"/>
          <w:lang w:eastAsia="en-AU"/>
          <w14:ligatures w14:val="standardContextual"/>
        </w:rPr>
      </w:pPr>
      <w:hyperlink w:anchor="_Toc164173741" w:history="1">
        <w:r w:rsidR="00630DED" w:rsidRPr="00A25625">
          <w:t>Division 6.1</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Review of decisions by authorised officers</w:t>
        </w:r>
        <w:r w:rsidR="00630DED" w:rsidRPr="00630DED">
          <w:rPr>
            <w:vanish/>
          </w:rPr>
          <w:tab/>
        </w:r>
        <w:r w:rsidR="00630DED" w:rsidRPr="00630DED">
          <w:rPr>
            <w:vanish/>
          </w:rPr>
          <w:fldChar w:fldCharType="begin"/>
        </w:r>
        <w:r w:rsidR="00630DED" w:rsidRPr="00630DED">
          <w:rPr>
            <w:vanish/>
          </w:rPr>
          <w:instrText xml:space="preserve"> PAGEREF _Toc164173741 \h </w:instrText>
        </w:r>
        <w:r w:rsidR="00630DED" w:rsidRPr="00630DED">
          <w:rPr>
            <w:vanish/>
          </w:rPr>
        </w:r>
        <w:r w:rsidR="00630DED" w:rsidRPr="00630DED">
          <w:rPr>
            <w:vanish/>
          </w:rPr>
          <w:fldChar w:fldCharType="separate"/>
        </w:r>
        <w:r w:rsidR="00104532">
          <w:rPr>
            <w:vanish/>
          </w:rPr>
          <w:t>53</w:t>
        </w:r>
        <w:r w:rsidR="00630DED" w:rsidRPr="00630DED">
          <w:rPr>
            <w:vanish/>
          </w:rPr>
          <w:fldChar w:fldCharType="end"/>
        </w:r>
      </w:hyperlink>
    </w:p>
    <w:p w14:paraId="3EFABB86" w14:textId="64B0C960"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2" w:history="1">
        <w:r w:rsidRPr="00A25625">
          <w:t>38</w:t>
        </w:r>
        <w:r>
          <w:rPr>
            <w:rFonts w:asciiTheme="minorHAnsi" w:eastAsiaTheme="minorEastAsia" w:hAnsiTheme="minorHAnsi" w:cstheme="minorBidi"/>
            <w:kern w:val="2"/>
            <w:sz w:val="22"/>
            <w:szCs w:val="22"/>
            <w:lang w:eastAsia="en-AU"/>
            <w14:ligatures w14:val="standardContextual"/>
          </w:rPr>
          <w:tab/>
        </w:r>
        <w:r w:rsidRPr="00A25625">
          <w:t>Review by authorised officers</w:t>
        </w:r>
        <w:r>
          <w:tab/>
        </w:r>
        <w:r>
          <w:fldChar w:fldCharType="begin"/>
        </w:r>
        <w:r>
          <w:instrText xml:space="preserve"> PAGEREF _Toc164173742 \h </w:instrText>
        </w:r>
        <w:r>
          <w:fldChar w:fldCharType="separate"/>
        </w:r>
        <w:r w:rsidR="00104532">
          <w:t>53</w:t>
        </w:r>
        <w:r>
          <w:fldChar w:fldCharType="end"/>
        </w:r>
      </w:hyperlink>
    </w:p>
    <w:p w14:paraId="33F8E9F5" w14:textId="0BAE9E0F"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3" w:history="1">
        <w:r w:rsidRPr="00A25625">
          <w:t>39</w:t>
        </w:r>
        <w:r>
          <w:rPr>
            <w:rFonts w:asciiTheme="minorHAnsi" w:eastAsiaTheme="minorEastAsia" w:hAnsiTheme="minorHAnsi" w:cstheme="minorBidi"/>
            <w:kern w:val="2"/>
            <w:sz w:val="22"/>
            <w:szCs w:val="22"/>
            <w:lang w:eastAsia="en-AU"/>
            <w14:ligatures w14:val="standardContextual"/>
          </w:rPr>
          <w:tab/>
        </w:r>
        <w:r w:rsidRPr="00A25625">
          <w:t>Exercise of power to review</w:t>
        </w:r>
        <w:r>
          <w:tab/>
        </w:r>
        <w:r>
          <w:fldChar w:fldCharType="begin"/>
        </w:r>
        <w:r>
          <w:instrText xml:space="preserve"> PAGEREF _Toc164173743 \h </w:instrText>
        </w:r>
        <w:r>
          <w:fldChar w:fldCharType="separate"/>
        </w:r>
        <w:r w:rsidR="00104532">
          <w:t>53</w:t>
        </w:r>
        <w:r>
          <w:fldChar w:fldCharType="end"/>
        </w:r>
      </w:hyperlink>
    </w:p>
    <w:p w14:paraId="6F343385" w14:textId="1F41D9A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4" w:history="1">
        <w:r w:rsidRPr="00A25625">
          <w:t>40</w:t>
        </w:r>
        <w:r>
          <w:rPr>
            <w:rFonts w:asciiTheme="minorHAnsi" w:eastAsiaTheme="minorEastAsia" w:hAnsiTheme="minorHAnsi" w:cstheme="minorBidi"/>
            <w:kern w:val="2"/>
            <w:sz w:val="22"/>
            <w:szCs w:val="22"/>
            <w:lang w:eastAsia="en-AU"/>
            <w14:ligatures w14:val="standardContextual"/>
          </w:rPr>
          <w:tab/>
        </w:r>
        <w:r w:rsidRPr="00A25625">
          <w:t>Limitation on power of authorised officer to review</w:t>
        </w:r>
        <w:r>
          <w:tab/>
        </w:r>
        <w:r>
          <w:fldChar w:fldCharType="begin"/>
        </w:r>
        <w:r>
          <w:instrText xml:space="preserve"> PAGEREF _Toc164173744 \h </w:instrText>
        </w:r>
        <w:r>
          <w:fldChar w:fldCharType="separate"/>
        </w:r>
        <w:r w:rsidR="00104532">
          <w:t>54</w:t>
        </w:r>
        <w:r>
          <w:fldChar w:fldCharType="end"/>
        </w:r>
      </w:hyperlink>
    </w:p>
    <w:p w14:paraId="40A95526" w14:textId="3C4C4D93" w:rsidR="00630DED" w:rsidRDefault="00BB276A">
      <w:pPr>
        <w:pStyle w:val="TOC3"/>
        <w:rPr>
          <w:rFonts w:asciiTheme="minorHAnsi" w:eastAsiaTheme="minorEastAsia" w:hAnsiTheme="minorHAnsi" w:cstheme="minorBidi"/>
          <w:b w:val="0"/>
          <w:kern w:val="2"/>
          <w:sz w:val="22"/>
          <w:szCs w:val="22"/>
          <w:lang w:eastAsia="en-AU"/>
          <w14:ligatures w14:val="standardContextual"/>
        </w:rPr>
      </w:pPr>
      <w:hyperlink w:anchor="_Toc164173745" w:history="1">
        <w:r w:rsidR="00630DED" w:rsidRPr="00A25625">
          <w:t>Division 6.2</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Review of decisions by courts</w:t>
        </w:r>
        <w:r w:rsidR="00630DED" w:rsidRPr="00630DED">
          <w:rPr>
            <w:vanish/>
          </w:rPr>
          <w:tab/>
        </w:r>
        <w:r w:rsidR="00630DED" w:rsidRPr="00630DED">
          <w:rPr>
            <w:vanish/>
          </w:rPr>
          <w:fldChar w:fldCharType="begin"/>
        </w:r>
        <w:r w:rsidR="00630DED" w:rsidRPr="00630DED">
          <w:rPr>
            <w:vanish/>
          </w:rPr>
          <w:instrText xml:space="preserve"> PAGEREF _Toc164173745 \h </w:instrText>
        </w:r>
        <w:r w:rsidR="00630DED" w:rsidRPr="00630DED">
          <w:rPr>
            <w:vanish/>
          </w:rPr>
        </w:r>
        <w:r w:rsidR="00630DED" w:rsidRPr="00630DED">
          <w:rPr>
            <w:vanish/>
          </w:rPr>
          <w:fldChar w:fldCharType="separate"/>
        </w:r>
        <w:r w:rsidR="00104532">
          <w:rPr>
            <w:vanish/>
          </w:rPr>
          <w:t>54</w:t>
        </w:r>
        <w:r w:rsidR="00630DED" w:rsidRPr="00630DED">
          <w:rPr>
            <w:vanish/>
          </w:rPr>
          <w:fldChar w:fldCharType="end"/>
        </w:r>
      </w:hyperlink>
    </w:p>
    <w:p w14:paraId="3B3478EF" w14:textId="445C490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6" w:history="1">
        <w:r w:rsidRPr="00A25625">
          <w:t>41</w:t>
        </w:r>
        <w:r>
          <w:rPr>
            <w:rFonts w:asciiTheme="minorHAnsi" w:eastAsiaTheme="minorEastAsia" w:hAnsiTheme="minorHAnsi" w:cstheme="minorBidi"/>
            <w:kern w:val="2"/>
            <w:sz w:val="22"/>
            <w:szCs w:val="22"/>
            <w:lang w:eastAsia="en-AU"/>
            <w14:ligatures w14:val="standardContextual"/>
          </w:rPr>
          <w:tab/>
        </w:r>
        <w:r w:rsidRPr="00A25625">
          <w:t>Right of review of bail decisions</w:t>
        </w:r>
        <w:r>
          <w:tab/>
        </w:r>
        <w:r>
          <w:fldChar w:fldCharType="begin"/>
        </w:r>
        <w:r>
          <w:instrText xml:space="preserve"> PAGEREF _Toc164173746 \h </w:instrText>
        </w:r>
        <w:r>
          <w:fldChar w:fldCharType="separate"/>
        </w:r>
        <w:r w:rsidR="00104532">
          <w:t>54</w:t>
        </w:r>
        <w:r>
          <w:fldChar w:fldCharType="end"/>
        </w:r>
      </w:hyperlink>
    </w:p>
    <w:p w14:paraId="67103267" w14:textId="3D2076EC"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7" w:history="1">
        <w:r w:rsidRPr="00A25625">
          <w:t>41A</w:t>
        </w:r>
        <w:r>
          <w:rPr>
            <w:rFonts w:asciiTheme="minorHAnsi" w:eastAsiaTheme="minorEastAsia" w:hAnsiTheme="minorHAnsi" w:cstheme="minorBidi"/>
            <w:kern w:val="2"/>
            <w:sz w:val="22"/>
            <w:szCs w:val="22"/>
            <w:lang w:eastAsia="en-AU"/>
            <w14:ligatures w14:val="standardContextual"/>
          </w:rPr>
          <w:tab/>
        </w:r>
        <w:r w:rsidRPr="00A25625">
          <w:t>Court may review on its own initiative</w:t>
        </w:r>
        <w:r>
          <w:tab/>
        </w:r>
        <w:r>
          <w:fldChar w:fldCharType="begin"/>
        </w:r>
        <w:r>
          <w:instrText xml:space="preserve"> PAGEREF _Toc164173747 \h </w:instrText>
        </w:r>
        <w:r>
          <w:fldChar w:fldCharType="separate"/>
        </w:r>
        <w:r w:rsidR="00104532">
          <w:t>54</w:t>
        </w:r>
        <w:r>
          <w:fldChar w:fldCharType="end"/>
        </w:r>
      </w:hyperlink>
    </w:p>
    <w:p w14:paraId="736A817E" w14:textId="2331FCA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8" w:history="1">
        <w:r w:rsidRPr="00A25625">
          <w:t>42</w:t>
        </w:r>
        <w:r>
          <w:rPr>
            <w:rFonts w:asciiTheme="minorHAnsi" w:eastAsiaTheme="minorEastAsia" w:hAnsiTheme="minorHAnsi" w:cstheme="minorBidi"/>
            <w:kern w:val="2"/>
            <w:sz w:val="22"/>
            <w:szCs w:val="22"/>
            <w:lang w:eastAsia="en-AU"/>
            <w14:ligatures w14:val="standardContextual"/>
          </w:rPr>
          <w:tab/>
        </w:r>
        <w:r w:rsidRPr="00A25625">
          <w:t>Power of Magistrates Court to review—decision of authorised officer</w:t>
        </w:r>
        <w:r>
          <w:tab/>
        </w:r>
        <w:r>
          <w:fldChar w:fldCharType="begin"/>
        </w:r>
        <w:r>
          <w:instrText xml:space="preserve"> PAGEREF _Toc164173748 \h </w:instrText>
        </w:r>
        <w:r>
          <w:fldChar w:fldCharType="separate"/>
        </w:r>
        <w:r w:rsidR="00104532">
          <w:t>55</w:t>
        </w:r>
        <w:r>
          <w:fldChar w:fldCharType="end"/>
        </w:r>
      </w:hyperlink>
    </w:p>
    <w:p w14:paraId="57F6A413" w14:textId="30B63B6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49" w:history="1">
        <w:r w:rsidRPr="00A25625">
          <w:t>42A</w:t>
        </w:r>
        <w:r>
          <w:rPr>
            <w:rFonts w:asciiTheme="minorHAnsi" w:eastAsiaTheme="minorEastAsia" w:hAnsiTheme="minorHAnsi" w:cstheme="minorBidi"/>
            <w:kern w:val="2"/>
            <w:sz w:val="22"/>
            <w:szCs w:val="22"/>
            <w:lang w:eastAsia="en-AU"/>
            <w14:ligatures w14:val="standardContextual"/>
          </w:rPr>
          <w:tab/>
        </w:r>
        <w:r w:rsidRPr="00A25625">
          <w:t>Power of Magistrates Court to review—decision of Magistrates Court</w:t>
        </w:r>
        <w:r>
          <w:tab/>
        </w:r>
        <w:r>
          <w:fldChar w:fldCharType="begin"/>
        </w:r>
        <w:r>
          <w:instrText xml:space="preserve"> PAGEREF _Toc164173749 \h </w:instrText>
        </w:r>
        <w:r>
          <w:fldChar w:fldCharType="separate"/>
        </w:r>
        <w:r w:rsidR="00104532">
          <w:t>55</w:t>
        </w:r>
        <w:r>
          <w:fldChar w:fldCharType="end"/>
        </w:r>
      </w:hyperlink>
    </w:p>
    <w:p w14:paraId="2C015CEC" w14:textId="08C7A7F8" w:rsidR="00630DED" w:rsidRDefault="00630DE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3750" w:history="1">
        <w:r w:rsidRPr="00A25625">
          <w:t>43</w:t>
        </w:r>
        <w:r>
          <w:rPr>
            <w:rFonts w:asciiTheme="minorHAnsi" w:eastAsiaTheme="minorEastAsia" w:hAnsiTheme="minorHAnsi" w:cstheme="minorBidi"/>
            <w:kern w:val="2"/>
            <w:sz w:val="22"/>
            <w:szCs w:val="22"/>
            <w:lang w:eastAsia="en-AU"/>
            <w14:ligatures w14:val="standardContextual"/>
          </w:rPr>
          <w:tab/>
        </w:r>
        <w:r w:rsidRPr="00A25625">
          <w:t>Power of Supreme Court to review—decision of authorised officer</w:t>
        </w:r>
        <w:r>
          <w:tab/>
        </w:r>
        <w:r>
          <w:fldChar w:fldCharType="begin"/>
        </w:r>
        <w:r>
          <w:instrText xml:space="preserve"> PAGEREF _Toc164173750 \h </w:instrText>
        </w:r>
        <w:r>
          <w:fldChar w:fldCharType="separate"/>
        </w:r>
        <w:r w:rsidR="00104532">
          <w:t>56</w:t>
        </w:r>
        <w:r>
          <w:fldChar w:fldCharType="end"/>
        </w:r>
      </w:hyperlink>
    </w:p>
    <w:p w14:paraId="4B56926A" w14:textId="484BCD01"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1" w:history="1">
        <w:r w:rsidRPr="00A25625">
          <w:t>43A</w:t>
        </w:r>
        <w:r>
          <w:rPr>
            <w:rFonts w:asciiTheme="minorHAnsi" w:eastAsiaTheme="minorEastAsia" w:hAnsiTheme="minorHAnsi" w:cstheme="minorBidi"/>
            <w:kern w:val="2"/>
            <w:sz w:val="22"/>
            <w:szCs w:val="22"/>
            <w:lang w:eastAsia="en-AU"/>
            <w14:ligatures w14:val="standardContextual"/>
          </w:rPr>
          <w:tab/>
        </w:r>
        <w:r w:rsidRPr="00A25625">
          <w:t>Power of Supreme Court to review—decision of Magistrates Court or Supreme Court</w:t>
        </w:r>
        <w:r>
          <w:tab/>
        </w:r>
        <w:r>
          <w:fldChar w:fldCharType="begin"/>
        </w:r>
        <w:r>
          <w:instrText xml:space="preserve"> PAGEREF _Toc164173751 \h </w:instrText>
        </w:r>
        <w:r>
          <w:fldChar w:fldCharType="separate"/>
        </w:r>
        <w:r w:rsidR="00104532">
          <w:t>57</w:t>
        </w:r>
        <w:r>
          <w:fldChar w:fldCharType="end"/>
        </w:r>
      </w:hyperlink>
    </w:p>
    <w:p w14:paraId="533BCDB0" w14:textId="07602BF3"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2" w:history="1">
        <w:r w:rsidRPr="00A25625">
          <w:t>44</w:t>
        </w:r>
        <w:r>
          <w:rPr>
            <w:rFonts w:asciiTheme="minorHAnsi" w:eastAsiaTheme="minorEastAsia" w:hAnsiTheme="minorHAnsi" w:cstheme="minorBidi"/>
            <w:kern w:val="2"/>
            <w:sz w:val="22"/>
            <w:szCs w:val="22"/>
            <w:lang w:eastAsia="en-AU"/>
            <w14:ligatures w14:val="standardContextual"/>
          </w:rPr>
          <w:tab/>
        </w:r>
        <w:r w:rsidRPr="00A25625">
          <w:t>Right of review of bail decisions—prosecution</w:t>
        </w:r>
        <w:r>
          <w:tab/>
        </w:r>
        <w:r>
          <w:fldChar w:fldCharType="begin"/>
        </w:r>
        <w:r>
          <w:instrText xml:space="preserve"> PAGEREF _Toc164173752 \h </w:instrText>
        </w:r>
        <w:r>
          <w:fldChar w:fldCharType="separate"/>
        </w:r>
        <w:r w:rsidR="00104532">
          <w:t>57</w:t>
        </w:r>
        <w:r>
          <w:fldChar w:fldCharType="end"/>
        </w:r>
      </w:hyperlink>
    </w:p>
    <w:p w14:paraId="384EC955" w14:textId="25005041"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3" w:history="1">
        <w:r w:rsidRPr="00A25625">
          <w:t>45</w:t>
        </w:r>
        <w:r>
          <w:rPr>
            <w:rFonts w:asciiTheme="minorHAnsi" w:eastAsiaTheme="minorEastAsia" w:hAnsiTheme="minorHAnsi" w:cstheme="minorBidi"/>
            <w:kern w:val="2"/>
            <w:sz w:val="22"/>
            <w:szCs w:val="22"/>
            <w:lang w:eastAsia="en-AU"/>
            <w14:ligatures w14:val="standardContextual"/>
          </w:rPr>
          <w:tab/>
        </w:r>
        <w:r w:rsidRPr="00A25625">
          <w:t>Exercise of power to review</w:t>
        </w:r>
        <w:r>
          <w:tab/>
        </w:r>
        <w:r>
          <w:fldChar w:fldCharType="begin"/>
        </w:r>
        <w:r>
          <w:instrText xml:space="preserve"> PAGEREF _Toc164173753 \h </w:instrText>
        </w:r>
        <w:r>
          <w:fldChar w:fldCharType="separate"/>
        </w:r>
        <w:r w:rsidR="00104532">
          <w:t>59</w:t>
        </w:r>
        <w:r>
          <w:fldChar w:fldCharType="end"/>
        </w:r>
      </w:hyperlink>
    </w:p>
    <w:p w14:paraId="418E870A" w14:textId="415D093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4" w:history="1">
        <w:r w:rsidRPr="00A25625">
          <w:t>46</w:t>
        </w:r>
        <w:r>
          <w:rPr>
            <w:rFonts w:asciiTheme="minorHAnsi" w:eastAsiaTheme="minorEastAsia" w:hAnsiTheme="minorHAnsi" w:cstheme="minorBidi"/>
            <w:kern w:val="2"/>
            <w:sz w:val="22"/>
            <w:szCs w:val="22"/>
            <w:lang w:eastAsia="en-AU"/>
            <w14:ligatures w14:val="standardContextual"/>
          </w:rPr>
          <w:tab/>
        </w:r>
        <w:r w:rsidRPr="00A25625">
          <w:t>Review limited to bail conditions</w:t>
        </w:r>
        <w:r>
          <w:tab/>
        </w:r>
        <w:r>
          <w:fldChar w:fldCharType="begin"/>
        </w:r>
        <w:r>
          <w:instrText xml:space="preserve"> PAGEREF _Toc164173754 \h </w:instrText>
        </w:r>
        <w:r>
          <w:fldChar w:fldCharType="separate"/>
        </w:r>
        <w:r w:rsidR="00104532">
          <w:t>60</w:t>
        </w:r>
        <w:r>
          <w:fldChar w:fldCharType="end"/>
        </w:r>
      </w:hyperlink>
    </w:p>
    <w:p w14:paraId="13DF5736" w14:textId="64375E5B" w:rsidR="00630DED" w:rsidRDefault="00BB276A">
      <w:pPr>
        <w:pStyle w:val="TOC2"/>
        <w:rPr>
          <w:rFonts w:asciiTheme="minorHAnsi" w:eastAsiaTheme="minorEastAsia" w:hAnsiTheme="minorHAnsi" w:cstheme="minorBidi"/>
          <w:b w:val="0"/>
          <w:kern w:val="2"/>
          <w:sz w:val="22"/>
          <w:szCs w:val="22"/>
          <w:lang w:eastAsia="en-AU"/>
          <w14:ligatures w14:val="standardContextual"/>
        </w:rPr>
      </w:pPr>
      <w:hyperlink w:anchor="_Toc164173755" w:history="1">
        <w:r w:rsidR="00630DED" w:rsidRPr="00A25625">
          <w:t>Part 7</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Miscellaneous</w:t>
        </w:r>
        <w:r w:rsidR="00630DED" w:rsidRPr="00630DED">
          <w:rPr>
            <w:vanish/>
          </w:rPr>
          <w:tab/>
        </w:r>
        <w:r w:rsidR="00630DED" w:rsidRPr="00630DED">
          <w:rPr>
            <w:vanish/>
          </w:rPr>
          <w:fldChar w:fldCharType="begin"/>
        </w:r>
        <w:r w:rsidR="00630DED" w:rsidRPr="00630DED">
          <w:rPr>
            <w:vanish/>
          </w:rPr>
          <w:instrText xml:space="preserve"> PAGEREF _Toc164173755 \h </w:instrText>
        </w:r>
        <w:r w:rsidR="00630DED" w:rsidRPr="00630DED">
          <w:rPr>
            <w:vanish/>
          </w:rPr>
        </w:r>
        <w:r w:rsidR="00630DED" w:rsidRPr="00630DED">
          <w:rPr>
            <w:vanish/>
          </w:rPr>
          <w:fldChar w:fldCharType="separate"/>
        </w:r>
        <w:r w:rsidR="00104532">
          <w:rPr>
            <w:vanish/>
          </w:rPr>
          <w:t>62</w:t>
        </w:r>
        <w:r w:rsidR="00630DED" w:rsidRPr="00630DED">
          <w:rPr>
            <w:vanish/>
          </w:rPr>
          <w:fldChar w:fldCharType="end"/>
        </w:r>
      </w:hyperlink>
    </w:p>
    <w:p w14:paraId="7A217E84" w14:textId="1859721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6" w:history="1">
        <w:r w:rsidRPr="00A25625">
          <w:t>47</w:t>
        </w:r>
        <w:r>
          <w:rPr>
            <w:rFonts w:asciiTheme="minorHAnsi" w:eastAsiaTheme="minorEastAsia" w:hAnsiTheme="minorHAnsi" w:cstheme="minorBidi"/>
            <w:kern w:val="2"/>
            <w:sz w:val="22"/>
            <w:szCs w:val="22"/>
            <w:lang w:eastAsia="en-AU"/>
            <w14:ligatures w14:val="standardContextual"/>
          </w:rPr>
          <w:tab/>
        </w:r>
        <w:r w:rsidRPr="00A25625">
          <w:t>Giving information relating to bail</w:t>
        </w:r>
        <w:r>
          <w:tab/>
        </w:r>
        <w:r>
          <w:fldChar w:fldCharType="begin"/>
        </w:r>
        <w:r>
          <w:instrText xml:space="preserve"> PAGEREF _Toc164173756 \h </w:instrText>
        </w:r>
        <w:r>
          <w:fldChar w:fldCharType="separate"/>
        </w:r>
        <w:r w:rsidR="00104532">
          <w:t>62</w:t>
        </w:r>
        <w:r>
          <w:fldChar w:fldCharType="end"/>
        </w:r>
      </w:hyperlink>
    </w:p>
    <w:p w14:paraId="71FF8E3A" w14:textId="0624272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7" w:history="1">
        <w:r w:rsidRPr="00A25625">
          <w:t>47A</w:t>
        </w:r>
        <w:r>
          <w:rPr>
            <w:rFonts w:asciiTheme="minorHAnsi" w:eastAsiaTheme="minorEastAsia" w:hAnsiTheme="minorHAnsi" w:cstheme="minorBidi"/>
            <w:kern w:val="2"/>
            <w:sz w:val="22"/>
            <w:szCs w:val="22"/>
            <w:lang w:eastAsia="en-AU"/>
            <w14:ligatures w14:val="standardContextual"/>
          </w:rPr>
          <w:tab/>
        </w:r>
        <w:r w:rsidRPr="00A25625">
          <w:t>Notice to victim of bail decisions</w:t>
        </w:r>
        <w:r>
          <w:tab/>
        </w:r>
        <w:r>
          <w:fldChar w:fldCharType="begin"/>
        </w:r>
        <w:r>
          <w:instrText xml:space="preserve"> PAGEREF _Toc164173757 \h </w:instrText>
        </w:r>
        <w:r>
          <w:fldChar w:fldCharType="separate"/>
        </w:r>
        <w:r w:rsidR="00104532">
          <w:t>62</w:t>
        </w:r>
        <w:r>
          <w:fldChar w:fldCharType="end"/>
        </w:r>
      </w:hyperlink>
    </w:p>
    <w:p w14:paraId="74004612" w14:textId="4681FC62"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8" w:history="1">
        <w:r w:rsidRPr="00A25625">
          <w:t>48</w:t>
        </w:r>
        <w:r>
          <w:rPr>
            <w:rFonts w:asciiTheme="minorHAnsi" w:eastAsiaTheme="minorEastAsia" w:hAnsiTheme="minorHAnsi" w:cstheme="minorBidi"/>
            <w:kern w:val="2"/>
            <w:sz w:val="22"/>
            <w:szCs w:val="22"/>
            <w:lang w:eastAsia="en-AU"/>
            <w14:ligatures w14:val="standardContextual"/>
          </w:rPr>
          <w:tab/>
        </w:r>
        <w:r w:rsidRPr="00A25625">
          <w:t>Notification to court that bail condition not satisfied</w:t>
        </w:r>
        <w:r>
          <w:tab/>
        </w:r>
        <w:r>
          <w:fldChar w:fldCharType="begin"/>
        </w:r>
        <w:r>
          <w:instrText xml:space="preserve"> PAGEREF _Toc164173758 \h </w:instrText>
        </w:r>
        <w:r>
          <w:fldChar w:fldCharType="separate"/>
        </w:r>
        <w:r w:rsidR="00104532">
          <w:t>63</w:t>
        </w:r>
        <w:r>
          <w:fldChar w:fldCharType="end"/>
        </w:r>
      </w:hyperlink>
    </w:p>
    <w:p w14:paraId="498D1C3F" w14:textId="600E330D"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59" w:history="1">
        <w:r w:rsidRPr="00A25625">
          <w:t>49</w:t>
        </w:r>
        <w:r>
          <w:rPr>
            <w:rFonts w:asciiTheme="minorHAnsi" w:eastAsiaTheme="minorEastAsia" w:hAnsiTheme="minorHAnsi" w:cstheme="minorBidi"/>
            <w:kern w:val="2"/>
            <w:sz w:val="22"/>
            <w:szCs w:val="22"/>
            <w:lang w:eastAsia="en-AU"/>
            <w14:ligatures w14:val="standardContextual"/>
          </w:rPr>
          <w:tab/>
        </w:r>
        <w:r w:rsidRPr="00A25625">
          <w:t>Failure to answer bail</w:t>
        </w:r>
        <w:r>
          <w:tab/>
        </w:r>
        <w:r>
          <w:fldChar w:fldCharType="begin"/>
        </w:r>
        <w:r>
          <w:instrText xml:space="preserve"> PAGEREF _Toc164173759 \h </w:instrText>
        </w:r>
        <w:r>
          <w:fldChar w:fldCharType="separate"/>
        </w:r>
        <w:r w:rsidR="00104532">
          <w:t>63</w:t>
        </w:r>
        <w:r>
          <w:fldChar w:fldCharType="end"/>
        </w:r>
      </w:hyperlink>
    </w:p>
    <w:p w14:paraId="45817288" w14:textId="17CAF3A4"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0" w:history="1">
        <w:r w:rsidRPr="00A25625">
          <w:t>51</w:t>
        </w:r>
        <w:r>
          <w:rPr>
            <w:rFonts w:asciiTheme="minorHAnsi" w:eastAsiaTheme="minorEastAsia" w:hAnsiTheme="minorHAnsi" w:cstheme="minorBidi"/>
            <w:kern w:val="2"/>
            <w:sz w:val="22"/>
            <w:szCs w:val="22"/>
            <w:lang w:eastAsia="en-AU"/>
            <w14:ligatures w14:val="standardContextual"/>
          </w:rPr>
          <w:tab/>
        </w:r>
        <w:r w:rsidRPr="00A25625">
          <w:t>Indemnification of sureties</w:t>
        </w:r>
        <w:r>
          <w:tab/>
        </w:r>
        <w:r>
          <w:fldChar w:fldCharType="begin"/>
        </w:r>
        <w:r>
          <w:instrText xml:space="preserve"> PAGEREF _Toc164173760 \h </w:instrText>
        </w:r>
        <w:r>
          <w:fldChar w:fldCharType="separate"/>
        </w:r>
        <w:r w:rsidR="00104532">
          <w:t>64</w:t>
        </w:r>
        <w:r>
          <w:fldChar w:fldCharType="end"/>
        </w:r>
      </w:hyperlink>
    </w:p>
    <w:p w14:paraId="1213967D" w14:textId="5081C527"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1" w:history="1">
        <w:r w:rsidRPr="00A25625">
          <w:t>52</w:t>
        </w:r>
        <w:r>
          <w:rPr>
            <w:rFonts w:asciiTheme="minorHAnsi" w:eastAsiaTheme="minorEastAsia" w:hAnsiTheme="minorHAnsi" w:cstheme="minorBidi"/>
            <w:kern w:val="2"/>
            <w:sz w:val="22"/>
            <w:szCs w:val="22"/>
            <w:lang w:eastAsia="en-AU"/>
            <w14:ligatures w14:val="standardContextual"/>
          </w:rPr>
          <w:tab/>
        </w:r>
        <w:r w:rsidRPr="00A25625">
          <w:t>Contravention of Act by police officers</w:t>
        </w:r>
        <w:r>
          <w:tab/>
        </w:r>
        <w:r>
          <w:fldChar w:fldCharType="begin"/>
        </w:r>
        <w:r>
          <w:instrText xml:space="preserve"> PAGEREF _Toc164173761 \h </w:instrText>
        </w:r>
        <w:r>
          <w:fldChar w:fldCharType="separate"/>
        </w:r>
        <w:r w:rsidR="00104532">
          <w:t>64</w:t>
        </w:r>
        <w:r>
          <w:fldChar w:fldCharType="end"/>
        </w:r>
      </w:hyperlink>
    </w:p>
    <w:p w14:paraId="1480ED0A" w14:textId="3A474AFB"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2" w:history="1">
        <w:r w:rsidRPr="00A25625">
          <w:t>55</w:t>
        </w:r>
        <w:r>
          <w:rPr>
            <w:rFonts w:asciiTheme="minorHAnsi" w:eastAsiaTheme="minorEastAsia" w:hAnsiTheme="minorHAnsi" w:cstheme="minorBidi"/>
            <w:kern w:val="2"/>
            <w:sz w:val="22"/>
            <w:szCs w:val="22"/>
            <w:lang w:eastAsia="en-AU"/>
            <w14:ligatures w14:val="standardContextual"/>
          </w:rPr>
          <w:tab/>
        </w:r>
        <w:r w:rsidRPr="00A25625">
          <w:t>Civil standard of proof to apply for certain purposes</w:t>
        </w:r>
        <w:r>
          <w:tab/>
        </w:r>
        <w:r>
          <w:fldChar w:fldCharType="begin"/>
        </w:r>
        <w:r>
          <w:instrText xml:space="preserve"> PAGEREF _Toc164173762 \h </w:instrText>
        </w:r>
        <w:r>
          <w:fldChar w:fldCharType="separate"/>
        </w:r>
        <w:r w:rsidR="00104532">
          <w:t>65</w:t>
        </w:r>
        <w:r>
          <w:fldChar w:fldCharType="end"/>
        </w:r>
      </w:hyperlink>
    </w:p>
    <w:p w14:paraId="311251E1" w14:textId="123DDD26"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3" w:history="1">
        <w:r w:rsidRPr="00A25625">
          <w:t>56</w:t>
        </w:r>
        <w:r>
          <w:rPr>
            <w:rFonts w:asciiTheme="minorHAnsi" w:eastAsiaTheme="minorEastAsia" w:hAnsiTheme="minorHAnsi" w:cstheme="minorBidi"/>
            <w:kern w:val="2"/>
            <w:sz w:val="22"/>
            <w:szCs w:val="22"/>
            <w:lang w:eastAsia="en-AU"/>
            <w14:ligatures w14:val="standardContextual"/>
          </w:rPr>
          <w:tab/>
        </w:r>
        <w:r w:rsidRPr="00A25625">
          <w:t>No right of surety to arrest</w:t>
        </w:r>
        <w:r>
          <w:tab/>
        </w:r>
        <w:r>
          <w:fldChar w:fldCharType="begin"/>
        </w:r>
        <w:r>
          <w:instrText xml:space="preserve"> PAGEREF _Toc164173763 \h </w:instrText>
        </w:r>
        <w:r>
          <w:fldChar w:fldCharType="separate"/>
        </w:r>
        <w:r w:rsidR="00104532">
          <w:t>65</w:t>
        </w:r>
        <w:r>
          <w:fldChar w:fldCharType="end"/>
        </w:r>
      </w:hyperlink>
    </w:p>
    <w:p w14:paraId="26DBF5E3" w14:textId="10822F2C"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4" w:history="1">
        <w:r w:rsidRPr="00A25625">
          <w:t>56A</w:t>
        </w:r>
        <w:r>
          <w:rPr>
            <w:rFonts w:asciiTheme="minorHAnsi" w:eastAsiaTheme="minorEastAsia" w:hAnsiTheme="minorHAnsi" w:cstheme="minorBidi"/>
            <w:kern w:val="2"/>
            <w:sz w:val="22"/>
            <w:szCs w:val="22"/>
            <w:lang w:eastAsia="en-AU"/>
            <w14:ligatures w14:val="standardContextual"/>
          </w:rPr>
          <w:tab/>
        </w:r>
        <w:r w:rsidRPr="00A25625">
          <w:rPr>
            <w:lang w:eastAsia="en-AU"/>
          </w:rPr>
          <w:t>Arrest for failure to comply with bail condition</w:t>
        </w:r>
        <w:r>
          <w:tab/>
        </w:r>
        <w:r>
          <w:fldChar w:fldCharType="begin"/>
        </w:r>
        <w:r>
          <w:instrText xml:space="preserve"> PAGEREF _Toc164173764 \h </w:instrText>
        </w:r>
        <w:r>
          <w:fldChar w:fldCharType="separate"/>
        </w:r>
        <w:r w:rsidR="00104532">
          <w:t>65</w:t>
        </w:r>
        <w:r>
          <w:fldChar w:fldCharType="end"/>
        </w:r>
      </w:hyperlink>
    </w:p>
    <w:p w14:paraId="5F74D470" w14:textId="7351D958"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5" w:history="1">
        <w:r w:rsidRPr="00A25625">
          <w:t>56AA</w:t>
        </w:r>
        <w:r>
          <w:rPr>
            <w:rFonts w:asciiTheme="minorHAnsi" w:eastAsiaTheme="minorEastAsia" w:hAnsiTheme="minorHAnsi" w:cstheme="minorBidi"/>
            <w:kern w:val="2"/>
            <w:sz w:val="22"/>
            <w:szCs w:val="22"/>
            <w:lang w:eastAsia="en-AU"/>
            <w14:ligatures w14:val="standardContextual"/>
          </w:rPr>
          <w:tab/>
        </w:r>
        <w:r w:rsidRPr="00A25625">
          <w:t>Police power to enter premises to arrest</w:t>
        </w:r>
        <w:r>
          <w:tab/>
        </w:r>
        <w:r>
          <w:fldChar w:fldCharType="begin"/>
        </w:r>
        <w:r>
          <w:instrText xml:space="preserve"> PAGEREF _Toc164173765 \h </w:instrText>
        </w:r>
        <w:r>
          <w:fldChar w:fldCharType="separate"/>
        </w:r>
        <w:r w:rsidR="00104532">
          <w:t>66</w:t>
        </w:r>
        <w:r>
          <w:fldChar w:fldCharType="end"/>
        </w:r>
      </w:hyperlink>
    </w:p>
    <w:p w14:paraId="2006B7C3" w14:textId="365D38A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6" w:history="1">
        <w:r w:rsidRPr="00A25625">
          <w:t>56AB</w:t>
        </w:r>
        <w:r>
          <w:rPr>
            <w:rFonts w:asciiTheme="minorHAnsi" w:eastAsiaTheme="minorEastAsia" w:hAnsiTheme="minorHAnsi" w:cstheme="minorBidi"/>
            <w:kern w:val="2"/>
            <w:sz w:val="22"/>
            <w:szCs w:val="22"/>
            <w:lang w:eastAsia="en-AU"/>
            <w14:ligatures w14:val="standardContextual"/>
          </w:rPr>
          <w:tab/>
        </w:r>
        <w:r w:rsidRPr="00A25625">
          <w:t>Police officer must announce entry before entering</w:t>
        </w:r>
        <w:r>
          <w:tab/>
        </w:r>
        <w:r>
          <w:fldChar w:fldCharType="begin"/>
        </w:r>
        <w:r>
          <w:instrText xml:space="preserve"> PAGEREF _Toc164173766 \h </w:instrText>
        </w:r>
        <w:r>
          <w:fldChar w:fldCharType="separate"/>
        </w:r>
        <w:r w:rsidR="00104532">
          <w:t>67</w:t>
        </w:r>
        <w:r>
          <w:fldChar w:fldCharType="end"/>
        </w:r>
      </w:hyperlink>
    </w:p>
    <w:p w14:paraId="3CC47CF8" w14:textId="6EC32298"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7" w:history="1">
        <w:r w:rsidRPr="00A25625">
          <w:t>56AC</w:t>
        </w:r>
        <w:r>
          <w:rPr>
            <w:rFonts w:asciiTheme="minorHAnsi" w:eastAsiaTheme="minorEastAsia" w:hAnsiTheme="minorHAnsi" w:cstheme="minorBidi"/>
            <w:kern w:val="2"/>
            <w:sz w:val="22"/>
            <w:szCs w:val="22"/>
            <w:lang w:eastAsia="en-AU"/>
            <w14:ligatures w14:val="standardContextual"/>
          </w:rPr>
          <w:tab/>
        </w:r>
        <w:r w:rsidRPr="00A25625">
          <w:t xml:space="preserve">Police powers on arrest </w:t>
        </w:r>
        <w:r w:rsidRPr="00A25625">
          <w:rPr>
            <w:lang w:eastAsia="en-AU"/>
          </w:rPr>
          <w:t>for failure to comply with bail condition</w:t>
        </w:r>
        <w:r>
          <w:tab/>
        </w:r>
        <w:r>
          <w:fldChar w:fldCharType="begin"/>
        </w:r>
        <w:r>
          <w:instrText xml:space="preserve"> PAGEREF _Toc164173767 \h </w:instrText>
        </w:r>
        <w:r>
          <w:fldChar w:fldCharType="separate"/>
        </w:r>
        <w:r w:rsidR="00104532">
          <w:t>67</w:t>
        </w:r>
        <w:r>
          <w:fldChar w:fldCharType="end"/>
        </w:r>
      </w:hyperlink>
    </w:p>
    <w:p w14:paraId="58FB1AB9" w14:textId="2736149D"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8" w:history="1">
        <w:r w:rsidRPr="00A25625">
          <w:t>56AD</w:t>
        </w:r>
        <w:r>
          <w:rPr>
            <w:rFonts w:asciiTheme="minorHAnsi" w:eastAsiaTheme="minorEastAsia" w:hAnsiTheme="minorHAnsi" w:cstheme="minorBidi"/>
            <w:kern w:val="2"/>
            <w:sz w:val="22"/>
            <w:szCs w:val="22"/>
            <w:lang w:eastAsia="en-AU"/>
            <w14:ligatures w14:val="standardContextual"/>
          </w:rPr>
          <w:tab/>
        </w:r>
        <w:r w:rsidRPr="00A25625">
          <w:rPr>
            <w:lang w:eastAsia="en-AU"/>
          </w:rPr>
          <w:t>Arrested person to be brought before court</w:t>
        </w:r>
        <w:r>
          <w:tab/>
        </w:r>
        <w:r>
          <w:fldChar w:fldCharType="begin"/>
        </w:r>
        <w:r>
          <w:instrText xml:space="preserve"> PAGEREF _Toc164173768 \h </w:instrText>
        </w:r>
        <w:r>
          <w:fldChar w:fldCharType="separate"/>
        </w:r>
        <w:r w:rsidR="00104532">
          <w:t>68</w:t>
        </w:r>
        <w:r>
          <w:fldChar w:fldCharType="end"/>
        </w:r>
      </w:hyperlink>
    </w:p>
    <w:p w14:paraId="343D02E0" w14:textId="7C94BCF0"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69" w:history="1">
        <w:r w:rsidRPr="00A25625">
          <w:t>56B</w:t>
        </w:r>
        <w:r>
          <w:rPr>
            <w:rFonts w:asciiTheme="minorHAnsi" w:eastAsiaTheme="minorEastAsia" w:hAnsiTheme="minorHAnsi" w:cstheme="minorBidi"/>
            <w:kern w:val="2"/>
            <w:sz w:val="22"/>
            <w:szCs w:val="22"/>
            <w:lang w:eastAsia="en-AU"/>
            <w14:ligatures w14:val="standardContextual"/>
          </w:rPr>
          <w:tab/>
        </w:r>
        <w:r w:rsidRPr="00A25625">
          <w:t>Arrest for breach of condition by person outside ACT</w:t>
        </w:r>
        <w:r>
          <w:tab/>
        </w:r>
        <w:r>
          <w:fldChar w:fldCharType="begin"/>
        </w:r>
        <w:r>
          <w:instrText xml:space="preserve"> PAGEREF _Toc164173769 \h </w:instrText>
        </w:r>
        <w:r>
          <w:fldChar w:fldCharType="separate"/>
        </w:r>
        <w:r w:rsidR="00104532">
          <w:t>69</w:t>
        </w:r>
        <w:r>
          <w:fldChar w:fldCharType="end"/>
        </w:r>
      </w:hyperlink>
    </w:p>
    <w:p w14:paraId="23A412C9" w14:textId="210CA891"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70" w:history="1">
        <w:r w:rsidRPr="00A25625">
          <w:t>57</w:t>
        </w:r>
        <w:r>
          <w:rPr>
            <w:rFonts w:asciiTheme="minorHAnsi" w:eastAsiaTheme="minorEastAsia" w:hAnsiTheme="minorHAnsi" w:cstheme="minorBidi"/>
            <w:kern w:val="2"/>
            <w:sz w:val="22"/>
            <w:szCs w:val="22"/>
            <w:lang w:eastAsia="en-AU"/>
            <w14:ligatures w14:val="standardContextual"/>
          </w:rPr>
          <w:tab/>
        </w:r>
        <w:r w:rsidRPr="00A25625">
          <w:t>Act to prevail</w:t>
        </w:r>
        <w:r>
          <w:tab/>
        </w:r>
        <w:r>
          <w:fldChar w:fldCharType="begin"/>
        </w:r>
        <w:r>
          <w:instrText xml:space="preserve"> PAGEREF _Toc164173770 \h </w:instrText>
        </w:r>
        <w:r>
          <w:fldChar w:fldCharType="separate"/>
        </w:r>
        <w:r w:rsidR="00104532">
          <w:t>69</w:t>
        </w:r>
        <w:r>
          <w:fldChar w:fldCharType="end"/>
        </w:r>
      </w:hyperlink>
    </w:p>
    <w:p w14:paraId="68716077" w14:textId="38EE64AA"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71" w:history="1">
        <w:r w:rsidRPr="00A25625">
          <w:t>57AA</w:t>
        </w:r>
        <w:r>
          <w:rPr>
            <w:rFonts w:asciiTheme="minorHAnsi" w:eastAsiaTheme="minorEastAsia" w:hAnsiTheme="minorHAnsi" w:cstheme="minorBidi"/>
            <w:kern w:val="2"/>
            <w:sz w:val="22"/>
            <w:szCs w:val="22"/>
            <w:lang w:eastAsia="en-AU"/>
            <w14:ligatures w14:val="standardContextual"/>
          </w:rPr>
          <w:tab/>
        </w:r>
        <w:r w:rsidRPr="00A25625">
          <w:t>Abolition of inherent power of bail</w:t>
        </w:r>
        <w:r>
          <w:tab/>
        </w:r>
        <w:r>
          <w:fldChar w:fldCharType="begin"/>
        </w:r>
        <w:r>
          <w:instrText xml:space="preserve"> PAGEREF _Toc164173771 \h </w:instrText>
        </w:r>
        <w:r>
          <w:fldChar w:fldCharType="separate"/>
        </w:r>
        <w:r w:rsidR="00104532">
          <w:t>70</w:t>
        </w:r>
        <w:r>
          <w:fldChar w:fldCharType="end"/>
        </w:r>
      </w:hyperlink>
    </w:p>
    <w:p w14:paraId="608E9EF4" w14:textId="7614F941"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72" w:history="1">
        <w:r w:rsidRPr="00A25625">
          <w:t>58</w:t>
        </w:r>
        <w:r>
          <w:rPr>
            <w:rFonts w:asciiTheme="minorHAnsi" w:eastAsiaTheme="minorEastAsia" w:hAnsiTheme="minorHAnsi" w:cstheme="minorBidi"/>
            <w:kern w:val="2"/>
            <w:sz w:val="22"/>
            <w:szCs w:val="22"/>
            <w:lang w:eastAsia="en-AU"/>
            <w14:ligatures w14:val="standardContextual"/>
          </w:rPr>
          <w:tab/>
        </w:r>
        <w:r w:rsidRPr="00A25625">
          <w:t>Approved forms</w:t>
        </w:r>
        <w:r>
          <w:tab/>
        </w:r>
        <w:r>
          <w:fldChar w:fldCharType="begin"/>
        </w:r>
        <w:r>
          <w:instrText xml:space="preserve"> PAGEREF _Toc164173772 \h </w:instrText>
        </w:r>
        <w:r>
          <w:fldChar w:fldCharType="separate"/>
        </w:r>
        <w:r w:rsidR="00104532">
          <w:t>70</w:t>
        </w:r>
        <w:r>
          <w:fldChar w:fldCharType="end"/>
        </w:r>
      </w:hyperlink>
    </w:p>
    <w:p w14:paraId="5A74DBCB" w14:textId="489EB224"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73" w:history="1">
        <w:r w:rsidRPr="00A25625">
          <w:t>59</w:t>
        </w:r>
        <w:r>
          <w:rPr>
            <w:rFonts w:asciiTheme="minorHAnsi" w:eastAsiaTheme="minorEastAsia" w:hAnsiTheme="minorHAnsi" w:cstheme="minorBidi"/>
            <w:kern w:val="2"/>
            <w:sz w:val="22"/>
            <w:szCs w:val="22"/>
            <w:lang w:eastAsia="en-AU"/>
            <w14:ligatures w14:val="standardContextual"/>
          </w:rPr>
          <w:tab/>
        </w:r>
        <w:r w:rsidRPr="00A25625">
          <w:t>Regulation-making power</w:t>
        </w:r>
        <w:r>
          <w:tab/>
        </w:r>
        <w:r>
          <w:fldChar w:fldCharType="begin"/>
        </w:r>
        <w:r>
          <w:instrText xml:space="preserve"> PAGEREF _Toc164173773 \h </w:instrText>
        </w:r>
        <w:r>
          <w:fldChar w:fldCharType="separate"/>
        </w:r>
        <w:r w:rsidR="00104532">
          <w:t>70</w:t>
        </w:r>
        <w:r>
          <w:fldChar w:fldCharType="end"/>
        </w:r>
      </w:hyperlink>
    </w:p>
    <w:p w14:paraId="5020DCD4" w14:textId="24B19265" w:rsidR="00630DED" w:rsidRDefault="00BB276A">
      <w:pPr>
        <w:pStyle w:val="TOC6"/>
        <w:rPr>
          <w:rFonts w:asciiTheme="minorHAnsi" w:eastAsiaTheme="minorEastAsia" w:hAnsiTheme="minorHAnsi" w:cstheme="minorBidi"/>
          <w:b w:val="0"/>
          <w:kern w:val="2"/>
          <w:sz w:val="22"/>
          <w:szCs w:val="22"/>
          <w:lang w:eastAsia="en-AU"/>
          <w14:ligatures w14:val="standardContextual"/>
        </w:rPr>
      </w:pPr>
      <w:hyperlink w:anchor="_Toc164173774" w:history="1">
        <w:r w:rsidR="00630DED" w:rsidRPr="00A25625">
          <w:t>Schedule 1</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Offences to which presumption of bail does not apply</w:t>
        </w:r>
        <w:r w:rsidR="00630DED">
          <w:tab/>
        </w:r>
        <w:r w:rsidR="00630DED" w:rsidRPr="00630DED">
          <w:rPr>
            <w:b w:val="0"/>
            <w:sz w:val="20"/>
          </w:rPr>
          <w:fldChar w:fldCharType="begin"/>
        </w:r>
        <w:r w:rsidR="00630DED" w:rsidRPr="00630DED">
          <w:rPr>
            <w:b w:val="0"/>
            <w:sz w:val="20"/>
          </w:rPr>
          <w:instrText xml:space="preserve"> PAGEREF _Toc164173774 \h </w:instrText>
        </w:r>
        <w:r w:rsidR="00630DED" w:rsidRPr="00630DED">
          <w:rPr>
            <w:b w:val="0"/>
            <w:sz w:val="20"/>
          </w:rPr>
        </w:r>
        <w:r w:rsidR="00630DED" w:rsidRPr="00630DED">
          <w:rPr>
            <w:b w:val="0"/>
            <w:sz w:val="20"/>
          </w:rPr>
          <w:fldChar w:fldCharType="separate"/>
        </w:r>
        <w:r w:rsidR="00104532">
          <w:rPr>
            <w:b w:val="0"/>
            <w:sz w:val="20"/>
          </w:rPr>
          <w:t>71</w:t>
        </w:r>
        <w:r w:rsidR="00630DED" w:rsidRPr="00630DED">
          <w:rPr>
            <w:b w:val="0"/>
            <w:sz w:val="20"/>
          </w:rPr>
          <w:fldChar w:fldCharType="end"/>
        </w:r>
      </w:hyperlink>
    </w:p>
    <w:p w14:paraId="17C481F1" w14:textId="6F34A03E"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75" w:history="1">
        <w:r w:rsidR="00630DED" w:rsidRPr="00A25625">
          <w:t>Part 1.1</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Offences against Crimes Act 1900</w:t>
        </w:r>
        <w:r w:rsidR="00630DED">
          <w:tab/>
        </w:r>
        <w:r w:rsidR="00630DED" w:rsidRPr="00630DED">
          <w:rPr>
            <w:b w:val="0"/>
          </w:rPr>
          <w:fldChar w:fldCharType="begin"/>
        </w:r>
        <w:r w:rsidR="00630DED" w:rsidRPr="00630DED">
          <w:rPr>
            <w:b w:val="0"/>
          </w:rPr>
          <w:instrText xml:space="preserve"> PAGEREF _Toc164173775 \h </w:instrText>
        </w:r>
        <w:r w:rsidR="00630DED" w:rsidRPr="00630DED">
          <w:rPr>
            <w:b w:val="0"/>
          </w:rPr>
        </w:r>
        <w:r w:rsidR="00630DED" w:rsidRPr="00630DED">
          <w:rPr>
            <w:b w:val="0"/>
          </w:rPr>
          <w:fldChar w:fldCharType="separate"/>
        </w:r>
        <w:r w:rsidR="00104532">
          <w:rPr>
            <w:b w:val="0"/>
          </w:rPr>
          <w:t>71</w:t>
        </w:r>
        <w:r w:rsidR="00630DED" w:rsidRPr="00630DED">
          <w:rPr>
            <w:b w:val="0"/>
          </w:rPr>
          <w:fldChar w:fldCharType="end"/>
        </w:r>
      </w:hyperlink>
    </w:p>
    <w:p w14:paraId="68B9B49E" w14:textId="4AFA1B64"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76" w:history="1">
        <w:r w:rsidR="00630DED" w:rsidRPr="00A25625">
          <w:t>Part 1.2</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Offences against Criminal Code</w:t>
        </w:r>
        <w:r w:rsidR="00630DED">
          <w:tab/>
        </w:r>
        <w:r w:rsidR="00630DED" w:rsidRPr="00630DED">
          <w:rPr>
            <w:b w:val="0"/>
          </w:rPr>
          <w:fldChar w:fldCharType="begin"/>
        </w:r>
        <w:r w:rsidR="00630DED" w:rsidRPr="00630DED">
          <w:rPr>
            <w:b w:val="0"/>
          </w:rPr>
          <w:instrText xml:space="preserve"> PAGEREF _Toc164173776 \h </w:instrText>
        </w:r>
        <w:r w:rsidR="00630DED" w:rsidRPr="00630DED">
          <w:rPr>
            <w:b w:val="0"/>
          </w:rPr>
        </w:r>
        <w:r w:rsidR="00630DED" w:rsidRPr="00630DED">
          <w:rPr>
            <w:b w:val="0"/>
          </w:rPr>
          <w:fldChar w:fldCharType="separate"/>
        </w:r>
        <w:r w:rsidR="00104532">
          <w:rPr>
            <w:b w:val="0"/>
          </w:rPr>
          <w:t>72</w:t>
        </w:r>
        <w:r w:rsidR="00630DED" w:rsidRPr="00630DED">
          <w:rPr>
            <w:b w:val="0"/>
          </w:rPr>
          <w:fldChar w:fldCharType="end"/>
        </w:r>
      </w:hyperlink>
    </w:p>
    <w:p w14:paraId="375308D6" w14:textId="3DDAE476"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77" w:history="1">
        <w:r w:rsidR="00630DED" w:rsidRPr="00A25625">
          <w:t>Part 1.3</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 against Drugs of Dependence Act 1989</w:t>
        </w:r>
        <w:r w:rsidR="00630DED">
          <w:tab/>
        </w:r>
        <w:r w:rsidR="00630DED" w:rsidRPr="00630DED">
          <w:rPr>
            <w:b w:val="0"/>
          </w:rPr>
          <w:fldChar w:fldCharType="begin"/>
        </w:r>
        <w:r w:rsidR="00630DED" w:rsidRPr="00630DED">
          <w:rPr>
            <w:b w:val="0"/>
          </w:rPr>
          <w:instrText xml:space="preserve"> PAGEREF _Toc164173777 \h </w:instrText>
        </w:r>
        <w:r w:rsidR="00630DED" w:rsidRPr="00630DED">
          <w:rPr>
            <w:b w:val="0"/>
          </w:rPr>
        </w:r>
        <w:r w:rsidR="00630DED" w:rsidRPr="00630DED">
          <w:rPr>
            <w:b w:val="0"/>
          </w:rPr>
          <w:fldChar w:fldCharType="separate"/>
        </w:r>
        <w:r w:rsidR="00104532">
          <w:rPr>
            <w:b w:val="0"/>
          </w:rPr>
          <w:t>74</w:t>
        </w:r>
        <w:r w:rsidR="00630DED" w:rsidRPr="00630DED">
          <w:rPr>
            <w:b w:val="0"/>
          </w:rPr>
          <w:fldChar w:fldCharType="end"/>
        </w:r>
      </w:hyperlink>
    </w:p>
    <w:p w14:paraId="0786C1C1" w14:textId="4147C3F7"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78" w:history="1">
        <w:r w:rsidR="00630DED" w:rsidRPr="00A25625">
          <w:t>Part 1.4</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Offences against Medicines, Poisons and Therapeutic Goods Act 2008</w:t>
        </w:r>
        <w:r w:rsidR="00630DED">
          <w:tab/>
        </w:r>
        <w:r w:rsidR="00630DED" w:rsidRPr="00630DED">
          <w:rPr>
            <w:b w:val="0"/>
          </w:rPr>
          <w:fldChar w:fldCharType="begin"/>
        </w:r>
        <w:r w:rsidR="00630DED" w:rsidRPr="00630DED">
          <w:rPr>
            <w:b w:val="0"/>
          </w:rPr>
          <w:instrText xml:space="preserve"> PAGEREF _Toc164173778 \h </w:instrText>
        </w:r>
        <w:r w:rsidR="00630DED" w:rsidRPr="00630DED">
          <w:rPr>
            <w:b w:val="0"/>
          </w:rPr>
        </w:r>
        <w:r w:rsidR="00630DED" w:rsidRPr="00630DED">
          <w:rPr>
            <w:b w:val="0"/>
          </w:rPr>
          <w:fldChar w:fldCharType="separate"/>
        </w:r>
        <w:r w:rsidR="00104532">
          <w:rPr>
            <w:b w:val="0"/>
          </w:rPr>
          <w:t>75</w:t>
        </w:r>
        <w:r w:rsidR="00630DED" w:rsidRPr="00630DED">
          <w:rPr>
            <w:b w:val="0"/>
          </w:rPr>
          <w:fldChar w:fldCharType="end"/>
        </w:r>
      </w:hyperlink>
    </w:p>
    <w:p w14:paraId="57C3AB94" w14:textId="1C5D16B7"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79" w:history="1">
        <w:r w:rsidR="00630DED" w:rsidRPr="00A25625">
          <w:t>Part 1.5</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Offences against Customs Act 1901 (Cwlth)</w:t>
        </w:r>
        <w:r w:rsidR="00630DED">
          <w:tab/>
        </w:r>
        <w:r w:rsidR="00630DED" w:rsidRPr="00630DED">
          <w:rPr>
            <w:b w:val="0"/>
          </w:rPr>
          <w:fldChar w:fldCharType="begin"/>
        </w:r>
        <w:r w:rsidR="00630DED" w:rsidRPr="00630DED">
          <w:rPr>
            <w:b w:val="0"/>
          </w:rPr>
          <w:instrText xml:space="preserve"> PAGEREF _Toc164173779 \h </w:instrText>
        </w:r>
        <w:r w:rsidR="00630DED" w:rsidRPr="00630DED">
          <w:rPr>
            <w:b w:val="0"/>
          </w:rPr>
        </w:r>
        <w:r w:rsidR="00630DED" w:rsidRPr="00630DED">
          <w:rPr>
            <w:b w:val="0"/>
          </w:rPr>
          <w:fldChar w:fldCharType="separate"/>
        </w:r>
        <w:r w:rsidR="00104532">
          <w:rPr>
            <w:b w:val="0"/>
          </w:rPr>
          <w:t>76</w:t>
        </w:r>
        <w:r w:rsidR="00630DED" w:rsidRPr="00630DED">
          <w:rPr>
            <w:b w:val="0"/>
          </w:rPr>
          <w:fldChar w:fldCharType="end"/>
        </w:r>
      </w:hyperlink>
    </w:p>
    <w:p w14:paraId="089A3BE3" w14:textId="55A79231"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80" w:history="1">
        <w:r w:rsidR="00630DED" w:rsidRPr="00A25625">
          <w:t>Part 1.6</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Offences against Criminal Code (Cwlth)</w:t>
        </w:r>
        <w:r w:rsidR="00630DED">
          <w:tab/>
        </w:r>
        <w:r w:rsidR="00630DED" w:rsidRPr="00630DED">
          <w:rPr>
            <w:b w:val="0"/>
          </w:rPr>
          <w:fldChar w:fldCharType="begin"/>
        </w:r>
        <w:r w:rsidR="00630DED" w:rsidRPr="00630DED">
          <w:rPr>
            <w:b w:val="0"/>
          </w:rPr>
          <w:instrText xml:space="preserve"> PAGEREF _Toc164173780 \h </w:instrText>
        </w:r>
        <w:r w:rsidR="00630DED" w:rsidRPr="00630DED">
          <w:rPr>
            <w:b w:val="0"/>
          </w:rPr>
        </w:r>
        <w:r w:rsidR="00630DED" w:rsidRPr="00630DED">
          <w:rPr>
            <w:b w:val="0"/>
          </w:rPr>
          <w:fldChar w:fldCharType="separate"/>
        </w:r>
        <w:r w:rsidR="00104532">
          <w:rPr>
            <w:b w:val="0"/>
          </w:rPr>
          <w:t>77</w:t>
        </w:r>
        <w:r w:rsidR="00630DED" w:rsidRPr="00630DED">
          <w:rPr>
            <w:b w:val="0"/>
          </w:rPr>
          <w:fldChar w:fldCharType="end"/>
        </w:r>
      </w:hyperlink>
    </w:p>
    <w:p w14:paraId="1FF83541" w14:textId="5883F893" w:rsidR="00630DED" w:rsidRDefault="00BB276A">
      <w:pPr>
        <w:pStyle w:val="TOC7"/>
        <w:rPr>
          <w:rFonts w:asciiTheme="minorHAnsi" w:eastAsiaTheme="minorEastAsia" w:hAnsiTheme="minorHAnsi" w:cstheme="minorBidi"/>
          <w:b w:val="0"/>
          <w:kern w:val="2"/>
          <w:sz w:val="22"/>
          <w:szCs w:val="22"/>
          <w:lang w:eastAsia="en-AU"/>
          <w14:ligatures w14:val="standardContextual"/>
        </w:rPr>
      </w:pPr>
      <w:hyperlink w:anchor="_Toc164173781" w:history="1">
        <w:r w:rsidR="00630DED" w:rsidRPr="00A25625">
          <w:t>Part 1.7</w:t>
        </w:r>
        <w:r w:rsidR="00630DED">
          <w:rPr>
            <w:rFonts w:asciiTheme="minorHAnsi" w:eastAsiaTheme="minorEastAsia" w:hAnsiTheme="minorHAnsi" w:cstheme="minorBidi"/>
            <w:b w:val="0"/>
            <w:kern w:val="2"/>
            <w:sz w:val="22"/>
            <w:szCs w:val="22"/>
            <w:lang w:eastAsia="en-AU"/>
            <w14:ligatures w14:val="standardContextual"/>
          </w:rPr>
          <w:tab/>
        </w:r>
        <w:r w:rsidR="00630DED" w:rsidRPr="00A25625">
          <w:t>Offence against Work Health and Safety Act 2011</w:t>
        </w:r>
        <w:r w:rsidR="00630DED">
          <w:tab/>
        </w:r>
        <w:r w:rsidR="00630DED" w:rsidRPr="00630DED">
          <w:rPr>
            <w:b w:val="0"/>
          </w:rPr>
          <w:fldChar w:fldCharType="begin"/>
        </w:r>
        <w:r w:rsidR="00630DED" w:rsidRPr="00630DED">
          <w:rPr>
            <w:b w:val="0"/>
          </w:rPr>
          <w:instrText xml:space="preserve"> PAGEREF _Toc164173781 \h </w:instrText>
        </w:r>
        <w:r w:rsidR="00630DED" w:rsidRPr="00630DED">
          <w:rPr>
            <w:b w:val="0"/>
          </w:rPr>
        </w:r>
        <w:r w:rsidR="00630DED" w:rsidRPr="00630DED">
          <w:rPr>
            <w:b w:val="0"/>
          </w:rPr>
          <w:fldChar w:fldCharType="separate"/>
        </w:r>
        <w:r w:rsidR="00104532">
          <w:rPr>
            <w:b w:val="0"/>
          </w:rPr>
          <w:t>78</w:t>
        </w:r>
        <w:r w:rsidR="00630DED" w:rsidRPr="00630DED">
          <w:rPr>
            <w:b w:val="0"/>
          </w:rPr>
          <w:fldChar w:fldCharType="end"/>
        </w:r>
      </w:hyperlink>
    </w:p>
    <w:p w14:paraId="101FC486" w14:textId="19DD9133" w:rsidR="00630DED" w:rsidRDefault="00BB276A">
      <w:pPr>
        <w:pStyle w:val="TOC6"/>
        <w:rPr>
          <w:rFonts w:asciiTheme="minorHAnsi" w:eastAsiaTheme="minorEastAsia" w:hAnsiTheme="minorHAnsi" w:cstheme="minorBidi"/>
          <w:b w:val="0"/>
          <w:kern w:val="2"/>
          <w:sz w:val="22"/>
          <w:szCs w:val="22"/>
          <w:lang w:eastAsia="en-AU"/>
          <w14:ligatures w14:val="standardContextual"/>
        </w:rPr>
      </w:pPr>
      <w:hyperlink w:anchor="_Toc164173782" w:history="1">
        <w:r w:rsidR="00630DED" w:rsidRPr="00A25625">
          <w:t>Dictionary</w:t>
        </w:r>
        <w:r w:rsidR="00630DED">
          <w:tab/>
        </w:r>
        <w:r w:rsidR="00630DED">
          <w:tab/>
        </w:r>
        <w:r w:rsidR="00630DED" w:rsidRPr="00630DED">
          <w:rPr>
            <w:b w:val="0"/>
            <w:sz w:val="20"/>
          </w:rPr>
          <w:fldChar w:fldCharType="begin"/>
        </w:r>
        <w:r w:rsidR="00630DED" w:rsidRPr="00630DED">
          <w:rPr>
            <w:b w:val="0"/>
            <w:sz w:val="20"/>
          </w:rPr>
          <w:instrText xml:space="preserve"> PAGEREF _Toc164173782 \h </w:instrText>
        </w:r>
        <w:r w:rsidR="00630DED" w:rsidRPr="00630DED">
          <w:rPr>
            <w:b w:val="0"/>
            <w:sz w:val="20"/>
          </w:rPr>
        </w:r>
        <w:r w:rsidR="00630DED" w:rsidRPr="00630DED">
          <w:rPr>
            <w:b w:val="0"/>
            <w:sz w:val="20"/>
          </w:rPr>
          <w:fldChar w:fldCharType="separate"/>
        </w:r>
        <w:r w:rsidR="00104532">
          <w:rPr>
            <w:b w:val="0"/>
            <w:sz w:val="20"/>
          </w:rPr>
          <w:t>79</w:t>
        </w:r>
        <w:r w:rsidR="00630DED" w:rsidRPr="00630DED">
          <w:rPr>
            <w:b w:val="0"/>
            <w:sz w:val="20"/>
          </w:rPr>
          <w:fldChar w:fldCharType="end"/>
        </w:r>
      </w:hyperlink>
    </w:p>
    <w:p w14:paraId="2DC30E37" w14:textId="087389D1" w:rsidR="00630DED" w:rsidRDefault="00BB276A" w:rsidP="00630DE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173783" w:history="1">
        <w:r w:rsidR="00630DED">
          <w:t>Endnotes</w:t>
        </w:r>
        <w:r w:rsidR="00630DED" w:rsidRPr="00630DED">
          <w:rPr>
            <w:vanish/>
          </w:rPr>
          <w:tab/>
        </w:r>
        <w:r w:rsidR="00630DED">
          <w:rPr>
            <w:vanish/>
          </w:rPr>
          <w:tab/>
        </w:r>
        <w:r w:rsidR="00630DED" w:rsidRPr="00630DED">
          <w:rPr>
            <w:b w:val="0"/>
            <w:vanish/>
          </w:rPr>
          <w:fldChar w:fldCharType="begin"/>
        </w:r>
        <w:r w:rsidR="00630DED" w:rsidRPr="00630DED">
          <w:rPr>
            <w:b w:val="0"/>
            <w:vanish/>
          </w:rPr>
          <w:instrText xml:space="preserve"> PAGEREF _Toc164173783 \h </w:instrText>
        </w:r>
        <w:r w:rsidR="00630DED" w:rsidRPr="00630DED">
          <w:rPr>
            <w:b w:val="0"/>
            <w:vanish/>
          </w:rPr>
        </w:r>
        <w:r w:rsidR="00630DED" w:rsidRPr="00630DED">
          <w:rPr>
            <w:b w:val="0"/>
            <w:vanish/>
          </w:rPr>
          <w:fldChar w:fldCharType="separate"/>
        </w:r>
        <w:r w:rsidR="00104532">
          <w:rPr>
            <w:b w:val="0"/>
            <w:vanish/>
          </w:rPr>
          <w:t>83</w:t>
        </w:r>
        <w:r w:rsidR="00630DED" w:rsidRPr="00630DED">
          <w:rPr>
            <w:b w:val="0"/>
            <w:vanish/>
          </w:rPr>
          <w:fldChar w:fldCharType="end"/>
        </w:r>
      </w:hyperlink>
    </w:p>
    <w:p w14:paraId="2F051D09" w14:textId="26973B68"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84" w:history="1">
        <w:r w:rsidRPr="00A25625">
          <w:t>1</w:t>
        </w:r>
        <w:r>
          <w:rPr>
            <w:rFonts w:asciiTheme="minorHAnsi" w:eastAsiaTheme="minorEastAsia" w:hAnsiTheme="minorHAnsi" w:cstheme="minorBidi"/>
            <w:kern w:val="2"/>
            <w:sz w:val="22"/>
            <w:szCs w:val="22"/>
            <w:lang w:eastAsia="en-AU"/>
            <w14:ligatures w14:val="standardContextual"/>
          </w:rPr>
          <w:tab/>
        </w:r>
        <w:r w:rsidRPr="00A25625">
          <w:t>About the endnotes</w:t>
        </w:r>
        <w:r>
          <w:tab/>
        </w:r>
        <w:r>
          <w:fldChar w:fldCharType="begin"/>
        </w:r>
        <w:r>
          <w:instrText xml:space="preserve"> PAGEREF _Toc164173784 \h </w:instrText>
        </w:r>
        <w:r>
          <w:fldChar w:fldCharType="separate"/>
        </w:r>
        <w:r w:rsidR="00104532">
          <w:t>83</w:t>
        </w:r>
        <w:r>
          <w:fldChar w:fldCharType="end"/>
        </w:r>
      </w:hyperlink>
    </w:p>
    <w:p w14:paraId="7237BFED" w14:textId="208DC17E"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85" w:history="1">
        <w:r w:rsidRPr="00A25625">
          <w:t>2</w:t>
        </w:r>
        <w:r>
          <w:rPr>
            <w:rFonts w:asciiTheme="minorHAnsi" w:eastAsiaTheme="minorEastAsia" w:hAnsiTheme="minorHAnsi" w:cstheme="minorBidi"/>
            <w:kern w:val="2"/>
            <w:sz w:val="22"/>
            <w:szCs w:val="22"/>
            <w:lang w:eastAsia="en-AU"/>
            <w14:ligatures w14:val="standardContextual"/>
          </w:rPr>
          <w:tab/>
        </w:r>
        <w:r w:rsidRPr="00A25625">
          <w:t>Abbreviation key</w:t>
        </w:r>
        <w:r>
          <w:tab/>
        </w:r>
        <w:r>
          <w:fldChar w:fldCharType="begin"/>
        </w:r>
        <w:r>
          <w:instrText xml:space="preserve"> PAGEREF _Toc164173785 \h </w:instrText>
        </w:r>
        <w:r>
          <w:fldChar w:fldCharType="separate"/>
        </w:r>
        <w:r w:rsidR="00104532">
          <w:t>83</w:t>
        </w:r>
        <w:r>
          <w:fldChar w:fldCharType="end"/>
        </w:r>
      </w:hyperlink>
    </w:p>
    <w:p w14:paraId="5FCAE93F" w14:textId="6095D7F3"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86" w:history="1">
        <w:r w:rsidRPr="00A25625">
          <w:t>3</w:t>
        </w:r>
        <w:r>
          <w:rPr>
            <w:rFonts w:asciiTheme="minorHAnsi" w:eastAsiaTheme="minorEastAsia" w:hAnsiTheme="minorHAnsi" w:cstheme="minorBidi"/>
            <w:kern w:val="2"/>
            <w:sz w:val="22"/>
            <w:szCs w:val="22"/>
            <w:lang w:eastAsia="en-AU"/>
            <w14:ligatures w14:val="standardContextual"/>
          </w:rPr>
          <w:tab/>
        </w:r>
        <w:r w:rsidRPr="00A25625">
          <w:t>Legislation history</w:t>
        </w:r>
        <w:r>
          <w:tab/>
        </w:r>
        <w:r>
          <w:fldChar w:fldCharType="begin"/>
        </w:r>
        <w:r>
          <w:instrText xml:space="preserve"> PAGEREF _Toc164173786 \h </w:instrText>
        </w:r>
        <w:r>
          <w:fldChar w:fldCharType="separate"/>
        </w:r>
        <w:r w:rsidR="00104532">
          <w:t>84</w:t>
        </w:r>
        <w:r>
          <w:fldChar w:fldCharType="end"/>
        </w:r>
      </w:hyperlink>
    </w:p>
    <w:p w14:paraId="0663035C" w14:textId="2A7B530E"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87" w:history="1">
        <w:r w:rsidRPr="00A25625">
          <w:t>4</w:t>
        </w:r>
        <w:r>
          <w:rPr>
            <w:rFonts w:asciiTheme="minorHAnsi" w:eastAsiaTheme="minorEastAsia" w:hAnsiTheme="minorHAnsi" w:cstheme="minorBidi"/>
            <w:kern w:val="2"/>
            <w:sz w:val="22"/>
            <w:szCs w:val="22"/>
            <w:lang w:eastAsia="en-AU"/>
            <w14:ligatures w14:val="standardContextual"/>
          </w:rPr>
          <w:tab/>
        </w:r>
        <w:r w:rsidRPr="00A25625">
          <w:t>Amendment history</w:t>
        </w:r>
        <w:r>
          <w:tab/>
        </w:r>
        <w:r>
          <w:fldChar w:fldCharType="begin"/>
        </w:r>
        <w:r>
          <w:instrText xml:space="preserve"> PAGEREF _Toc164173787 \h </w:instrText>
        </w:r>
        <w:r>
          <w:fldChar w:fldCharType="separate"/>
        </w:r>
        <w:r w:rsidR="00104532">
          <w:t>93</w:t>
        </w:r>
        <w:r>
          <w:fldChar w:fldCharType="end"/>
        </w:r>
      </w:hyperlink>
    </w:p>
    <w:p w14:paraId="1F84A25C" w14:textId="792187BC" w:rsidR="00630DED" w:rsidRDefault="00630DED">
      <w:pPr>
        <w:pStyle w:val="TOC5"/>
        <w:rPr>
          <w:rFonts w:asciiTheme="minorHAnsi" w:eastAsiaTheme="minorEastAsia" w:hAnsiTheme="minorHAnsi" w:cstheme="minorBidi"/>
          <w:kern w:val="2"/>
          <w:sz w:val="22"/>
          <w:szCs w:val="22"/>
          <w:lang w:eastAsia="en-AU"/>
          <w14:ligatures w14:val="standardContextual"/>
        </w:rPr>
      </w:pPr>
      <w:r>
        <w:tab/>
      </w:r>
      <w:hyperlink w:anchor="_Toc164173788" w:history="1">
        <w:r w:rsidRPr="00A25625">
          <w:t>5</w:t>
        </w:r>
        <w:r>
          <w:rPr>
            <w:rFonts w:asciiTheme="minorHAnsi" w:eastAsiaTheme="minorEastAsia" w:hAnsiTheme="minorHAnsi" w:cstheme="minorBidi"/>
            <w:kern w:val="2"/>
            <w:sz w:val="22"/>
            <w:szCs w:val="22"/>
            <w:lang w:eastAsia="en-AU"/>
            <w14:ligatures w14:val="standardContextual"/>
          </w:rPr>
          <w:tab/>
        </w:r>
        <w:r w:rsidRPr="00A25625">
          <w:t>Earlier republications</w:t>
        </w:r>
        <w:r>
          <w:tab/>
        </w:r>
        <w:r>
          <w:fldChar w:fldCharType="begin"/>
        </w:r>
        <w:r>
          <w:instrText xml:space="preserve"> PAGEREF _Toc164173788 \h </w:instrText>
        </w:r>
        <w:r>
          <w:fldChar w:fldCharType="separate"/>
        </w:r>
        <w:r w:rsidR="00104532">
          <w:t>103</w:t>
        </w:r>
        <w:r>
          <w:fldChar w:fldCharType="end"/>
        </w:r>
      </w:hyperlink>
    </w:p>
    <w:p w14:paraId="54A19039" w14:textId="3E557744" w:rsidR="00FB1D8A" w:rsidRDefault="00630DED" w:rsidP="00FB1D8A">
      <w:pPr>
        <w:pStyle w:val="BillBasic0"/>
      </w:pPr>
      <w:r>
        <w:fldChar w:fldCharType="end"/>
      </w:r>
    </w:p>
    <w:p w14:paraId="0E1C618D" w14:textId="77777777" w:rsidR="00B25CBB" w:rsidRDefault="00B25CBB">
      <w:pPr>
        <w:pStyle w:val="01Contents"/>
        <w:sectPr w:rsidR="00B25CBB" w:rsidSect="00FE5883">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607687FA" w:rsidR="00FB1D8A" w:rsidRDefault="00104532"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630DED" w:rsidRDefault="00032A1C">
      <w:pPr>
        <w:pStyle w:val="AH2Part"/>
      </w:pPr>
      <w:bookmarkStart w:id="8" w:name="_Toc164173678"/>
      <w:r w:rsidRPr="00630DED">
        <w:rPr>
          <w:rStyle w:val="CharPartNo"/>
        </w:rPr>
        <w:lastRenderedPageBreak/>
        <w:t>Part 1</w:t>
      </w:r>
      <w:r>
        <w:tab/>
      </w:r>
      <w:r w:rsidRPr="00630DED">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164173679"/>
      <w:r w:rsidRPr="00630DED">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164173680"/>
      <w:r w:rsidRPr="00630DED">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3DB5983D"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164173681"/>
      <w:r w:rsidRPr="00630DED">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2209157E" w:rsidR="00032A1C" w:rsidRDefault="00032A1C">
      <w:pPr>
        <w:pStyle w:val="aNote"/>
      </w:pPr>
      <w:r>
        <w:rPr>
          <w:rStyle w:val="charItals"/>
        </w:rPr>
        <w:t>Note</w:t>
      </w:r>
      <w:r>
        <w:rPr>
          <w:rStyle w:val="charItals"/>
        </w:rPr>
        <w:tab/>
      </w:r>
      <w:r>
        <w:t xml:space="preserve">See the </w:t>
      </w:r>
      <w:hyperlink r:id="rId31"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164173682"/>
      <w:r w:rsidRPr="00630DED">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430D1059" w:rsidR="00032A1C" w:rsidRDefault="00032A1C">
      <w:pPr>
        <w:pStyle w:val="aNote"/>
        <w:keepNext/>
        <w:spacing w:before="20"/>
        <w:ind w:firstLine="0"/>
      </w:pPr>
      <w:r>
        <w:t xml:space="preserve">The </w:t>
      </w:r>
      <w:hyperlink r:id="rId32"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0ECE806C" w:rsidR="00032A1C" w:rsidRDefault="00032A1C">
      <w:pPr>
        <w:pStyle w:val="aNoteText"/>
      </w:pPr>
      <w:r>
        <w:t xml:space="preserve">The </w:t>
      </w:r>
      <w:hyperlink r:id="rId33"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164173683"/>
      <w:r w:rsidRPr="00630DED">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630DED" w:rsidRDefault="00032A1C">
      <w:pPr>
        <w:pStyle w:val="AH2Part"/>
      </w:pPr>
      <w:bookmarkStart w:id="14" w:name="_Toc164173684"/>
      <w:r w:rsidRPr="00630DED">
        <w:rPr>
          <w:rStyle w:val="CharPartNo"/>
        </w:rPr>
        <w:lastRenderedPageBreak/>
        <w:t>Part 2</w:t>
      </w:r>
      <w:r>
        <w:tab/>
      </w:r>
      <w:r w:rsidRPr="00630DED">
        <w:rPr>
          <w:rStyle w:val="CharPartText"/>
        </w:rPr>
        <w:t>Availability of bail</w:t>
      </w:r>
      <w:bookmarkEnd w:id="14"/>
    </w:p>
    <w:p w14:paraId="229290B8" w14:textId="77777777" w:rsidR="00032A1C" w:rsidRPr="00630DED" w:rsidRDefault="00032A1C">
      <w:pPr>
        <w:pStyle w:val="AH3Div"/>
      </w:pPr>
      <w:bookmarkStart w:id="15" w:name="_Toc164173685"/>
      <w:r w:rsidRPr="00630DED">
        <w:rPr>
          <w:rStyle w:val="CharDivNo"/>
        </w:rPr>
        <w:t>Division 2.1</w:t>
      </w:r>
      <w:r>
        <w:tab/>
      </w:r>
      <w:r w:rsidRPr="00630DED">
        <w:rPr>
          <w:rStyle w:val="CharDivText"/>
        </w:rPr>
        <w:t>When bail may be granted and rights following</w:t>
      </w:r>
      <w:bookmarkEnd w:id="15"/>
    </w:p>
    <w:p w14:paraId="6BC69B56" w14:textId="77777777" w:rsidR="00032A1C" w:rsidRDefault="00032A1C">
      <w:pPr>
        <w:pStyle w:val="AH5Sec"/>
      </w:pPr>
      <w:bookmarkStart w:id="16" w:name="_Toc164173686"/>
      <w:r w:rsidRPr="00630DED">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164173687"/>
      <w:r w:rsidRPr="00630DED">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630DED" w:rsidRDefault="00032A1C">
      <w:pPr>
        <w:pStyle w:val="AH3Div"/>
      </w:pPr>
      <w:bookmarkStart w:id="18" w:name="_Toc164173688"/>
      <w:r w:rsidRPr="00630DED">
        <w:rPr>
          <w:rStyle w:val="CharDivNo"/>
        </w:rPr>
        <w:lastRenderedPageBreak/>
        <w:t>Division 2.2</w:t>
      </w:r>
      <w:r>
        <w:tab/>
      </w:r>
      <w:r w:rsidRPr="00630DED">
        <w:rPr>
          <w:rStyle w:val="CharDivText"/>
        </w:rPr>
        <w:t>Presumption for bail</w:t>
      </w:r>
      <w:bookmarkEnd w:id="18"/>
    </w:p>
    <w:p w14:paraId="44F0E94B" w14:textId="77777777" w:rsidR="00032A1C" w:rsidRDefault="00032A1C">
      <w:pPr>
        <w:pStyle w:val="AH5Sec"/>
      </w:pPr>
      <w:bookmarkStart w:id="19" w:name="_Toc164173689"/>
      <w:r w:rsidRPr="00630DED">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164173690"/>
      <w:r w:rsidRPr="00630DED">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164173691"/>
      <w:r w:rsidRPr="00630DED">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523978C6" w:rsidR="00032A1C" w:rsidRDefault="00032A1C">
      <w:pPr>
        <w:pStyle w:val="Apara"/>
      </w:pPr>
      <w:r>
        <w:tab/>
        <w:t>(a)</w:t>
      </w:r>
      <w:r>
        <w:tab/>
        <w:t xml:space="preserve">a deferred sentence obligation under the </w:t>
      </w:r>
      <w:hyperlink r:id="rId34" w:tooltip="A2005-58" w:history="1">
        <w:r w:rsidR="0026414A" w:rsidRPr="0026414A">
          <w:rPr>
            <w:rStyle w:val="charCitHyperlinkItal"/>
          </w:rPr>
          <w:t>Crimes (Sentencing) Act 2005</w:t>
        </w:r>
      </w:hyperlink>
      <w:r>
        <w:t>; or</w:t>
      </w:r>
    </w:p>
    <w:p w14:paraId="33B53A1D" w14:textId="4CDB6E34"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5" w:tooltip="A2005-58" w:history="1">
        <w:r w:rsidRPr="007B4214">
          <w:rPr>
            <w:rStyle w:val="charCitHyperlinkItal"/>
          </w:rPr>
          <w:t>Crimes (Sentencing) Act 2005</w:t>
        </w:r>
      </w:hyperlink>
      <w:r w:rsidRPr="007B4214">
        <w:rPr>
          <w:color w:val="000000"/>
        </w:rPr>
        <w:t>; or</w:t>
      </w:r>
    </w:p>
    <w:p w14:paraId="4A833337" w14:textId="6FE3F98D" w:rsidR="00032A1C" w:rsidRDefault="00032A1C">
      <w:pPr>
        <w:pStyle w:val="Apara"/>
      </w:pPr>
      <w:r>
        <w:tab/>
        <w:t>(</w:t>
      </w:r>
      <w:r w:rsidR="006B2D21">
        <w:t>c</w:t>
      </w:r>
      <w:r>
        <w:t>)</w:t>
      </w:r>
      <w:r>
        <w:tab/>
        <w:t xml:space="preserve">any of the following obligations under the </w:t>
      </w:r>
      <w:hyperlink r:id="rId36"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7345F312"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7"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164173692"/>
      <w:r w:rsidRPr="00630DED">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336B9016" w:rsidR="00032A1C" w:rsidRDefault="00032A1C">
      <w:pPr>
        <w:pStyle w:val="Apara"/>
      </w:pPr>
      <w:r>
        <w:tab/>
        <w:t>(a)</w:t>
      </w:r>
      <w:r>
        <w:tab/>
        <w:t xml:space="preserve">a person is arrested under the </w:t>
      </w:r>
      <w:hyperlink r:id="rId38"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0AF68477" w:rsidR="00032A1C" w:rsidRDefault="00032A1C">
      <w:pPr>
        <w:pStyle w:val="Apara"/>
      </w:pPr>
      <w:r>
        <w:tab/>
        <w:t>(b)</w:t>
      </w:r>
      <w:r>
        <w:tab/>
        <w:t xml:space="preserve">a person is remanded in custody under the </w:t>
      </w:r>
      <w:hyperlink r:id="rId39"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164173693"/>
      <w:r w:rsidRPr="00630DED">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164173694"/>
      <w:r w:rsidRPr="00630DED">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630DED" w:rsidRDefault="00032A1C">
      <w:pPr>
        <w:pStyle w:val="AH3Div"/>
      </w:pPr>
      <w:bookmarkStart w:id="25" w:name="_Toc164173695"/>
      <w:r w:rsidRPr="00630DED">
        <w:rPr>
          <w:rStyle w:val="CharDivNo"/>
        </w:rPr>
        <w:lastRenderedPageBreak/>
        <w:t>Division 2.3</w:t>
      </w:r>
      <w:r>
        <w:tab/>
      </w:r>
      <w:r w:rsidRPr="00630DED">
        <w:rPr>
          <w:rStyle w:val="CharDivText"/>
        </w:rPr>
        <w:t>No presumption for bail</w:t>
      </w:r>
      <w:bookmarkEnd w:id="25"/>
    </w:p>
    <w:p w14:paraId="2392D173" w14:textId="77777777" w:rsidR="00032A1C" w:rsidRDefault="00032A1C" w:rsidP="00F2002C">
      <w:pPr>
        <w:pStyle w:val="AH5Sec"/>
      </w:pPr>
      <w:bookmarkStart w:id="26" w:name="_Toc164173696"/>
      <w:r w:rsidRPr="00630DED">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13D2E48B" w:rsidR="00032A1C" w:rsidRDefault="00032A1C">
      <w:pPr>
        <w:pStyle w:val="Asubpara"/>
      </w:pPr>
      <w:r>
        <w:tab/>
        <w:t>(i)</w:t>
      </w:r>
      <w:r>
        <w:tab/>
        <w:t xml:space="preserve">an offence against the </w:t>
      </w:r>
      <w:hyperlink r:id="rId40" w:tooltip="A1900-40" w:history="1">
        <w:r w:rsidR="0026414A" w:rsidRPr="0026414A">
          <w:rPr>
            <w:rStyle w:val="charCitHyperlinkItal"/>
          </w:rPr>
          <w:t>Crimes Act 1900</w:t>
        </w:r>
      </w:hyperlink>
      <w:r>
        <w:t xml:space="preserve">, section 30 (Threat to kill); </w:t>
      </w:r>
    </w:p>
    <w:p w14:paraId="769C5CED" w14:textId="4EBAD7FC" w:rsidR="00032A1C" w:rsidRDefault="00032A1C">
      <w:pPr>
        <w:pStyle w:val="Asubpara"/>
      </w:pPr>
      <w:r>
        <w:tab/>
        <w:t>(ii)</w:t>
      </w:r>
      <w:r>
        <w:tab/>
        <w:t xml:space="preserve">an offence against the </w:t>
      </w:r>
      <w:hyperlink r:id="rId41" w:tooltip="A1900-40" w:history="1">
        <w:r w:rsidR="0026414A" w:rsidRPr="0026414A">
          <w:rPr>
            <w:rStyle w:val="charCitHyperlinkItal"/>
          </w:rPr>
          <w:t>Crimes Act 1900</w:t>
        </w:r>
      </w:hyperlink>
      <w:r>
        <w:t>, section 31 (Threat to inflict grievous bodily harm);</w:t>
      </w:r>
    </w:p>
    <w:p w14:paraId="67A5F505" w14:textId="2865F4B8" w:rsidR="00032A1C" w:rsidRDefault="00032A1C">
      <w:pPr>
        <w:pStyle w:val="Asubpara"/>
      </w:pPr>
      <w:r>
        <w:tab/>
        <w:t>(iii)</w:t>
      </w:r>
      <w:r>
        <w:tab/>
        <w:t xml:space="preserve">an offence against the </w:t>
      </w:r>
      <w:hyperlink r:id="rId42" w:tooltip="A1900-40" w:history="1">
        <w:r w:rsidR="0026414A" w:rsidRPr="0026414A">
          <w:rPr>
            <w:rStyle w:val="charCitHyperlinkItal"/>
          </w:rPr>
          <w:t>Crimes Act 1900</w:t>
        </w:r>
      </w:hyperlink>
      <w:r>
        <w:t>, section 35 (Stalking);</w:t>
      </w:r>
    </w:p>
    <w:p w14:paraId="64B5A3A5" w14:textId="7F2EFC5A" w:rsidR="001C5982" w:rsidRPr="004573C3" w:rsidRDefault="001C5982" w:rsidP="001C5982">
      <w:pPr>
        <w:pStyle w:val="Asubpara"/>
      </w:pPr>
      <w:r w:rsidRPr="004573C3">
        <w:tab/>
        <w:t>(iv)</w:t>
      </w:r>
      <w:r w:rsidRPr="004573C3">
        <w:tab/>
        <w:t xml:space="preserve">an offence against the </w:t>
      </w:r>
      <w:hyperlink r:id="rId43"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6F35132F" w:rsidR="001C5982" w:rsidRPr="004573C3" w:rsidRDefault="001C5982" w:rsidP="001C5982">
      <w:pPr>
        <w:pStyle w:val="Asubpara"/>
      </w:pPr>
      <w:r w:rsidRPr="004573C3">
        <w:tab/>
        <w:t>(v)</w:t>
      </w:r>
      <w:r w:rsidRPr="004573C3">
        <w:tab/>
        <w:t xml:space="preserve">an offence against the </w:t>
      </w:r>
      <w:hyperlink r:id="rId44"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13C36CDC" w:rsidR="001C5982" w:rsidRPr="004573C3" w:rsidRDefault="001C5982" w:rsidP="001C5982">
      <w:pPr>
        <w:pStyle w:val="Asubpara"/>
      </w:pPr>
      <w:r w:rsidRPr="004573C3">
        <w:tab/>
        <w:t>(vi)</w:t>
      </w:r>
      <w:r w:rsidRPr="004573C3">
        <w:tab/>
        <w:t xml:space="preserve">an offence against the </w:t>
      </w:r>
      <w:hyperlink r:id="rId45"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253D77D1" w:rsidR="00032A1C" w:rsidRDefault="00032A1C">
      <w:pPr>
        <w:pStyle w:val="Apara"/>
      </w:pPr>
      <w:r>
        <w:tab/>
        <w:t>(c)</w:t>
      </w:r>
      <w:r>
        <w:tab/>
        <w:t xml:space="preserve">to a person accused of an offence against the </w:t>
      </w:r>
      <w:hyperlink r:id="rId46"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109EAAFB" w14:textId="2D7ADE5F" w:rsidR="0090015A" w:rsidRDefault="0090015A" w:rsidP="00877A78">
      <w:pPr>
        <w:pStyle w:val="Apara"/>
        <w:keepNext/>
        <w:keepLines/>
      </w:pPr>
      <w:r>
        <w:lastRenderedPageBreak/>
        <w:tab/>
      </w:r>
      <w:r w:rsidRPr="00CA79E9">
        <w:t>(</w:t>
      </w:r>
      <w:r w:rsidR="008E303A" w:rsidRPr="00CA79E9">
        <w:t>d</w:t>
      </w:r>
      <w:r w:rsidRPr="00CA79E9">
        <w:t>)</w:t>
      </w:r>
      <w:r>
        <w:tab/>
        <w:t xml:space="preserve">to a person accused of an offence against the </w:t>
      </w:r>
      <w:hyperlink r:id="rId47" w:tooltip="A1999-80" w:history="1">
        <w:r w:rsidRPr="00AD7630">
          <w:rPr>
            <w:rStyle w:val="charCitHyperlinkItal"/>
          </w:rPr>
          <w:t>Road Transport (Safety and Traffic Management) Act 1999</w:t>
        </w:r>
      </w:hyperlink>
      <w:r w:rsidRPr="00121A30">
        <w:t>, section</w:t>
      </w:r>
      <w:r>
        <w:t> </w:t>
      </w:r>
      <w:r w:rsidRPr="00121A30">
        <w:t>7 (Furious, reckless or dangerous driving)</w:t>
      </w:r>
      <w:r>
        <w:t xml:space="preserve"> that is an aggravated offence under that </w:t>
      </w:r>
      <w:hyperlink r:id="rId48" w:tooltip="Road Transport (Safety and Traffic Management) Act 1999" w:history="1">
        <w:r w:rsidRPr="00AD7630">
          <w:rPr>
            <w:rStyle w:val="charCitHyperlinkAbbrev"/>
          </w:rPr>
          <w:t>Act</w:t>
        </w:r>
      </w:hyperlink>
      <w:r>
        <w:t>, section 7A (1) (b) (which is about repeat offenders); or</w:t>
      </w:r>
    </w:p>
    <w:p w14:paraId="6E361E22" w14:textId="52580045" w:rsidR="00032A1C" w:rsidRDefault="00032A1C">
      <w:pPr>
        <w:pStyle w:val="Apara"/>
        <w:rPr>
          <w:rFonts w:eastAsia="Arial Unicode MS"/>
        </w:rPr>
      </w:pPr>
      <w:r>
        <w:tab/>
      </w:r>
      <w:r w:rsidRPr="00CA79E9">
        <w:t>(</w:t>
      </w:r>
      <w:r w:rsidR="008E303A" w:rsidRPr="00CA79E9">
        <w:t>e</w:t>
      </w:r>
      <w:r w:rsidRPr="00CA79E9">
        <w:t>)</w:t>
      </w:r>
      <w:r>
        <w:tab/>
        <w:t>to a person convicted of an indictable offence but not sentenced.</w:t>
      </w:r>
    </w:p>
    <w:p w14:paraId="2D2EDF4F" w14:textId="77777777" w:rsidR="00032A1C" w:rsidRPr="00630DED" w:rsidRDefault="00032A1C">
      <w:pPr>
        <w:pStyle w:val="AH3Div"/>
      </w:pPr>
      <w:bookmarkStart w:id="27" w:name="_Toc164173697"/>
      <w:r w:rsidRPr="00630DED">
        <w:rPr>
          <w:rStyle w:val="CharDivNo"/>
        </w:rPr>
        <w:t>Division 2.4</w:t>
      </w:r>
      <w:r>
        <w:tab/>
      </w:r>
      <w:r w:rsidRPr="00630DED">
        <w:rPr>
          <w:rStyle w:val="CharDivText"/>
        </w:rPr>
        <w:t>Presumption against bail</w:t>
      </w:r>
      <w:bookmarkEnd w:id="27"/>
    </w:p>
    <w:p w14:paraId="7A39B555" w14:textId="77777777" w:rsidR="00032A1C" w:rsidRDefault="00032A1C">
      <w:pPr>
        <w:pStyle w:val="AH5Sec"/>
      </w:pPr>
      <w:bookmarkStart w:id="28" w:name="_Toc164173698"/>
      <w:r w:rsidRPr="00630DED">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05E44243" w:rsidR="00032A1C" w:rsidRDefault="00032A1C">
      <w:pPr>
        <w:pStyle w:val="Apara"/>
      </w:pPr>
      <w:r>
        <w:tab/>
        <w:t>(b)</w:t>
      </w:r>
      <w:r>
        <w:tab/>
        <w:t xml:space="preserve">an offence against any of the following provisions of the </w:t>
      </w:r>
      <w:hyperlink r:id="rId49"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32CB1CFE"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0"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lastRenderedPageBreak/>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164173699"/>
      <w:r w:rsidRPr="00630DED">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16E8327B"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51"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52"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address">
        <w:smartTag w:uri="urn:schemas-microsoft-com:office:smarttags" w:element="Street">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4FBDE37E"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53" w:tooltip="A2005-58" w:history="1">
        <w:r w:rsidR="0026414A" w:rsidRPr="0026414A">
          <w:rPr>
            <w:rStyle w:val="charCitHyperlinkItal"/>
          </w:rPr>
          <w:t>Crimes (Sentencing) Act 2005</w:t>
        </w:r>
      </w:hyperlink>
      <w:r>
        <w:t>, s 17 (Non-conviction orders—general)</w:t>
      </w:r>
    </w:p>
    <w:p w14:paraId="199B71B6" w14:textId="5474CA35"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4"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47D6B4E8" w:rsidR="00032A1C" w:rsidRDefault="00032A1C">
      <w:pPr>
        <w:pStyle w:val="aNoteTextss"/>
      </w:pPr>
      <w:r>
        <w:t xml:space="preserve">(see </w:t>
      </w:r>
      <w:hyperlink r:id="rId55" w:tooltip="A2001-14" w:history="1">
        <w:r w:rsidR="0026414A" w:rsidRPr="0026414A">
          <w:rPr>
            <w:rStyle w:val="charCitHyperlinkAbbrev"/>
          </w:rPr>
          <w:t>Legislation Act</w:t>
        </w:r>
      </w:hyperlink>
      <w:r>
        <w:t>, dict, pt 1).</w:t>
      </w:r>
    </w:p>
    <w:p w14:paraId="134E8FF2" w14:textId="5A8BA906" w:rsidR="00032A1C" w:rsidRDefault="00032A1C">
      <w:pPr>
        <w:pStyle w:val="aDef"/>
      </w:pPr>
      <w:r>
        <w:rPr>
          <w:rStyle w:val="charBoldItals"/>
        </w:rPr>
        <w:t>pending</w:t>
      </w:r>
      <w:r>
        <w:t xml:space="preserve">—a charge against a person for a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4309F3C7"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6"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164173700"/>
      <w:r w:rsidRPr="00630DED">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164173701"/>
      <w:r w:rsidRPr="00630DED">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195699BF"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7"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164173702"/>
      <w:r w:rsidRPr="00630DED">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3380EC7C"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2AE48788"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630DED" w:rsidRDefault="00032A1C">
      <w:pPr>
        <w:pStyle w:val="AH2Part"/>
      </w:pPr>
      <w:bookmarkStart w:id="33" w:name="_Toc164173703"/>
      <w:r w:rsidRPr="00630DED">
        <w:rPr>
          <w:rStyle w:val="CharPartNo"/>
        </w:rPr>
        <w:lastRenderedPageBreak/>
        <w:t>Part 3</w:t>
      </w:r>
      <w:r>
        <w:tab/>
      </w:r>
      <w:r w:rsidRPr="00630DED">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164173704"/>
      <w:r w:rsidRPr="00630DED">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164173705"/>
      <w:r w:rsidRPr="00630DED">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164173706"/>
      <w:r w:rsidRPr="00630DED">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630DED" w:rsidRDefault="00032A1C">
      <w:pPr>
        <w:pStyle w:val="AH2Part"/>
      </w:pPr>
      <w:bookmarkStart w:id="37" w:name="_Toc164173707"/>
      <w:r w:rsidRPr="00630DED">
        <w:rPr>
          <w:rStyle w:val="CharPartNo"/>
        </w:rPr>
        <w:lastRenderedPageBreak/>
        <w:t>Part 4</w:t>
      </w:r>
      <w:r>
        <w:tab/>
      </w:r>
      <w:r w:rsidRPr="00630DED">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164173708"/>
      <w:r w:rsidRPr="00630DED">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164173709"/>
      <w:r w:rsidRPr="00630DED">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1A15AF82"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8"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164173710"/>
      <w:r w:rsidRPr="00630DED">
        <w:rPr>
          <w:rStyle w:val="CharSectNo"/>
        </w:rPr>
        <w:lastRenderedPageBreak/>
        <w:t>1</w:t>
      </w:r>
      <w:r w:rsidR="00032A1C" w:rsidRPr="00630DED">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4A4AAF0C"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9"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164173711"/>
      <w:r w:rsidRPr="00630DED">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23AAB92B"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60"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164173712"/>
      <w:r w:rsidRPr="00630DED">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164173713"/>
      <w:r w:rsidRPr="00630DED">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29ACCBF4" w14:textId="77777777" w:rsidR="00E26CE9" w:rsidRPr="000A5FCE" w:rsidRDefault="00E26CE9" w:rsidP="00E26CE9">
      <w:pPr>
        <w:pStyle w:val="AH5Sec"/>
      </w:pPr>
      <w:bookmarkStart w:id="44" w:name="_Toc164173714"/>
      <w:r w:rsidRPr="00630DED">
        <w:rPr>
          <w:rStyle w:val="CharSectNo"/>
        </w:rPr>
        <w:t>17</w:t>
      </w:r>
      <w:r w:rsidRPr="000A5FCE">
        <w:tab/>
        <w:t>Charged people in custody to be brought before court</w:t>
      </w:r>
      <w:bookmarkEnd w:id="44"/>
    </w:p>
    <w:p w14:paraId="65192A3A" w14:textId="77777777" w:rsidR="00E26CE9" w:rsidRPr="000A5FCE" w:rsidRDefault="00E26CE9" w:rsidP="00E26CE9">
      <w:pPr>
        <w:pStyle w:val="Amain"/>
      </w:pPr>
      <w:r w:rsidRPr="000A5FCE">
        <w:tab/>
        <w:t>(1)</w:t>
      </w:r>
      <w:r w:rsidRPr="000A5FCE">
        <w:tab/>
        <w:t>This section applies to an accused person who—</w:t>
      </w:r>
    </w:p>
    <w:p w14:paraId="1175E411" w14:textId="77777777" w:rsidR="00E26CE9" w:rsidRPr="000A5FCE" w:rsidRDefault="00E26CE9" w:rsidP="00E26CE9">
      <w:pPr>
        <w:pStyle w:val="Apara"/>
      </w:pPr>
      <w:r w:rsidRPr="000A5FCE">
        <w:tab/>
        <w:t>(a)</w:t>
      </w:r>
      <w:r w:rsidRPr="000A5FCE">
        <w:tab/>
        <w:t>has been taken into custody and charged with an offence; and</w:t>
      </w:r>
    </w:p>
    <w:p w14:paraId="72BB105A" w14:textId="77777777" w:rsidR="00E26CE9" w:rsidRPr="000A5FCE" w:rsidRDefault="00E26CE9" w:rsidP="00E26CE9">
      <w:pPr>
        <w:pStyle w:val="Apara"/>
      </w:pPr>
      <w:r w:rsidRPr="000A5FCE">
        <w:tab/>
        <w:t>(b)</w:t>
      </w:r>
      <w:r w:rsidRPr="000A5FCE">
        <w:tab/>
        <w:t>is refused bail by an authorised officer or is not released on bail granted by an authorised officer.</w:t>
      </w:r>
    </w:p>
    <w:p w14:paraId="0D6F4509" w14:textId="77777777" w:rsidR="00E26CE9" w:rsidRPr="000A5FCE" w:rsidRDefault="00E26CE9" w:rsidP="00E26CE9">
      <w:pPr>
        <w:pStyle w:val="Amain"/>
      </w:pPr>
      <w:r w:rsidRPr="000A5FCE">
        <w:tab/>
        <w:t>(2)</w:t>
      </w:r>
      <w:r w:rsidRPr="000A5FCE">
        <w:tab/>
        <w:t>The accused person must be brought before a court as soon as practicable and, in any case—</w:t>
      </w:r>
    </w:p>
    <w:p w14:paraId="00B812F6" w14:textId="77777777" w:rsidR="00E26CE9" w:rsidRPr="000A5FCE" w:rsidRDefault="00E26CE9" w:rsidP="00E26CE9">
      <w:pPr>
        <w:pStyle w:val="Apara"/>
      </w:pPr>
      <w:r w:rsidRPr="000A5FCE">
        <w:tab/>
        <w:t>(a)</w:t>
      </w:r>
      <w:r w:rsidRPr="000A5FCE">
        <w:tab/>
        <w:t>within 48 hours after being taken into custody (the </w:t>
      </w:r>
      <w:r w:rsidRPr="000A5FCE">
        <w:rPr>
          <w:rStyle w:val="charBoldItals"/>
        </w:rPr>
        <w:t>48</w:t>
      </w:r>
      <w:r w:rsidRPr="000A5FCE">
        <w:rPr>
          <w:rStyle w:val="charBoldItals"/>
        </w:rPr>
        <w:noBreakHyphen/>
        <w:t>hour period</w:t>
      </w:r>
      <w:r w:rsidRPr="000A5FCE">
        <w:t>); or</w:t>
      </w:r>
    </w:p>
    <w:p w14:paraId="30BC0CAF" w14:textId="77777777" w:rsidR="00E26CE9" w:rsidRPr="000A5FCE" w:rsidRDefault="00E26CE9" w:rsidP="00E26CE9">
      <w:pPr>
        <w:pStyle w:val="Apara"/>
      </w:pPr>
      <w:r w:rsidRPr="000A5FCE">
        <w:tab/>
        <w:t>(b)</w:t>
      </w:r>
      <w:r w:rsidRPr="000A5FCE">
        <w:tab/>
        <w:t>within 96 hours after being taken into custody if, within the 48</w:t>
      </w:r>
      <w:r w:rsidRPr="000A5FCE">
        <w:noBreakHyphen/>
        <w:t>hour period, a police officer gives the court a certificate—</w:t>
      </w:r>
    </w:p>
    <w:p w14:paraId="393F5A96" w14:textId="77777777" w:rsidR="00E26CE9" w:rsidRPr="000A5FCE" w:rsidRDefault="00E26CE9" w:rsidP="00E26CE9">
      <w:pPr>
        <w:pStyle w:val="Asubpara"/>
      </w:pPr>
      <w:r w:rsidRPr="000A5FCE">
        <w:tab/>
        <w:t>(i)</w:t>
      </w:r>
      <w:r w:rsidRPr="000A5FCE">
        <w:tab/>
        <w:t>from a doctor who is an employee or contractor of a hospital; and</w:t>
      </w:r>
    </w:p>
    <w:p w14:paraId="4E82F6A2" w14:textId="77777777" w:rsidR="00E26CE9" w:rsidRPr="000A5FCE" w:rsidRDefault="00E26CE9" w:rsidP="00E26CE9">
      <w:pPr>
        <w:pStyle w:val="Asubpara"/>
      </w:pPr>
      <w:r w:rsidRPr="000A5FCE">
        <w:tab/>
        <w:t>(ii)</w:t>
      </w:r>
      <w:r w:rsidRPr="000A5FCE">
        <w:tab/>
        <w:t>that states the accused person is an inpatient of the hospital and unfit to be brought before the court within the 48</w:t>
      </w:r>
      <w:r w:rsidRPr="000A5FCE">
        <w:noBreakHyphen/>
        <w:t>hour period.</w:t>
      </w:r>
    </w:p>
    <w:p w14:paraId="4689219A" w14:textId="77777777" w:rsidR="00032A1C" w:rsidRDefault="00032A1C" w:rsidP="00EE74EE">
      <w:pPr>
        <w:pStyle w:val="AH5Sec"/>
      </w:pPr>
      <w:bookmarkStart w:id="45" w:name="_Toc164173715"/>
      <w:r w:rsidRPr="00630DED">
        <w:rPr>
          <w:rStyle w:val="CharSectNo"/>
        </w:rPr>
        <w:lastRenderedPageBreak/>
        <w:t>18</w:t>
      </w:r>
      <w:r>
        <w:tab/>
        <w:t>Facilities to be provided to accused people</w:t>
      </w:r>
      <w:bookmarkEnd w:id="45"/>
    </w:p>
    <w:p w14:paraId="15DAE265" w14:textId="77777777" w:rsidR="00032A1C" w:rsidRDefault="00032A1C" w:rsidP="00630DED">
      <w:pPr>
        <w:pStyle w:val="Amain"/>
        <w:keepNext/>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164173716"/>
      <w:r w:rsidRPr="00630DED">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lastRenderedPageBreak/>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4A675C8A" w14:textId="77777777" w:rsidR="0061054B" w:rsidRPr="000A5FCE" w:rsidRDefault="0061054B" w:rsidP="0061054B">
      <w:pPr>
        <w:pStyle w:val="AH5Sec"/>
      </w:pPr>
      <w:bookmarkStart w:id="47" w:name="_Toc164173717"/>
      <w:r w:rsidRPr="00630DED">
        <w:rPr>
          <w:rStyle w:val="CharSectNo"/>
        </w:rPr>
        <w:t>19A</w:t>
      </w:r>
      <w:r w:rsidRPr="000A5FCE">
        <w:tab/>
        <w:t>Court bail—person required by summons to appear</w:t>
      </w:r>
      <w:bookmarkEnd w:id="47"/>
    </w:p>
    <w:p w14:paraId="7A55EE33" w14:textId="77777777" w:rsidR="0061054B" w:rsidRPr="000A5FCE" w:rsidRDefault="0061054B" w:rsidP="0061054B">
      <w:pPr>
        <w:pStyle w:val="Amain"/>
      </w:pPr>
      <w:r w:rsidRPr="000A5FCE">
        <w:tab/>
        <w:t>(1)</w:t>
      </w:r>
      <w:r w:rsidRPr="000A5FCE">
        <w:tab/>
        <w:t>This section applies if, at any time—</w:t>
      </w:r>
    </w:p>
    <w:p w14:paraId="4DA01316" w14:textId="77777777" w:rsidR="0061054B" w:rsidRPr="000A5FCE" w:rsidRDefault="0061054B" w:rsidP="0061054B">
      <w:pPr>
        <w:pStyle w:val="Apara"/>
      </w:pPr>
      <w:r w:rsidRPr="000A5FCE">
        <w:tab/>
        <w:t>(a)</w:t>
      </w:r>
      <w:r w:rsidRPr="000A5FCE">
        <w:tab/>
        <w:t>an accused person appears before a court to answer a summons; and</w:t>
      </w:r>
    </w:p>
    <w:p w14:paraId="110916E0" w14:textId="77777777" w:rsidR="0061054B" w:rsidRPr="000A5FCE" w:rsidRDefault="0061054B" w:rsidP="0061054B">
      <w:pPr>
        <w:pStyle w:val="Apara"/>
      </w:pPr>
      <w:r w:rsidRPr="000A5FCE">
        <w:tab/>
        <w:t>(b)</w:t>
      </w:r>
      <w:r w:rsidRPr="000A5FCE">
        <w:tab/>
        <w:t>the person is not already in custody; and</w:t>
      </w:r>
    </w:p>
    <w:p w14:paraId="24BF47B9" w14:textId="77777777" w:rsidR="0061054B" w:rsidRPr="000A5FCE" w:rsidRDefault="0061054B" w:rsidP="0061054B">
      <w:pPr>
        <w:pStyle w:val="Apara"/>
      </w:pPr>
      <w:r w:rsidRPr="000A5FCE">
        <w:tab/>
        <w:t>(c)</w:t>
      </w:r>
      <w:r w:rsidRPr="000A5FCE">
        <w:tab/>
        <w:t>either—</w:t>
      </w:r>
    </w:p>
    <w:p w14:paraId="592F4E76" w14:textId="77777777" w:rsidR="0061054B" w:rsidRPr="000A5FCE" w:rsidRDefault="0061054B" w:rsidP="0061054B">
      <w:pPr>
        <w:pStyle w:val="Asubpara"/>
      </w:pPr>
      <w:r w:rsidRPr="000A5FCE">
        <w:tab/>
        <w:t>(i)</w:t>
      </w:r>
      <w:r w:rsidRPr="000A5FCE">
        <w:tab/>
        <w:t>the person was served with the summons while serving a sentence of imprisonment; or</w:t>
      </w:r>
    </w:p>
    <w:p w14:paraId="06E1DEEF" w14:textId="77777777" w:rsidR="0061054B" w:rsidRPr="000A5FCE" w:rsidRDefault="0061054B" w:rsidP="0061054B">
      <w:pPr>
        <w:pStyle w:val="Asubpara"/>
      </w:pPr>
      <w:r w:rsidRPr="000A5FCE">
        <w:tab/>
        <w:t>(ii)</w:t>
      </w:r>
      <w:r w:rsidRPr="000A5FCE">
        <w:tab/>
        <w:t>the court is satisfied, on fresh evidence or information that was unavailable when the person was served, that a relevant risk applies in the proceeding; and</w:t>
      </w:r>
    </w:p>
    <w:p w14:paraId="2232370A" w14:textId="77777777" w:rsidR="0061054B" w:rsidRPr="000A5FCE" w:rsidRDefault="0061054B" w:rsidP="0061054B">
      <w:pPr>
        <w:pStyle w:val="Apara"/>
      </w:pPr>
      <w:r w:rsidRPr="000A5FCE">
        <w:tab/>
        <w:t>(d)</w:t>
      </w:r>
      <w:r w:rsidRPr="000A5FCE">
        <w:tab/>
        <w:t>the court adjourns or postpones the hearing of the proceeding begun by the summons.</w:t>
      </w:r>
    </w:p>
    <w:p w14:paraId="7B7647A8" w14:textId="77777777" w:rsidR="0061054B" w:rsidRPr="000A5FCE" w:rsidRDefault="0061054B" w:rsidP="0061054B">
      <w:pPr>
        <w:pStyle w:val="Amain"/>
      </w:pPr>
      <w:r w:rsidRPr="000A5FCE">
        <w:tab/>
        <w:t>(2)</w:t>
      </w:r>
      <w:r w:rsidRPr="000A5FCE">
        <w:tab/>
        <w:t>The accused person is, on appearing before the court, taken to be in the custody of the court but only for the purpose of—</w:t>
      </w:r>
    </w:p>
    <w:p w14:paraId="03A7EDBF" w14:textId="77777777" w:rsidR="0061054B" w:rsidRPr="000A5FCE" w:rsidRDefault="0061054B" w:rsidP="0061054B">
      <w:pPr>
        <w:pStyle w:val="Apara"/>
      </w:pPr>
      <w:r w:rsidRPr="000A5FCE">
        <w:tab/>
        <w:t>(a)</w:t>
      </w:r>
      <w:r w:rsidRPr="000A5FCE">
        <w:tab/>
        <w:t>making an order granting bail to the person; and</w:t>
      </w:r>
    </w:p>
    <w:p w14:paraId="5C5879A6" w14:textId="77777777" w:rsidR="0061054B" w:rsidRPr="000A5FCE" w:rsidRDefault="0061054B" w:rsidP="00630DED">
      <w:pPr>
        <w:pStyle w:val="Apara"/>
        <w:keepNext/>
      </w:pPr>
      <w:r w:rsidRPr="000A5FCE">
        <w:lastRenderedPageBreak/>
        <w:tab/>
        <w:t>(b)</w:t>
      </w:r>
      <w:r w:rsidRPr="000A5FCE">
        <w:tab/>
        <w:t>applying provisions under this Act in relation to the grant of bail.</w:t>
      </w:r>
    </w:p>
    <w:p w14:paraId="493FB729" w14:textId="77777777" w:rsidR="0061054B" w:rsidRPr="000A5FCE" w:rsidRDefault="0061054B" w:rsidP="0061054B">
      <w:pPr>
        <w:pStyle w:val="aExamHdgpar"/>
      </w:pPr>
      <w:r w:rsidRPr="000A5FCE">
        <w:t>Examples—provisions in relation to the grant of bail</w:t>
      </w:r>
    </w:p>
    <w:p w14:paraId="2C628247" w14:textId="77777777" w:rsidR="0061054B" w:rsidRPr="000A5FCE" w:rsidRDefault="0061054B" w:rsidP="0061054B">
      <w:pPr>
        <w:pStyle w:val="aExamBulletpar"/>
        <w:tabs>
          <w:tab w:val="left" w:pos="2000"/>
        </w:tabs>
      </w:pPr>
      <w:r w:rsidRPr="000A5FCE">
        <w:rPr>
          <w:rFonts w:ascii="Symbol" w:hAnsi="Symbol"/>
        </w:rPr>
        <w:t></w:t>
      </w:r>
      <w:r w:rsidRPr="000A5FCE">
        <w:rPr>
          <w:rFonts w:ascii="Symbol" w:hAnsi="Symbol"/>
        </w:rPr>
        <w:tab/>
      </w:r>
      <w:r w:rsidRPr="000A5FCE">
        <w:t>s 24 (Conditions of bail)</w:t>
      </w:r>
    </w:p>
    <w:p w14:paraId="5A2CA439" w14:textId="77777777" w:rsidR="0061054B" w:rsidRPr="000A5FCE" w:rsidRDefault="0061054B" w:rsidP="0061054B">
      <w:pPr>
        <w:pStyle w:val="aExamBulletpar"/>
        <w:tabs>
          <w:tab w:val="left" w:pos="2000"/>
        </w:tabs>
      </w:pPr>
      <w:r w:rsidRPr="000A5FCE">
        <w:rPr>
          <w:rFonts w:ascii="Symbol" w:hAnsi="Symbol"/>
        </w:rPr>
        <w:t></w:t>
      </w:r>
      <w:r w:rsidRPr="000A5FCE">
        <w:rPr>
          <w:rFonts w:ascii="Symbol" w:hAnsi="Symbol"/>
        </w:rPr>
        <w:tab/>
      </w:r>
      <w:r w:rsidRPr="000A5FCE">
        <w:t>s 28 (Undertakings to appear)</w:t>
      </w:r>
    </w:p>
    <w:p w14:paraId="7DA51504" w14:textId="77777777" w:rsidR="0061054B" w:rsidRPr="000A5FCE" w:rsidRDefault="0061054B" w:rsidP="0061054B">
      <w:pPr>
        <w:pStyle w:val="Amain"/>
      </w:pPr>
      <w:r w:rsidRPr="000A5FCE">
        <w:tab/>
        <w:t>(3)</w:t>
      </w:r>
      <w:r w:rsidRPr="000A5FCE">
        <w:tab/>
        <w:t>In this section:</w:t>
      </w:r>
    </w:p>
    <w:p w14:paraId="41243363" w14:textId="77777777" w:rsidR="0061054B" w:rsidRPr="000A5FCE" w:rsidRDefault="0061054B" w:rsidP="0061054B">
      <w:pPr>
        <w:pStyle w:val="aDef"/>
      </w:pPr>
      <w:r w:rsidRPr="000A5FCE">
        <w:rPr>
          <w:rStyle w:val="charBoldItals"/>
        </w:rPr>
        <w:t>appears</w:t>
      </w:r>
      <w:r w:rsidRPr="000A5FCE">
        <w:t xml:space="preserve"> includes appears by audio link or audiovisual link.</w:t>
      </w:r>
    </w:p>
    <w:p w14:paraId="24D43D66" w14:textId="5E875BB2" w:rsidR="0061054B" w:rsidRPr="000A5FCE" w:rsidRDefault="0061054B" w:rsidP="0061054B">
      <w:pPr>
        <w:pStyle w:val="aDef"/>
      </w:pPr>
      <w:r w:rsidRPr="000A5FCE">
        <w:rPr>
          <w:rStyle w:val="charBoldItals"/>
        </w:rPr>
        <w:t>audio link</w:t>
      </w:r>
      <w:r w:rsidRPr="000A5FCE">
        <w:rPr>
          <w:bCs/>
          <w:iCs/>
        </w:rPr>
        <w:t xml:space="preserve">—see the </w:t>
      </w:r>
      <w:hyperlink r:id="rId61" w:tooltip="A1991-34" w:history="1">
        <w:r w:rsidRPr="000A5FCE">
          <w:rPr>
            <w:rStyle w:val="charCitHyperlinkItal"/>
          </w:rPr>
          <w:t>Evidence (Miscellaneous Provisions) Act</w:t>
        </w:r>
        <w:r>
          <w:rPr>
            <w:rStyle w:val="charCitHyperlinkItal"/>
          </w:rPr>
          <w:t> </w:t>
        </w:r>
        <w:r w:rsidRPr="000A5FCE">
          <w:rPr>
            <w:rStyle w:val="charCitHyperlinkItal"/>
          </w:rPr>
          <w:t>1991</w:t>
        </w:r>
      </w:hyperlink>
      <w:r w:rsidRPr="000A5FCE">
        <w:rPr>
          <w:bCs/>
          <w:iCs/>
        </w:rPr>
        <w:t>, section 16 (1).</w:t>
      </w:r>
    </w:p>
    <w:p w14:paraId="7D444320" w14:textId="64FA2352" w:rsidR="0061054B" w:rsidRPr="000A5FCE" w:rsidRDefault="0061054B" w:rsidP="0061054B">
      <w:pPr>
        <w:pStyle w:val="aDef"/>
      </w:pPr>
      <w:r w:rsidRPr="000A5FCE">
        <w:rPr>
          <w:rStyle w:val="charBoldItals"/>
        </w:rPr>
        <w:t>audiovisual link</w:t>
      </w:r>
      <w:r w:rsidRPr="000A5FCE">
        <w:rPr>
          <w:bCs/>
          <w:iCs/>
        </w:rPr>
        <w:t xml:space="preserve">—see the </w:t>
      </w:r>
      <w:hyperlink r:id="rId62" w:tooltip="A1991-34" w:history="1">
        <w:r w:rsidRPr="000A5FCE">
          <w:rPr>
            <w:rStyle w:val="charCitHyperlinkItal"/>
          </w:rPr>
          <w:t>Evidence (Miscellaneous Provisions) Act 1991</w:t>
        </w:r>
      </w:hyperlink>
      <w:r w:rsidRPr="000A5FCE">
        <w:rPr>
          <w:bCs/>
          <w:iCs/>
        </w:rPr>
        <w:t>, dictionary.</w:t>
      </w:r>
    </w:p>
    <w:p w14:paraId="3ED010FF" w14:textId="77777777" w:rsidR="0061054B" w:rsidRPr="000A5FCE" w:rsidRDefault="0061054B" w:rsidP="0061054B">
      <w:pPr>
        <w:pStyle w:val="aDef"/>
      </w:pPr>
      <w:r w:rsidRPr="000A5FCE">
        <w:rPr>
          <w:rStyle w:val="charBoldItals"/>
        </w:rPr>
        <w:t>relevant risk</w:t>
      </w:r>
      <w:r w:rsidRPr="000A5FCE">
        <w:rPr>
          <w:bCs/>
          <w:iCs/>
        </w:rPr>
        <w:t>, in a proceeding, means a substantial risk</w:t>
      </w:r>
      <w:r w:rsidRPr="000A5FCE">
        <w:t xml:space="preserve"> the accused person in the proceeding will—</w:t>
      </w:r>
    </w:p>
    <w:p w14:paraId="4F28CF8B" w14:textId="77777777" w:rsidR="0061054B" w:rsidRPr="000A5FCE" w:rsidRDefault="0061054B" w:rsidP="0061054B">
      <w:pPr>
        <w:pStyle w:val="aDefpara"/>
      </w:pPr>
      <w:r w:rsidRPr="000A5FCE">
        <w:tab/>
        <w:t>(a)</w:t>
      </w:r>
      <w:r w:rsidRPr="000A5FCE">
        <w:tab/>
        <w:t>fail to appear in court in relation to the offence; or</w:t>
      </w:r>
    </w:p>
    <w:p w14:paraId="6BAED738" w14:textId="77777777" w:rsidR="0061054B" w:rsidRPr="000A5FCE" w:rsidRDefault="0061054B" w:rsidP="0061054B">
      <w:pPr>
        <w:pStyle w:val="aDefpara"/>
      </w:pPr>
      <w:r w:rsidRPr="000A5FCE">
        <w:tab/>
        <w:t>(b)</w:t>
      </w:r>
      <w:r w:rsidRPr="000A5FCE">
        <w:tab/>
        <w:t>commit another offence; or</w:t>
      </w:r>
    </w:p>
    <w:p w14:paraId="2D836360" w14:textId="77777777" w:rsidR="0061054B" w:rsidRPr="000A5FCE" w:rsidRDefault="0061054B" w:rsidP="0061054B">
      <w:pPr>
        <w:pStyle w:val="aDefpara"/>
      </w:pPr>
      <w:r w:rsidRPr="000A5FCE">
        <w:tab/>
        <w:t>(c)</w:t>
      </w:r>
      <w:r w:rsidRPr="000A5FCE">
        <w:tab/>
        <w:t>interfere with evidence in the proceeding; or</w:t>
      </w:r>
    </w:p>
    <w:p w14:paraId="2488203C" w14:textId="77777777" w:rsidR="0061054B" w:rsidRPr="000A5FCE" w:rsidRDefault="0061054B" w:rsidP="0061054B">
      <w:pPr>
        <w:pStyle w:val="aDefpara"/>
      </w:pPr>
      <w:r w:rsidRPr="000A5FCE">
        <w:tab/>
        <w:t>(d)</w:t>
      </w:r>
      <w:r w:rsidRPr="000A5FCE">
        <w:tab/>
        <w:t>harass or interfere with a person who may be required to give evidence in the proceeding in relation to the offence.</w:t>
      </w:r>
    </w:p>
    <w:p w14:paraId="154966C8" w14:textId="44F0A7E5" w:rsidR="0061054B" w:rsidRPr="000A5FCE" w:rsidRDefault="0061054B" w:rsidP="0061054B">
      <w:pPr>
        <w:pStyle w:val="aDef"/>
      </w:pPr>
      <w:r w:rsidRPr="000A5FCE">
        <w:rPr>
          <w:rStyle w:val="charBoldItals"/>
        </w:rPr>
        <w:t>summons</w:t>
      </w:r>
      <w:r w:rsidRPr="000A5FCE">
        <w:rPr>
          <w:bCs/>
          <w:iCs/>
        </w:rPr>
        <w:t xml:space="preserve"> includes a court attendance notice under the </w:t>
      </w:r>
      <w:hyperlink r:id="rId63" w:tooltip="A1930-21" w:history="1">
        <w:r w:rsidRPr="000A5FCE">
          <w:rPr>
            <w:rStyle w:val="charCitHyperlinkItal"/>
          </w:rPr>
          <w:t>Magistrates Court Act 1930</w:t>
        </w:r>
      </w:hyperlink>
      <w:r w:rsidRPr="000A5FCE">
        <w:rPr>
          <w:bCs/>
          <w:iCs/>
        </w:rPr>
        <w:t>, section 41B.</w:t>
      </w:r>
    </w:p>
    <w:p w14:paraId="5669DADF" w14:textId="77777777" w:rsidR="000600C8" w:rsidRPr="003212F2" w:rsidRDefault="000600C8" w:rsidP="000600C8">
      <w:pPr>
        <w:pStyle w:val="AH5Sec"/>
      </w:pPr>
      <w:bookmarkStart w:id="48" w:name="_Toc164173718"/>
      <w:r w:rsidRPr="00630DED">
        <w:rPr>
          <w:rStyle w:val="CharSectNo"/>
        </w:rPr>
        <w:t>20</w:t>
      </w:r>
      <w:r w:rsidRPr="003212F2">
        <w:tab/>
        <w:t>Power in relation to bail—Magistrates Court</w:t>
      </w:r>
      <w:bookmarkEnd w:id="48"/>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lastRenderedPageBreak/>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9" w:name="_Toc164173719"/>
      <w:r w:rsidRPr="00630DED">
        <w:rPr>
          <w:rStyle w:val="CharSectNo"/>
        </w:rPr>
        <w:t>20A</w:t>
      </w:r>
      <w:r w:rsidRPr="003212F2">
        <w:tab/>
        <w:t>Repeat application for bail—Magistrates Court</w:t>
      </w:r>
      <w:bookmarkEnd w:id="49"/>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50" w:name="_Toc164173720"/>
      <w:r w:rsidRPr="00630DED">
        <w:rPr>
          <w:rStyle w:val="CharSectNo"/>
        </w:rPr>
        <w:lastRenderedPageBreak/>
        <w:t>20B</w:t>
      </w:r>
      <w:r w:rsidRPr="003212F2">
        <w:tab/>
        <w:t>Power in relation to bail—Supreme Court</w:t>
      </w:r>
      <w:bookmarkEnd w:id="50"/>
    </w:p>
    <w:p w14:paraId="7F67CE1B" w14:textId="0F3FA9AF" w:rsidR="000600C8" w:rsidRPr="003212F2" w:rsidRDefault="000600C8" w:rsidP="00630DED">
      <w:pPr>
        <w:pStyle w:val="Amain"/>
        <w:keepNext/>
      </w:pPr>
      <w:r w:rsidRPr="003212F2">
        <w:tab/>
      </w:r>
      <w:r w:rsidRPr="003212F2">
        <w:tab/>
        <w:t>The Supreme Court has power to make a bail order in relation to an accused person only if—</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1" w:name="_Toc164173721"/>
      <w:r w:rsidRPr="00630DED">
        <w:rPr>
          <w:rStyle w:val="CharSectNo"/>
        </w:rPr>
        <w:t>20C</w:t>
      </w:r>
      <w:r w:rsidRPr="003212F2">
        <w:tab/>
        <w:t>Repeat application for bail—Supreme Court</w:t>
      </w:r>
      <w:bookmarkEnd w:id="51"/>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630DED">
      <w:pPr>
        <w:pStyle w:val="Apara"/>
        <w:keepNext/>
        <w:rPr>
          <w:lang w:eastAsia="en-AU"/>
        </w:rPr>
      </w:pPr>
      <w:r w:rsidRPr="003212F2">
        <w:rPr>
          <w:lang w:eastAsia="en-AU"/>
        </w:rPr>
        <w:lastRenderedPageBreak/>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0AB60B65"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37CB3D32"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2" w:name="_Toc164173722"/>
      <w:r w:rsidRPr="00630DED">
        <w:rPr>
          <w:rStyle w:val="CharSectNo"/>
        </w:rPr>
        <w:t>21</w:t>
      </w:r>
      <w:r>
        <w:tab/>
        <w:t>Bail in relation to several offences</w:t>
      </w:r>
      <w:bookmarkEnd w:id="52"/>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tab/>
        <w:t>(ii)</w:t>
      </w:r>
      <w:r>
        <w:tab/>
        <w:t>the accused person need give only 1 undertaking to appear in relation to all the offences with which the person has been charged for which bail may be granted; and</w:t>
      </w:r>
    </w:p>
    <w:p w14:paraId="42D73506" w14:textId="77777777" w:rsidR="00032A1C" w:rsidRDefault="00032A1C" w:rsidP="00630DED">
      <w:pPr>
        <w:pStyle w:val="Asubpara"/>
        <w:keepLines/>
        <w:rPr>
          <w:b/>
        </w:rPr>
      </w:pPr>
      <w:r>
        <w:lastRenderedPageBreak/>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3" w:name="_Toc164173723"/>
      <w:r w:rsidRPr="00630DED">
        <w:rPr>
          <w:rStyle w:val="CharSectNo"/>
        </w:rPr>
        <w:t>22</w:t>
      </w:r>
      <w:r>
        <w:tab/>
        <w:t>Criteria for granting bail to adults</w:t>
      </w:r>
      <w:bookmarkEnd w:id="53"/>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lastRenderedPageBreak/>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4" w:name="_Toc164173724"/>
      <w:r w:rsidRPr="00630DED">
        <w:rPr>
          <w:rStyle w:val="CharSectNo"/>
        </w:rPr>
        <w:t>23</w:t>
      </w:r>
      <w:r>
        <w:tab/>
        <w:t>Criteria for granting bail to children</w:t>
      </w:r>
      <w:bookmarkEnd w:id="54"/>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6069473B" w:rsidR="00032A1C" w:rsidRDefault="00032A1C">
      <w:pPr>
        <w:pStyle w:val="Apara"/>
      </w:pPr>
      <w:r>
        <w:tab/>
        <w:t>(b)</w:t>
      </w:r>
      <w:r>
        <w:tab/>
        <w:t xml:space="preserve">the principles in the </w:t>
      </w:r>
      <w:hyperlink r:id="rId64" w:tooltip="A2008-19" w:history="1">
        <w:r w:rsidR="0026414A" w:rsidRPr="0026414A">
          <w:rPr>
            <w:rStyle w:val="charCitHyperlinkItal"/>
          </w:rPr>
          <w:t>Children and Young People Act 2008</w:t>
        </w:r>
      </w:hyperlink>
      <w:r>
        <w:t>, section 94 (Youth justice principles); and</w:t>
      </w:r>
    </w:p>
    <w:p w14:paraId="7B3A0AB1" w14:textId="143D6276" w:rsidR="00032A1C" w:rsidRDefault="00032A1C">
      <w:pPr>
        <w:pStyle w:val="Apara"/>
      </w:pPr>
      <w:r>
        <w:tab/>
        <w:t>(c)</w:t>
      </w:r>
      <w:r>
        <w:tab/>
        <w:t xml:space="preserve">if the decision is being made by a court and a report has been given to the court under the </w:t>
      </w:r>
      <w:hyperlink r:id="rId65"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5" w:name="_Toc164173725"/>
      <w:r w:rsidRPr="00630DED">
        <w:rPr>
          <w:rStyle w:val="CharSectNo"/>
        </w:rPr>
        <w:lastRenderedPageBreak/>
        <w:t>23A</w:t>
      </w:r>
      <w:r>
        <w:tab/>
        <w:t>Victim’s concern about need for protection</w:t>
      </w:r>
      <w:bookmarkEnd w:id="55"/>
      <w:r>
        <w:t xml:space="preserve"> </w:t>
      </w:r>
    </w:p>
    <w:p w14:paraId="46DFD42C" w14:textId="77777777" w:rsidR="00032A1C" w:rsidRDefault="00032A1C" w:rsidP="00630DED">
      <w:pPr>
        <w:pStyle w:val="Amain"/>
        <w:keepNext/>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630DED" w:rsidRDefault="00032A1C">
      <w:pPr>
        <w:pStyle w:val="AH2Part"/>
      </w:pPr>
      <w:bookmarkStart w:id="56" w:name="_Toc164173726"/>
      <w:r w:rsidRPr="00630DED">
        <w:rPr>
          <w:rStyle w:val="CharPartNo"/>
        </w:rPr>
        <w:lastRenderedPageBreak/>
        <w:t>Part 5</w:t>
      </w:r>
      <w:r>
        <w:tab/>
      </w:r>
      <w:r w:rsidRPr="00630DED">
        <w:rPr>
          <w:rStyle w:val="CharPartText"/>
        </w:rPr>
        <w:t>Bail conditions and undertakings to appear</w:t>
      </w:r>
      <w:bookmarkEnd w:id="56"/>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7" w:name="_Toc164173727"/>
      <w:r w:rsidRPr="00630DED">
        <w:rPr>
          <w:rStyle w:val="CharSectNo"/>
        </w:rPr>
        <w:t>24</w:t>
      </w:r>
      <w:r>
        <w:tab/>
        <w:t>Conditions of bail</w:t>
      </w:r>
      <w:bookmarkEnd w:id="57"/>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8" w:name="_Toc164173728"/>
      <w:r w:rsidRPr="00630DED">
        <w:rPr>
          <w:rStyle w:val="CharSectNo"/>
        </w:rPr>
        <w:t>25</w:t>
      </w:r>
      <w:r>
        <w:tab/>
        <w:t>Conditions on which bail may be granted to adults</w:t>
      </w:r>
      <w:bookmarkEnd w:id="58"/>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4ADF91C7"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66"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9" w:name="_Toc164173729"/>
      <w:r w:rsidRPr="00630DED">
        <w:rPr>
          <w:rStyle w:val="CharSectNo"/>
        </w:rPr>
        <w:t>25A</w:t>
      </w:r>
      <w:r>
        <w:tab/>
        <w:t>Supervision condition when offence committed as young person</w:t>
      </w:r>
      <w:bookmarkEnd w:id="59"/>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5822E2D4"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7"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2F5BD578"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8"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60" w:name="_Toc164173730"/>
      <w:r w:rsidRPr="00630DED">
        <w:rPr>
          <w:rStyle w:val="CharSectNo"/>
        </w:rPr>
        <w:t>26</w:t>
      </w:r>
      <w:r>
        <w:tab/>
        <w:t>Conditions on which bail may be granted to children</w:t>
      </w:r>
      <w:bookmarkEnd w:id="60"/>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6D1C6B15" w:rsidR="00032A1C" w:rsidRDefault="00032A1C">
      <w:pPr>
        <w:pStyle w:val="Asubpara"/>
      </w:pPr>
      <w:r>
        <w:tab/>
        <w:t>(i)</w:t>
      </w:r>
      <w:r>
        <w:tab/>
        <w:t xml:space="preserve">having regard to the principles in the </w:t>
      </w:r>
      <w:hyperlink r:id="rId69"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4FDA3C81"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70"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54E973AD" w:rsidR="00032A1C" w:rsidRDefault="00032A1C">
      <w:pPr>
        <w:pStyle w:val="Asubpara"/>
      </w:pPr>
      <w:r>
        <w:tab/>
        <w:t>(ii)</w:t>
      </w:r>
      <w:r>
        <w:tab/>
        <w:t xml:space="preserve">in accordance with the principles under the </w:t>
      </w:r>
      <w:hyperlink r:id="rId71"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1" w:name="_Toc164173731"/>
      <w:r w:rsidRPr="00630DED">
        <w:rPr>
          <w:rStyle w:val="CharSectNo"/>
        </w:rPr>
        <w:t>27</w:t>
      </w:r>
      <w:r>
        <w:tab/>
        <w:t>Recording of certain bail decisions</w:t>
      </w:r>
      <w:bookmarkEnd w:id="61"/>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2" w:name="_Toc164173732"/>
      <w:r w:rsidRPr="00630DED">
        <w:rPr>
          <w:rStyle w:val="CharSectNo"/>
        </w:rPr>
        <w:t>28</w:t>
      </w:r>
      <w:r>
        <w:tab/>
        <w:t>Undertakings to appear</w:t>
      </w:r>
      <w:bookmarkEnd w:id="62"/>
    </w:p>
    <w:p w14:paraId="789D67C5" w14:textId="1FEE19C4" w:rsidR="00032A1C" w:rsidRDefault="00032A1C">
      <w:pPr>
        <w:pStyle w:val="Amain"/>
      </w:pPr>
      <w:r>
        <w:tab/>
        <w:t>(1)</w:t>
      </w:r>
      <w:r>
        <w:tab/>
        <w:t>A person may be released on bail only if the person gives a</w:t>
      </w:r>
      <w:r w:rsidR="00323312">
        <w:t>n</w:t>
      </w:r>
      <w:r>
        <w:t xml:space="preserve">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5379A942" w:rsidR="002E5075" w:rsidRDefault="002E5075" w:rsidP="002E5075">
      <w:pPr>
        <w:pStyle w:val="Amain"/>
      </w:pPr>
      <w:r>
        <w:tab/>
        <w:t>(</w:t>
      </w:r>
      <w:r w:rsidR="006B0727">
        <w:t>3</w:t>
      </w:r>
      <w:r>
        <w:t>)</w:t>
      </w:r>
      <w:r>
        <w:tab/>
      </w:r>
      <w:r w:rsidR="00323312">
        <w:t>A</w:t>
      </w:r>
      <w:r>
        <w:t>n undertaking—</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424D35D9" w:rsidR="00032A1C" w:rsidRDefault="00032A1C">
      <w:pPr>
        <w:pStyle w:val="Amain"/>
      </w:pPr>
      <w:r>
        <w:tab/>
        <w:t>(</w:t>
      </w:r>
      <w:r w:rsidR="006B0727">
        <w:t>4</w:t>
      </w:r>
      <w:r>
        <w:t>)</w:t>
      </w:r>
      <w:r>
        <w:tab/>
        <w:t>An undertaking may be given in relation to more than 1 offence.</w:t>
      </w:r>
    </w:p>
    <w:p w14:paraId="350420F1" w14:textId="20F128EA" w:rsidR="00032A1C" w:rsidRDefault="00032A1C">
      <w:pPr>
        <w:pStyle w:val="Amain"/>
      </w:pPr>
      <w:r>
        <w:tab/>
        <w:t>(</w:t>
      </w:r>
      <w:r w:rsidR="006B0727">
        <w:t>5</w:t>
      </w:r>
      <w:r>
        <w:t>)</w:t>
      </w:r>
      <w:r>
        <w:tab/>
        <w:t>A court must accept an undertaking given under this section as proof of the matters stated in it if there is no evidence to the contrary.</w:t>
      </w:r>
    </w:p>
    <w:p w14:paraId="7A708F4B" w14:textId="74629832" w:rsidR="00032A1C" w:rsidRDefault="00032A1C">
      <w:pPr>
        <w:pStyle w:val="Amain"/>
      </w:pPr>
      <w:r>
        <w:tab/>
        <w:t>(</w:t>
      </w:r>
      <w:r w:rsidR="006B0727">
        <w:t>6</w:t>
      </w:r>
      <w:r>
        <w:t>)</w:t>
      </w:r>
      <w:r>
        <w:tab/>
        <w:t>Subsection (1) (a) does not apply to a person in relation to a breach of the peace or apprehended breach of the peace if no further appearance is required.</w:t>
      </w:r>
    </w:p>
    <w:p w14:paraId="6FD482FF" w14:textId="77777777" w:rsidR="00032A1C" w:rsidRDefault="00032A1C" w:rsidP="00EE74EE">
      <w:pPr>
        <w:pStyle w:val="AH5Sec"/>
      </w:pPr>
      <w:bookmarkStart w:id="63" w:name="_Toc164173733"/>
      <w:r w:rsidRPr="00630DED">
        <w:rPr>
          <w:rStyle w:val="CharSectNo"/>
        </w:rPr>
        <w:lastRenderedPageBreak/>
        <w:t>30</w:t>
      </w:r>
      <w:r>
        <w:tab/>
        <w:t>Accused person may be excused from attendance before court</w:t>
      </w:r>
      <w:bookmarkEnd w:id="63"/>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0F5A1902" w:rsidR="00032A1C" w:rsidRDefault="00032A1C">
      <w:pPr>
        <w:pStyle w:val="aNote"/>
        <w:keepNext/>
      </w:pPr>
      <w:r>
        <w:rPr>
          <w:rStyle w:val="charItals"/>
        </w:rPr>
        <w:t>Note 1</w:t>
      </w:r>
      <w:r>
        <w:rPr>
          <w:rStyle w:val="charItals"/>
        </w:rPr>
        <w:tab/>
      </w:r>
      <w:r>
        <w:t xml:space="preserve">For how documents may be served, see the </w:t>
      </w:r>
      <w:hyperlink r:id="rId72"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lastRenderedPageBreak/>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4" w:name="_Toc164173734"/>
      <w:r w:rsidRPr="00630DED">
        <w:rPr>
          <w:rStyle w:val="CharSectNo"/>
        </w:rPr>
        <w:t>31</w:t>
      </w:r>
      <w:r>
        <w:tab/>
        <w:t>Bail requirements</w:t>
      </w:r>
      <w:bookmarkEnd w:id="64"/>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5" w:name="_Toc164173735"/>
      <w:r w:rsidRPr="00630DED">
        <w:rPr>
          <w:rStyle w:val="CharSectNo"/>
        </w:rPr>
        <w:lastRenderedPageBreak/>
        <w:t>32</w:t>
      </w:r>
      <w:r>
        <w:tab/>
        <w:t>Acceptable people and security for bail</w:t>
      </w:r>
      <w:bookmarkEnd w:id="65"/>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6" w:name="_Toc164173736"/>
      <w:r w:rsidRPr="00630DED">
        <w:rPr>
          <w:rStyle w:val="CharSectNo"/>
        </w:rPr>
        <w:t>33</w:t>
      </w:r>
      <w:r>
        <w:tab/>
        <w:t>Continuation of bail and undertakings</w:t>
      </w:r>
      <w:bookmarkEnd w:id="66"/>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lastRenderedPageBreak/>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lastRenderedPageBreak/>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7" w:name="_Toc164173737"/>
      <w:r w:rsidRPr="00630DED">
        <w:rPr>
          <w:rStyle w:val="CharSectNo"/>
        </w:rPr>
        <w:t>34</w:t>
      </w:r>
      <w:r>
        <w:tab/>
        <w:t>Written notice of conditions of bail</w:t>
      </w:r>
      <w:bookmarkEnd w:id="67"/>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lastRenderedPageBreak/>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lastRenderedPageBreak/>
        <w:tab/>
        <w:t>(B)</w:t>
      </w:r>
      <w:r w:rsidRPr="005F6DDA">
        <w:tab/>
        <w:t>the consequences of any failure by the person to comply with the condition.</w:t>
      </w:r>
    </w:p>
    <w:p w14:paraId="2F6E578B" w14:textId="77777777" w:rsidR="00015C2F" w:rsidRPr="001624F0" w:rsidRDefault="00015C2F" w:rsidP="00015C2F">
      <w:pPr>
        <w:pStyle w:val="Amain"/>
      </w:pPr>
      <w:r w:rsidRPr="001624F0">
        <w:tab/>
        <w:t>(4)</w:t>
      </w:r>
      <w:r w:rsidRPr="001624F0">
        <w:tab/>
        <w:t>A court continuing bail on an adjournment or a postponement of a proceeding must give the accused person written notice stating—</w:t>
      </w:r>
    </w:p>
    <w:p w14:paraId="37214E95" w14:textId="77777777" w:rsidR="00015C2F" w:rsidRPr="001624F0" w:rsidRDefault="00015C2F" w:rsidP="00015C2F">
      <w:pPr>
        <w:pStyle w:val="Apara"/>
      </w:pPr>
      <w:r w:rsidRPr="001624F0">
        <w:tab/>
        <w:t>(a)</w:t>
      </w:r>
      <w:r w:rsidRPr="001624F0">
        <w:tab/>
        <w:t>that bail is continued until the proceeding resumes; and</w:t>
      </w:r>
    </w:p>
    <w:p w14:paraId="13D070DD" w14:textId="77777777" w:rsidR="00015C2F" w:rsidRPr="001624F0" w:rsidRDefault="00015C2F" w:rsidP="00015C2F">
      <w:pPr>
        <w:pStyle w:val="Apara"/>
      </w:pPr>
      <w:r w:rsidRPr="001624F0">
        <w:tab/>
        <w:t>(b)</w:t>
      </w:r>
      <w:r w:rsidRPr="001624F0">
        <w:tab/>
        <w:t>the place, day and time at which the proceeding will resume or, if that is not yet decided, that the proceeding will resume at a place, day and time stated in an additional written notice; and</w:t>
      </w:r>
    </w:p>
    <w:p w14:paraId="3E8693BE" w14:textId="77777777" w:rsidR="00015C2F" w:rsidRPr="001624F0" w:rsidRDefault="00015C2F" w:rsidP="00015C2F">
      <w:pPr>
        <w:pStyle w:val="Apara"/>
      </w:pPr>
      <w:r w:rsidRPr="001624F0">
        <w:tab/>
        <w:t>(c)</w:t>
      </w:r>
      <w:r w:rsidRPr="001624F0">
        <w:tab/>
        <w:t>the conditions on which bail is allowed.</w:t>
      </w:r>
    </w:p>
    <w:p w14:paraId="4BDEC879" w14:textId="77777777" w:rsidR="00015C2F" w:rsidRPr="001624F0" w:rsidRDefault="00015C2F" w:rsidP="00015C2F">
      <w:pPr>
        <w:pStyle w:val="Amain"/>
      </w:pPr>
      <w:r w:rsidRPr="001624F0">
        <w:tab/>
        <w:t>(5)</w:t>
      </w:r>
      <w:r w:rsidRPr="001624F0">
        <w:tab/>
        <w:t>A notice under subsection (4) must be given—</w:t>
      </w:r>
    </w:p>
    <w:p w14:paraId="3CBDABBD" w14:textId="77777777" w:rsidR="00015C2F" w:rsidRPr="001624F0" w:rsidRDefault="00015C2F" w:rsidP="00015C2F">
      <w:pPr>
        <w:pStyle w:val="Apara"/>
      </w:pPr>
      <w:r w:rsidRPr="001624F0">
        <w:tab/>
        <w:t>(a)</w:t>
      </w:r>
      <w:r w:rsidRPr="001624F0">
        <w:tab/>
        <w:t>as soon as practicable—</w:t>
      </w:r>
    </w:p>
    <w:p w14:paraId="53724D12" w14:textId="77777777" w:rsidR="00015C2F" w:rsidRPr="001624F0" w:rsidRDefault="00015C2F" w:rsidP="00015C2F">
      <w:pPr>
        <w:pStyle w:val="Asubpara"/>
      </w:pPr>
      <w:r w:rsidRPr="001624F0">
        <w:tab/>
        <w:t>(i)</w:t>
      </w:r>
      <w:r w:rsidRPr="001624F0">
        <w:tab/>
        <w:t>after deciding to continue bail; or</w:t>
      </w:r>
    </w:p>
    <w:p w14:paraId="63039C74" w14:textId="77777777" w:rsidR="00015C2F" w:rsidRPr="001624F0" w:rsidRDefault="00015C2F" w:rsidP="00015C2F">
      <w:pPr>
        <w:pStyle w:val="Asubpara"/>
      </w:pPr>
      <w:r w:rsidRPr="001624F0">
        <w:tab/>
        <w:t>(ii)</w:t>
      </w:r>
      <w:r w:rsidRPr="001624F0">
        <w:tab/>
        <w:t>for an additional notice—after deciding the place, day and time for resuming the proceeding; and</w:t>
      </w:r>
    </w:p>
    <w:p w14:paraId="1C960415" w14:textId="77777777" w:rsidR="00015C2F" w:rsidRPr="001624F0" w:rsidRDefault="00015C2F" w:rsidP="00015C2F">
      <w:pPr>
        <w:pStyle w:val="Apara"/>
      </w:pPr>
      <w:r w:rsidRPr="001624F0">
        <w:tab/>
        <w:t>(b)</w:t>
      </w:r>
      <w:r w:rsidRPr="001624F0">
        <w:tab/>
        <w:t>in a way—</w:t>
      </w:r>
    </w:p>
    <w:p w14:paraId="4227495C" w14:textId="77777777" w:rsidR="00015C2F" w:rsidRPr="001624F0" w:rsidRDefault="00015C2F" w:rsidP="00015C2F">
      <w:pPr>
        <w:pStyle w:val="Asubpara"/>
      </w:pPr>
      <w:r w:rsidRPr="001624F0">
        <w:tab/>
        <w:t>(i)</w:t>
      </w:r>
      <w:r w:rsidRPr="001624F0">
        <w:tab/>
        <w:t xml:space="preserve">prescribed by regulation (a </w:t>
      </w:r>
      <w:r w:rsidRPr="001624F0">
        <w:rPr>
          <w:rStyle w:val="charBoldItals"/>
        </w:rPr>
        <w:t>prescribed way of service</w:t>
      </w:r>
      <w:r w:rsidRPr="001624F0">
        <w:t>); or</w:t>
      </w:r>
    </w:p>
    <w:p w14:paraId="78361CF2" w14:textId="77777777" w:rsidR="00015C2F" w:rsidRPr="001624F0" w:rsidRDefault="00015C2F" w:rsidP="00015C2F">
      <w:pPr>
        <w:pStyle w:val="Asubpara"/>
      </w:pPr>
      <w:r w:rsidRPr="001624F0">
        <w:tab/>
        <w:t>(ii)</w:t>
      </w:r>
      <w:r w:rsidRPr="001624F0">
        <w:tab/>
        <w:t>if the accused person makes a nomination under subsection (6)—nominated by the person.</w:t>
      </w:r>
    </w:p>
    <w:p w14:paraId="4F01578A" w14:textId="77777777" w:rsidR="00015C2F" w:rsidRPr="001624F0" w:rsidRDefault="00015C2F" w:rsidP="00015C2F">
      <w:pPr>
        <w:pStyle w:val="Amain"/>
      </w:pPr>
      <w:r w:rsidRPr="001624F0">
        <w:tab/>
        <w:t>(6)</w:t>
      </w:r>
      <w:r w:rsidRPr="001624F0">
        <w:tab/>
        <w:t>The accused person may nominate a prescribed way of service for being given a notice under subsection (4), other than a way that involves personal service on the person or any other person.</w:t>
      </w:r>
    </w:p>
    <w:p w14:paraId="01882B11" w14:textId="77777777" w:rsidR="00015C2F" w:rsidRPr="001624F0" w:rsidRDefault="00015C2F" w:rsidP="00015C2F">
      <w:pPr>
        <w:pStyle w:val="Amain"/>
      </w:pPr>
      <w:r w:rsidRPr="001624F0">
        <w:tab/>
        <w:t>(7)</w:t>
      </w:r>
      <w:r w:rsidRPr="001624F0">
        <w:tab/>
        <w:t>Failure to comply with subsection (4) or (5) does not invalidate the continuation of bail.</w:t>
      </w:r>
    </w:p>
    <w:p w14:paraId="378189D8" w14:textId="77777777" w:rsidR="00032A1C" w:rsidRDefault="00032A1C" w:rsidP="00E03285">
      <w:pPr>
        <w:pStyle w:val="AH5Sec"/>
      </w:pPr>
      <w:bookmarkStart w:id="68" w:name="_Toc164173738"/>
      <w:r w:rsidRPr="00630DED">
        <w:rPr>
          <w:rStyle w:val="CharSectNo"/>
        </w:rPr>
        <w:lastRenderedPageBreak/>
        <w:t>36</w:t>
      </w:r>
      <w:r>
        <w:tab/>
        <w:t>Discharge of surety</w:t>
      </w:r>
      <w:bookmarkEnd w:id="68"/>
    </w:p>
    <w:p w14:paraId="7F91FCDB" w14:textId="77777777" w:rsidR="00032A1C" w:rsidRDefault="00032A1C" w:rsidP="00E03285">
      <w:pPr>
        <w:pStyle w:val="Amain"/>
        <w:keepNext/>
      </w:pPr>
      <w:r>
        <w:tab/>
        <w:t>(1)</w:t>
      </w:r>
      <w:r>
        <w:tab/>
        <w:t>A surety may, at any time apply to be discharged from his or her liability under a bail condition—</w:t>
      </w:r>
    </w:p>
    <w:p w14:paraId="1E9E5226" w14:textId="77777777" w:rsidR="00032A1C" w:rsidRDefault="00032A1C" w:rsidP="00E03285">
      <w:pPr>
        <w:pStyle w:val="Apara"/>
        <w:keepNext/>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rsidP="00E03285">
      <w:pPr>
        <w:pStyle w:val="Amain"/>
        <w:keepNext/>
      </w:pPr>
      <w:r>
        <w:lastRenderedPageBreak/>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9" w:name="_Toc164173739"/>
      <w:r w:rsidRPr="00630DED">
        <w:rPr>
          <w:rStyle w:val="CharSectNo"/>
        </w:rPr>
        <w:t>37</w:t>
      </w:r>
      <w:r>
        <w:tab/>
        <w:t>Payment of amounts to Territory</w:t>
      </w:r>
      <w:bookmarkEnd w:id="69"/>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161FDC25" w:rsidR="00032A1C" w:rsidRDefault="00032A1C">
      <w:pPr>
        <w:pStyle w:val="aNote"/>
      </w:pPr>
      <w:r>
        <w:rPr>
          <w:rStyle w:val="charItals"/>
        </w:rPr>
        <w:t>Note</w:t>
      </w:r>
      <w:r>
        <w:rPr>
          <w:rStyle w:val="charItals"/>
        </w:rPr>
        <w:tab/>
      </w:r>
      <w:r>
        <w:t xml:space="preserve">For how documents may be served, see the </w:t>
      </w:r>
      <w:hyperlink r:id="rId73" w:tooltip="A2001-14" w:history="1">
        <w:r w:rsidR="0026414A" w:rsidRPr="0026414A">
          <w:rPr>
            <w:rStyle w:val="charCitHyperlinkAbbrev"/>
          </w:rPr>
          <w:t>Legislation Act</w:t>
        </w:r>
      </w:hyperlink>
      <w:r>
        <w:t>, pt 19.5.</w:t>
      </w:r>
    </w:p>
    <w:p w14:paraId="4BA68973" w14:textId="2D57B7D9"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74"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630DED" w:rsidRDefault="00032A1C">
      <w:pPr>
        <w:pStyle w:val="AH2Part"/>
      </w:pPr>
      <w:bookmarkStart w:id="70" w:name="_Toc164173740"/>
      <w:r w:rsidRPr="00630DED">
        <w:rPr>
          <w:rStyle w:val="CharPartNo"/>
        </w:rPr>
        <w:lastRenderedPageBreak/>
        <w:t>Part 6</w:t>
      </w:r>
      <w:r>
        <w:tab/>
      </w:r>
      <w:r w:rsidRPr="00630DED">
        <w:rPr>
          <w:rStyle w:val="CharPartText"/>
        </w:rPr>
        <w:t>Review of bail decisions</w:t>
      </w:r>
      <w:bookmarkEnd w:id="70"/>
    </w:p>
    <w:p w14:paraId="6F39AF44" w14:textId="77777777" w:rsidR="00032A1C" w:rsidRPr="00630DED" w:rsidRDefault="00032A1C">
      <w:pPr>
        <w:pStyle w:val="AH3Div"/>
      </w:pPr>
      <w:bookmarkStart w:id="71" w:name="_Toc164173741"/>
      <w:r w:rsidRPr="00630DED">
        <w:rPr>
          <w:rStyle w:val="CharDivNo"/>
        </w:rPr>
        <w:t>Division 6.1</w:t>
      </w:r>
      <w:r>
        <w:tab/>
      </w:r>
      <w:r w:rsidRPr="00630DED">
        <w:rPr>
          <w:rStyle w:val="CharDivText"/>
        </w:rPr>
        <w:t>Review of decisions by authorised officers</w:t>
      </w:r>
      <w:bookmarkEnd w:id="71"/>
    </w:p>
    <w:p w14:paraId="1305C2EF" w14:textId="77777777" w:rsidR="00032A1C" w:rsidRDefault="00032A1C" w:rsidP="00EE74EE">
      <w:pPr>
        <w:pStyle w:val="AH5Sec"/>
      </w:pPr>
      <w:bookmarkStart w:id="72" w:name="_Toc164173742"/>
      <w:r w:rsidRPr="00630DED">
        <w:rPr>
          <w:rStyle w:val="CharSectNo"/>
        </w:rPr>
        <w:t>38</w:t>
      </w:r>
      <w:r>
        <w:tab/>
        <w:t>Review by authorised officers</w:t>
      </w:r>
      <w:bookmarkEnd w:id="72"/>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3" w:name="_Toc164173743"/>
      <w:r w:rsidRPr="00630DED">
        <w:rPr>
          <w:rStyle w:val="CharSectNo"/>
        </w:rPr>
        <w:t>39</w:t>
      </w:r>
      <w:r w:rsidRPr="000058CA">
        <w:tab/>
        <w:t>Exercise of power to review</w:t>
      </w:r>
      <w:bookmarkEnd w:id="73"/>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4" w:name="_Toc164173744"/>
      <w:r w:rsidRPr="00630DED">
        <w:rPr>
          <w:rStyle w:val="CharSectNo"/>
        </w:rPr>
        <w:t>40</w:t>
      </w:r>
      <w:r>
        <w:tab/>
        <w:t>Limitation on power of authorised officer to review</w:t>
      </w:r>
      <w:bookmarkEnd w:id="74"/>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630DED" w:rsidRDefault="00032A1C">
      <w:pPr>
        <w:pStyle w:val="AH3Div"/>
      </w:pPr>
      <w:bookmarkStart w:id="75" w:name="_Toc164173745"/>
      <w:r w:rsidRPr="00630DED">
        <w:rPr>
          <w:rStyle w:val="CharDivNo"/>
        </w:rPr>
        <w:t>Division 6.2</w:t>
      </w:r>
      <w:r>
        <w:tab/>
      </w:r>
      <w:r w:rsidRPr="00630DED">
        <w:rPr>
          <w:rStyle w:val="CharDivText"/>
        </w:rPr>
        <w:t>Review of decisions by courts</w:t>
      </w:r>
      <w:bookmarkEnd w:id="75"/>
    </w:p>
    <w:p w14:paraId="789BAE57" w14:textId="77777777" w:rsidR="00032A1C" w:rsidRDefault="00032A1C" w:rsidP="00BD0D26">
      <w:pPr>
        <w:pStyle w:val="AH5Sec"/>
      </w:pPr>
      <w:bookmarkStart w:id="76" w:name="_Toc164173746"/>
      <w:r w:rsidRPr="00630DED">
        <w:rPr>
          <w:rStyle w:val="CharSectNo"/>
        </w:rPr>
        <w:t>41</w:t>
      </w:r>
      <w:r>
        <w:tab/>
        <w:t>Right of review of bail decisions</w:t>
      </w:r>
      <w:bookmarkEnd w:id="76"/>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7" w:name="_Toc164173747"/>
      <w:r w:rsidRPr="00630DED">
        <w:rPr>
          <w:rStyle w:val="CharSectNo"/>
        </w:rPr>
        <w:t>41A</w:t>
      </w:r>
      <w:r>
        <w:tab/>
        <w:t>Court may review on its own initiative</w:t>
      </w:r>
      <w:bookmarkEnd w:id="77"/>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8" w:name="_Toc164173748"/>
      <w:r w:rsidRPr="00630DED">
        <w:rPr>
          <w:rStyle w:val="CharSectNo"/>
        </w:rPr>
        <w:t>42</w:t>
      </w:r>
      <w:r w:rsidRPr="003212F2">
        <w:tab/>
        <w:t>Power of Magistrates Court to review—decision of authorised officer</w:t>
      </w:r>
      <w:bookmarkEnd w:id="78"/>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9" w:name="_Toc164173749"/>
      <w:r w:rsidRPr="00630DED">
        <w:rPr>
          <w:rStyle w:val="CharSectNo"/>
        </w:rPr>
        <w:t>42A</w:t>
      </w:r>
      <w:r w:rsidRPr="003212F2">
        <w:tab/>
        <w:t>Power of Magistrates Court to review—decision of Magistrates Court</w:t>
      </w:r>
      <w:bookmarkEnd w:id="79"/>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80" w:name="_Toc164173750"/>
      <w:r w:rsidRPr="00630DED">
        <w:rPr>
          <w:rStyle w:val="CharSectNo"/>
        </w:rPr>
        <w:t>43</w:t>
      </w:r>
      <w:r w:rsidRPr="003212F2">
        <w:tab/>
        <w:t>Power of Supreme Court to review—decision of authorised officer</w:t>
      </w:r>
      <w:bookmarkEnd w:id="80"/>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1" w:name="_Toc164173751"/>
      <w:r w:rsidRPr="00630DED">
        <w:rPr>
          <w:rStyle w:val="CharSectNo"/>
        </w:rPr>
        <w:t>43A</w:t>
      </w:r>
      <w:r w:rsidRPr="003212F2">
        <w:tab/>
        <w:t>Power of Supreme Court to review—decision of Magistrates Court or Supreme Court</w:t>
      </w:r>
      <w:bookmarkEnd w:id="81"/>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2" w:name="_Toc164173752"/>
      <w:r w:rsidRPr="00630DED">
        <w:rPr>
          <w:rStyle w:val="CharSectNo"/>
        </w:rPr>
        <w:t>44</w:t>
      </w:r>
      <w:r w:rsidRPr="000C0473">
        <w:tab/>
        <w:t>Right of review of bail decisions—prosecution</w:t>
      </w:r>
      <w:bookmarkEnd w:id="82"/>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29C7BD17" w:rsidR="00903001" w:rsidRPr="000C0473" w:rsidRDefault="00903001" w:rsidP="00903001">
      <w:pPr>
        <w:pStyle w:val="Apara"/>
      </w:pPr>
      <w:r w:rsidRPr="000C0473">
        <w:tab/>
        <w:t>(b)</w:t>
      </w:r>
      <w:r w:rsidRPr="000C0473">
        <w:tab/>
      </w:r>
      <w:r w:rsidR="00E26CE9" w:rsidRPr="00E3727B">
        <w:t>the period for making the application and giving written notice under subsection</w:t>
      </w:r>
      <w:r w:rsidR="00E26CE9">
        <w:t xml:space="preserve"> </w:t>
      </w:r>
      <w:r w:rsidR="00E26CE9" w:rsidRPr="00E3727B">
        <w:t>(3) has ended</w:t>
      </w:r>
      <w:r w:rsidRPr="000C0473">
        <w:t xml:space="preserve">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1964A61E" w:rsidR="009E4CA5" w:rsidRPr="000C0473" w:rsidRDefault="009E4CA5" w:rsidP="0068429F">
      <w:pPr>
        <w:pStyle w:val="aDef"/>
        <w:keepNext/>
      </w:pPr>
      <w:r w:rsidRPr="000C0473">
        <w:rPr>
          <w:rStyle w:val="charBoldItals"/>
        </w:rPr>
        <w:t>family violence offence</w:t>
      </w:r>
      <w:r w:rsidRPr="000C0473">
        <w:t xml:space="preserve">—see the </w:t>
      </w:r>
      <w:hyperlink r:id="rId75"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1A7F64D4" w:rsidR="00903001" w:rsidRPr="000C0473" w:rsidRDefault="00903001" w:rsidP="00903001">
      <w:pPr>
        <w:pStyle w:val="aDefpara"/>
      </w:pPr>
      <w:r w:rsidRPr="000C0473">
        <w:tab/>
        <w:t>(b)</w:t>
      </w:r>
      <w:r w:rsidRPr="000C0473">
        <w:tab/>
        <w:t xml:space="preserve">an offence under the </w:t>
      </w:r>
      <w:hyperlink r:id="rId76"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0CF3584D" w:rsidR="00903001" w:rsidRPr="000C0473" w:rsidRDefault="00903001" w:rsidP="00903001">
      <w:pPr>
        <w:pStyle w:val="aDefpara"/>
      </w:pPr>
      <w:r w:rsidRPr="000C0473">
        <w:tab/>
        <w:t>(c)</w:t>
      </w:r>
      <w:r w:rsidRPr="000C0473">
        <w:tab/>
        <w:t xml:space="preserve">an offence under the </w:t>
      </w:r>
      <w:hyperlink r:id="rId77" w:tooltip="A2002-51" w:history="1">
        <w:r w:rsidRPr="000C0473">
          <w:rPr>
            <w:rStyle w:val="charCitHyperlinkAbbrev"/>
          </w:rPr>
          <w:t>Criminal Code</w:t>
        </w:r>
      </w:hyperlink>
      <w:r w:rsidRPr="000C0473">
        <w:t>, part 4.1 (Property damage offences), punishable by imprisonment for more than 14 years; or</w:t>
      </w:r>
    </w:p>
    <w:p w14:paraId="2408DD46" w14:textId="05A0BE5C" w:rsidR="00903001" w:rsidRPr="000C0473" w:rsidRDefault="00903001" w:rsidP="00903001">
      <w:pPr>
        <w:pStyle w:val="aDefpara"/>
      </w:pPr>
      <w:r w:rsidRPr="000C0473">
        <w:tab/>
        <w:t>(d)</w:t>
      </w:r>
      <w:r w:rsidRPr="000C0473">
        <w:tab/>
        <w:t xml:space="preserve">an offence under the </w:t>
      </w:r>
      <w:hyperlink r:id="rId78"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3" w:name="_Toc164173753"/>
      <w:r w:rsidRPr="00630DED">
        <w:rPr>
          <w:rStyle w:val="CharSectNo"/>
        </w:rPr>
        <w:t>45</w:t>
      </w:r>
      <w:r>
        <w:tab/>
        <w:t>Exercise of power to review</w:t>
      </w:r>
      <w:bookmarkEnd w:id="83"/>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4" w:name="_Toc164173754"/>
      <w:r w:rsidRPr="00630DED">
        <w:rPr>
          <w:rStyle w:val="CharSectNo"/>
        </w:rPr>
        <w:t>46</w:t>
      </w:r>
      <w:r>
        <w:tab/>
        <w:t>Review limited to bail conditions</w:t>
      </w:r>
      <w:bookmarkEnd w:id="84"/>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630DED" w:rsidRDefault="00032A1C">
      <w:pPr>
        <w:pStyle w:val="AH2Part"/>
      </w:pPr>
      <w:bookmarkStart w:id="85" w:name="_Toc164173755"/>
      <w:r w:rsidRPr="00630DED">
        <w:rPr>
          <w:rStyle w:val="CharPartNo"/>
        </w:rPr>
        <w:lastRenderedPageBreak/>
        <w:t>Part 7</w:t>
      </w:r>
      <w:r>
        <w:tab/>
      </w:r>
      <w:r w:rsidRPr="00630DED">
        <w:rPr>
          <w:rStyle w:val="CharPartText"/>
        </w:rPr>
        <w:t>Miscellaneous</w:t>
      </w:r>
      <w:bookmarkEnd w:id="85"/>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6" w:name="_Toc164173756"/>
      <w:r w:rsidRPr="00630DED">
        <w:rPr>
          <w:rStyle w:val="CharSectNo"/>
        </w:rPr>
        <w:t>47</w:t>
      </w:r>
      <w:r>
        <w:tab/>
        <w:t>Giving information relating to bail</w:t>
      </w:r>
      <w:bookmarkEnd w:id="86"/>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7" w:name="_Toc164173757"/>
      <w:r w:rsidRPr="00630DED">
        <w:rPr>
          <w:rStyle w:val="CharSectNo"/>
        </w:rPr>
        <w:t>47A</w:t>
      </w:r>
      <w:r>
        <w:tab/>
        <w:t>Notice to victim of bail decisions</w:t>
      </w:r>
      <w:bookmarkEnd w:id="87"/>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8" w:name="_Toc164173758"/>
      <w:r w:rsidRPr="00630DED">
        <w:rPr>
          <w:rStyle w:val="CharSectNo"/>
        </w:rPr>
        <w:lastRenderedPageBreak/>
        <w:t>48</w:t>
      </w:r>
      <w:r>
        <w:tab/>
        <w:t>Notification to court that bail condition not satisfied</w:t>
      </w:r>
      <w:bookmarkEnd w:id="88"/>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9" w:name="_Toc164173759"/>
      <w:r w:rsidRPr="00630DED">
        <w:rPr>
          <w:rStyle w:val="CharSectNo"/>
        </w:rPr>
        <w:t>49</w:t>
      </w:r>
      <w:r>
        <w:tab/>
        <w:t>Failure to answer bail</w:t>
      </w:r>
      <w:bookmarkEnd w:id="89"/>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90" w:name="_Toc164173760"/>
      <w:r w:rsidRPr="00630DED">
        <w:rPr>
          <w:rStyle w:val="CharSectNo"/>
        </w:rPr>
        <w:lastRenderedPageBreak/>
        <w:t>51</w:t>
      </w:r>
      <w:r>
        <w:tab/>
        <w:t>Indemnification of sureties</w:t>
      </w:r>
      <w:bookmarkEnd w:id="90"/>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1" w:name="_Toc164173761"/>
      <w:r w:rsidRPr="00630DED">
        <w:rPr>
          <w:rStyle w:val="CharSectNo"/>
        </w:rPr>
        <w:t>52</w:t>
      </w:r>
      <w:r>
        <w:tab/>
        <w:t>Contravention of Act by police officers</w:t>
      </w:r>
      <w:bookmarkEnd w:id="91"/>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3CDC75C7" w:rsidR="003C1788" w:rsidRPr="00FE0B27" w:rsidRDefault="003C1788" w:rsidP="003C1788">
      <w:pPr>
        <w:pStyle w:val="Asubpara"/>
      </w:pPr>
      <w:r w:rsidRPr="00FE0B27">
        <w:tab/>
        <w:t>(i)</w:t>
      </w:r>
      <w:r w:rsidRPr="00FE0B27">
        <w:tab/>
      </w:r>
      <w:hyperlink r:id="rId79" w:tooltip="Act 1979 No 58 (Cwlth)" w:history="1">
        <w:r w:rsidRPr="00FE0B27">
          <w:rPr>
            <w:rStyle w:val="charCitHyperlinkItal"/>
          </w:rPr>
          <w:t>Australian Federal Police Act 1979</w:t>
        </w:r>
      </w:hyperlink>
      <w:r w:rsidRPr="00FE0B27">
        <w:t xml:space="preserve"> (Cwlth), part 5; or</w:t>
      </w:r>
    </w:p>
    <w:p w14:paraId="53F1B8F3" w14:textId="2485262F" w:rsidR="0061054B" w:rsidRPr="000A5FCE" w:rsidRDefault="0061054B" w:rsidP="0061054B">
      <w:pPr>
        <w:pStyle w:val="Asubpara"/>
      </w:pPr>
      <w:r w:rsidRPr="000A5FCE">
        <w:tab/>
        <w:t>(ii)</w:t>
      </w:r>
      <w:r w:rsidRPr="000A5FCE">
        <w:tab/>
      </w:r>
      <w:hyperlink r:id="rId80" w:tooltip="Act 2022 No 88 (Cwlth)" w:history="1">
        <w:r w:rsidRPr="000A5FCE">
          <w:rPr>
            <w:rStyle w:val="charCitHyperlinkItal"/>
          </w:rPr>
          <w:t>National Anti-Corruption Commission Act 2022</w:t>
        </w:r>
      </w:hyperlink>
      <w:r w:rsidRPr="000A5FCE">
        <w:t xml:space="preserve"> (Cwlth); or</w:t>
      </w:r>
    </w:p>
    <w:p w14:paraId="35EEE38F" w14:textId="38001682" w:rsidR="003C1788" w:rsidRPr="00FE0B27" w:rsidRDefault="003C1788" w:rsidP="003C1788">
      <w:pPr>
        <w:pStyle w:val="Asubpara"/>
      </w:pPr>
      <w:r w:rsidRPr="00FE0B27">
        <w:lastRenderedPageBreak/>
        <w:tab/>
        <w:t>(iii)</w:t>
      </w:r>
      <w:r w:rsidRPr="00FE0B27">
        <w:tab/>
      </w:r>
      <w:hyperlink r:id="rId81"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2" w:name="_Toc164173762"/>
      <w:r w:rsidRPr="00630DED">
        <w:rPr>
          <w:rStyle w:val="CharSectNo"/>
        </w:rPr>
        <w:t>55</w:t>
      </w:r>
      <w:r>
        <w:tab/>
        <w:t>Civil standard of proof to apply for certain purposes</w:t>
      </w:r>
      <w:bookmarkEnd w:id="92"/>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3" w:name="_Toc164173763"/>
      <w:r w:rsidRPr="00630DED">
        <w:rPr>
          <w:rStyle w:val="CharSectNo"/>
        </w:rPr>
        <w:t>56</w:t>
      </w:r>
      <w:r>
        <w:tab/>
        <w:t>No right of surety to arrest</w:t>
      </w:r>
      <w:bookmarkEnd w:id="93"/>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4" w:name="_Toc164173764"/>
      <w:r w:rsidRPr="00630DED">
        <w:rPr>
          <w:rStyle w:val="CharSectNo"/>
        </w:rPr>
        <w:t>56A</w:t>
      </w:r>
      <w:r w:rsidRPr="008C3A9E">
        <w:tab/>
      </w:r>
      <w:r w:rsidRPr="008C3A9E">
        <w:rPr>
          <w:lang w:eastAsia="en-AU"/>
        </w:rPr>
        <w:t>Arrest for failure to comply with bail condition</w:t>
      </w:r>
      <w:bookmarkEnd w:id="94"/>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359BBAC3"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2"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5" w:name="_Toc164173765"/>
      <w:r w:rsidRPr="00630DED">
        <w:rPr>
          <w:rStyle w:val="CharSectNo"/>
        </w:rPr>
        <w:lastRenderedPageBreak/>
        <w:t>56AA</w:t>
      </w:r>
      <w:r w:rsidRPr="008C3A9E">
        <w:tab/>
        <w:t>Police power to enter premises to arrest</w:t>
      </w:r>
      <w:bookmarkEnd w:id="95"/>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0B7392C0"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83" w:tooltip="A1900-40" w:history="1">
        <w:r w:rsidRPr="008C3A9E">
          <w:rPr>
            <w:rStyle w:val="charCitHyperlinkItal"/>
          </w:rPr>
          <w:t>Crimes Act 1900</w:t>
        </w:r>
      </w:hyperlink>
      <w:r w:rsidRPr="008C3A9E">
        <w:rPr>
          <w:lang w:eastAsia="en-AU"/>
        </w:rPr>
        <w:t>, section 220 (4).</w:t>
      </w:r>
    </w:p>
    <w:p w14:paraId="6DC3FFB1" w14:textId="625BBA72"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84" w:tooltip="A1900-40" w:history="1">
        <w:r w:rsidRPr="008C3A9E">
          <w:rPr>
            <w:rStyle w:val="charCitHyperlinkItal"/>
          </w:rPr>
          <w:t>Crimes Act 1900</w:t>
        </w:r>
      </w:hyperlink>
      <w:r w:rsidRPr="008C3A9E">
        <w:rPr>
          <w:lang w:eastAsia="en-AU"/>
        </w:rPr>
        <w:t>, section 185.</w:t>
      </w:r>
    </w:p>
    <w:p w14:paraId="133508D6" w14:textId="1EBBECCE"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85" w:tooltip="A1900-40" w:history="1">
        <w:r w:rsidRPr="008C3A9E">
          <w:rPr>
            <w:rStyle w:val="charCitHyperlinkItal"/>
          </w:rPr>
          <w:t>Crimes Act 1900</w:t>
        </w:r>
      </w:hyperlink>
      <w:r w:rsidRPr="008C3A9E">
        <w:rPr>
          <w:lang w:eastAsia="en-AU"/>
        </w:rPr>
        <w:t>, section 174.</w:t>
      </w:r>
    </w:p>
    <w:p w14:paraId="74A0C3FE" w14:textId="66CE08CC"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86"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6" w:name="_Toc164173766"/>
      <w:r w:rsidRPr="00630DED">
        <w:rPr>
          <w:rStyle w:val="CharSectNo"/>
        </w:rPr>
        <w:t>56AB</w:t>
      </w:r>
      <w:r w:rsidRPr="008C3A9E">
        <w:tab/>
        <w:t>Police officer must announce entry before entering</w:t>
      </w:r>
      <w:bookmarkEnd w:id="96"/>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7" w:name="_Toc164173767"/>
      <w:r w:rsidRPr="00630DED">
        <w:rPr>
          <w:rStyle w:val="CharSectNo"/>
        </w:rPr>
        <w:t>56AC</w:t>
      </w:r>
      <w:r w:rsidRPr="008C3A9E">
        <w:tab/>
        <w:t xml:space="preserve">Police powers on arrest </w:t>
      </w:r>
      <w:r w:rsidRPr="008C3A9E">
        <w:rPr>
          <w:lang w:eastAsia="en-AU"/>
        </w:rPr>
        <w:t>for failure to comply with bail condition</w:t>
      </w:r>
      <w:bookmarkEnd w:id="97"/>
    </w:p>
    <w:p w14:paraId="0C9A0AA2" w14:textId="3C08EEF6" w:rsidR="004B6833" w:rsidRPr="008C3A9E" w:rsidRDefault="004B6833" w:rsidP="004B6833">
      <w:pPr>
        <w:pStyle w:val="Amainreturn"/>
        <w:rPr>
          <w:lang w:eastAsia="en-AU"/>
        </w:rPr>
      </w:pPr>
      <w:r w:rsidRPr="008C3A9E">
        <w:rPr>
          <w:lang w:eastAsia="en-AU"/>
        </w:rPr>
        <w:t xml:space="preserve">The following sections of the </w:t>
      </w:r>
      <w:hyperlink r:id="rId87"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8" w:name="_Toc164173768"/>
      <w:r w:rsidRPr="00630DED">
        <w:rPr>
          <w:rStyle w:val="CharSectNo"/>
        </w:rPr>
        <w:t>56AD</w:t>
      </w:r>
      <w:r w:rsidRPr="008C3A9E">
        <w:rPr>
          <w:lang w:eastAsia="en-AU"/>
        </w:rPr>
        <w:tab/>
        <w:t>Arrested person to be brought before court</w:t>
      </w:r>
      <w:bookmarkEnd w:id="98"/>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28E7A8DC"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8"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9" w:name="_Toc164173769"/>
      <w:r w:rsidRPr="00630DED">
        <w:rPr>
          <w:rStyle w:val="CharSectNo"/>
        </w:rPr>
        <w:lastRenderedPageBreak/>
        <w:t>56B</w:t>
      </w:r>
      <w:r>
        <w:tab/>
        <w:t>Arrest for breach of condition by person outside ACT</w:t>
      </w:r>
      <w:bookmarkEnd w:id="99"/>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address">
        <w:smartTag w:uri="urn:schemas-microsoft-com:office:smarttags" w:element="Street">
          <w:r>
            <w:t>Magistrates Court</w:t>
          </w:r>
        </w:smartTag>
      </w:smartTag>
      <w:r>
        <w:t>.</w:t>
      </w:r>
    </w:p>
    <w:p w14:paraId="7AF9EDEE" w14:textId="77777777" w:rsidR="00032A1C" w:rsidRDefault="00032A1C" w:rsidP="00BD0D26">
      <w:pPr>
        <w:pStyle w:val="AH5Sec"/>
      </w:pPr>
      <w:bookmarkStart w:id="100" w:name="_Toc164173770"/>
      <w:r w:rsidRPr="00630DED">
        <w:rPr>
          <w:rStyle w:val="CharSectNo"/>
        </w:rPr>
        <w:t>57</w:t>
      </w:r>
      <w:r>
        <w:tab/>
        <w:t>Act to prevail</w:t>
      </w:r>
      <w:bookmarkEnd w:id="100"/>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4333315C" w:rsidR="00032A1C" w:rsidRDefault="00032A1C">
      <w:pPr>
        <w:pStyle w:val="Amain"/>
      </w:pPr>
      <w:r>
        <w:tab/>
        <w:t>(2)</w:t>
      </w:r>
      <w:r>
        <w:tab/>
        <w:t xml:space="preserve">This Act does not affect the </w:t>
      </w:r>
      <w:hyperlink r:id="rId89"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1" w:name="_Toc164173771"/>
      <w:r w:rsidRPr="00630DED">
        <w:rPr>
          <w:rStyle w:val="CharSectNo"/>
        </w:rPr>
        <w:lastRenderedPageBreak/>
        <w:t>57AA</w:t>
      </w:r>
      <w:r>
        <w:tab/>
        <w:t>Abolition of inherent power of bail</w:t>
      </w:r>
      <w:bookmarkEnd w:id="101"/>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2" w:name="_Toc164173772"/>
      <w:r w:rsidRPr="00630DED">
        <w:rPr>
          <w:rStyle w:val="CharSectNo"/>
        </w:rPr>
        <w:t>58</w:t>
      </w:r>
      <w:r>
        <w:tab/>
        <w:t>Approved forms</w:t>
      </w:r>
      <w:bookmarkEnd w:id="102"/>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0440986E"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90"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3A5BB172"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91"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3" w:name="_Toc164173773"/>
      <w:r w:rsidRPr="00630DED">
        <w:rPr>
          <w:rStyle w:val="CharSectNo"/>
        </w:rPr>
        <w:t>59</w:t>
      </w:r>
      <w:r>
        <w:tab/>
        <w:t>Regulation-making power</w:t>
      </w:r>
      <w:bookmarkEnd w:id="103"/>
    </w:p>
    <w:p w14:paraId="5C831A28" w14:textId="77777777" w:rsidR="00032A1C" w:rsidRDefault="00032A1C">
      <w:pPr>
        <w:pStyle w:val="Amain"/>
        <w:keepNext/>
      </w:pPr>
      <w:r>
        <w:tab/>
        <w:t>(1)</w:t>
      </w:r>
      <w:r>
        <w:tab/>
        <w:t>The Executive may make regulations for this Act.</w:t>
      </w:r>
    </w:p>
    <w:p w14:paraId="2C8F45A7" w14:textId="75EB0003"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92"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578AD0B8" w14:textId="77777777" w:rsidR="00B25CBB" w:rsidRDefault="00B25CBB">
      <w:pPr>
        <w:pStyle w:val="02Text"/>
        <w:sectPr w:rsidR="00B25CBB">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630DED" w:rsidRDefault="00032A1C" w:rsidP="00754D77">
      <w:pPr>
        <w:pStyle w:val="Sched-heading"/>
      </w:pPr>
      <w:bookmarkStart w:id="104" w:name="_Toc164173774"/>
      <w:r w:rsidRPr="00630DED">
        <w:rPr>
          <w:rStyle w:val="CharChapNo"/>
        </w:rPr>
        <w:lastRenderedPageBreak/>
        <w:t>Schedule 1</w:t>
      </w:r>
      <w:r>
        <w:tab/>
      </w:r>
      <w:r w:rsidRPr="00630DED">
        <w:rPr>
          <w:rStyle w:val="CharChapText"/>
        </w:rPr>
        <w:t>Offences to which presumption of bail does not apply</w:t>
      </w:r>
      <w:bookmarkEnd w:id="104"/>
    </w:p>
    <w:p w14:paraId="33091BD9" w14:textId="77777777" w:rsidR="00032A1C" w:rsidRDefault="00032A1C">
      <w:pPr>
        <w:pStyle w:val="ref"/>
      </w:pPr>
      <w:r>
        <w:t>(see s 9B (a))</w:t>
      </w:r>
    </w:p>
    <w:p w14:paraId="7F7E31CA" w14:textId="77777777" w:rsidR="00032A1C" w:rsidRPr="00630DED" w:rsidRDefault="00032A1C">
      <w:pPr>
        <w:pStyle w:val="Sched-Part"/>
      </w:pPr>
      <w:bookmarkStart w:id="105" w:name="_Toc164173775"/>
      <w:r w:rsidRPr="00630DED">
        <w:rPr>
          <w:rStyle w:val="CharPartNo"/>
        </w:rPr>
        <w:t>Part 1.1</w:t>
      </w:r>
      <w:r>
        <w:tab/>
      </w:r>
      <w:r w:rsidRPr="00630DED">
        <w:rPr>
          <w:rStyle w:val="CharPartText"/>
        </w:rPr>
        <w:t>Offences against Crimes Act</w:t>
      </w:r>
      <w:r w:rsidR="00E37C89" w:rsidRPr="00630DED">
        <w:rPr>
          <w:rStyle w:val="CharPartText"/>
        </w:rPr>
        <w:t> </w:t>
      </w:r>
      <w:r w:rsidRPr="00630DED">
        <w:rPr>
          <w:rStyle w:val="CharPartText"/>
        </w:rPr>
        <w:t>1900</w:t>
      </w:r>
      <w:bookmarkEnd w:id="105"/>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Pr="006532E0" w:rsidRDefault="00032A1C">
            <w:pPr>
              <w:pStyle w:val="TableText"/>
            </w:pPr>
            <w:r w:rsidRPr="006532E0">
              <w:t>2</w:t>
            </w:r>
          </w:p>
        </w:tc>
        <w:tc>
          <w:tcPr>
            <w:tcW w:w="1200" w:type="dxa"/>
            <w:tcBorders>
              <w:top w:val="nil"/>
              <w:left w:val="nil"/>
              <w:bottom w:val="nil"/>
              <w:right w:val="nil"/>
            </w:tcBorders>
          </w:tcPr>
          <w:p w14:paraId="467301D6" w14:textId="77777777" w:rsidR="00032A1C" w:rsidRPr="006532E0" w:rsidRDefault="00032A1C">
            <w:pPr>
              <w:pStyle w:val="TableText"/>
            </w:pPr>
            <w:r w:rsidRPr="006532E0">
              <w:t>19</w:t>
            </w:r>
          </w:p>
        </w:tc>
        <w:tc>
          <w:tcPr>
            <w:tcW w:w="4803" w:type="dxa"/>
            <w:gridSpan w:val="2"/>
            <w:tcBorders>
              <w:top w:val="nil"/>
              <w:left w:val="nil"/>
              <w:bottom w:val="nil"/>
              <w:right w:val="nil"/>
            </w:tcBorders>
          </w:tcPr>
          <w:p w14:paraId="451A4390" w14:textId="77777777" w:rsidR="00032A1C" w:rsidRPr="006532E0" w:rsidRDefault="00032A1C">
            <w:pPr>
              <w:pStyle w:val="TableText"/>
            </w:pPr>
            <w:r w:rsidRPr="006532E0">
              <w:t>intentionally inflicting grievous bodily harm</w:t>
            </w:r>
          </w:p>
        </w:tc>
      </w:tr>
      <w:tr w:rsidR="004D02F2" w14:paraId="4EFDE4F3" w14:textId="77777777" w:rsidTr="00A55481">
        <w:tc>
          <w:tcPr>
            <w:tcW w:w="1080" w:type="dxa"/>
            <w:tcBorders>
              <w:top w:val="nil"/>
              <w:left w:val="nil"/>
              <w:bottom w:val="nil"/>
              <w:right w:val="nil"/>
            </w:tcBorders>
          </w:tcPr>
          <w:p w14:paraId="0411D280" w14:textId="05198B8B" w:rsidR="004D02F2" w:rsidRPr="006532E0" w:rsidRDefault="00164E11" w:rsidP="004D02F2">
            <w:pPr>
              <w:pStyle w:val="TableText"/>
            </w:pPr>
            <w:r w:rsidRPr="006532E0">
              <w:t>3</w:t>
            </w:r>
          </w:p>
        </w:tc>
        <w:tc>
          <w:tcPr>
            <w:tcW w:w="1200" w:type="dxa"/>
            <w:tcBorders>
              <w:top w:val="nil"/>
              <w:left w:val="nil"/>
              <w:bottom w:val="nil"/>
              <w:right w:val="nil"/>
            </w:tcBorders>
          </w:tcPr>
          <w:p w14:paraId="3AC53A83" w14:textId="4AFA370F" w:rsidR="004D02F2" w:rsidRPr="006532E0" w:rsidRDefault="004D02F2" w:rsidP="004D02F2">
            <w:pPr>
              <w:pStyle w:val="TableText"/>
            </w:pPr>
            <w:r w:rsidRPr="006532E0">
              <w:t>29</w:t>
            </w:r>
          </w:p>
        </w:tc>
        <w:tc>
          <w:tcPr>
            <w:tcW w:w="4803" w:type="dxa"/>
            <w:gridSpan w:val="2"/>
            <w:tcBorders>
              <w:top w:val="nil"/>
              <w:left w:val="nil"/>
              <w:bottom w:val="nil"/>
              <w:right w:val="nil"/>
            </w:tcBorders>
          </w:tcPr>
          <w:p w14:paraId="3B628E67" w14:textId="7C1F2212" w:rsidR="004D02F2" w:rsidRPr="006532E0" w:rsidRDefault="004D02F2" w:rsidP="004D02F2">
            <w:pPr>
              <w:pStyle w:val="TableText"/>
            </w:pPr>
            <w:r w:rsidRPr="006532E0">
              <w:t>culpable driving of motor vehicle</w:t>
            </w:r>
          </w:p>
        </w:tc>
      </w:tr>
      <w:tr w:rsidR="004D02F2" w14:paraId="7E2A5B04" w14:textId="77777777" w:rsidTr="00A55481">
        <w:tc>
          <w:tcPr>
            <w:tcW w:w="1080" w:type="dxa"/>
            <w:tcBorders>
              <w:top w:val="nil"/>
              <w:left w:val="nil"/>
              <w:bottom w:val="nil"/>
              <w:right w:val="nil"/>
            </w:tcBorders>
          </w:tcPr>
          <w:p w14:paraId="47CAD501" w14:textId="6C289C03" w:rsidR="004D02F2" w:rsidRPr="006532E0" w:rsidRDefault="00164E11" w:rsidP="004D02F2">
            <w:pPr>
              <w:pStyle w:val="TableText"/>
            </w:pPr>
            <w:r w:rsidRPr="006532E0">
              <w:t>4</w:t>
            </w:r>
          </w:p>
        </w:tc>
        <w:tc>
          <w:tcPr>
            <w:tcW w:w="1200" w:type="dxa"/>
            <w:tcBorders>
              <w:top w:val="nil"/>
              <w:left w:val="nil"/>
              <w:bottom w:val="nil"/>
              <w:right w:val="nil"/>
            </w:tcBorders>
          </w:tcPr>
          <w:p w14:paraId="4B5A701D" w14:textId="14083903" w:rsidR="004D02F2" w:rsidRPr="006532E0" w:rsidRDefault="004D02F2" w:rsidP="004D02F2">
            <w:pPr>
              <w:pStyle w:val="TableText"/>
            </w:pPr>
            <w:r w:rsidRPr="006532E0">
              <w:t>29A</w:t>
            </w:r>
          </w:p>
        </w:tc>
        <w:tc>
          <w:tcPr>
            <w:tcW w:w="4803" w:type="dxa"/>
            <w:gridSpan w:val="2"/>
            <w:tcBorders>
              <w:top w:val="nil"/>
              <w:left w:val="nil"/>
              <w:bottom w:val="nil"/>
              <w:right w:val="nil"/>
            </w:tcBorders>
          </w:tcPr>
          <w:p w14:paraId="678BEDB0" w14:textId="1A7FD619" w:rsidR="004D02F2" w:rsidRPr="006532E0" w:rsidRDefault="004D02F2" w:rsidP="004D02F2">
            <w:pPr>
              <w:pStyle w:val="TableText"/>
            </w:pPr>
            <w:r w:rsidRPr="006532E0">
              <w:t>driving motor vehicle at police</w:t>
            </w:r>
          </w:p>
        </w:tc>
      </w:tr>
      <w:tr w:rsidR="00032A1C" w14:paraId="2E524C8B" w14:textId="77777777" w:rsidTr="00A55481">
        <w:tc>
          <w:tcPr>
            <w:tcW w:w="1080" w:type="dxa"/>
            <w:tcBorders>
              <w:top w:val="nil"/>
              <w:left w:val="nil"/>
              <w:bottom w:val="nil"/>
              <w:right w:val="nil"/>
            </w:tcBorders>
          </w:tcPr>
          <w:p w14:paraId="02116FCE" w14:textId="6EB35524" w:rsidR="00032A1C" w:rsidRDefault="00164E11">
            <w:pPr>
              <w:pStyle w:val="TableText"/>
            </w:pPr>
            <w:r>
              <w:t>5</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30B2C176" w:rsidR="00032A1C" w:rsidRDefault="00164E11">
            <w:pPr>
              <w:pStyle w:val="TableText"/>
            </w:pPr>
            <w:r>
              <w:t>6</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367AB786" w:rsidR="00032A1C" w:rsidRDefault="00164E11">
            <w:pPr>
              <w:pStyle w:val="TableText"/>
            </w:pPr>
            <w:r>
              <w:t>7</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709E8B64" w:rsidR="00032A1C" w:rsidRDefault="00164E11">
            <w:pPr>
              <w:pStyle w:val="TableText"/>
            </w:pPr>
            <w:r>
              <w:t>8</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r w:rsidR="007B01B7" w:rsidRPr="00F8726C" w14:paraId="6AA8AB20" w14:textId="77777777" w:rsidTr="007B01B7">
        <w:tc>
          <w:tcPr>
            <w:tcW w:w="1080" w:type="dxa"/>
            <w:tcBorders>
              <w:top w:val="nil"/>
              <w:left w:val="nil"/>
              <w:bottom w:val="nil"/>
              <w:right w:val="nil"/>
            </w:tcBorders>
          </w:tcPr>
          <w:p w14:paraId="010DFDBB" w14:textId="67E069DE" w:rsidR="007B01B7" w:rsidRPr="00F8726C" w:rsidRDefault="00164E11" w:rsidP="0063041A">
            <w:pPr>
              <w:pStyle w:val="TableText"/>
              <w:rPr>
                <w:color w:val="000000"/>
              </w:rPr>
            </w:pPr>
            <w:r>
              <w:rPr>
                <w:color w:val="000000"/>
              </w:rPr>
              <w:t>9</w:t>
            </w:r>
          </w:p>
        </w:tc>
        <w:tc>
          <w:tcPr>
            <w:tcW w:w="1200" w:type="dxa"/>
            <w:tcBorders>
              <w:top w:val="nil"/>
              <w:left w:val="nil"/>
              <w:bottom w:val="nil"/>
              <w:right w:val="nil"/>
            </w:tcBorders>
          </w:tcPr>
          <w:p w14:paraId="10CBA183" w14:textId="77777777" w:rsidR="007B01B7" w:rsidRPr="00F8726C" w:rsidRDefault="007B01B7" w:rsidP="0063041A">
            <w:pPr>
              <w:pStyle w:val="TableText"/>
              <w:rPr>
                <w:color w:val="000000"/>
              </w:rPr>
            </w:pPr>
            <w:r w:rsidRPr="00F8726C">
              <w:rPr>
                <w:color w:val="000000"/>
              </w:rPr>
              <w:t>55 (</w:t>
            </w:r>
            <w:r>
              <w:rPr>
                <w:color w:val="000000"/>
              </w:rPr>
              <w:t>3</w:t>
            </w:r>
            <w:r w:rsidRPr="00F8726C">
              <w:rPr>
                <w:color w:val="000000"/>
              </w:rPr>
              <w:t>)</w:t>
            </w:r>
          </w:p>
        </w:tc>
        <w:tc>
          <w:tcPr>
            <w:tcW w:w="4803" w:type="dxa"/>
            <w:gridSpan w:val="2"/>
            <w:tcBorders>
              <w:top w:val="nil"/>
              <w:left w:val="nil"/>
              <w:bottom w:val="nil"/>
              <w:right w:val="nil"/>
            </w:tcBorders>
          </w:tcPr>
          <w:p w14:paraId="6EFFE95E" w14:textId="77777777" w:rsidR="007B01B7" w:rsidRPr="00F8726C" w:rsidRDefault="007B01B7" w:rsidP="0063041A">
            <w:pPr>
              <w:pStyle w:val="TableText"/>
              <w:rPr>
                <w:color w:val="000000"/>
              </w:rPr>
            </w:pPr>
            <w:r w:rsidRPr="00F8726C">
              <w:rPr>
                <w:color w:val="000000"/>
              </w:rPr>
              <w:t>sexual intercourse with young person under 16 years old</w:t>
            </w:r>
          </w:p>
        </w:tc>
      </w:tr>
      <w:tr w:rsidR="007B01B7" w:rsidRPr="00F8726C" w14:paraId="49A2CE2A" w14:textId="77777777" w:rsidTr="007B01B7">
        <w:tc>
          <w:tcPr>
            <w:tcW w:w="1080" w:type="dxa"/>
            <w:tcBorders>
              <w:top w:val="nil"/>
              <w:left w:val="nil"/>
              <w:bottom w:val="nil"/>
              <w:right w:val="nil"/>
            </w:tcBorders>
          </w:tcPr>
          <w:p w14:paraId="63B9E97A" w14:textId="750650D2" w:rsidR="007B01B7" w:rsidRPr="00F8726C" w:rsidRDefault="00164E11" w:rsidP="0063041A">
            <w:pPr>
              <w:pStyle w:val="TableText"/>
              <w:rPr>
                <w:color w:val="000000"/>
              </w:rPr>
            </w:pPr>
            <w:r>
              <w:rPr>
                <w:color w:val="000000"/>
              </w:rPr>
              <w:t>10</w:t>
            </w:r>
          </w:p>
        </w:tc>
        <w:tc>
          <w:tcPr>
            <w:tcW w:w="1200" w:type="dxa"/>
            <w:tcBorders>
              <w:top w:val="nil"/>
              <w:left w:val="nil"/>
              <w:bottom w:val="nil"/>
              <w:right w:val="nil"/>
            </w:tcBorders>
          </w:tcPr>
          <w:p w14:paraId="6E3EDB03" w14:textId="77777777" w:rsidR="007B01B7" w:rsidRPr="00F8726C" w:rsidRDefault="007B01B7" w:rsidP="0063041A">
            <w:pPr>
              <w:pStyle w:val="TableText"/>
              <w:rPr>
                <w:color w:val="000000"/>
              </w:rPr>
            </w:pPr>
            <w:r w:rsidRPr="00F8726C">
              <w:rPr>
                <w:color w:val="000000"/>
              </w:rPr>
              <w:t>55A (1)</w:t>
            </w:r>
          </w:p>
        </w:tc>
        <w:tc>
          <w:tcPr>
            <w:tcW w:w="4803" w:type="dxa"/>
            <w:gridSpan w:val="2"/>
            <w:tcBorders>
              <w:top w:val="nil"/>
              <w:left w:val="nil"/>
              <w:bottom w:val="nil"/>
              <w:right w:val="nil"/>
            </w:tcBorders>
          </w:tcPr>
          <w:p w14:paraId="7C64FF4B" w14:textId="77777777" w:rsidR="007B01B7" w:rsidRPr="00F8726C" w:rsidRDefault="007B01B7" w:rsidP="0063041A">
            <w:pPr>
              <w:pStyle w:val="TableText"/>
              <w:rPr>
                <w:color w:val="000000"/>
              </w:rPr>
            </w:pPr>
            <w:r w:rsidRPr="00F8726C">
              <w:rPr>
                <w:color w:val="000000"/>
              </w:rPr>
              <w:t>sexual intercourse with young person under special care</w:t>
            </w:r>
          </w:p>
        </w:tc>
      </w:tr>
      <w:tr w:rsidR="007B01B7" w:rsidRPr="00F8726C" w14:paraId="087ADBC2" w14:textId="77777777" w:rsidTr="007B01B7">
        <w:tc>
          <w:tcPr>
            <w:tcW w:w="1080" w:type="dxa"/>
            <w:tcBorders>
              <w:top w:val="nil"/>
              <w:left w:val="nil"/>
              <w:bottom w:val="nil"/>
              <w:right w:val="nil"/>
            </w:tcBorders>
          </w:tcPr>
          <w:p w14:paraId="05CC0D15" w14:textId="24BB9718" w:rsidR="007B01B7" w:rsidRPr="00F8726C" w:rsidRDefault="00164E11" w:rsidP="0063041A">
            <w:pPr>
              <w:pStyle w:val="TableText"/>
              <w:rPr>
                <w:color w:val="000000"/>
              </w:rPr>
            </w:pPr>
            <w:r>
              <w:rPr>
                <w:color w:val="000000"/>
              </w:rPr>
              <w:t>11</w:t>
            </w:r>
          </w:p>
        </w:tc>
        <w:tc>
          <w:tcPr>
            <w:tcW w:w="1200" w:type="dxa"/>
            <w:tcBorders>
              <w:top w:val="nil"/>
              <w:left w:val="nil"/>
              <w:bottom w:val="nil"/>
              <w:right w:val="nil"/>
            </w:tcBorders>
          </w:tcPr>
          <w:p w14:paraId="001EA0B8" w14:textId="77777777" w:rsidR="007B01B7" w:rsidRPr="00F8726C" w:rsidRDefault="007B01B7" w:rsidP="0063041A">
            <w:pPr>
              <w:pStyle w:val="TableText"/>
              <w:rPr>
                <w:color w:val="000000"/>
              </w:rPr>
            </w:pPr>
            <w:r w:rsidRPr="00F8726C">
              <w:rPr>
                <w:color w:val="000000"/>
              </w:rPr>
              <w:t>56 (1)</w:t>
            </w:r>
          </w:p>
        </w:tc>
        <w:tc>
          <w:tcPr>
            <w:tcW w:w="4803" w:type="dxa"/>
            <w:gridSpan w:val="2"/>
            <w:tcBorders>
              <w:top w:val="nil"/>
              <w:left w:val="nil"/>
              <w:bottom w:val="nil"/>
              <w:right w:val="nil"/>
            </w:tcBorders>
          </w:tcPr>
          <w:p w14:paraId="32086E43" w14:textId="77777777" w:rsidR="007B01B7" w:rsidRPr="00F8726C" w:rsidRDefault="007B01B7" w:rsidP="0063041A">
            <w:pPr>
              <w:pStyle w:val="TableText"/>
              <w:rPr>
                <w:color w:val="000000"/>
              </w:rPr>
            </w:pPr>
            <w:r w:rsidRPr="00F8726C">
              <w:rPr>
                <w:color w:val="000000"/>
              </w:rPr>
              <w:t>persistent sexual abuse of child or young person under special care</w:t>
            </w:r>
          </w:p>
        </w:tc>
      </w:tr>
    </w:tbl>
    <w:p w14:paraId="2C42E8D8" w14:textId="77777777" w:rsidR="00E12B28" w:rsidRDefault="00E12B28" w:rsidP="00E12B28">
      <w:pPr>
        <w:pStyle w:val="PageBreak"/>
      </w:pPr>
      <w:r>
        <w:br w:type="page"/>
      </w:r>
    </w:p>
    <w:p w14:paraId="1DEB6363" w14:textId="77777777" w:rsidR="00032A1C" w:rsidRPr="00630DED" w:rsidRDefault="00032A1C" w:rsidP="00E12B28">
      <w:pPr>
        <w:pStyle w:val="Sched-Part"/>
      </w:pPr>
      <w:bookmarkStart w:id="106" w:name="_Toc164173776"/>
      <w:r w:rsidRPr="00630DED">
        <w:rPr>
          <w:rStyle w:val="CharPartNo"/>
        </w:rPr>
        <w:lastRenderedPageBreak/>
        <w:t>Part 1.2</w:t>
      </w:r>
      <w:r>
        <w:tab/>
      </w:r>
      <w:r w:rsidRPr="00630DED">
        <w:rPr>
          <w:rStyle w:val="CharPartText"/>
        </w:rPr>
        <w:t>Offences against Criminal Code</w:t>
      </w:r>
      <w:bookmarkEnd w:id="106"/>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630DED" w:rsidRDefault="00754D77" w:rsidP="00E12B28">
      <w:pPr>
        <w:pStyle w:val="Sched-Part"/>
      </w:pPr>
      <w:bookmarkStart w:id="107" w:name="_Toc164173777"/>
      <w:r w:rsidRPr="00630DED">
        <w:rPr>
          <w:rStyle w:val="CharPartNo"/>
        </w:rPr>
        <w:lastRenderedPageBreak/>
        <w:t>Part 1.3</w:t>
      </w:r>
      <w:r>
        <w:tab/>
      </w:r>
      <w:r w:rsidRPr="00630DED">
        <w:rPr>
          <w:rStyle w:val="CharPartText"/>
        </w:rPr>
        <w:t>Offence against Drugs of Dependence Act 1989</w:t>
      </w:r>
      <w:bookmarkEnd w:id="107"/>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630DED" w:rsidRDefault="00754D77" w:rsidP="00754D77">
      <w:pPr>
        <w:pStyle w:val="Sched-Part"/>
      </w:pPr>
      <w:bookmarkStart w:id="108" w:name="_Toc164173778"/>
      <w:r w:rsidRPr="00630DED">
        <w:rPr>
          <w:rStyle w:val="CharPartNo"/>
        </w:rPr>
        <w:lastRenderedPageBreak/>
        <w:t>Part 1.4</w:t>
      </w:r>
      <w:r>
        <w:tab/>
      </w:r>
      <w:r w:rsidRPr="00630DED">
        <w:rPr>
          <w:rStyle w:val="CharPartText"/>
        </w:rPr>
        <w:t>Offences against Medicines, Poisons and Therapeutic Goods Act 2008</w:t>
      </w:r>
      <w:bookmarkEnd w:id="108"/>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630DED" w:rsidRDefault="00032A1C" w:rsidP="00A44857">
      <w:pPr>
        <w:pStyle w:val="Sched-Part"/>
      </w:pPr>
      <w:bookmarkStart w:id="109" w:name="_Toc164173779"/>
      <w:r w:rsidRPr="00630DED">
        <w:rPr>
          <w:rStyle w:val="CharPartNo"/>
        </w:rPr>
        <w:lastRenderedPageBreak/>
        <w:t>Part 1.</w:t>
      </w:r>
      <w:r w:rsidR="00754D77" w:rsidRPr="00630DED">
        <w:rPr>
          <w:rStyle w:val="CharPartNo"/>
        </w:rPr>
        <w:t>5</w:t>
      </w:r>
      <w:r>
        <w:tab/>
      </w:r>
      <w:r w:rsidRPr="00630DED">
        <w:rPr>
          <w:rStyle w:val="CharPartText"/>
        </w:rPr>
        <w:t>Offences against Customs Act</w:t>
      </w:r>
      <w:r w:rsidR="00E37C89" w:rsidRPr="00630DED">
        <w:rPr>
          <w:rStyle w:val="CharPartText"/>
        </w:rPr>
        <w:t> </w:t>
      </w:r>
      <w:r w:rsidRPr="00630DED">
        <w:rPr>
          <w:rStyle w:val="CharPartText"/>
        </w:rPr>
        <w:t>1901 (Cwlth)</w:t>
      </w:r>
      <w:bookmarkEnd w:id="109"/>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630DED" w:rsidRDefault="00A035ED" w:rsidP="00A44857">
      <w:pPr>
        <w:pStyle w:val="Sched-Part"/>
      </w:pPr>
      <w:bookmarkStart w:id="110" w:name="_Toc164173780"/>
      <w:r w:rsidRPr="00630DED">
        <w:rPr>
          <w:rStyle w:val="CharPartNo"/>
        </w:rPr>
        <w:lastRenderedPageBreak/>
        <w:t>Part 1.6</w:t>
      </w:r>
      <w:r w:rsidRPr="000153C4">
        <w:tab/>
      </w:r>
      <w:r w:rsidRPr="00630DED">
        <w:rPr>
          <w:rStyle w:val="CharPartText"/>
        </w:rPr>
        <w:t>Offences against Criminal Code (Cwlth)</w:t>
      </w:r>
      <w:bookmarkEnd w:id="110"/>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2F2C31FF" w14:textId="77777777" w:rsidR="00EA02B2" w:rsidRPr="00EA02B2" w:rsidRDefault="00EA02B2" w:rsidP="00EA02B2">
      <w:pPr>
        <w:pStyle w:val="PageBreak"/>
      </w:pPr>
      <w:r w:rsidRPr="00EA02B2">
        <w:br w:type="page"/>
      </w:r>
    </w:p>
    <w:p w14:paraId="4B7A2FB4" w14:textId="11D18D73" w:rsidR="00EA02B2" w:rsidRPr="00630DED" w:rsidRDefault="00EA02B2" w:rsidP="00EA02B2">
      <w:pPr>
        <w:pStyle w:val="Sched-Part"/>
      </w:pPr>
      <w:bookmarkStart w:id="111" w:name="_Toc164173781"/>
      <w:r w:rsidRPr="00630DED">
        <w:rPr>
          <w:rStyle w:val="CharPartNo"/>
        </w:rPr>
        <w:lastRenderedPageBreak/>
        <w:t>Part 1.7</w:t>
      </w:r>
      <w:r w:rsidRPr="007C55B3">
        <w:tab/>
      </w:r>
      <w:r w:rsidRPr="00630DED">
        <w:rPr>
          <w:rStyle w:val="CharPartText"/>
        </w:rPr>
        <w:t>Offence against Work Health and Safety Act 2011</w:t>
      </w:r>
      <w:bookmarkEnd w:id="111"/>
    </w:p>
    <w:p w14:paraId="2984EEA0" w14:textId="77777777" w:rsidR="00EA02B2" w:rsidRPr="007C55B3" w:rsidRDefault="00EA02B2" w:rsidP="00EA02B2">
      <w:pPr>
        <w:suppressLineNumbers/>
        <w:rPr>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A02B2" w:rsidRPr="007C55B3" w14:paraId="32DFC427" w14:textId="77777777" w:rsidTr="000015A5">
        <w:trPr>
          <w:cantSplit/>
          <w:tblHeader/>
        </w:trPr>
        <w:tc>
          <w:tcPr>
            <w:tcW w:w="1200" w:type="dxa"/>
            <w:tcBorders>
              <w:bottom w:val="single" w:sz="4" w:space="0" w:color="auto"/>
            </w:tcBorders>
          </w:tcPr>
          <w:p w14:paraId="6BC3289E" w14:textId="77777777" w:rsidR="00EA02B2" w:rsidRPr="007C55B3" w:rsidRDefault="00EA02B2" w:rsidP="000015A5">
            <w:pPr>
              <w:pStyle w:val="TableColHd"/>
            </w:pPr>
            <w:r w:rsidRPr="007C55B3">
              <w:t>column 1</w:t>
            </w:r>
          </w:p>
          <w:p w14:paraId="38FA33F4" w14:textId="77777777" w:rsidR="00EA02B2" w:rsidRPr="007C55B3" w:rsidRDefault="00EA02B2" w:rsidP="000015A5">
            <w:pPr>
              <w:pStyle w:val="TableColHd"/>
            </w:pPr>
            <w:r w:rsidRPr="007C55B3">
              <w:t>item</w:t>
            </w:r>
          </w:p>
        </w:tc>
        <w:tc>
          <w:tcPr>
            <w:tcW w:w="2107" w:type="dxa"/>
            <w:tcBorders>
              <w:bottom w:val="single" w:sz="4" w:space="0" w:color="auto"/>
            </w:tcBorders>
          </w:tcPr>
          <w:p w14:paraId="71A7E989" w14:textId="77777777" w:rsidR="00EA02B2" w:rsidRPr="007C55B3" w:rsidRDefault="00EA02B2" w:rsidP="000015A5">
            <w:pPr>
              <w:pStyle w:val="TableColHd"/>
            </w:pPr>
            <w:r w:rsidRPr="007C55B3">
              <w:t>column 2</w:t>
            </w:r>
          </w:p>
          <w:p w14:paraId="51B71B10" w14:textId="77777777" w:rsidR="00EA02B2" w:rsidRPr="007C55B3" w:rsidRDefault="00EA02B2" w:rsidP="000015A5">
            <w:pPr>
              <w:pStyle w:val="TableColHd"/>
            </w:pPr>
            <w:r w:rsidRPr="007C55B3">
              <w:t>provision</w:t>
            </w:r>
          </w:p>
        </w:tc>
        <w:tc>
          <w:tcPr>
            <w:tcW w:w="4641" w:type="dxa"/>
            <w:tcBorders>
              <w:bottom w:val="single" w:sz="4" w:space="0" w:color="auto"/>
            </w:tcBorders>
          </w:tcPr>
          <w:p w14:paraId="78961D09" w14:textId="77777777" w:rsidR="00EA02B2" w:rsidRPr="007C55B3" w:rsidRDefault="00EA02B2" w:rsidP="000015A5">
            <w:pPr>
              <w:pStyle w:val="TableColHd"/>
            </w:pPr>
            <w:r w:rsidRPr="007C55B3">
              <w:t>column 3</w:t>
            </w:r>
          </w:p>
          <w:p w14:paraId="31E4D583" w14:textId="77777777" w:rsidR="00EA02B2" w:rsidRPr="007C55B3" w:rsidRDefault="00EA02B2" w:rsidP="000015A5">
            <w:pPr>
              <w:pStyle w:val="TableColHd"/>
            </w:pPr>
            <w:r w:rsidRPr="007C55B3">
              <w:t>description of offence</w:t>
            </w:r>
          </w:p>
        </w:tc>
      </w:tr>
      <w:tr w:rsidR="00EA02B2" w:rsidRPr="007C55B3" w14:paraId="6BF6F2F2" w14:textId="77777777" w:rsidTr="000015A5">
        <w:trPr>
          <w:cantSplit/>
        </w:trPr>
        <w:tc>
          <w:tcPr>
            <w:tcW w:w="1200" w:type="dxa"/>
            <w:tcBorders>
              <w:top w:val="single" w:sz="4" w:space="0" w:color="auto"/>
            </w:tcBorders>
          </w:tcPr>
          <w:p w14:paraId="4D74E389" w14:textId="77777777" w:rsidR="00EA02B2" w:rsidRPr="007C55B3" w:rsidRDefault="00EA02B2" w:rsidP="000015A5">
            <w:pPr>
              <w:pStyle w:val="TableNumbered"/>
              <w:numPr>
                <w:ilvl w:val="0"/>
                <w:numId w:val="0"/>
              </w:numPr>
              <w:ind w:left="360" w:hanging="360"/>
            </w:pPr>
            <w:r w:rsidRPr="007C55B3">
              <w:t xml:space="preserve">1 </w:t>
            </w:r>
          </w:p>
        </w:tc>
        <w:tc>
          <w:tcPr>
            <w:tcW w:w="2107" w:type="dxa"/>
            <w:tcBorders>
              <w:top w:val="single" w:sz="4" w:space="0" w:color="auto"/>
            </w:tcBorders>
          </w:tcPr>
          <w:p w14:paraId="1849D0AB" w14:textId="77777777" w:rsidR="00EA02B2" w:rsidRPr="007C55B3" w:rsidRDefault="00EA02B2" w:rsidP="000015A5">
            <w:pPr>
              <w:pStyle w:val="TableText10"/>
            </w:pPr>
            <w:r w:rsidRPr="007C55B3">
              <w:t>34A</w:t>
            </w:r>
          </w:p>
        </w:tc>
        <w:tc>
          <w:tcPr>
            <w:tcW w:w="4641" w:type="dxa"/>
            <w:tcBorders>
              <w:top w:val="single" w:sz="4" w:space="0" w:color="auto"/>
            </w:tcBorders>
          </w:tcPr>
          <w:p w14:paraId="62D6F80D" w14:textId="77777777" w:rsidR="00EA02B2" w:rsidRPr="007C55B3" w:rsidRDefault="00EA02B2" w:rsidP="000015A5">
            <w:pPr>
              <w:pStyle w:val="TableText10"/>
            </w:pPr>
            <w:r w:rsidRPr="007C55B3">
              <w:t>industrial manslaughter</w:t>
            </w:r>
          </w:p>
        </w:tc>
      </w:tr>
    </w:tbl>
    <w:p w14:paraId="3EDE9360" w14:textId="77777777" w:rsidR="00B25CBB" w:rsidRDefault="00B25CBB">
      <w:pPr>
        <w:pStyle w:val="03Schedule"/>
        <w:sectPr w:rsidR="00B25CBB">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2" w:name="_Toc164173782"/>
      <w:r>
        <w:lastRenderedPageBreak/>
        <w:t>Dictionary</w:t>
      </w:r>
      <w:bookmarkEnd w:id="112"/>
    </w:p>
    <w:p w14:paraId="63844542" w14:textId="77777777" w:rsidR="00032A1C" w:rsidRDefault="00032A1C">
      <w:pPr>
        <w:pStyle w:val="ref"/>
        <w:keepNext/>
      </w:pPr>
      <w:r>
        <w:t>(see s 3)</w:t>
      </w:r>
    </w:p>
    <w:p w14:paraId="6461D901" w14:textId="7FAA375B" w:rsidR="00032A1C" w:rsidRDefault="00032A1C">
      <w:pPr>
        <w:pStyle w:val="aNote"/>
        <w:keepNext/>
      </w:pPr>
      <w:r>
        <w:rPr>
          <w:rStyle w:val="charItals"/>
        </w:rPr>
        <w:t>Note 1</w:t>
      </w:r>
      <w:r>
        <w:rPr>
          <w:rStyle w:val="charItals"/>
        </w:rPr>
        <w:tab/>
      </w:r>
      <w:r>
        <w:t xml:space="preserve">The </w:t>
      </w:r>
      <w:hyperlink r:id="rId102" w:tooltip="A2001-14" w:history="1">
        <w:r w:rsidR="0026414A" w:rsidRPr="0026414A">
          <w:rPr>
            <w:rStyle w:val="charCitHyperlinkAbbrev"/>
          </w:rPr>
          <w:t>Legislation Act</w:t>
        </w:r>
      </w:hyperlink>
      <w:r>
        <w:t xml:space="preserve"> contains definitions and other provisions relevant to this Act.</w:t>
      </w:r>
    </w:p>
    <w:p w14:paraId="18CEE803" w14:textId="578CA9A4" w:rsidR="00032A1C" w:rsidRDefault="00032A1C">
      <w:pPr>
        <w:pStyle w:val="aNote"/>
      </w:pPr>
      <w:r>
        <w:rPr>
          <w:rStyle w:val="charItals"/>
        </w:rPr>
        <w:t>Note 2</w:t>
      </w:r>
      <w:r>
        <w:rPr>
          <w:rStyle w:val="charItals"/>
        </w:rPr>
        <w:tab/>
      </w:r>
      <w:r>
        <w:t xml:space="preserve">For example, the </w:t>
      </w:r>
      <w:hyperlink r:id="rId103"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34F92EF2" w:rsidR="00032A1C" w:rsidRPr="0026414A" w:rsidRDefault="00032A1C">
      <w:pPr>
        <w:pStyle w:val="Apara"/>
      </w:pPr>
      <w:r w:rsidRPr="0026414A">
        <w:tab/>
        <w:t>(d)</w:t>
      </w:r>
      <w:r w:rsidRPr="0026414A">
        <w:tab/>
        <w:t xml:space="preserve">a person subject to an order under the </w:t>
      </w:r>
      <w:hyperlink r:id="rId104"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address">
        <w:smartTag w:uri="urn:schemas-microsoft-com:office:smarttags" w:element="Street">
          <w:r>
            <w:t>Magistrates Court</w:t>
          </w:r>
        </w:smartTag>
      </w:smartTag>
      <w:r>
        <w:t>.</w:t>
      </w:r>
    </w:p>
    <w:p w14:paraId="3B6E6ACF" w14:textId="2732418E"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105"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62D8FB70"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106" w:tooltip="A2008-19" w:history="1">
        <w:r w:rsidR="0026414A" w:rsidRPr="0026414A">
          <w:rPr>
            <w:rStyle w:val="charCitHyperlinkItal"/>
          </w:rPr>
          <w:t>Children and Young People Act 2008</w:t>
        </w:r>
      </w:hyperlink>
      <w:r>
        <w:t>.</w:t>
      </w:r>
    </w:p>
    <w:p w14:paraId="67F7E01F" w14:textId="6F8E4357"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7"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1D6BB33E" w:rsidR="00032A1C" w:rsidRDefault="00032A1C">
      <w:pPr>
        <w:pStyle w:val="aDef"/>
      </w:pPr>
      <w:r>
        <w:rPr>
          <w:rStyle w:val="charBoldItals"/>
        </w:rPr>
        <w:t xml:space="preserve">undertaking to appear </w:t>
      </w:r>
      <w:r>
        <w:t>means an undertaking given under section 28 (1).</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6D830993" w14:textId="77777777" w:rsidR="00B25CBB" w:rsidRDefault="00B25CBB">
      <w:pPr>
        <w:pStyle w:val="04Dictionary"/>
        <w:sectPr w:rsidR="00B25CBB">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3" w:name="_Toc164173783"/>
      <w:r>
        <w:lastRenderedPageBreak/>
        <w:t>Endnotes</w:t>
      </w:r>
      <w:bookmarkEnd w:id="113"/>
    </w:p>
    <w:p w14:paraId="228E4455" w14:textId="77777777" w:rsidR="00E06C0C" w:rsidRPr="00630DED" w:rsidRDefault="00E06C0C">
      <w:pPr>
        <w:pStyle w:val="Endnote2"/>
      </w:pPr>
      <w:bookmarkStart w:id="114" w:name="_Toc164173784"/>
      <w:r w:rsidRPr="00630DED">
        <w:rPr>
          <w:rStyle w:val="charTableNo"/>
        </w:rPr>
        <w:t>1</w:t>
      </w:r>
      <w:r>
        <w:tab/>
      </w:r>
      <w:r w:rsidRPr="00630DED">
        <w:rPr>
          <w:rStyle w:val="charTableText"/>
        </w:rPr>
        <w:t>About the endnotes</w:t>
      </w:r>
      <w:bookmarkEnd w:id="114"/>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68B3FE77" w:rsidR="00E06C0C" w:rsidRDefault="00E06C0C">
      <w:pPr>
        <w:pStyle w:val="EndNoteTextPub"/>
      </w:pPr>
      <w:r>
        <w:t xml:space="preserve">Not all editorial amendments made under the </w:t>
      </w:r>
      <w:hyperlink r:id="rId112"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1FF0AE54" w:rsidR="00E06C0C" w:rsidRDefault="00E06C0C">
      <w:pPr>
        <w:pStyle w:val="EndNoteTextPub"/>
      </w:pPr>
      <w:r>
        <w:t>If all the provisions of the law have been renumbered, a table of renumbered provisions gives details of previous and current numbering.</w:t>
      </w:r>
    </w:p>
    <w:p w14:paraId="2AAE2552" w14:textId="77777777" w:rsidR="00E06C0C" w:rsidRDefault="00E06C0C">
      <w:pPr>
        <w:pStyle w:val="EndNoteTextPub"/>
      </w:pPr>
      <w:r>
        <w:t>The endnotes also include a table of earlier republications.</w:t>
      </w:r>
    </w:p>
    <w:p w14:paraId="75DA9646" w14:textId="77777777" w:rsidR="00E06C0C" w:rsidRPr="00630DED" w:rsidRDefault="00E06C0C">
      <w:pPr>
        <w:pStyle w:val="Endnote2"/>
      </w:pPr>
      <w:bookmarkStart w:id="115" w:name="_Toc164173785"/>
      <w:r w:rsidRPr="00630DED">
        <w:rPr>
          <w:rStyle w:val="charTableNo"/>
        </w:rPr>
        <w:t>2</w:t>
      </w:r>
      <w:r>
        <w:tab/>
      </w:r>
      <w:r w:rsidRPr="00630DED">
        <w:rPr>
          <w:rStyle w:val="charTableText"/>
        </w:rPr>
        <w:t>Abbreviation key</w:t>
      </w:r>
      <w:bookmarkEnd w:id="115"/>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630DED" w:rsidRDefault="00032A1C">
      <w:pPr>
        <w:pStyle w:val="Endnote2"/>
      </w:pPr>
      <w:bookmarkStart w:id="116" w:name="_Toc164173786"/>
      <w:r w:rsidRPr="00630DED">
        <w:rPr>
          <w:rStyle w:val="charTableNo"/>
        </w:rPr>
        <w:lastRenderedPageBreak/>
        <w:t>3</w:t>
      </w:r>
      <w:r>
        <w:tab/>
      </w:r>
      <w:r w:rsidRPr="00630DED">
        <w:rPr>
          <w:rStyle w:val="charTableText"/>
        </w:rPr>
        <w:t>Legislation history</w:t>
      </w:r>
      <w:bookmarkEnd w:id="116"/>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1DB11D95" w:rsidR="00032A1C" w:rsidRDefault="00BB276A" w:rsidP="00BD0D26">
      <w:pPr>
        <w:pStyle w:val="NewAct"/>
      </w:pPr>
      <w:hyperlink r:id="rId113"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631D90EA" w:rsidR="00032A1C" w:rsidRDefault="00BB276A" w:rsidP="00BD0D26">
      <w:pPr>
        <w:pStyle w:val="NewAct"/>
      </w:pPr>
      <w:hyperlink r:id="rId114"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2F167A26" w:rsidR="00032A1C" w:rsidRDefault="00BB276A" w:rsidP="00BD0D26">
      <w:pPr>
        <w:pStyle w:val="NewAct"/>
      </w:pPr>
      <w:hyperlink r:id="rId115"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489ABEBB" w:rsidR="00032A1C" w:rsidRDefault="00BB276A" w:rsidP="000A3CC5">
      <w:pPr>
        <w:pStyle w:val="NewAct"/>
      </w:pPr>
      <w:hyperlink r:id="rId116"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0DB73986" w:rsidR="00032A1C" w:rsidRDefault="00BB276A" w:rsidP="000A3CC5">
      <w:pPr>
        <w:pStyle w:val="NewAct"/>
      </w:pPr>
      <w:hyperlink r:id="rId117"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675F5963" w:rsidR="00032A1C" w:rsidRDefault="00BB276A" w:rsidP="000A3CC5">
      <w:pPr>
        <w:pStyle w:val="NewAct"/>
      </w:pPr>
      <w:hyperlink r:id="rId118"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0901FF44" w:rsidR="00032A1C" w:rsidRDefault="00BB276A" w:rsidP="000A3CC5">
      <w:pPr>
        <w:pStyle w:val="NewAct"/>
      </w:pPr>
      <w:hyperlink r:id="rId119"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255B7E06" w:rsidR="00032A1C" w:rsidRDefault="00BB276A">
      <w:pPr>
        <w:pStyle w:val="NewAct"/>
      </w:pPr>
      <w:hyperlink r:id="rId120"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57C7F4C5" w:rsidR="00032A1C" w:rsidRDefault="00BB276A" w:rsidP="000A3CC5">
      <w:pPr>
        <w:pStyle w:val="NewAct"/>
      </w:pPr>
      <w:hyperlink r:id="rId121"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5C27AE28" w:rsidR="00032A1C" w:rsidRDefault="00BB276A">
      <w:pPr>
        <w:pStyle w:val="NewAct"/>
      </w:pPr>
      <w:hyperlink r:id="rId122"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383C062E" w:rsidR="00032A1C" w:rsidRDefault="00BB276A" w:rsidP="000A3CC5">
      <w:pPr>
        <w:pStyle w:val="NewAct"/>
      </w:pPr>
      <w:hyperlink r:id="rId123"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51782A3D" w:rsidR="00032A1C" w:rsidRDefault="00BB276A" w:rsidP="000A3CC5">
      <w:pPr>
        <w:pStyle w:val="NewAct"/>
      </w:pPr>
      <w:hyperlink r:id="rId124"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3AD10965" w:rsidR="00032A1C" w:rsidRDefault="00BB276A" w:rsidP="000A3CC5">
      <w:pPr>
        <w:pStyle w:val="NewAct"/>
      </w:pPr>
      <w:hyperlink r:id="rId125"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551F8894" w:rsidR="00032A1C" w:rsidRDefault="00BB276A" w:rsidP="00B530A9">
      <w:pPr>
        <w:pStyle w:val="NewAct"/>
      </w:pPr>
      <w:hyperlink r:id="rId126"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3DACFD67" w:rsidR="00032A1C" w:rsidRDefault="00BB276A">
      <w:pPr>
        <w:pStyle w:val="NewAct"/>
      </w:pPr>
      <w:hyperlink r:id="rId127"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0EDD137F" w:rsidR="00032A1C" w:rsidRDefault="00BB276A">
      <w:pPr>
        <w:pStyle w:val="NewAct"/>
      </w:pPr>
      <w:hyperlink r:id="rId128"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3A6739F3" w:rsidR="00032A1C" w:rsidRDefault="00032A1C">
      <w:pPr>
        <w:pStyle w:val="Actdetails"/>
        <w:keepNext/>
      </w:pPr>
      <w:r>
        <w:t xml:space="preserve">sch 1 pt 1 commenced 27 March 2002 (s 2 and see the </w:t>
      </w:r>
      <w:hyperlink r:id="rId129" w:tooltip="A2001-89" w:history="1">
        <w:r w:rsidR="0026414A" w:rsidRPr="0026414A">
          <w:rPr>
            <w:rStyle w:val="charCitHyperlinkAbbrev"/>
          </w:rPr>
          <w:t>Protection Orders Act 2001</w:t>
        </w:r>
      </w:hyperlink>
      <w:r>
        <w:t>, s 3 and LA s 79)</w:t>
      </w:r>
    </w:p>
    <w:p w14:paraId="138299C2" w14:textId="6335854F" w:rsidR="00032A1C" w:rsidRDefault="00BB276A">
      <w:pPr>
        <w:pStyle w:val="NewAct"/>
      </w:pPr>
      <w:hyperlink r:id="rId130"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44E22997" w:rsidR="00032A1C" w:rsidRDefault="00BB276A">
      <w:pPr>
        <w:pStyle w:val="NewAct"/>
      </w:pPr>
      <w:hyperlink r:id="rId131"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62932397" w:rsidR="00032A1C" w:rsidRDefault="00BB276A">
      <w:pPr>
        <w:pStyle w:val="NewAct"/>
      </w:pPr>
      <w:hyperlink r:id="rId132"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602238B6" w:rsidR="00032A1C" w:rsidRDefault="00BB276A">
      <w:pPr>
        <w:pStyle w:val="NewAct"/>
      </w:pPr>
      <w:hyperlink r:id="rId133"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76916146" w:rsidR="00032A1C" w:rsidRDefault="00BB276A">
      <w:pPr>
        <w:pStyle w:val="NewAct"/>
      </w:pPr>
      <w:hyperlink r:id="rId134"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379F5166" w:rsidR="00032A1C" w:rsidRDefault="00032A1C">
      <w:pPr>
        <w:pStyle w:val="Actdetails"/>
      </w:pPr>
      <w:r>
        <w:t xml:space="preserve">sch 3 pt 3.1 commenced 26 June 2004 (s 2 (2) and see </w:t>
      </w:r>
      <w:hyperlink r:id="rId135" w:tooltip="A2004-14" w:history="1">
        <w:r w:rsidR="0026414A" w:rsidRPr="0026414A">
          <w:rPr>
            <w:rStyle w:val="charCitHyperlinkAbbrev"/>
          </w:rPr>
          <w:t>Bail Amendment Act 2004</w:t>
        </w:r>
      </w:hyperlink>
      <w:r>
        <w:t xml:space="preserve"> A2004-14 s 2)</w:t>
      </w:r>
    </w:p>
    <w:p w14:paraId="417B72B6" w14:textId="57DEDDD3" w:rsidR="00032A1C" w:rsidRDefault="00BB276A">
      <w:pPr>
        <w:pStyle w:val="NewAct"/>
      </w:pPr>
      <w:hyperlink r:id="rId136"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7F4A0449" w:rsidR="00032A1C" w:rsidRDefault="00BB276A">
      <w:pPr>
        <w:pStyle w:val="NewAct"/>
      </w:pPr>
      <w:hyperlink r:id="rId137"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0ECE99C1" w:rsidR="00032A1C" w:rsidRDefault="00032A1C">
      <w:pPr>
        <w:pStyle w:val="Actdetails"/>
      </w:pPr>
      <w:r>
        <w:t xml:space="preserve">sch 1 pt 1.5 commenced 10 January 2005 (s 2 and see </w:t>
      </w:r>
      <w:hyperlink r:id="rId138" w:tooltip="A2004-59" w:history="1">
        <w:r w:rsidR="0026414A" w:rsidRPr="0026414A">
          <w:rPr>
            <w:rStyle w:val="charCitHyperlinkAbbrev"/>
          </w:rPr>
          <w:t>Court Procedures Act 2004</w:t>
        </w:r>
      </w:hyperlink>
      <w:r>
        <w:t xml:space="preserve"> A2004-59, s 2 and </w:t>
      </w:r>
      <w:hyperlink r:id="rId139" w:tooltip="CN2004-29" w:history="1">
        <w:r w:rsidR="0026414A" w:rsidRPr="0026414A">
          <w:rPr>
            <w:rStyle w:val="charCitHyperlinkAbbrev"/>
          </w:rPr>
          <w:t>CN2004-29</w:t>
        </w:r>
      </w:hyperlink>
      <w:r>
        <w:t>)</w:t>
      </w:r>
    </w:p>
    <w:p w14:paraId="44600083" w14:textId="73CB24C0" w:rsidR="00032A1C" w:rsidRDefault="00BB276A">
      <w:pPr>
        <w:pStyle w:val="NewAct"/>
      </w:pPr>
      <w:hyperlink r:id="rId140"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6B8FC451" w:rsidR="00032A1C" w:rsidRDefault="00BB276A">
      <w:pPr>
        <w:pStyle w:val="NewAct"/>
      </w:pPr>
      <w:hyperlink r:id="rId141"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018C3322" w:rsidR="00032A1C" w:rsidRDefault="00BB276A">
      <w:pPr>
        <w:pStyle w:val="NewAct"/>
      </w:pPr>
      <w:hyperlink r:id="rId142"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5B917467" w:rsidR="00032A1C" w:rsidRDefault="00BB276A">
      <w:pPr>
        <w:pStyle w:val="NewAct"/>
      </w:pPr>
      <w:hyperlink r:id="rId143"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7B89C8F4" w:rsidR="00032A1C" w:rsidRDefault="00BB276A">
      <w:pPr>
        <w:pStyle w:val="NewAct"/>
      </w:pPr>
      <w:hyperlink r:id="rId144"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131DFD29" w:rsidR="00032A1C" w:rsidRDefault="00032A1C">
      <w:pPr>
        <w:pStyle w:val="Actdetails"/>
      </w:pPr>
      <w:r>
        <w:t xml:space="preserve">sch 1 pt 1.2 commenced 2 June 2006 (s 2 (1) and see </w:t>
      </w:r>
      <w:hyperlink r:id="rId145" w:tooltip="A2005-59" w:history="1">
        <w:r w:rsidR="0026414A" w:rsidRPr="0026414A">
          <w:rPr>
            <w:rStyle w:val="charCitHyperlinkAbbrev"/>
          </w:rPr>
          <w:t>Crimes (Sentence Administration) Act 2005</w:t>
        </w:r>
      </w:hyperlink>
      <w:r>
        <w:t xml:space="preserve"> A2005-59 s 2, </w:t>
      </w:r>
      <w:hyperlink r:id="rId146" w:tooltip="A2005-58" w:history="1">
        <w:r w:rsidR="0026414A" w:rsidRPr="0026414A">
          <w:rPr>
            <w:rStyle w:val="charCitHyperlinkAbbrev"/>
          </w:rPr>
          <w:t>Crimes (Sentencing) Act 2005</w:t>
        </w:r>
      </w:hyperlink>
      <w:r>
        <w:t xml:space="preserve"> A2005-58, s 2 and LA s 79)</w:t>
      </w:r>
    </w:p>
    <w:p w14:paraId="5960E139" w14:textId="26A2E7D3" w:rsidR="00032A1C" w:rsidRDefault="00BB276A">
      <w:pPr>
        <w:pStyle w:val="NewAct"/>
      </w:pPr>
      <w:hyperlink r:id="rId147"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02E96B3C" w:rsidR="00032A1C" w:rsidRDefault="00BB276A">
      <w:pPr>
        <w:pStyle w:val="NewAct"/>
      </w:pPr>
      <w:hyperlink r:id="rId148"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1A5D97CF" w:rsidR="00032A1C" w:rsidRDefault="00BB276A">
      <w:pPr>
        <w:pStyle w:val="NewAct"/>
      </w:pPr>
      <w:hyperlink r:id="rId149"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19283102" w:rsidR="00032A1C" w:rsidRDefault="00032A1C">
      <w:pPr>
        <w:pStyle w:val="Actdetails"/>
        <w:keepNext/>
      </w:pPr>
      <w:r>
        <w:t xml:space="preserve">sch 2 pt 2.1 commenced 9 September 2008 (s 2 (3) and see </w:t>
      </w:r>
      <w:hyperlink r:id="rId150" w:tooltip="A2008-19" w:history="1">
        <w:r w:rsidR="0026414A" w:rsidRPr="0026414A">
          <w:rPr>
            <w:rStyle w:val="charCitHyperlinkAbbrev"/>
          </w:rPr>
          <w:t>Children and Young People Act 2008</w:t>
        </w:r>
      </w:hyperlink>
      <w:r>
        <w:t xml:space="preserve"> A2008-19, s 2 and </w:t>
      </w:r>
      <w:hyperlink r:id="rId151" w:tooltip="CN2008-13" w:history="1">
        <w:r w:rsidR="0026414A" w:rsidRPr="0026414A">
          <w:rPr>
            <w:rStyle w:val="charCitHyperlinkAbbrev"/>
          </w:rPr>
          <w:t>CN2008-13</w:t>
        </w:r>
      </w:hyperlink>
      <w:r>
        <w:t>)</w:t>
      </w:r>
    </w:p>
    <w:p w14:paraId="5489A639" w14:textId="08834F05" w:rsidR="00032A1C" w:rsidRPr="00D0770E" w:rsidRDefault="00D0770E">
      <w:pPr>
        <w:pStyle w:val="Actdetails"/>
        <w:keepNext/>
      </w:pPr>
      <w:r>
        <w:t>sch 3 pt 3.2 commenced</w:t>
      </w:r>
      <w:r w:rsidR="00032A1C" w:rsidRPr="00D0770E">
        <w:t xml:space="preserve"> 27 October 2008 (s 2 (4) and see </w:t>
      </w:r>
      <w:hyperlink r:id="rId152" w:tooltip="A2008-19" w:history="1">
        <w:r w:rsidR="0026414A" w:rsidRPr="0026414A">
          <w:rPr>
            <w:rStyle w:val="charCitHyperlinkAbbrev"/>
          </w:rPr>
          <w:t>Children and Young People Act 2008</w:t>
        </w:r>
      </w:hyperlink>
      <w:r w:rsidR="00032A1C" w:rsidRPr="00D0770E">
        <w:t xml:space="preserve"> A2008-19, s 2 and </w:t>
      </w:r>
      <w:hyperlink r:id="rId153" w:tooltip="CN2008-13" w:history="1">
        <w:r w:rsidR="0026414A" w:rsidRPr="0026414A">
          <w:rPr>
            <w:rStyle w:val="charCitHyperlinkAbbrev"/>
          </w:rPr>
          <w:t>CN2008-13</w:t>
        </w:r>
      </w:hyperlink>
      <w:r w:rsidR="00032A1C" w:rsidRPr="00D0770E">
        <w:t>)</w:t>
      </w:r>
    </w:p>
    <w:p w14:paraId="3FBABA30" w14:textId="54B7B10D" w:rsidR="001B12CF" w:rsidRPr="001B12CF" w:rsidRDefault="001B12CF" w:rsidP="001B12CF">
      <w:pPr>
        <w:pStyle w:val="Actdetails"/>
        <w:keepNext/>
      </w:pPr>
      <w:r w:rsidRPr="001B12CF">
        <w:t xml:space="preserve">sch 4 pt 4.1 commenced 27 February 2009 (s 2 (5) and see </w:t>
      </w:r>
      <w:hyperlink r:id="rId154" w:tooltip="A2008-19" w:history="1">
        <w:r w:rsidR="0026414A" w:rsidRPr="0026414A">
          <w:rPr>
            <w:rStyle w:val="charCitHyperlinkAbbrev"/>
          </w:rPr>
          <w:t>Children and Young People Act 2008</w:t>
        </w:r>
      </w:hyperlink>
      <w:r w:rsidRPr="001B12CF">
        <w:t xml:space="preserve"> A2008-19, s 2 and </w:t>
      </w:r>
      <w:hyperlink r:id="rId155" w:tooltip="CN2008-17" w:history="1">
        <w:r w:rsidR="0026414A" w:rsidRPr="0026414A">
          <w:rPr>
            <w:rStyle w:val="charCitHyperlinkAbbrev"/>
          </w:rPr>
          <w:t xml:space="preserve">CN2008-17 </w:t>
        </w:r>
      </w:hyperlink>
      <w:r w:rsidRPr="001B12CF">
        <w:t xml:space="preserve">(and see </w:t>
      </w:r>
      <w:hyperlink r:id="rId156" w:tooltip="CN2008-13" w:history="1">
        <w:r w:rsidR="0026414A" w:rsidRPr="0026414A">
          <w:rPr>
            <w:rStyle w:val="charCitHyperlinkAbbrev"/>
          </w:rPr>
          <w:t>CN2008-13</w:t>
        </w:r>
      </w:hyperlink>
      <w:r w:rsidRPr="001B12CF">
        <w:t>))</w:t>
      </w:r>
    </w:p>
    <w:p w14:paraId="7985A956" w14:textId="519207EB" w:rsidR="00032A1C" w:rsidRDefault="00BB276A">
      <w:pPr>
        <w:pStyle w:val="NewAct"/>
      </w:pPr>
      <w:hyperlink r:id="rId157"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3056E723" w:rsidR="00032A1C" w:rsidRDefault="00BB276A">
      <w:pPr>
        <w:pStyle w:val="NewAct"/>
      </w:pPr>
      <w:hyperlink r:id="rId158"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770629E8" w:rsidR="00D33055" w:rsidRPr="00912621" w:rsidRDefault="00D33055" w:rsidP="00BB0075">
      <w:pPr>
        <w:pStyle w:val="Actdetails"/>
      </w:pPr>
      <w:r>
        <w:t xml:space="preserve">sch 1 pt 1.6 commenced 2 February 2009 (s 2 (1) and see </w:t>
      </w:r>
      <w:hyperlink r:id="rId159" w:tooltip="A2008-35" w:history="1">
        <w:r w:rsidR="0026414A" w:rsidRPr="0026414A">
          <w:rPr>
            <w:rStyle w:val="charCitHyperlinkAbbrev"/>
          </w:rPr>
          <w:t>ACT Civil and Administrative Tribunal Act 2008</w:t>
        </w:r>
      </w:hyperlink>
      <w:r w:rsidR="008360F3">
        <w:t xml:space="preserve"> A2008-35, s 2 (1) and </w:t>
      </w:r>
      <w:hyperlink r:id="rId160" w:tooltip="CN2009-2" w:history="1">
        <w:r w:rsidR="0026414A" w:rsidRPr="0026414A">
          <w:rPr>
            <w:rStyle w:val="charCitHyperlinkAbbrev"/>
          </w:rPr>
          <w:t>CN2009-2</w:t>
        </w:r>
      </w:hyperlink>
      <w:r>
        <w:t>)</w:t>
      </w:r>
    </w:p>
    <w:p w14:paraId="393B6A4A" w14:textId="267C7086" w:rsidR="00D0770E" w:rsidRDefault="00BB276A" w:rsidP="00D0770E">
      <w:pPr>
        <w:pStyle w:val="NewAct"/>
      </w:pPr>
      <w:hyperlink r:id="rId161"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7DF4DB53" w:rsidR="00BF40E8" w:rsidRDefault="00BB276A" w:rsidP="00BF40E8">
      <w:pPr>
        <w:pStyle w:val="NewAct"/>
      </w:pPr>
      <w:hyperlink r:id="rId162"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48408ABE" w:rsidR="00BF40E8" w:rsidRPr="00BF40E8" w:rsidRDefault="00BF40E8" w:rsidP="00BF40E8">
      <w:pPr>
        <w:pStyle w:val="Actdetails"/>
      </w:pPr>
      <w:r w:rsidRPr="00BF40E8">
        <w:t xml:space="preserve">sch 1 pt 1.1 commenced 30 March 2009 (s 2 (2) and see </w:t>
      </w:r>
      <w:hyperlink r:id="rId163"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70A64291" w:rsidR="000C66CC" w:rsidRDefault="00BB276A" w:rsidP="000C66CC">
      <w:pPr>
        <w:pStyle w:val="NewAct"/>
      </w:pPr>
      <w:hyperlink r:id="rId164"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0E69A4F4" w:rsidR="00870181" w:rsidRDefault="00BB276A" w:rsidP="00870181">
      <w:pPr>
        <w:pStyle w:val="NewAct"/>
      </w:pPr>
      <w:hyperlink r:id="rId165"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778AA344" w:rsidR="00E50136" w:rsidRDefault="00BB276A" w:rsidP="00E50136">
      <w:pPr>
        <w:pStyle w:val="NewAct"/>
      </w:pPr>
      <w:hyperlink r:id="rId166"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3488BCA6"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7" w:tooltip="CN2011-6" w:history="1">
        <w:r w:rsidR="0026414A" w:rsidRPr="0026414A">
          <w:rPr>
            <w:rStyle w:val="charCitHyperlinkAbbrev"/>
          </w:rPr>
          <w:t>CN2011-6</w:t>
        </w:r>
      </w:hyperlink>
      <w:r w:rsidRPr="00676A61">
        <w:t>)</w:t>
      </w:r>
    </w:p>
    <w:p w14:paraId="2133D7E2" w14:textId="08E09BBA" w:rsidR="00DB0910" w:rsidRDefault="00BB276A" w:rsidP="00DB0910">
      <w:pPr>
        <w:pStyle w:val="NewAct"/>
      </w:pPr>
      <w:hyperlink r:id="rId168"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6F976A52" w:rsidR="00FF48DF" w:rsidRPr="00EF759A" w:rsidRDefault="00BB276A" w:rsidP="00FF48DF">
      <w:pPr>
        <w:pStyle w:val="NewAct"/>
      </w:pPr>
      <w:hyperlink r:id="rId169"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2F123B67"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70" w:tooltip="CN2011-8" w:history="1">
        <w:r w:rsidR="0026414A" w:rsidRPr="0026414A">
          <w:rPr>
            <w:rStyle w:val="charCitHyperlinkAbbrev"/>
          </w:rPr>
          <w:t>CN2011-8</w:t>
        </w:r>
      </w:hyperlink>
      <w:r w:rsidRPr="004C0369">
        <w:t>)</w:t>
      </w:r>
    </w:p>
    <w:p w14:paraId="59C6A9B4" w14:textId="178E2817" w:rsidR="00223CCC" w:rsidRDefault="00BB276A" w:rsidP="00223CCC">
      <w:pPr>
        <w:pStyle w:val="NewAct"/>
      </w:pPr>
      <w:hyperlink r:id="rId171"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21CCDD9C" w:rsidR="008F0848" w:rsidRDefault="00BB276A" w:rsidP="008F0848">
      <w:pPr>
        <w:pStyle w:val="NewAct"/>
      </w:pPr>
      <w:hyperlink r:id="rId172"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02193F16" w:rsidR="005C1372" w:rsidRDefault="00BB276A" w:rsidP="005C1372">
      <w:pPr>
        <w:pStyle w:val="NewAct"/>
      </w:pPr>
      <w:hyperlink r:id="rId173"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1BBEB485" w:rsidR="00BB3D32" w:rsidRDefault="00BB276A" w:rsidP="00BB3D32">
      <w:pPr>
        <w:pStyle w:val="NewAct"/>
      </w:pPr>
      <w:hyperlink r:id="rId174"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2F6ED1C8"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75"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76"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52A1F760" w:rsidR="00A05F1B" w:rsidRDefault="00BB276A" w:rsidP="00A05F1B">
      <w:pPr>
        <w:pStyle w:val="NewAct"/>
      </w:pPr>
      <w:hyperlink r:id="rId177"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3F385999" w:rsidR="00DB4A58" w:rsidRDefault="00BB276A" w:rsidP="00DB4A58">
      <w:pPr>
        <w:pStyle w:val="NewAct"/>
      </w:pPr>
      <w:hyperlink r:id="rId178"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69517BA6"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2FA38966" w:rsidR="009279B8" w:rsidRPr="00935D4E" w:rsidRDefault="00BB276A" w:rsidP="009279B8">
      <w:pPr>
        <w:pStyle w:val="NewAct"/>
      </w:pPr>
      <w:hyperlink r:id="rId180" w:anchor="history" w:tooltip="A2016-42" w:history="1">
        <w:r w:rsidR="009279B8">
          <w:rPr>
            <w:rStyle w:val="charCitHyperlinkAbbrev"/>
          </w:rPr>
          <w:t>Family Violence Act 2016</w:t>
        </w:r>
      </w:hyperlink>
      <w:r w:rsidR="009279B8">
        <w:t xml:space="preserve"> A2016-42 sch 2 pt 2.1, sch 3 pt 3.1 (as am by </w:t>
      </w:r>
      <w:hyperlink r:id="rId181"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788F756F"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8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3725CD1A" w:rsidR="009279B8" w:rsidRPr="007B507D" w:rsidRDefault="00BB276A" w:rsidP="009279B8">
      <w:pPr>
        <w:pStyle w:val="NewAct"/>
      </w:pPr>
      <w:hyperlink r:id="rId183"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14014088" w:rsidR="004A37D6" w:rsidRPr="00935D4E" w:rsidRDefault="00BB276A" w:rsidP="004A37D6">
      <w:pPr>
        <w:pStyle w:val="NewAct"/>
      </w:pPr>
      <w:hyperlink r:id="rId184"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41D90317"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85" w:tooltip="Family Violence Act 2016" w:history="1">
        <w:r>
          <w:rPr>
            <w:rStyle w:val="charCitHyperlinkAbbrev"/>
          </w:rPr>
          <w:t>A2016</w:t>
        </w:r>
        <w:r>
          <w:rPr>
            <w:rStyle w:val="charCitHyperlinkAbbrev"/>
          </w:rPr>
          <w:noBreakHyphen/>
          <w:t>42</w:t>
        </w:r>
      </w:hyperlink>
      <w:r>
        <w:t>.</w:t>
      </w:r>
    </w:p>
    <w:p w14:paraId="444B3CBB" w14:textId="03A2DE2D" w:rsidR="001D2815" w:rsidRDefault="00BB276A" w:rsidP="001D2815">
      <w:pPr>
        <w:pStyle w:val="NewAct"/>
      </w:pPr>
      <w:hyperlink r:id="rId186"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0D95392A" w:rsidR="00722B12" w:rsidRDefault="00BB276A" w:rsidP="00722B12">
      <w:pPr>
        <w:pStyle w:val="NewAct"/>
      </w:pPr>
      <w:hyperlink r:id="rId187"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21C80507"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8" w:tooltip="CN2019-19" w:history="1">
        <w:r w:rsidRPr="00722B12">
          <w:rPr>
            <w:rStyle w:val="charCitHyperlinkAbbrev"/>
          </w:rPr>
          <w:t>CN2019-19</w:t>
        </w:r>
      </w:hyperlink>
      <w:r w:rsidRPr="001D2815">
        <w:t>)</w:t>
      </w:r>
    </w:p>
    <w:p w14:paraId="5DCEBDE6" w14:textId="68E7005A" w:rsidR="006B779E" w:rsidRPr="00935D4E" w:rsidRDefault="00BB276A" w:rsidP="006B779E">
      <w:pPr>
        <w:pStyle w:val="NewAct"/>
      </w:pPr>
      <w:hyperlink r:id="rId189"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4A58F7F1" w:rsidR="006B779E" w:rsidRPr="00725255" w:rsidRDefault="006B779E" w:rsidP="006B779E">
      <w:pPr>
        <w:pStyle w:val="Actdetails"/>
        <w:rPr>
          <w:iCs/>
        </w:rPr>
      </w:pPr>
      <w:r w:rsidRPr="00725255">
        <w:t xml:space="preserve">amdt 1.6 </w:t>
      </w:r>
      <w:r w:rsidR="00725255" w:rsidRPr="00725255">
        <w:t>commenced 8 April 2021 (s 2 (</w:t>
      </w:r>
      <w:r w:rsidR="00805477">
        <w:t>2</w:t>
      </w:r>
      <w:r w:rsidR="00725255" w:rsidRPr="00725255">
        <w:t>) and</w:t>
      </w:r>
      <w:r w:rsidR="00725255">
        <w:t xml:space="preserve"> see </w:t>
      </w:r>
      <w:hyperlink r:id="rId190" w:tooltip="A2020-11" w:history="1">
        <w:r w:rsidR="00805477">
          <w:rPr>
            <w:rStyle w:val="charCitHyperlinkAbbrev"/>
          </w:rPr>
          <w:t>A2020-11</w:t>
        </w:r>
      </w:hyperlink>
      <w:r w:rsidR="00725255" w:rsidRPr="00725255">
        <w:rPr>
          <w:i/>
        </w:rPr>
        <w:t xml:space="preserve"> </w:t>
      </w:r>
      <w:r w:rsidR="00725255" w:rsidRPr="00725255">
        <w:rPr>
          <w:iCs/>
        </w:rPr>
        <w:t xml:space="preserve">s </w:t>
      </w:r>
      <w:r w:rsidR="007D0285">
        <w:rPr>
          <w:iCs/>
        </w:rPr>
        <w:t>2 (1)</w:t>
      </w:r>
      <w:r w:rsidR="00725255" w:rsidRPr="00725255">
        <w:rPr>
          <w:iCs/>
        </w:rPr>
        <w:t>)</w:t>
      </w:r>
    </w:p>
    <w:p w14:paraId="36ECE0CA" w14:textId="56AFD9F2" w:rsidR="006B779E" w:rsidRDefault="006B779E" w:rsidP="006B779E">
      <w:pPr>
        <w:pStyle w:val="Actdetails"/>
      </w:pPr>
      <w:r>
        <w:t>sch 1 pt 1.2 remainder commenced 14 May 2020 (s 2 (1))</w:t>
      </w:r>
    </w:p>
    <w:p w14:paraId="7DE41E38" w14:textId="192BD34D" w:rsidR="006E510D" w:rsidRPr="00935D4E" w:rsidRDefault="00BB276A" w:rsidP="006E510D">
      <w:pPr>
        <w:pStyle w:val="NewAct"/>
      </w:pPr>
      <w:hyperlink r:id="rId191" w:tooltip="A2021-1" w:history="1">
        <w:r w:rsidR="006E510D">
          <w:rPr>
            <w:rStyle w:val="charCitHyperlinkAbbrev"/>
          </w:rPr>
          <w:t>COVID-19 Emergency Response Legislation Amendment Act 2021</w:t>
        </w:r>
      </w:hyperlink>
      <w:r w:rsidR="006E510D">
        <w:t xml:space="preserve"> A2021-1 sch 1 pt 1.2</w:t>
      </w:r>
    </w:p>
    <w:p w14:paraId="33683A5D" w14:textId="54C71A85" w:rsidR="006E510D" w:rsidRDefault="006E510D" w:rsidP="006E510D">
      <w:pPr>
        <w:pStyle w:val="Actdetails"/>
      </w:pPr>
      <w:r>
        <w:t>notified LR 19 February 2021</w:t>
      </w:r>
      <w:r w:rsidR="0093638C">
        <w:t>*</w:t>
      </w:r>
    </w:p>
    <w:p w14:paraId="4093CA8A" w14:textId="3A98EE0C" w:rsidR="006E510D" w:rsidRDefault="006E510D" w:rsidP="006E510D">
      <w:pPr>
        <w:pStyle w:val="Actdetails"/>
        <w:keepNext/>
      </w:pPr>
      <w:r>
        <w:t>s 1, s 2 commenced 19 February 2021 (LA s 75 (1))</w:t>
      </w:r>
    </w:p>
    <w:p w14:paraId="3348FB85" w14:textId="209C63E9" w:rsidR="006E510D" w:rsidRDefault="006E510D" w:rsidP="006B779E">
      <w:pPr>
        <w:pStyle w:val="Actdetails"/>
      </w:pPr>
      <w:r>
        <w:t>sch 1 pt 1.2 commenced 20 February 2021 (s 2 (1))</w:t>
      </w:r>
    </w:p>
    <w:p w14:paraId="6C577B3A" w14:textId="192F4A2C" w:rsidR="001817D4" w:rsidRPr="00935D4E" w:rsidRDefault="00BB276A" w:rsidP="00D77AFB">
      <w:pPr>
        <w:pStyle w:val="NewAct"/>
      </w:pPr>
      <w:hyperlink r:id="rId192" w:tooltip="A2021-6" w:history="1">
        <w:r w:rsidR="001817D4">
          <w:rPr>
            <w:rStyle w:val="charCitHyperlinkAbbrev"/>
          </w:rPr>
          <w:t>Crimes Legislation Amendment Act 2021</w:t>
        </w:r>
      </w:hyperlink>
      <w:r w:rsidR="001817D4">
        <w:t xml:space="preserve"> A2021-6 pt 2</w:t>
      </w:r>
    </w:p>
    <w:p w14:paraId="731F4EBD" w14:textId="294B69EE" w:rsidR="001817D4" w:rsidRDefault="001817D4" w:rsidP="00D77AFB">
      <w:pPr>
        <w:pStyle w:val="Actdetails"/>
        <w:keepNext/>
      </w:pPr>
      <w:r>
        <w:t>notified LR 8 April 2021</w:t>
      </w:r>
    </w:p>
    <w:p w14:paraId="131C8D71" w14:textId="77666864" w:rsidR="001817D4" w:rsidRDefault="001817D4" w:rsidP="001817D4">
      <w:pPr>
        <w:pStyle w:val="Actdetails"/>
        <w:keepNext/>
      </w:pPr>
      <w:r>
        <w:t>s 1, s 2 commenced 8 April 2021 (LA s 75 (1))</w:t>
      </w:r>
    </w:p>
    <w:p w14:paraId="2AB1B784" w14:textId="314B66E7" w:rsidR="001817D4" w:rsidRDefault="001817D4" w:rsidP="001817D4">
      <w:pPr>
        <w:pStyle w:val="Actdetails"/>
      </w:pPr>
      <w:r>
        <w:t>pt 2 commenced 9 April 2021 (s 2)</w:t>
      </w:r>
    </w:p>
    <w:p w14:paraId="28FE25AD" w14:textId="37C5EE58" w:rsidR="00323312" w:rsidRPr="00935D4E" w:rsidRDefault="00BB276A" w:rsidP="00323312">
      <w:pPr>
        <w:pStyle w:val="NewAct"/>
      </w:pPr>
      <w:hyperlink r:id="rId193" w:tooltip="A2021-19" w:history="1">
        <w:r w:rsidR="00323312">
          <w:rPr>
            <w:rStyle w:val="charCitHyperlinkAbbrev"/>
          </w:rPr>
          <w:t>Work Health and Safety Amendment Act 2021</w:t>
        </w:r>
      </w:hyperlink>
      <w:r w:rsidR="00323312">
        <w:t xml:space="preserve"> A2021-</w:t>
      </w:r>
      <w:r w:rsidR="00CD78BF">
        <w:t>19</w:t>
      </w:r>
      <w:r w:rsidR="00323312">
        <w:t xml:space="preserve"> </w:t>
      </w:r>
      <w:r w:rsidR="00CD78BF">
        <w:t>sch 1 pt 1.1</w:t>
      </w:r>
    </w:p>
    <w:p w14:paraId="38F83298" w14:textId="106A6D48" w:rsidR="00323312" w:rsidRDefault="00323312" w:rsidP="00323312">
      <w:pPr>
        <w:pStyle w:val="Actdetails"/>
        <w:keepNext/>
      </w:pPr>
      <w:r>
        <w:t xml:space="preserve">notified LR </w:t>
      </w:r>
      <w:r w:rsidR="00CD78BF">
        <w:t>11 August 2021</w:t>
      </w:r>
    </w:p>
    <w:p w14:paraId="24B9B568" w14:textId="79E75BF0" w:rsidR="00323312" w:rsidRDefault="00323312" w:rsidP="00323312">
      <w:pPr>
        <w:pStyle w:val="Actdetails"/>
        <w:keepNext/>
      </w:pPr>
      <w:r>
        <w:t xml:space="preserve">s 1, s 2 commenced </w:t>
      </w:r>
      <w:r w:rsidR="00CD78BF">
        <w:t>11 August</w:t>
      </w:r>
      <w:r>
        <w:t xml:space="preserve"> 2021 (LA s 75 (1))</w:t>
      </w:r>
    </w:p>
    <w:p w14:paraId="03711580" w14:textId="4BB46381" w:rsidR="00323312" w:rsidRPr="0020071E" w:rsidRDefault="00CD78BF" w:rsidP="00323312">
      <w:pPr>
        <w:pStyle w:val="Actdetails"/>
      </w:pPr>
      <w:r w:rsidRPr="0020071E">
        <w:t>sch 1 pt 1.1</w:t>
      </w:r>
      <w:r w:rsidR="00323312" w:rsidRPr="0020071E">
        <w:t xml:space="preserve"> </w:t>
      </w:r>
      <w:r w:rsidR="0020071E" w:rsidRPr="0020071E">
        <w:t>commenced 11 November 2021 (s 2)</w:t>
      </w:r>
    </w:p>
    <w:p w14:paraId="41FA0D16" w14:textId="4EB5F2A1" w:rsidR="00CD78BF" w:rsidRPr="00935D4E" w:rsidRDefault="00BB276A" w:rsidP="00CD78BF">
      <w:pPr>
        <w:pStyle w:val="NewAct"/>
      </w:pPr>
      <w:hyperlink r:id="rId194" w:tooltip="A2021-24" w:history="1">
        <w:r w:rsidR="00CD78BF">
          <w:rPr>
            <w:rStyle w:val="charCitHyperlinkAbbrev"/>
          </w:rPr>
          <w:t>Operational Efficiencies (COVID-19) Legislation Amendment Act 2021</w:t>
        </w:r>
      </w:hyperlink>
      <w:r w:rsidR="00CD78BF">
        <w:t xml:space="preserve"> A2021-</w:t>
      </w:r>
      <w:r w:rsidR="00B26033">
        <w:t>24</w:t>
      </w:r>
      <w:r w:rsidR="00CD78BF">
        <w:t xml:space="preserve"> pt </w:t>
      </w:r>
      <w:r w:rsidR="00B26033">
        <w:t>3</w:t>
      </w:r>
    </w:p>
    <w:p w14:paraId="765E9140" w14:textId="77777777" w:rsidR="00DA7C87" w:rsidRPr="00DA7C87" w:rsidRDefault="00DA7C87" w:rsidP="00DA7C87">
      <w:pPr>
        <w:spacing w:before="20"/>
        <w:ind w:left="1400"/>
        <w:rPr>
          <w:rFonts w:ascii="Arial" w:hAnsi="Arial"/>
          <w:sz w:val="20"/>
        </w:rPr>
      </w:pPr>
      <w:r w:rsidRPr="00DA7C87">
        <w:rPr>
          <w:rFonts w:ascii="Arial" w:hAnsi="Arial"/>
          <w:sz w:val="20"/>
        </w:rPr>
        <w:t>notified LR 13 October 2021</w:t>
      </w:r>
    </w:p>
    <w:p w14:paraId="24F743C8" w14:textId="77777777" w:rsidR="00DA7C87" w:rsidRPr="00DA7C87" w:rsidRDefault="00DA7C87" w:rsidP="00DA7C87">
      <w:pPr>
        <w:keepNext/>
        <w:spacing w:before="20"/>
        <w:ind w:left="1400"/>
        <w:rPr>
          <w:rFonts w:ascii="Arial" w:hAnsi="Arial"/>
          <w:sz w:val="20"/>
        </w:rPr>
      </w:pPr>
      <w:r w:rsidRPr="00DA7C87">
        <w:rPr>
          <w:rFonts w:ascii="Arial" w:hAnsi="Arial"/>
          <w:sz w:val="20"/>
        </w:rPr>
        <w:t>s 1, s 2 taken to have commenced 8 October 2021 (LA s 75 (2))</w:t>
      </w:r>
    </w:p>
    <w:p w14:paraId="3CF00920" w14:textId="0B3CFE46" w:rsidR="00DA7C87" w:rsidRDefault="00DA7C87" w:rsidP="00DA7C87">
      <w:pPr>
        <w:spacing w:before="20"/>
        <w:ind w:left="1400"/>
        <w:rPr>
          <w:rFonts w:ascii="Arial" w:hAnsi="Arial"/>
          <w:sz w:val="20"/>
        </w:rPr>
      </w:pPr>
      <w:r w:rsidRPr="00DA7C87">
        <w:rPr>
          <w:rFonts w:ascii="Arial" w:hAnsi="Arial"/>
          <w:sz w:val="20"/>
        </w:rPr>
        <w:t xml:space="preserve">pt </w:t>
      </w:r>
      <w:r>
        <w:rPr>
          <w:rFonts w:ascii="Arial" w:hAnsi="Arial"/>
          <w:sz w:val="20"/>
        </w:rPr>
        <w:t>3</w:t>
      </w:r>
      <w:r w:rsidRPr="00DA7C87">
        <w:rPr>
          <w:rFonts w:ascii="Arial" w:hAnsi="Arial"/>
          <w:sz w:val="20"/>
        </w:rPr>
        <w:t xml:space="preserve"> commenced 14 October 2021 (s 2 (1))</w:t>
      </w:r>
    </w:p>
    <w:p w14:paraId="06A105F2" w14:textId="2300FE00" w:rsidR="006852F8" w:rsidRPr="00935D4E" w:rsidRDefault="00BB276A" w:rsidP="006852F8">
      <w:pPr>
        <w:pStyle w:val="NewAct"/>
      </w:pPr>
      <w:hyperlink r:id="rId195" w:tooltip="A2023-15" w:history="1">
        <w:r w:rsidR="006852F8">
          <w:rPr>
            <w:rStyle w:val="charCitHyperlinkAbbrev"/>
          </w:rPr>
          <w:t>Sexual Assault Reform Legislation Amendment Act 2023</w:t>
        </w:r>
      </w:hyperlink>
      <w:r w:rsidR="006852F8">
        <w:t xml:space="preserve"> A2023-15 pt 2</w:t>
      </w:r>
    </w:p>
    <w:p w14:paraId="6A6DC3E4" w14:textId="1CBF5028" w:rsidR="006852F8" w:rsidRPr="00DA7C87" w:rsidRDefault="006852F8" w:rsidP="006852F8">
      <w:pPr>
        <w:spacing w:before="20"/>
        <w:ind w:left="1400"/>
        <w:rPr>
          <w:rFonts w:ascii="Arial" w:hAnsi="Arial"/>
          <w:sz w:val="20"/>
        </w:rPr>
      </w:pPr>
      <w:r w:rsidRPr="00DA7C87">
        <w:rPr>
          <w:rFonts w:ascii="Arial" w:hAnsi="Arial"/>
          <w:sz w:val="20"/>
        </w:rPr>
        <w:t xml:space="preserve">notified LR </w:t>
      </w:r>
      <w:r>
        <w:rPr>
          <w:rFonts w:ascii="Arial" w:hAnsi="Arial"/>
          <w:sz w:val="20"/>
        </w:rPr>
        <w:t>17 May 2023</w:t>
      </w:r>
    </w:p>
    <w:p w14:paraId="1000FDC3" w14:textId="73AE86C2" w:rsidR="006852F8" w:rsidRPr="00DA7C87" w:rsidRDefault="006852F8" w:rsidP="006852F8">
      <w:pPr>
        <w:keepNext/>
        <w:spacing w:before="20"/>
        <w:ind w:left="1400"/>
        <w:rPr>
          <w:rFonts w:ascii="Arial" w:hAnsi="Arial"/>
          <w:sz w:val="20"/>
        </w:rPr>
      </w:pPr>
      <w:r w:rsidRPr="00DA7C87">
        <w:rPr>
          <w:rFonts w:ascii="Arial" w:hAnsi="Arial"/>
          <w:sz w:val="20"/>
        </w:rPr>
        <w:t xml:space="preserve">s 1, s 2 commenced </w:t>
      </w:r>
      <w:r>
        <w:rPr>
          <w:rFonts w:ascii="Arial" w:hAnsi="Arial"/>
          <w:sz w:val="20"/>
        </w:rPr>
        <w:t>17 May 2023</w:t>
      </w:r>
      <w:r w:rsidRPr="00DA7C87">
        <w:rPr>
          <w:rFonts w:ascii="Arial" w:hAnsi="Arial"/>
          <w:sz w:val="20"/>
        </w:rPr>
        <w:t xml:space="preserve"> (LA s 75 (</w:t>
      </w:r>
      <w:r>
        <w:rPr>
          <w:rFonts w:ascii="Arial" w:hAnsi="Arial"/>
          <w:sz w:val="20"/>
        </w:rPr>
        <w:t>1</w:t>
      </w:r>
      <w:r w:rsidRPr="00DA7C87">
        <w:rPr>
          <w:rFonts w:ascii="Arial" w:hAnsi="Arial"/>
          <w:sz w:val="20"/>
        </w:rPr>
        <w:t>))</w:t>
      </w:r>
    </w:p>
    <w:p w14:paraId="65CE6A24" w14:textId="798ABF2F" w:rsidR="00213785" w:rsidRDefault="006852F8" w:rsidP="00DA7C87">
      <w:pPr>
        <w:spacing w:before="20"/>
        <w:ind w:left="1400"/>
        <w:rPr>
          <w:rFonts w:ascii="Arial" w:hAnsi="Arial"/>
          <w:sz w:val="20"/>
        </w:rPr>
      </w:pPr>
      <w:r w:rsidRPr="00DA7C87">
        <w:rPr>
          <w:rFonts w:ascii="Arial" w:hAnsi="Arial"/>
          <w:sz w:val="20"/>
        </w:rPr>
        <w:t xml:space="preserve">pt </w:t>
      </w:r>
      <w:r>
        <w:rPr>
          <w:rFonts w:ascii="Arial" w:hAnsi="Arial"/>
          <w:sz w:val="20"/>
        </w:rPr>
        <w:t>2</w:t>
      </w:r>
      <w:r w:rsidRPr="00DA7C87">
        <w:rPr>
          <w:rFonts w:ascii="Arial" w:hAnsi="Arial"/>
          <w:sz w:val="20"/>
        </w:rPr>
        <w:t xml:space="preserve"> commenced </w:t>
      </w:r>
      <w:r>
        <w:rPr>
          <w:rFonts w:ascii="Arial" w:hAnsi="Arial"/>
          <w:sz w:val="20"/>
        </w:rPr>
        <w:t>24 May 2023</w:t>
      </w:r>
      <w:r w:rsidRPr="00DA7C87">
        <w:rPr>
          <w:rFonts w:ascii="Arial" w:hAnsi="Arial"/>
          <w:sz w:val="20"/>
        </w:rPr>
        <w:t xml:space="preserve"> (s 2)</w:t>
      </w:r>
    </w:p>
    <w:p w14:paraId="089F756D" w14:textId="0D6FEE68" w:rsidR="00213785" w:rsidRPr="00066545" w:rsidRDefault="00BB276A" w:rsidP="00213785">
      <w:pPr>
        <w:pStyle w:val="NewAct"/>
      </w:pPr>
      <w:hyperlink r:id="rId196" w:tooltip="A2023-51" w:history="1">
        <w:r w:rsidR="00C26587" w:rsidRPr="00066545">
          <w:rPr>
            <w:rStyle w:val="charCitHyperlinkAbbrev"/>
          </w:rPr>
          <w:t>Bail Amendment Act 2023</w:t>
        </w:r>
      </w:hyperlink>
      <w:r w:rsidR="00213785" w:rsidRPr="00066545">
        <w:t xml:space="preserve"> A2023-</w:t>
      </w:r>
      <w:r w:rsidR="00C26587" w:rsidRPr="00066545">
        <w:t>51</w:t>
      </w:r>
    </w:p>
    <w:p w14:paraId="686886B3" w14:textId="474D4483" w:rsidR="00213785" w:rsidRPr="00066545" w:rsidRDefault="00213785" w:rsidP="00213785">
      <w:pPr>
        <w:spacing w:before="20"/>
        <w:ind w:left="1400"/>
        <w:rPr>
          <w:rFonts w:ascii="Arial" w:hAnsi="Arial"/>
          <w:sz w:val="20"/>
        </w:rPr>
      </w:pPr>
      <w:r w:rsidRPr="00066545">
        <w:rPr>
          <w:rFonts w:ascii="Arial" w:hAnsi="Arial"/>
          <w:sz w:val="20"/>
        </w:rPr>
        <w:t xml:space="preserve">notified LR </w:t>
      </w:r>
      <w:r w:rsidR="00786EE3" w:rsidRPr="00066545">
        <w:rPr>
          <w:rFonts w:ascii="Arial" w:hAnsi="Arial"/>
          <w:sz w:val="20"/>
        </w:rPr>
        <w:t>15 November</w:t>
      </w:r>
      <w:r w:rsidRPr="00066545">
        <w:rPr>
          <w:rFonts w:ascii="Arial" w:hAnsi="Arial"/>
          <w:sz w:val="20"/>
        </w:rPr>
        <w:t xml:space="preserve"> 2023</w:t>
      </w:r>
    </w:p>
    <w:p w14:paraId="0D047266" w14:textId="7F2AEEBD" w:rsidR="00213785" w:rsidRPr="00066545" w:rsidRDefault="00213785" w:rsidP="00213785">
      <w:pPr>
        <w:keepNext/>
        <w:spacing w:before="20"/>
        <w:ind w:left="1400"/>
        <w:rPr>
          <w:rFonts w:ascii="Arial" w:hAnsi="Arial"/>
          <w:sz w:val="20"/>
        </w:rPr>
      </w:pPr>
      <w:r w:rsidRPr="00066545">
        <w:rPr>
          <w:rFonts w:ascii="Arial" w:hAnsi="Arial"/>
          <w:sz w:val="20"/>
        </w:rPr>
        <w:t xml:space="preserve">s 1, s 2 commenced </w:t>
      </w:r>
      <w:r w:rsidR="00C26587" w:rsidRPr="00066545">
        <w:rPr>
          <w:rFonts w:ascii="Arial" w:hAnsi="Arial"/>
          <w:sz w:val="20"/>
        </w:rPr>
        <w:t>15 November</w:t>
      </w:r>
      <w:r w:rsidRPr="00066545">
        <w:rPr>
          <w:rFonts w:ascii="Arial" w:hAnsi="Arial"/>
          <w:sz w:val="20"/>
        </w:rPr>
        <w:t xml:space="preserve"> 2023 (LA s 75 (1))</w:t>
      </w:r>
    </w:p>
    <w:p w14:paraId="72F832EE" w14:textId="2B9C7575" w:rsidR="00213785" w:rsidRPr="00DA7C87" w:rsidRDefault="00786EE3" w:rsidP="00DA7C87">
      <w:pPr>
        <w:spacing w:before="20"/>
        <w:ind w:left="1400"/>
        <w:rPr>
          <w:rFonts w:ascii="Arial" w:hAnsi="Arial"/>
          <w:sz w:val="20"/>
        </w:rPr>
      </w:pPr>
      <w:r w:rsidRPr="00066545">
        <w:rPr>
          <w:rFonts w:ascii="Arial" w:hAnsi="Arial"/>
          <w:sz w:val="20"/>
        </w:rPr>
        <w:t>remainder</w:t>
      </w:r>
      <w:r w:rsidR="00213785" w:rsidRPr="00066545">
        <w:rPr>
          <w:rFonts w:ascii="Arial" w:hAnsi="Arial"/>
          <w:sz w:val="20"/>
        </w:rPr>
        <w:t xml:space="preserve"> commenced </w:t>
      </w:r>
      <w:r w:rsidR="00C26587" w:rsidRPr="00066545">
        <w:rPr>
          <w:rFonts w:ascii="Arial" w:hAnsi="Arial"/>
          <w:sz w:val="20"/>
        </w:rPr>
        <w:t>16 November 2023</w:t>
      </w:r>
      <w:r w:rsidR="00213785" w:rsidRPr="00066545">
        <w:rPr>
          <w:rFonts w:ascii="Arial" w:hAnsi="Arial"/>
          <w:sz w:val="20"/>
        </w:rPr>
        <w:t xml:space="preserve"> (s 2)</w:t>
      </w:r>
    </w:p>
    <w:p w14:paraId="159D7AF7" w14:textId="68581DD2" w:rsidR="009B3F37" w:rsidRPr="00066545" w:rsidRDefault="00BB276A" w:rsidP="009B3F37">
      <w:pPr>
        <w:pStyle w:val="NewAct"/>
      </w:pPr>
      <w:hyperlink r:id="rId197" w:tooltip="A2024-12" w:history="1">
        <w:r w:rsidR="009B3F37">
          <w:rPr>
            <w:rStyle w:val="charCitHyperlinkAbbrev"/>
          </w:rPr>
          <w:t>Crimes Legislation Amendment Act 2024</w:t>
        </w:r>
      </w:hyperlink>
      <w:r w:rsidR="009B3F37" w:rsidRPr="00066545">
        <w:t xml:space="preserve"> A202</w:t>
      </w:r>
      <w:r w:rsidR="009B3F37">
        <w:t xml:space="preserve">4-12 pt </w:t>
      </w:r>
      <w:r w:rsidR="00F437A0">
        <w:t>2</w:t>
      </w:r>
    </w:p>
    <w:p w14:paraId="55830EFA" w14:textId="70F72D5F" w:rsidR="009B3F37" w:rsidRPr="00066545" w:rsidRDefault="009B3F37" w:rsidP="009B3F37">
      <w:pPr>
        <w:spacing w:before="20"/>
        <w:ind w:left="1400"/>
        <w:rPr>
          <w:rFonts w:ascii="Arial" w:hAnsi="Arial"/>
          <w:sz w:val="20"/>
        </w:rPr>
      </w:pPr>
      <w:r w:rsidRPr="00066545">
        <w:rPr>
          <w:rFonts w:ascii="Arial" w:hAnsi="Arial"/>
          <w:sz w:val="20"/>
        </w:rPr>
        <w:t xml:space="preserve">notified LR </w:t>
      </w:r>
      <w:r w:rsidR="00F437A0">
        <w:rPr>
          <w:rFonts w:ascii="Arial" w:hAnsi="Arial"/>
          <w:sz w:val="20"/>
        </w:rPr>
        <w:t>19 April 2024</w:t>
      </w:r>
    </w:p>
    <w:p w14:paraId="1FE25DF8" w14:textId="6BF38D09" w:rsidR="009B3F37" w:rsidRPr="00066545" w:rsidRDefault="009B3F37" w:rsidP="009B3F37">
      <w:pPr>
        <w:keepNext/>
        <w:spacing w:before="20"/>
        <w:ind w:left="1400"/>
        <w:rPr>
          <w:rFonts w:ascii="Arial" w:hAnsi="Arial"/>
          <w:sz w:val="20"/>
        </w:rPr>
      </w:pPr>
      <w:r w:rsidRPr="00066545">
        <w:rPr>
          <w:rFonts w:ascii="Arial" w:hAnsi="Arial"/>
          <w:sz w:val="20"/>
        </w:rPr>
        <w:t xml:space="preserve">s 1, s 2 commenced </w:t>
      </w:r>
      <w:r w:rsidR="00F437A0">
        <w:rPr>
          <w:rFonts w:ascii="Arial" w:hAnsi="Arial"/>
          <w:sz w:val="20"/>
        </w:rPr>
        <w:t>19 April 2024</w:t>
      </w:r>
      <w:r w:rsidRPr="00066545">
        <w:rPr>
          <w:rFonts w:ascii="Arial" w:hAnsi="Arial"/>
          <w:sz w:val="20"/>
        </w:rPr>
        <w:t xml:space="preserve"> (LA s 75 (1))</w:t>
      </w:r>
    </w:p>
    <w:p w14:paraId="4A3BC211" w14:textId="77B5DFFE" w:rsidR="009B3F37" w:rsidRPr="00DA7C87" w:rsidRDefault="008F39EC" w:rsidP="009B3F37">
      <w:pPr>
        <w:spacing w:before="20"/>
        <w:ind w:left="1400"/>
        <w:rPr>
          <w:rFonts w:ascii="Arial" w:hAnsi="Arial"/>
          <w:sz w:val="20"/>
        </w:rPr>
      </w:pPr>
      <w:r>
        <w:rPr>
          <w:rFonts w:ascii="Arial" w:hAnsi="Arial"/>
          <w:sz w:val="20"/>
        </w:rPr>
        <w:t>pt 2</w:t>
      </w:r>
      <w:r w:rsidR="009B3F37" w:rsidRPr="00066545">
        <w:rPr>
          <w:rFonts w:ascii="Arial" w:hAnsi="Arial"/>
          <w:sz w:val="20"/>
        </w:rPr>
        <w:t xml:space="preserve"> commenced </w:t>
      </w:r>
      <w:r w:rsidR="00F437A0">
        <w:rPr>
          <w:rFonts w:ascii="Arial" w:hAnsi="Arial"/>
          <w:sz w:val="20"/>
        </w:rPr>
        <w:t>2</w:t>
      </w:r>
      <w:r w:rsidR="00491B9C">
        <w:rPr>
          <w:rFonts w:ascii="Arial" w:hAnsi="Arial"/>
          <w:sz w:val="20"/>
        </w:rPr>
        <w:t>6</w:t>
      </w:r>
      <w:r w:rsidR="00F437A0">
        <w:rPr>
          <w:rFonts w:ascii="Arial" w:hAnsi="Arial"/>
          <w:sz w:val="20"/>
        </w:rPr>
        <w:t xml:space="preserve"> April 2024</w:t>
      </w:r>
      <w:r w:rsidR="009B3F37" w:rsidRPr="00066545">
        <w:rPr>
          <w:rFonts w:ascii="Arial" w:hAnsi="Arial"/>
          <w:sz w:val="20"/>
        </w:rPr>
        <w:t xml:space="preserve"> (s 2</w:t>
      </w:r>
      <w:r w:rsidR="00491B9C">
        <w:rPr>
          <w:rFonts w:ascii="Arial" w:hAnsi="Arial"/>
          <w:sz w:val="20"/>
        </w:rPr>
        <w:t xml:space="preserve"> (1)</w:t>
      </w:r>
      <w:r w:rsidR="009B3F37" w:rsidRPr="00066545">
        <w:rPr>
          <w:rFonts w:ascii="Arial" w:hAnsi="Arial"/>
          <w:sz w:val="20"/>
        </w:rPr>
        <w:t>)</w:t>
      </w:r>
    </w:p>
    <w:p w14:paraId="387AC102" w14:textId="2D92FFC8" w:rsidR="00F437A0" w:rsidRPr="00066545" w:rsidRDefault="00BB276A" w:rsidP="00F437A0">
      <w:pPr>
        <w:pStyle w:val="NewAct"/>
      </w:pPr>
      <w:hyperlink r:id="rId198" w:tooltip="A2024-16" w:history="1">
        <w:r w:rsidR="00F437A0">
          <w:rPr>
            <w:rStyle w:val="charCitHyperlinkAbbrev"/>
          </w:rPr>
          <w:t>Crimes Legislation Amendment Act 2024 (No 2)</w:t>
        </w:r>
      </w:hyperlink>
      <w:r w:rsidR="00F437A0" w:rsidRPr="00066545">
        <w:t xml:space="preserve"> A202</w:t>
      </w:r>
      <w:r w:rsidR="00F437A0">
        <w:t>4-16 pt 2</w:t>
      </w:r>
    </w:p>
    <w:p w14:paraId="584B2E82" w14:textId="77777777" w:rsidR="00F437A0" w:rsidRPr="00066545" w:rsidRDefault="00F437A0" w:rsidP="00F437A0">
      <w:pPr>
        <w:spacing w:before="20"/>
        <w:ind w:left="1400"/>
        <w:rPr>
          <w:rFonts w:ascii="Arial" w:hAnsi="Arial"/>
          <w:sz w:val="20"/>
        </w:rPr>
      </w:pPr>
      <w:r w:rsidRPr="00066545">
        <w:rPr>
          <w:rFonts w:ascii="Arial" w:hAnsi="Arial"/>
          <w:sz w:val="20"/>
        </w:rPr>
        <w:t xml:space="preserve">notified LR </w:t>
      </w:r>
      <w:r>
        <w:rPr>
          <w:rFonts w:ascii="Arial" w:hAnsi="Arial"/>
          <w:sz w:val="20"/>
        </w:rPr>
        <w:t>19 April 2024</w:t>
      </w:r>
    </w:p>
    <w:p w14:paraId="574427B0" w14:textId="77777777" w:rsidR="00F437A0" w:rsidRPr="00066545" w:rsidRDefault="00F437A0" w:rsidP="00F437A0">
      <w:pPr>
        <w:keepNext/>
        <w:spacing w:before="20"/>
        <w:ind w:left="1400"/>
        <w:rPr>
          <w:rFonts w:ascii="Arial" w:hAnsi="Arial"/>
          <w:sz w:val="20"/>
        </w:rPr>
      </w:pPr>
      <w:r w:rsidRPr="00066545">
        <w:rPr>
          <w:rFonts w:ascii="Arial" w:hAnsi="Arial"/>
          <w:sz w:val="20"/>
        </w:rPr>
        <w:t xml:space="preserve">s 1, s 2 commenced </w:t>
      </w:r>
      <w:r>
        <w:rPr>
          <w:rFonts w:ascii="Arial" w:hAnsi="Arial"/>
          <w:sz w:val="20"/>
        </w:rPr>
        <w:t>19 April 2024</w:t>
      </w:r>
      <w:r w:rsidRPr="00066545">
        <w:rPr>
          <w:rFonts w:ascii="Arial" w:hAnsi="Arial"/>
          <w:sz w:val="20"/>
        </w:rPr>
        <w:t xml:space="preserve"> (LA s 75 (1))</w:t>
      </w:r>
    </w:p>
    <w:p w14:paraId="6CB36B71" w14:textId="0AE6DD43" w:rsidR="00F437A0" w:rsidRPr="00DA7C87" w:rsidRDefault="008F39EC" w:rsidP="00F437A0">
      <w:pPr>
        <w:spacing w:before="20"/>
        <w:ind w:left="1400"/>
        <w:rPr>
          <w:rFonts w:ascii="Arial" w:hAnsi="Arial"/>
          <w:sz w:val="20"/>
        </w:rPr>
      </w:pPr>
      <w:r>
        <w:rPr>
          <w:rFonts w:ascii="Arial" w:hAnsi="Arial"/>
          <w:sz w:val="20"/>
        </w:rPr>
        <w:t>pt 2</w:t>
      </w:r>
      <w:r w:rsidR="00F437A0" w:rsidRPr="00066545">
        <w:rPr>
          <w:rFonts w:ascii="Arial" w:hAnsi="Arial"/>
          <w:sz w:val="20"/>
        </w:rPr>
        <w:t xml:space="preserve"> commenced </w:t>
      </w:r>
      <w:r w:rsidR="00F437A0">
        <w:rPr>
          <w:rFonts w:ascii="Arial" w:hAnsi="Arial"/>
          <w:sz w:val="20"/>
        </w:rPr>
        <w:t>2</w:t>
      </w:r>
      <w:r w:rsidR="00491B9C">
        <w:rPr>
          <w:rFonts w:ascii="Arial" w:hAnsi="Arial"/>
          <w:sz w:val="20"/>
        </w:rPr>
        <w:t>6</w:t>
      </w:r>
      <w:r w:rsidR="00F437A0">
        <w:rPr>
          <w:rFonts w:ascii="Arial" w:hAnsi="Arial"/>
          <w:sz w:val="20"/>
        </w:rPr>
        <w:t xml:space="preserve"> April 2024</w:t>
      </w:r>
      <w:r w:rsidR="00F437A0" w:rsidRPr="00066545">
        <w:rPr>
          <w:rFonts w:ascii="Arial" w:hAnsi="Arial"/>
          <w:sz w:val="20"/>
        </w:rPr>
        <w:t xml:space="preserve"> (s 2)</w:t>
      </w:r>
    </w:p>
    <w:p w14:paraId="38788884" w14:textId="77777777" w:rsidR="008F0848" w:rsidRPr="008F0848" w:rsidRDefault="008F0848" w:rsidP="008F0848">
      <w:pPr>
        <w:pStyle w:val="PageBreak"/>
      </w:pPr>
      <w:r w:rsidRPr="008F0848">
        <w:br w:type="page"/>
      </w:r>
    </w:p>
    <w:p w14:paraId="0319EF59" w14:textId="77777777" w:rsidR="00032A1C" w:rsidRPr="00630DED" w:rsidRDefault="00032A1C" w:rsidP="0089243E">
      <w:pPr>
        <w:pStyle w:val="Endnote2"/>
      </w:pPr>
      <w:bookmarkStart w:id="117" w:name="_Toc164173787"/>
      <w:r w:rsidRPr="00630DED">
        <w:rPr>
          <w:rStyle w:val="charTableNo"/>
        </w:rPr>
        <w:lastRenderedPageBreak/>
        <w:t>4</w:t>
      </w:r>
      <w:r>
        <w:tab/>
      </w:r>
      <w:r w:rsidRPr="00630DED">
        <w:rPr>
          <w:rStyle w:val="charTableText"/>
        </w:rPr>
        <w:t>Amendment history</w:t>
      </w:r>
      <w:bookmarkEnd w:id="117"/>
    </w:p>
    <w:p w14:paraId="14FFD013" w14:textId="77777777" w:rsidR="00032A1C" w:rsidRDefault="00032A1C">
      <w:pPr>
        <w:pStyle w:val="AmdtsEntryHd"/>
      </w:pPr>
      <w:r>
        <w:t>Name of Act</w:t>
      </w:r>
    </w:p>
    <w:p w14:paraId="34DE18DC" w14:textId="608808D9" w:rsidR="00032A1C" w:rsidRDefault="00032A1C">
      <w:pPr>
        <w:pStyle w:val="AmdtsEntries"/>
      </w:pPr>
      <w:r>
        <w:t>s 1</w:t>
      </w:r>
      <w:r>
        <w:tab/>
        <w:t xml:space="preserve">sub </w:t>
      </w:r>
      <w:hyperlink r:id="rId19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68A4F6A3" w:rsidR="00032A1C" w:rsidRDefault="00032A1C">
      <w:pPr>
        <w:pStyle w:val="AmdtsEntries"/>
        <w:keepNext/>
      </w:pPr>
      <w:r>
        <w:t>s 2</w:t>
      </w:r>
      <w:r>
        <w:tab/>
        <w:t xml:space="preserve">om </w:t>
      </w:r>
      <w:hyperlink r:id="rId20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7DD6954A" w:rsidR="00032A1C" w:rsidRDefault="00032A1C">
      <w:pPr>
        <w:pStyle w:val="AmdtsEntries"/>
        <w:keepNext/>
      </w:pPr>
      <w:r>
        <w:tab/>
        <w:t xml:space="preserve">ins </w:t>
      </w:r>
      <w:hyperlink r:id="rId2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0EEBA715" w:rsidR="005973DA" w:rsidRDefault="00032A1C">
      <w:pPr>
        <w:pStyle w:val="AmdtsEntries"/>
      </w:pPr>
      <w:r>
        <w:tab/>
        <w:t xml:space="preserve">am </w:t>
      </w:r>
      <w:hyperlink r:id="rId20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20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204"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538F2B89" w:rsidR="00032A1C" w:rsidRDefault="00032A1C">
      <w:pPr>
        <w:pStyle w:val="AmdtsEntries"/>
        <w:keepNext/>
      </w:pPr>
      <w:r>
        <w:t>s 3</w:t>
      </w:r>
      <w:r>
        <w:tab/>
        <w:t xml:space="preserve">(prev s 3) am </w:t>
      </w:r>
      <w:hyperlink r:id="rId205"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206"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5051C588" w:rsidR="00032A1C" w:rsidRDefault="00032A1C">
      <w:pPr>
        <w:pStyle w:val="AmdtsEntries"/>
        <w:keepNext/>
      </w:pPr>
      <w:r>
        <w:tab/>
        <w:t xml:space="preserve">def </w:t>
      </w:r>
      <w:r>
        <w:rPr>
          <w:rStyle w:val="charBoldItals"/>
        </w:rPr>
        <w:t xml:space="preserve">appeal </w:t>
      </w:r>
      <w:r>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4E899ED1" w:rsidR="00032A1C" w:rsidRDefault="00032A1C">
      <w:pPr>
        <w:pStyle w:val="AmdtsEntries"/>
        <w:keepNext/>
      </w:pPr>
      <w:r>
        <w:tab/>
        <w:t xml:space="preserve">def </w:t>
      </w:r>
      <w:r>
        <w:rPr>
          <w:rStyle w:val="charBoldItals"/>
        </w:rPr>
        <w:t>applicable bail criteria</w:t>
      </w:r>
      <w:r>
        <w:t xml:space="preserve"> ins </w:t>
      </w:r>
      <w:hyperlink r:id="rId208"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2F75D06D" w:rsidR="00032A1C" w:rsidRDefault="00032A1C">
      <w:pPr>
        <w:pStyle w:val="AmdtsEntriesDefL2"/>
      </w:pPr>
      <w:r>
        <w:tab/>
        <w:t xml:space="preserve">am </w:t>
      </w:r>
      <w:hyperlink r:id="rId20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36B3C984" w:rsidR="00032A1C" w:rsidRDefault="00032A1C">
      <w:pPr>
        <w:pStyle w:val="AmdtsEntriesDefL2"/>
      </w:pPr>
      <w:r>
        <w:tab/>
        <w:t xml:space="preserve">om </w:t>
      </w:r>
      <w:hyperlink r:id="rId2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73F805BA" w:rsidR="00032A1C" w:rsidRDefault="00032A1C">
      <w:pPr>
        <w:pStyle w:val="AmdtsEntries"/>
        <w:keepNext/>
      </w:pPr>
      <w:r>
        <w:tab/>
        <w:t xml:space="preserve">def </w:t>
      </w:r>
      <w:r>
        <w:rPr>
          <w:rStyle w:val="charBoldItals"/>
        </w:rPr>
        <w:t>authorised officer</w:t>
      </w:r>
      <w:r>
        <w:t xml:space="preserve"> sub </w:t>
      </w:r>
      <w:hyperlink r:id="rId211"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6A4BDE8F" w:rsidR="00032A1C" w:rsidRDefault="00032A1C">
      <w:pPr>
        <w:pStyle w:val="AmdtsEntriesDefL2"/>
      </w:pPr>
      <w:r>
        <w:tab/>
        <w:t xml:space="preserve">om </w:t>
      </w:r>
      <w:hyperlink r:id="rId2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2C155CB7" w:rsidR="00032A1C" w:rsidRDefault="00032A1C">
      <w:pPr>
        <w:pStyle w:val="AmdtsEntries"/>
      </w:pPr>
      <w:r>
        <w:tab/>
        <w:t xml:space="preserve">def </w:t>
      </w:r>
      <w:r>
        <w:rPr>
          <w:rStyle w:val="charBoldItals"/>
        </w:rPr>
        <w:t xml:space="preserve">bail </w:t>
      </w:r>
      <w:r>
        <w:t xml:space="preserve">om </w:t>
      </w:r>
      <w:hyperlink r:id="rId21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7509F0E9" w:rsidR="00032A1C" w:rsidRDefault="00032A1C">
      <w:pPr>
        <w:pStyle w:val="AmdtsEntries"/>
        <w:keepNext/>
      </w:pPr>
      <w:r>
        <w:tab/>
        <w:t xml:space="preserve">def </w:t>
      </w:r>
      <w:r>
        <w:rPr>
          <w:rStyle w:val="charBoldItals"/>
        </w:rPr>
        <w:t xml:space="preserve">bail condition </w:t>
      </w:r>
      <w:r>
        <w:t xml:space="preserve">om </w:t>
      </w:r>
      <w:hyperlink r:id="rId2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63C78325" w:rsidR="00032A1C" w:rsidRDefault="00032A1C">
      <w:pPr>
        <w:pStyle w:val="AmdtsEntries"/>
        <w:keepNext/>
      </w:pPr>
      <w:r>
        <w:tab/>
        <w:t xml:space="preserve">def </w:t>
      </w:r>
      <w:r w:rsidRPr="0026414A">
        <w:rPr>
          <w:rStyle w:val="charBoldItals"/>
        </w:rPr>
        <w:t xml:space="preserve">bail undertaking </w:t>
      </w:r>
      <w:r>
        <w:t xml:space="preserve">om </w:t>
      </w:r>
      <w:hyperlink r:id="rId21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0FE9DC40" w:rsidR="00032A1C" w:rsidRDefault="00032A1C">
      <w:pPr>
        <w:pStyle w:val="AmdtsEntries"/>
        <w:keepNext/>
      </w:pPr>
      <w:r>
        <w:tab/>
        <w:t xml:space="preserve">def </w:t>
      </w:r>
      <w:r w:rsidRPr="0026414A">
        <w:rPr>
          <w:rStyle w:val="charBoldItals"/>
        </w:rPr>
        <w:t xml:space="preserve">child </w:t>
      </w:r>
      <w:r>
        <w:t xml:space="preserve">sub </w:t>
      </w:r>
      <w:hyperlink r:id="rId216"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0A10DD37" w:rsidR="00032A1C" w:rsidRDefault="00032A1C">
      <w:pPr>
        <w:pStyle w:val="AmdtsEntriesDefL2"/>
      </w:pPr>
      <w:r>
        <w:tab/>
        <w:t xml:space="preserve">om </w:t>
      </w:r>
      <w:hyperlink r:id="rId2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488AC755" w:rsidR="00032A1C" w:rsidRDefault="00032A1C" w:rsidP="001B3095">
      <w:pPr>
        <w:pStyle w:val="AmdtsEntries"/>
      </w:pPr>
      <w:r>
        <w:tab/>
        <w:t xml:space="preserve">def </w:t>
      </w:r>
      <w:r>
        <w:rPr>
          <w:rStyle w:val="charBoldItals"/>
        </w:rPr>
        <w:t xml:space="preserve">clerk </w:t>
      </w:r>
      <w:r>
        <w:t xml:space="preserve">om </w:t>
      </w:r>
      <w:hyperlink r:id="rId2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25BDFD4E" w:rsidR="00032A1C" w:rsidRDefault="00032A1C" w:rsidP="001B3095">
      <w:pPr>
        <w:pStyle w:val="AmdtsEntries"/>
      </w:pPr>
      <w:r>
        <w:tab/>
        <w:t xml:space="preserve">def </w:t>
      </w:r>
      <w:r>
        <w:rPr>
          <w:rStyle w:val="charBoldItals"/>
        </w:rPr>
        <w:t xml:space="preserve">court </w:t>
      </w:r>
      <w:r>
        <w:t xml:space="preserve">om </w:t>
      </w:r>
      <w:hyperlink r:id="rId2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3FEA1CF8" w:rsidR="00032A1C" w:rsidRDefault="00032A1C">
      <w:pPr>
        <w:pStyle w:val="AmdtsEntries"/>
        <w:keepNext/>
      </w:pPr>
      <w:r>
        <w:tab/>
        <w:t xml:space="preserve">def </w:t>
      </w:r>
      <w:r w:rsidRPr="0026414A">
        <w:rPr>
          <w:rStyle w:val="charBoldItals"/>
        </w:rPr>
        <w:t xml:space="preserve">de facto spouse </w:t>
      </w:r>
      <w:r>
        <w:t xml:space="preserve">ins </w:t>
      </w:r>
      <w:hyperlink r:id="rId22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51E23A27" w:rsidR="00032A1C" w:rsidRDefault="00032A1C">
      <w:pPr>
        <w:pStyle w:val="AmdtsEntriesDefL2"/>
      </w:pPr>
      <w:r>
        <w:tab/>
        <w:t xml:space="preserve">om </w:t>
      </w:r>
      <w:hyperlink r:id="rId22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733A70A2" w:rsidR="00032A1C" w:rsidRDefault="00032A1C">
      <w:pPr>
        <w:pStyle w:val="AmdtsEntries"/>
        <w:keepNext/>
      </w:pPr>
      <w:r>
        <w:tab/>
        <w:t xml:space="preserve">def </w:t>
      </w:r>
      <w:r w:rsidRPr="0026414A">
        <w:rPr>
          <w:rStyle w:val="charBoldItals"/>
        </w:rPr>
        <w:t xml:space="preserve">domestic violence offence </w:t>
      </w:r>
      <w:r>
        <w:t xml:space="preserve">sub </w:t>
      </w:r>
      <w:hyperlink r:id="rId22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23"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2A68A2C9" w:rsidR="00032A1C" w:rsidRDefault="00032A1C" w:rsidP="00E26501">
      <w:pPr>
        <w:pStyle w:val="AmdtsEntriesDefL2"/>
        <w:keepNext/>
      </w:pPr>
      <w:r>
        <w:tab/>
        <w:t xml:space="preserve">am </w:t>
      </w:r>
      <w:hyperlink r:id="rId224"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4086DFB2" w:rsidR="00032A1C" w:rsidRDefault="00032A1C" w:rsidP="00E26501">
      <w:pPr>
        <w:pStyle w:val="AmdtsEntriesDefL2"/>
        <w:keepNext/>
      </w:pPr>
      <w:r>
        <w:tab/>
        <w:t xml:space="preserve">sub </w:t>
      </w:r>
      <w:hyperlink r:id="rId22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286BDA9B" w:rsidR="00032A1C" w:rsidRDefault="00032A1C">
      <w:pPr>
        <w:pStyle w:val="AmdtsEntriesDefL2"/>
      </w:pPr>
      <w:r>
        <w:tab/>
        <w:t xml:space="preserve">am </w:t>
      </w:r>
      <w:hyperlink r:id="rId226"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27"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28"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55080E80" w:rsidR="00032A1C" w:rsidRDefault="00032A1C">
      <w:pPr>
        <w:pStyle w:val="AmdtsEntriesDefL2"/>
      </w:pPr>
      <w:r>
        <w:tab/>
        <w:t xml:space="preserve">om </w:t>
      </w:r>
      <w:hyperlink r:id="rId22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618F7F01" w:rsidR="00032A1C" w:rsidRDefault="00032A1C">
      <w:pPr>
        <w:pStyle w:val="AmdtsEntries"/>
        <w:keepNext/>
      </w:pPr>
      <w:r>
        <w:tab/>
        <w:t xml:space="preserve">def </w:t>
      </w:r>
      <w:r w:rsidRPr="0026414A">
        <w:rPr>
          <w:rStyle w:val="charBoldItals"/>
        </w:rPr>
        <w:t xml:space="preserve">harm </w:t>
      </w:r>
      <w:r>
        <w:t xml:space="preserve">ins </w:t>
      </w:r>
      <w:hyperlink r:id="rId23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2B3AD109" w:rsidR="00032A1C" w:rsidRDefault="00032A1C">
      <w:pPr>
        <w:pStyle w:val="AmdtsEntriesDefL2"/>
      </w:pPr>
      <w:r>
        <w:tab/>
        <w:t xml:space="preserve">om </w:t>
      </w:r>
      <w:hyperlink r:id="rId2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534A31C1" w:rsidR="00032A1C" w:rsidRDefault="00032A1C">
      <w:pPr>
        <w:pStyle w:val="AmdtsEntries"/>
        <w:keepNext/>
      </w:pPr>
      <w:r>
        <w:tab/>
        <w:t xml:space="preserve">def </w:t>
      </w:r>
      <w:r w:rsidRPr="0026414A">
        <w:rPr>
          <w:rStyle w:val="charBoldItals"/>
        </w:rPr>
        <w:t xml:space="preserve">household member </w:t>
      </w:r>
      <w:r>
        <w:t xml:space="preserve">ins </w:t>
      </w:r>
      <w:hyperlink r:id="rId232"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67BE842A" w:rsidR="00032A1C" w:rsidRDefault="00032A1C">
      <w:pPr>
        <w:pStyle w:val="AmdtsEntriesDefL2"/>
        <w:keepNext/>
      </w:pPr>
      <w:r>
        <w:tab/>
        <w:t xml:space="preserve">om </w:t>
      </w:r>
      <w:hyperlink r:id="rId23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61D17723" w:rsidR="00032A1C" w:rsidRDefault="00032A1C">
      <w:pPr>
        <w:pStyle w:val="AmdtsEntries"/>
        <w:keepNext/>
      </w:pPr>
      <w:r>
        <w:tab/>
        <w:t xml:space="preserve">def </w:t>
      </w:r>
      <w:r>
        <w:rPr>
          <w:rStyle w:val="charBoldItals"/>
        </w:rPr>
        <w:t xml:space="preserve">judge </w:t>
      </w:r>
      <w:r>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6078A800" w:rsidR="00032A1C" w:rsidRDefault="00032A1C">
      <w:pPr>
        <w:pStyle w:val="AmdtsEntries"/>
        <w:keepNext/>
      </w:pPr>
      <w:r>
        <w:tab/>
        <w:t xml:space="preserve">def </w:t>
      </w:r>
      <w:r w:rsidRPr="0026414A">
        <w:rPr>
          <w:rStyle w:val="charBoldItals"/>
        </w:rPr>
        <w:t xml:space="preserve">offence </w:t>
      </w:r>
      <w:r>
        <w:t xml:space="preserve">sub </w:t>
      </w:r>
      <w:hyperlink r:id="rId23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03501595" w:rsidR="00032A1C" w:rsidRDefault="00032A1C">
      <w:pPr>
        <w:pStyle w:val="AmdtsEntriesDefL2"/>
      </w:pPr>
      <w:r>
        <w:tab/>
        <w:t xml:space="preserve">om </w:t>
      </w:r>
      <w:hyperlink r:id="rId2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0C9147C6" w:rsidR="00032A1C" w:rsidRDefault="00032A1C">
      <w:pPr>
        <w:pStyle w:val="AmdtsEntries"/>
        <w:keepNext/>
      </w:pPr>
      <w:r>
        <w:tab/>
        <w:t xml:space="preserve">def </w:t>
      </w:r>
      <w:r w:rsidRPr="0026414A">
        <w:rPr>
          <w:rStyle w:val="charBoldItals"/>
        </w:rPr>
        <w:t xml:space="preserve">outstanding </w:t>
      </w:r>
      <w:r>
        <w:t xml:space="preserve">ins </w:t>
      </w:r>
      <w:hyperlink r:id="rId23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5C3927E6" w:rsidR="00032A1C" w:rsidRDefault="00032A1C">
      <w:pPr>
        <w:pStyle w:val="AmdtsEntriesDefL2"/>
      </w:pPr>
      <w:r>
        <w:tab/>
        <w:t xml:space="preserve">om </w:t>
      </w:r>
      <w:hyperlink r:id="rId23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39021211"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3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6E01BA29" w:rsidR="00032A1C" w:rsidRDefault="00032A1C">
      <w:pPr>
        <w:pStyle w:val="AmdtsEntriesDefL2"/>
      </w:pPr>
      <w:r>
        <w:tab/>
        <w:t xml:space="preserve">om </w:t>
      </w:r>
      <w:hyperlink r:id="rId24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32DCDB17" w:rsidR="00032A1C" w:rsidRDefault="00032A1C">
      <w:pPr>
        <w:pStyle w:val="AmdtsEntries"/>
        <w:keepNext/>
      </w:pPr>
      <w:r>
        <w:tab/>
        <w:t xml:space="preserve">def </w:t>
      </w:r>
      <w:r w:rsidRPr="0026414A">
        <w:rPr>
          <w:rStyle w:val="charBoldItals"/>
        </w:rPr>
        <w:t xml:space="preserve">relative </w:t>
      </w:r>
      <w:r>
        <w:t xml:space="preserve">ins </w:t>
      </w:r>
      <w:hyperlink r:id="rId241"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3C7BC90E" w:rsidR="00032A1C" w:rsidRDefault="00032A1C">
      <w:pPr>
        <w:pStyle w:val="AmdtsEntriesDefL2"/>
      </w:pPr>
      <w:r>
        <w:tab/>
        <w:t xml:space="preserve">sub </w:t>
      </w:r>
      <w:hyperlink r:id="rId24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7C1AD38E" w:rsidR="00032A1C" w:rsidRDefault="00032A1C">
      <w:pPr>
        <w:pStyle w:val="AmdtsEntriesDefL2"/>
      </w:pPr>
      <w:r>
        <w:tab/>
        <w:t xml:space="preserve">am </w:t>
      </w:r>
      <w:hyperlink r:id="rId2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3858D4A2" w:rsidR="00032A1C" w:rsidRDefault="00032A1C">
      <w:pPr>
        <w:pStyle w:val="AmdtsEntriesDefL2"/>
      </w:pPr>
      <w:r>
        <w:tab/>
        <w:t xml:space="preserve">om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7533F3AC" w:rsidR="00032A1C" w:rsidRDefault="00032A1C">
      <w:pPr>
        <w:pStyle w:val="AmdtsEntries"/>
        <w:keepNext/>
      </w:pPr>
      <w:r>
        <w:tab/>
        <w:t xml:space="preserve">def </w:t>
      </w:r>
      <w:r>
        <w:rPr>
          <w:rStyle w:val="charBoldItals"/>
        </w:rPr>
        <w:t>relevant person</w:t>
      </w:r>
      <w:r>
        <w:rPr>
          <w:b/>
          <w:i/>
        </w:rPr>
        <w:t xml:space="preserve"> </w:t>
      </w:r>
      <w:r>
        <w:t xml:space="preserve">ins </w:t>
      </w:r>
      <w:hyperlink r:id="rId24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66A10CF5" w:rsidR="00032A1C" w:rsidRDefault="00032A1C">
      <w:pPr>
        <w:pStyle w:val="AmdtsEntriesDefL2"/>
        <w:keepNext/>
      </w:pPr>
      <w:r>
        <w:tab/>
        <w:t xml:space="preserve">am </w:t>
      </w:r>
      <w:hyperlink r:id="rId24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46E2805F" w:rsidR="00032A1C" w:rsidRDefault="00032A1C">
      <w:pPr>
        <w:pStyle w:val="AmdtsEntriesDefL2"/>
      </w:pPr>
      <w:r>
        <w:tab/>
        <w:t xml:space="preserve">om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5AC51E45" w:rsidR="00032A1C" w:rsidRDefault="00032A1C">
      <w:pPr>
        <w:pStyle w:val="AmdtsEntries"/>
      </w:pPr>
      <w:r>
        <w:tab/>
        <w:t xml:space="preserve">def </w:t>
      </w:r>
      <w:r>
        <w:rPr>
          <w:rStyle w:val="charBoldItals"/>
        </w:rPr>
        <w:t xml:space="preserve">remand centre </w:t>
      </w:r>
      <w:r>
        <w:t xml:space="preserve">om </w:t>
      </w:r>
      <w:hyperlink r:id="rId24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13448155" w:rsidR="00032A1C" w:rsidRDefault="00032A1C">
      <w:pPr>
        <w:pStyle w:val="AmdtsEntries"/>
        <w:keepNext/>
      </w:pPr>
      <w:r>
        <w:tab/>
        <w:t xml:space="preserve">def </w:t>
      </w:r>
      <w:r>
        <w:rPr>
          <w:rStyle w:val="charBoldItals"/>
        </w:rPr>
        <w:t>serious offence</w:t>
      </w:r>
      <w:r>
        <w:rPr>
          <w:b/>
          <w:i/>
        </w:rPr>
        <w:t xml:space="preserve"> </w:t>
      </w:r>
      <w:r>
        <w:t xml:space="preserve">ins </w:t>
      </w:r>
      <w:hyperlink r:id="rId249"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2FFB0B55" w:rsidR="00032A1C" w:rsidRDefault="00032A1C">
      <w:pPr>
        <w:pStyle w:val="AmdtsEntriesDefL2"/>
      </w:pPr>
      <w:r>
        <w:tab/>
        <w:t xml:space="preserve">sub </w:t>
      </w:r>
      <w:hyperlink r:id="rId25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74942C4F" w:rsidR="00032A1C" w:rsidRDefault="00032A1C">
      <w:pPr>
        <w:pStyle w:val="AmdtsEntriesDefL2"/>
      </w:pPr>
      <w:r>
        <w:tab/>
        <w:t xml:space="preserve">om </w:t>
      </w:r>
      <w:hyperlink r:id="rId25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6507EB70" w:rsidR="00032A1C" w:rsidRDefault="00032A1C">
      <w:pPr>
        <w:pStyle w:val="AmdtsEntries"/>
        <w:keepNext/>
      </w:pPr>
      <w:r>
        <w:tab/>
        <w:t xml:space="preserve">def </w:t>
      </w:r>
      <w:r w:rsidRPr="0026414A">
        <w:rPr>
          <w:rStyle w:val="charBoldItals"/>
        </w:rPr>
        <w:t xml:space="preserve">spouse </w:t>
      </w:r>
      <w:r>
        <w:t xml:space="preserve">ins </w:t>
      </w:r>
      <w:hyperlink r:id="rId25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5DB2922D" w:rsidR="00032A1C" w:rsidRDefault="00032A1C">
      <w:pPr>
        <w:pStyle w:val="AmdtsEntriesDefL2"/>
      </w:pPr>
      <w:r>
        <w:tab/>
        <w:t xml:space="preserve">om </w:t>
      </w:r>
      <w:hyperlink r:id="rId25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3144C024" w:rsidR="00032A1C" w:rsidRDefault="00032A1C">
      <w:pPr>
        <w:pStyle w:val="AmdtsEntries"/>
        <w:keepNext/>
      </w:pPr>
      <w:r>
        <w:tab/>
        <w:t xml:space="preserve">def </w:t>
      </w:r>
      <w:r>
        <w:rPr>
          <w:rStyle w:val="charBoldItals"/>
        </w:rPr>
        <w:t xml:space="preserve">undertaking to appear </w:t>
      </w:r>
      <w:r>
        <w:t xml:space="preserve">om </w:t>
      </w:r>
      <w:hyperlink r:id="rId25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565213F5" w:rsidR="00032A1C" w:rsidRDefault="00032A1C">
      <w:pPr>
        <w:pStyle w:val="AmdtsEntries"/>
        <w:keepNext/>
      </w:pPr>
      <w:r>
        <w:tab/>
        <w:t xml:space="preserve">def </w:t>
      </w:r>
      <w:r w:rsidRPr="0026414A">
        <w:rPr>
          <w:rStyle w:val="charBoldItals"/>
        </w:rPr>
        <w:t xml:space="preserve">victim </w:t>
      </w:r>
      <w:r>
        <w:t xml:space="preserve">ins </w:t>
      </w:r>
      <w:hyperlink r:id="rId25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636DE67C" w:rsidR="00032A1C" w:rsidRDefault="00032A1C">
      <w:pPr>
        <w:pStyle w:val="AmdtsEntriesDefL2"/>
      </w:pPr>
      <w:r>
        <w:tab/>
        <w:t xml:space="preserve">om </w:t>
      </w:r>
      <w:hyperlink r:id="rId25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6EB79A1E" w:rsidR="00032A1C" w:rsidRDefault="00032A1C">
      <w:pPr>
        <w:pStyle w:val="AmdtsEntries"/>
      </w:pPr>
      <w:r>
        <w:tab/>
        <w:t xml:space="preserve">pres s 3 sub </w:t>
      </w:r>
      <w:hyperlink r:id="rId25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6642F0AE" w:rsidR="00032A1C" w:rsidRDefault="00032A1C" w:rsidP="00407FD5">
      <w:pPr>
        <w:pStyle w:val="AmdtsEntries"/>
        <w:keepNext/>
      </w:pPr>
      <w:r>
        <w:t>s 3A</w:t>
      </w:r>
      <w:r>
        <w:tab/>
        <w:t xml:space="preserve">ins </w:t>
      </w:r>
      <w:hyperlink r:id="rId25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05D46540" w:rsidR="00032A1C" w:rsidRDefault="00032A1C">
      <w:pPr>
        <w:pStyle w:val="AmdtsEntries"/>
      </w:pPr>
      <w:r>
        <w:tab/>
        <w:t xml:space="preserve">sub </w:t>
      </w:r>
      <w:hyperlink r:id="rId25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7FD6B1A0" w:rsidR="00032A1C" w:rsidRDefault="00032A1C">
      <w:pPr>
        <w:pStyle w:val="AmdtsEntries"/>
      </w:pPr>
      <w:r>
        <w:t>pt 2 hdg</w:t>
      </w:r>
      <w:r>
        <w:tab/>
        <w:t xml:space="preserve">sub </w:t>
      </w:r>
      <w:hyperlink r:id="rId26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6304DD4B" w:rsidR="00032A1C" w:rsidRDefault="00032A1C">
      <w:pPr>
        <w:pStyle w:val="AmdtsEntries"/>
      </w:pPr>
      <w:r>
        <w:t>div 2.1 hdg</w:t>
      </w:r>
      <w:r>
        <w:tab/>
        <w:t xml:space="preserve">ins </w:t>
      </w:r>
      <w:hyperlink r:id="rId26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42C9F469" w:rsidR="00032A1C" w:rsidRDefault="00032A1C">
      <w:pPr>
        <w:pStyle w:val="AmdtsEntries"/>
        <w:keepNext/>
      </w:pPr>
      <w:r>
        <w:t>s 5</w:t>
      </w:r>
      <w:r>
        <w:tab/>
        <w:t xml:space="preserve">am </w:t>
      </w:r>
      <w:hyperlink r:id="rId262"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46CC3CB6" w:rsidR="00032A1C" w:rsidRDefault="00032A1C">
      <w:pPr>
        <w:pStyle w:val="AmdtsEntries"/>
      </w:pPr>
      <w:r>
        <w:tab/>
        <w:t xml:space="preserve">sub </w:t>
      </w:r>
      <w:hyperlink r:id="rId26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12087088" w:rsidR="00032A1C" w:rsidRDefault="00032A1C">
      <w:pPr>
        <w:pStyle w:val="AmdtsEntries"/>
      </w:pPr>
      <w:r>
        <w:t>s 6</w:t>
      </w:r>
      <w:r>
        <w:tab/>
        <w:t xml:space="preserve">sub </w:t>
      </w:r>
      <w:hyperlink r:id="rId26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511953AE" w:rsidR="00411103" w:rsidRDefault="00411103">
      <w:pPr>
        <w:pStyle w:val="AmdtsEntries"/>
      </w:pPr>
      <w:r>
        <w:tab/>
        <w:t xml:space="preserve">am </w:t>
      </w:r>
      <w:hyperlink r:id="rId265"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0CB21B14" w:rsidR="00032A1C" w:rsidRDefault="00032A1C">
      <w:pPr>
        <w:pStyle w:val="AmdtsEntries"/>
      </w:pPr>
      <w:r>
        <w:t>div 2.2 hdg</w:t>
      </w:r>
      <w:r>
        <w:tab/>
        <w:t xml:space="preserve">ins </w:t>
      </w:r>
      <w:hyperlink r:id="rId26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1B11A830" w:rsidR="00032A1C" w:rsidRDefault="00032A1C">
      <w:pPr>
        <w:pStyle w:val="AmdtsEntries"/>
        <w:keepNext/>
      </w:pPr>
      <w:r>
        <w:t>s 7</w:t>
      </w:r>
      <w:r>
        <w:tab/>
        <w:t xml:space="preserve">am </w:t>
      </w:r>
      <w:hyperlink r:id="rId267"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68"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69"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70"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7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0A96371C" w:rsidR="00032A1C" w:rsidRDefault="00032A1C">
      <w:pPr>
        <w:pStyle w:val="AmdtsEntries"/>
      </w:pPr>
      <w:r>
        <w:tab/>
        <w:t xml:space="preserve">sub </w:t>
      </w:r>
      <w:hyperlink r:id="rId27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327F8A38" w:rsidR="00032A1C" w:rsidRDefault="00032A1C">
      <w:pPr>
        <w:pStyle w:val="AmdtsEntries"/>
        <w:keepNext/>
      </w:pPr>
      <w:r>
        <w:t>s 7A</w:t>
      </w:r>
      <w:r>
        <w:tab/>
        <w:t xml:space="preserve">ins </w:t>
      </w:r>
      <w:hyperlink r:id="rId273"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5B641B02" w:rsidR="00032A1C" w:rsidRDefault="00032A1C">
      <w:pPr>
        <w:pStyle w:val="AmdtsEntries"/>
        <w:keepNext/>
      </w:pPr>
      <w:r>
        <w:tab/>
        <w:t xml:space="preserve">sub </w:t>
      </w:r>
      <w:hyperlink r:id="rId27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31CD8512" w:rsidR="00032A1C" w:rsidRPr="0026414A" w:rsidRDefault="00032A1C">
      <w:pPr>
        <w:pStyle w:val="AmdtsEntries"/>
      </w:pPr>
      <w:r>
        <w:tab/>
        <w:t xml:space="preserve">om </w:t>
      </w:r>
      <w:hyperlink r:id="rId27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4FBE5C69" w:rsidR="00032A1C" w:rsidRDefault="00032A1C">
      <w:pPr>
        <w:pStyle w:val="AmdtsEntries"/>
        <w:keepNext/>
      </w:pPr>
      <w:r>
        <w:t>s 8</w:t>
      </w:r>
      <w:r>
        <w:tab/>
        <w:t xml:space="preserve">sub </w:t>
      </w:r>
      <w:hyperlink r:id="rId27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7F54DCCA" w:rsidR="00032A1C" w:rsidRDefault="00032A1C">
      <w:pPr>
        <w:pStyle w:val="AmdtsEntries"/>
        <w:keepNext/>
      </w:pPr>
      <w:r>
        <w:tab/>
        <w:t xml:space="preserve">am </w:t>
      </w:r>
      <w:hyperlink r:id="rId277"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78"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7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6E8A5593" w:rsidR="00032A1C" w:rsidRDefault="00032A1C" w:rsidP="00CD2266">
      <w:pPr>
        <w:pStyle w:val="AmdtsEntries"/>
        <w:keepNext/>
      </w:pPr>
      <w:r>
        <w:tab/>
        <w:t xml:space="preserve">sub </w:t>
      </w:r>
      <w:hyperlink r:id="rId28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8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006D9240" w:rsidR="00032A1C" w:rsidRDefault="00032A1C">
      <w:pPr>
        <w:pStyle w:val="AmdtsEntries"/>
      </w:pPr>
      <w:r>
        <w:tab/>
        <w:t xml:space="preserve">am </w:t>
      </w:r>
      <w:hyperlink r:id="rId28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6823AB5B" w:rsidR="00032A1C" w:rsidRDefault="00032A1C">
      <w:pPr>
        <w:pStyle w:val="AmdtsEntries"/>
        <w:keepNext/>
      </w:pPr>
      <w:r>
        <w:t>s 8A</w:t>
      </w:r>
      <w:r>
        <w:tab/>
        <w:t xml:space="preserve">ins </w:t>
      </w:r>
      <w:hyperlink r:id="rId283"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57D39F66" w:rsidR="00032A1C" w:rsidRDefault="00032A1C">
      <w:pPr>
        <w:pStyle w:val="AmdtsEntries"/>
        <w:keepNext/>
        <w:rPr>
          <w:sz w:val="16"/>
        </w:rPr>
      </w:pPr>
      <w:r>
        <w:tab/>
        <w:t xml:space="preserve">am </w:t>
      </w:r>
      <w:hyperlink r:id="rId284"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85"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6FE64F14" w:rsidR="00032A1C" w:rsidRDefault="00032A1C">
      <w:pPr>
        <w:pStyle w:val="AmdtsEntries"/>
      </w:pPr>
      <w:r>
        <w:tab/>
        <w:t xml:space="preserve">sub </w:t>
      </w:r>
      <w:hyperlink r:id="rId28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8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245CDDDD"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89"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49995D79" w:rsidR="00032A1C" w:rsidRPr="00722B12" w:rsidRDefault="00722B12">
      <w:pPr>
        <w:pStyle w:val="AmdtsEntries"/>
      </w:pPr>
      <w:r>
        <w:tab/>
        <w:t xml:space="preserve">am </w:t>
      </w:r>
      <w:hyperlink r:id="rId290"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75F24A12" w:rsidR="00032A1C" w:rsidRDefault="00032A1C">
      <w:pPr>
        <w:pStyle w:val="AmdtsEntries"/>
        <w:keepNext/>
      </w:pPr>
      <w:r>
        <w:t>s 8B</w:t>
      </w:r>
      <w:r>
        <w:tab/>
        <w:t xml:space="preserve">ins </w:t>
      </w:r>
      <w:hyperlink r:id="rId29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73DCA926" w:rsidR="00032A1C" w:rsidRDefault="00032A1C">
      <w:pPr>
        <w:pStyle w:val="AmdtsEntries"/>
        <w:keepNext/>
      </w:pPr>
      <w:r>
        <w:t>s 9 hdg</w:t>
      </w:r>
      <w:r>
        <w:tab/>
        <w:t xml:space="preserve">sub </w:t>
      </w:r>
      <w:hyperlink r:id="rId292"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46CE5152" w:rsidR="00032A1C" w:rsidRDefault="00032A1C">
      <w:pPr>
        <w:pStyle w:val="AmdtsEntries"/>
      </w:pPr>
      <w:r>
        <w:t>s 9</w:t>
      </w:r>
      <w:r>
        <w:tab/>
        <w:t xml:space="preserve">sub </w:t>
      </w:r>
      <w:hyperlink r:id="rId293"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9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0A1D6151" w:rsidR="00032A1C" w:rsidRDefault="00032A1C">
      <w:pPr>
        <w:pStyle w:val="AmdtsEntries"/>
        <w:keepNext/>
      </w:pPr>
      <w:r>
        <w:t>s 9A hdg</w:t>
      </w:r>
      <w:r>
        <w:tab/>
        <w:t xml:space="preserve">sub </w:t>
      </w:r>
      <w:hyperlink r:id="rId29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21F26A40" w:rsidR="00032A1C" w:rsidRDefault="00032A1C">
      <w:pPr>
        <w:pStyle w:val="AmdtsEntries"/>
        <w:keepNext/>
      </w:pPr>
      <w:r>
        <w:t>s 9A</w:t>
      </w:r>
      <w:r>
        <w:tab/>
        <w:t xml:space="preserve">ins </w:t>
      </w:r>
      <w:hyperlink r:id="rId296"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78A6784A" w:rsidR="00032A1C" w:rsidRDefault="00032A1C">
      <w:pPr>
        <w:pStyle w:val="AmdtsEntries"/>
        <w:keepNext/>
      </w:pPr>
      <w:r>
        <w:tab/>
        <w:t xml:space="preserve">am </w:t>
      </w:r>
      <w:hyperlink r:id="rId29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2D254C28" w:rsidR="00032A1C" w:rsidRDefault="00032A1C">
      <w:pPr>
        <w:pStyle w:val="AmdtsEntries"/>
      </w:pPr>
      <w:r>
        <w:tab/>
        <w:t xml:space="preserve">sub </w:t>
      </w:r>
      <w:hyperlink r:id="rId29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6C14D5EF" w:rsidR="00032A1C" w:rsidRDefault="00032A1C">
      <w:pPr>
        <w:pStyle w:val="AmdtsEntries"/>
      </w:pPr>
      <w:r>
        <w:t>div 2.3 hdg</w:t>
      </w:r>
      <w:r>
        <w:tab/>
        <w:t xml:space="preserve">ins </w:t>
      </w:r>
      <w:hyperlink r:id="rId29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5E44A393" w:rsidR="00032A1C" w:rsidRPr="003506E3" w:rsidRDefault="00032A1C">
      <w:pPr>
        <w:pStyle w:val="AmdtsEntries"/>
      </w:pPr>
      <w:r w:rsidRPr="003506E3">
        <w:t>s 9B</w:t>
      </w:r>
      <w:r w:rsidRPr="003506E3">
        <w:tab/>
        <w:t xml:space="preserve">ins </w:t>
      </w:r>
      <w:hyperlink r:id="rId300" w:tooltip="Bail Amendment Act 2004" w:history="1">
        <w:r w:rsidR="0026414A" w:rsidRPr="003506E3">
          <w:rPr>
            <w:rStyle w:val="charCitHyperlinkAbbrev"/>
          </w:rPr>
          <w:t>A2004</w:t>
        </w:r>
        <w:r w:rsidR="0026414A" w:rsidRPr="003506E3">
          <w:rPr>
            <w:rStyle w:val="charCitHyperlinkAbbrev"/>
          </w:rPr>
          <w:noBreakHyphen/>
          <w:t>14</w:t>
        </w:r>
      </w:hyperlink>
      <w:r w:rsidRPr="003506E3">
        <w:t xml:space="preserve"> s 5</w:t>
      </w:r>
    </w:p>
    <w:p w14:paraId="7730F120" w14:textId="5D3D2060" w:rsidR="00032A1C" w:rsidRPr="001A4BE1" w:rsidRDefault="00032A1C">
      <w:pPr>
        <w:pStyle w:val="AmdtsEntries"/>
      </w:pPr>
      <w:r w:rsidRPr="003506E3">
        <w:tab/>
        <w:t xml:space="preserve">am </w:t>
      </w:r>
      <w:hyperlink r:id="rId301" w:tooltip="Domestic Violence and Protection Orders Amendment Act 2005" w:history="1">
        <w:r w:rsidR="0026414A" w:rsidRPr="003506E3">
          <w:rPr>
            <w:rStyle w:val="charCitHyperlinkAbbrev"/>
          </w:rPr>
          <w:t>A2005</w:t>
        </w:r>
        <w:r w:rsidR="0026414A" w:rsidRPr="003506E3">
          <w:rPr>
            <w:rStyle w:val="charCitHyperlinkAbbrev"/>
          </w:rPr>
          <w:noBreakHyphen/>
          <w:t>13</w:t>
        </w:r>
      </w:hyperlink>
      <w:r w:rsidRPr="003506E3">
        <w:t xml:space="preserve"> amdt 1.2</w:t>
      </w:r>
      <w:r w:rsidR="005E582D" w:rsidRPr="003506E3">
        <w:t xml:space="preserve">; </w:t>
      </w:r>
      <w:hyperlink r:id="rId302" w:tooltip="Domestic Violence and Protection Orders Act 2008" w:history="1">
        <w:r w:rsidR="0026414A" w:rsidRPr="003506E3">
          <w:rPr>
            <w:rStyle w:val="charCitHyperlinkAbbrev"/>
          </w:rPr>
          <w:t>A2008</w:t>
        </w:r>
        <w:r w:rsidR="0026414A" w:rsidRPr="003506E3">
          <w:rPr>
            <w:rStyle w:val="charCitHyperlinkAbbrev"/>
          </w:rPr>
          <w:noBreakHyphen/>
          <w:t>46</w:t>
        </w:r>
      </w:hyperlink>
      <w:r w:rsidR="005E582D" w:rsidRPr="003506E3">
        <w:rPr>
          <w:rFonts w:cs="Arial"/>
        </w:rPr>
        <w:t xml:space="preserve"> amdt 3.1</w:t>
      </w:r>
      <w:r w:rsidR="003372BB" w:rsidRPr="003506E3">
        <w:rPr>
          <w:rFonts w:cs="Arial"/>
        </w:rPr>
        <w:t xml:space="preserve">; </w:t>
      </w:r>
      <w:hyperlink r:id="rId303" w:tooltip="Family Violence Act 2016" w:history="1">
        <w:r w:rsidR="003372BB" w:rsidRPr="003506E3">
          <w:rPr>
            <w:rStyle w:val="charCitHyperlinkAbbrev"/>
          </w:rPr>
          <w:t>A2016</w:t>
        </w:r>
        <w:r w:rsidR="003372BB" w:rsidRPr="003506E3">
          <w:rPr>
            <w:rStyle w:val="charCitHyperlinkAbbrev"/>
          </w:rPr>
          <w:noBreakHyphen/>
          <w:t>42</w:t>
        </w:r>
      </w:hyperlink>
      <w:r w:rsidR="003372BB" w:rsidRPr="003506E3">
        <w:rPr>
          <w:rFonts w:cs="Arial"/>
        </w:rPr>
        <w:t xml:space="preserve"> amdt 3.1</w:t>
      </w:r>
      <w:r w:rsidR="001A4BE1" w:rsidRPr="003506E3">
        <w:rPr>
          <w:rFonts w:cs="Arial"/>
        </w:rPr>
        <w:t xml:space="preserve">; </w:t>
      </w:r>
      <w:hyperlink r:id="rId304" w:tooltip="Bail Amendment Act 2023" w:history="1">
        <w:r w:rsidR="001A4BE1" w:rsidRPr="003506E3">
          <w:rPr>
            <w:rStyle w:val="charCitHyperlinkAbbrev"/>
          </w:rPr>
          <w:t>A2023</w:t>
        </w:r>
        <w:r w:rsidR="001A4BE1" w:rsidRPr="003506E3">
          <w:rPr>
            <w:rStyle w:val="charCitHyperlinkAbbrev"/>
          </w:rPr>
          <w:noBreakHyphen/>
          <w:t>51</w:t>
        </w:r>
      </w:hyperlink>
      <w:r w:rsidR="001A4BE1" w:rsidRPr="003506E3">
        <w:rPr>
          <w:rStyle w:val="charCitHyperlinkAbbrev"/>
          <w:color w:val="auto"/>
        </w:rPr>
        <w:t xml:space="preserve"> s 4; pars renum R51 LA</w:t>
      </w:r>
    </w:p>
    <w:p w14:paraId="2B9F5156" w14:textId="77777777" w:rsidR="00032A1C" w:rsidRDefault="00032A1C">
      <w:pPr>
        <w:pStyle w:val="AmdtsEntryHd"/>
      </w:pPr>
      <w:r>
        <w:t>Presumption against bail</w:t>
      </w:r>
    </w:p>
    <w:p w14:paraId="1A001BB3" w14:textId="34E96646" w:rsidR="00032A1C" w:rsidRDefault="00032A1C">
      <w:pPr>
        <w:pStyle w:val="AmdtsEntries"/>
      </w:pPr>
      <w:r>
        <w:t>div 2.4 hdg</w:t>
      </w:r>
      <w:r>
        <w:tab/>
        <w:t xml:space="preserve">ins </w:t>
      </w:r>
      <w:hyperlink r:id="rId30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5DB1E942" w:rsidR="00032A1C" w:rsidRDefault="00032A1C">
      <w:pPr>
        <w:pStyle w:val="AmdtsEntries"/>
        <w:keepNext/>
      </w:pPr>
      <w:r>
        <w:t>s 9C hdg</w:t>
      </w:r>
      <w:r>
        <w:tab/>
        <w:t xml:space="preserve">sub </w:t>
      </w:r>
      <w:hyperlink r:id="rId306"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1285455C" w:rsidR="00032A1C" w:rsidRDefault="00032A1C">
      <w:pPr>
        <w:pStyle w:val="AmdtsEntries"/>
        <w:keepNext/>
      </w:pPr>
      <w:r>
        <w:t>s 9C</w:t>
      </w:r>
      <w:r>
        <w:tab/>
        <w:t xml:space="preserve">ins </w:t>
      </w:r>
      <w:hyperlink r:id="rId30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4E48A584" w:rsidR="00032A1C" w:rsidRDefault="00032A1C">
      <w:pPr>
        <w:pStyle w:val="AmdtsEntries"/>
      </w:pPr>
      <w:r>
        <w:tab/>
        <w:t xml:space="preserve">am </w:t>
      </w:r>
      <w:hyperlink r:id="rId308"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02953E1C" w:rsidR="00032A1C" w:rsidRDefault="00032A1C">
      <w:pPr>
        <w:pStyle w:val="AmdtsEntries"/>
        <w:keepNext/>
      </w:pPr>
      <w:r>
        <w:t>s 9D</w:t>
      </w:r>
      <w:r>
        <w:tab/>
        <w:t xml:space="preserve">ins </w:t>
      </w:r>
      <w:hyperlink r:id="rId30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36FF2A3D" w:rsidR="00032A1C" w:rsidRPr="004C0369" w:rsidRDefault="00032A1C">
      <w:pPr>
        <w:pStyle w:val="AmdtsEntries"/>
      </w:pPr>
      <w:r w:rsidRPr="00336D39">
        <w:tab/>
        <w:t xml:space="preserve">am </w:t>
      </w:r>
      <w:hyperlink r:id="rId310"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31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312"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13"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14"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r w:rsidR="00305297">
        <w:rPr>
          <w:rFonts w:cs="Arial"/>
        </w:rPr>
        <w:t>; R50 LA</w:t>
      </w:r>
    </w:p>
    <w:p w14:paraId="52479A73" w14:textId="77777777" w:rsidR="00032A1C" w:rsidRDefault="00032A1C">
      <w:pPr>
        <w:pStyle w:val="AmdtsEntryHd"/>
      </w:pPr>
      <w:r>
        <w:t>Bail for person sentenced to imprisonment</w:t>
      </w:r>
    </w:p>
    <w:p w14:paraId="1FFCFDA7" w14:textId="17F92123" w:rsidR="00032A1C" w:rsidRDefault="00032A1C">
      <w:pPr>
        <w:pStyle w:val="AmdtsEntries"/>
      </w:pPr>
      <w:r>
        <w:t>s 9E</w:t>
      </w:r>
      <w:r>
        <w:tab/>
        <w:t xml:space="preserve">ins </w:t>
      </w:r>
      <w:hyperlink r:id="rId31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7BDE610D" w:rsidR="003372BB" w:rsidRDefault="003372BB">
      <w:pPr>
        <w:pStyle w:val="AmdtsEntries"/>
        <w:keepNext/>
        <w:keepLines/>
      </w:pPr>
      <w:r>
        <w:t>s 9F hdg</w:t>
      </w:r>
      <w:r>
        <w:tab/>
        <w:t xml:space="preserve">sub </w:t>
      </w:r>
      <w:hyperlink r:id="rId316" w:tooltip="Family Violence Act 2016" w:history="1">
        <w:r>
          <w:rPr>
            <w:rStyle w:val="charCitHyperlinkAbbrev"/>
          </w:rPr>
          <w:t>A2016</w:t>
        </w:r>
        <w:r>
          <w:rPr>
            <w:rStyle w:val="charCitHyperlinkAbbrev"/>
          </w:rPr>
          <w:noBreakHyphen/>
          <w:t>42</w:t>
        </w:r>
      </w:hyperlink>
      <w:r>
        <w:t xml:space="preserve"> amdt 3.4</w:t>
      </w:r>
    </w:p>
    <w:p w14:paraId="1CA626B8" w14:textId="76FD9A9E" w:rsidR="00032A1C" w:rsidRDefault="00032A1C">
      <w:pPr>
        <w:pStyle w:val="AmdtsEntries"/>
        <w:keepNext/>
        <w:keepLines/>
      </w:pPr>
      <w:r>
        <w:t>s 9F</w:t>
      </w:r>
      <w:r>
        <w:tab/>
        <w:t xml:space="preserve">ins </w:t>
      </w:r>
      <w:hyperlink r:id="rId31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5442238C" w:rsidR="00032A1C" w:rsidRDefault="00032A1C">
      <w:pPr>
        <w:pStyle w:val="AmdtsEntries"/>
      </w:pPr>
      <w:r>
        <w:tab/>
        <w:t xml:space="preserve">am </w:t>
      </w:r>
      <w:hyperlink r:id="rId31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19"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20"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21"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16A24D33" w:rsidR="00032A1C" w:rsidRDefault="00032A1C">
      <w:pPr>
        <w:pStyle w:val="AmdtsEntries"/>
        <w:keepNext/>
      </w:pPr>
      <w:r>
        <w:t>s 9G</w:t>
      </w:r>
      <w:r>
        <w:tab/>
        <w:t xml:space="preserve">ins </w:t>
      </w:r>
      <w:hyperlink r:id="rId32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037D5162" w:rsidR="00032A1C" w:rsidRDefault="00032A1C">
      <w:pPr>
        <w:pStyle w:val="AmdtsEntries"/>
      </w:pPr>
      <w:r>
        <w:tab/>
        <w:t xml:space="preserve">am </w:t>
      </w:r>
      <w:hyperlink r:id="rId323"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7E2EC215" w:rsidR="00032A1C" w:rsidRDefault="00032A1C">
      <w:pPr>
        <w:pStyle w:val="AmdtsEntries"/>
      </w:pPr>
      <w:r>
        <w:t>s 10</w:t>
      </w:r>
      <w:r>
        <w:tab/>
        <w:t xml:space="preserve">am </w:t>
      </w:r>
      <w:hyperlink r:id="rId324"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25"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2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27"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2AE8C698" w:rsidR="00B75156" w:rsidRPr="00FF48DF" w:rsidRDefault="00B75156" w:rsidP="00B75156">
      <w:pPr>
        <w:pStyle w:val="AmdtsEntries"/>
      </w:pPr>
      <w:r w:rsidRPr="00FF48DF">
        <w:t>s 12A</w:t>
      </w:r>
      <w:r w:rsidRPr="00FF48DF">
        <w:tab/>
        <w:t xml:space="preserve">ins </w:t>
      </w:r>
      <w:hyperlink r:id="rId328"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03348284" w:rsidR="00B75156" w:rsidRPr="00FF48DF" w:rsidRDefault="00B75156" w:rsidP="00B75156">
      <w:pPr>
        <w:pStyle w:val="AmdtsEntries"/>
      </w:pPr>
      <w:r w:rsidRPr="00FF48DF">
        <w:t>s 12B</w:t>
      </w:r>
      <w:r w:rsidRPr="00FF48DF">
        <w:tab/>
        <w:t xml:space="preserve">ins </w:t>
      </w:r>
      <w:hyperlink r:id="rId329"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0FB61F40" w:rsidR="00B75156" w:rsidRPr="00FF48DF" w:rsidRDefault="00B75156" w:rsidP="00B75156">
      <w:pPr>
        <w:pStyle w:val="AmdtsEntries"/>
      </w:pPr>
      <w:r w:rsidRPr="00FF48DF">
        <w:t>s 12C</w:t>
      </w:r>
      <w:r w:rsidRPr="00FF48DF">
        <w:tab/>
        <w:t xml:space="preserve">ins </w:t>
      </w:r>
      <w:hyperlink r:id="rId330"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7A035F3C" w:rsidR="00032A1C" w:rsidRDefault="00032A1C">
      <w:pPr>
        <w:pStyle w:val="AmdtsEntries"/>
      </w:pPr>
      <w:r>
        <w:t>s 13</w:t>
      </w:r>
      <w:r>
        <w:tab/>
        <w:t xml:space="preserve">am </w:t>
      </w:r>
      <w:hyperlink r:id="rId331"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32"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33"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34"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35"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20840750" w:rsidR="00032A1C" w:rsidRDefault="00032A1C">
      <w:pPr>
        <w:pStyle w:val="AmdtsEntries"/>
      </w:pPr>
      <w:r>
        <w:t>s 14</w:t>
      </w:r>
      <w:r>
        <w:tab/>
        <w:t xml:space="preserve">am </w:t>
      </w:r>
      <w:hyperlink r:id="rId336"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37"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6367096B" w:rsidR="00032A1C" w:rsidRDefault="00032A1C">
      <w:pPr>
        <w:pStyle w:val="AmdtsEntries"/>
      </w:pPr>
      <w:r>
        <w:t>s 15</w:t>
      </w:r>
      <w:r>
        <w:tab/>
        <w:t xml:space="preserve">am </w:t>
      </w:r>
      <w:hyperlink r:id="rId338"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39"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40"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41"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3D7F2D24" w:rsidR="00032A1C" w:rsidRDefault="00032A1C">
      <w:pPr>
        <w:pStyle w:val="AmdtsEntries"/>
      </w:pPr>
      <w:r>
        <w:t>s 16</w:t>
      </w:r>
      <w:r>
        <w:tab/>
        <w:t xml:space="preserve">am </w:t>
      </w:r>
      <w:hyperlink r:id="rId342"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43"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4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4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4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47"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48"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0703013F" w:rsidR="00723543" w:rsidRDefault="009B52A1" w:rsidP="00AA1F8E">
      <w:pPr>
        <w:pStyle w:val="AmdtsEntryHd"/>
      </w:pPr>
      <w:r w:rsidRPr="000A5FCE">
        <w:lastRenderedPageBreak/>
        <w:t>Charged people in custody to be brought before court</w:t>
      </w:r>
    </w:p>
    <w:p w14:paraId="48FA6E6F" w14:textId="651AEF6C" w:rsidR="00723543" w:rsidRDefault="00723543" w:rsidP="00723543">
      <w:pPr>
        <w:pStyle w:val="AmdtsEntries"/>
      </w:pPr>
      <w:r>
        <w:t>s 17</w:t>
      </w:r>
      <w:r>
        <w:tab/>
        <w:t xml:space="preserve">am </w:t>
      </w:r>
      <w:hyperlink r:id="rId349"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17E36C66" w14:textId="5C143958" w:rsidR="009B52A1" w:rsidRPr="00723543" w:rsidRDefault="009B52A1" w:rsidP="00723543">
      <w:pPr>
        <w:pStyle w:val="AmdtsEntries"/>
      </w:pPr>
      <w:r>
        <w:tab/>
        <w:t xml:space="preserve">sub </w:t>
      </w:r>
      <w:hyperlink r:id="rId350" w:tooltip="Crimes Legislation Amendment Act 2024 (No 2)" w:history="1">
        <w:r>
          <w:rPr>
            <w:rStyle w:val="charCitHyperlinkAbbrev"/>
          </w:rPr>
          <w:t>A2024</w:t>
        </w:r>
        <w:r>
          <w:rPr>
            <w:rStyle w:val="charCitHyperlinkAbbrev"/>
          </w:rPr>
          <w:noBreakHyphen/>
          <w:t>16</w:t>
        </w:r>
      </w:hyperlink>
      <w:r>
        <w:t xml:space="preserve"> s 4</w:t>
      </w:r>
    </w:p>
    <w:p w14:paraId="4A6B6786" w14:textId="77777777" w:rsidR="00723543" w:rsidRDefault="00C663B9" w:rsidP="00AA1F8E">
      <w:pPr>
        <w:pStyle w:val="AmdtsEntryHd"/>
      </w:pPr>
      <w:r>
        <w:t>Facilities to be provided to accused people</w:t>
      </w:r>
    </w:p>
    <w:p w14:paraId="156F594C" w14:textId="16032DCD" w:rsidR="00C663B9" w:rsidRPr="00C663B9" w:rsidRDefault="00C663B9" w:rsidP="00C663B9">
      <w:pPr>
        <w:pStyle w:val="AmdtsEntries"/>
      </w:pPr>
      <w:r>
        <w:t>s 18</w:t>
      </w:r>
      <w:r>
        <w:tab/>
        <w:t xml:space="preserve">am </w:t>
      </w:r>
      <w:hyperlink r:id="rId351"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08BA24CE" w:rsidR="00032A1C" w:rsidRPr="000600C8" w:rsidRDefault="00032A1C">
      <w:pPr>
        <w:pStyle w:val="AmdtsEntries"/>
      </w:pPr>
      <w:r w:rsidRPr="000600C8">
        <w:t>s 19</w:t>
      </w:r>
      <w:r w:rsidRPr="000600C8">
        <w:tab/>
        <w:t xml:space="preserve">am </w:t>
      </w:r>
      <w:hyperlink r:id="rId352"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53"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5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55"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125373C2" w:rsidR="006231D7" w:rsidRPr="000600C8" w:rsidRDefault="006231D7">
      <w:pPr>
        <w:pStyle w:val="AmdtsEntries"/>
      </w:pPr>
      <w:r w:rsidRPr="000600C8">
        <w:tab/>
        <w:t xml:space="preserve">sub </w:t>
      </w:r>
      <w:hyperlink r:id="rId356"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68BD8F27" w14:textId="1685D2CD" w:rsidR="009B52A1" w:rsidRDefault="009B52A1">
      <w:pPr>
        <w:pStyle w:val="AmdtsEntryHd"/>
      </w:pPr>
      <w:r w:rsidRPr="000A5FCE">
        <w:t>Court bail—person required by summons to appear</w:t>
      </w:r>
    </w:p>
    <w:p w14:paraId="22EF2C52" w14:textId="79A93711" w:rsidR="009B52A1" w:rsidRPr="009B52A1" w:rsidRDefault="009B52A1" w:rsidP="009B52A1">
      <w:pPr>
        <w:pStyle w:val="AmdtsEntries"/>
      </w:pPr>
      <w:r>
        <w:t xml:space="preserve">s </w:t>
      </w:r>
      <w:r w:rsidR="008F39EC">
        <w:t>19</w:t>
      </w:r>
      <w:r>
        <w:t>A</w:t>
      </w:r>
      <w:r>
        <w:tab/>
        <w:t xml:space="preserve">ins </w:t>
      </w:r>
      <w:hyperlink r:id="rId357" w:tooltip="Crimes Legislation Amendment Act 2024 (No 2)" w:history="1">
        <w:r>
          <w:rPr>
            <w:rStyle w:val="charCitHyperlinkAbbrev"/>
          </w:rPr>
          <w:t>A2024</w:t>
        </w:r>
        <w:r>
          <w:rPr>
            <w:rStyle w:val="charCitHyperlinkAbbrev"/>
          </w:rPr>
          <w:noBreakHyphen/>
          <w:t>16</w:t>
        </w:r>
      </w:hyperlink>
      <w:r>
        <w:t xml:space="preserve"> s 5</w:t>
      </w:r>
    </w:p>
    <w:p w14:paraId="448420FD" w14:textId="7C29C027" w:rsidR="00032A1C" w:rsidRPr="000600C8" w:rsidRDefault="006231D7">
      <w:pPr>
        <w:pStyle w:val="AmdtsEntryHd"/>
      </w:pPr>
      <w:r w:rsidRPr="000600C8">
        <w:t>Power in relation to bail—Magistrates Court</w:t>
      </w:r>
    </w:p>
    <w:p w14:paraId="1BF26C12" w14:textId="4B7D8F6B" w:rsidR="00032A1C" w:rsidRDefault="00032A1C" w:rsidP="000600C8">
      <w:pPr>
        <w:pStyle w:val="AmdtsEntries"/>
      </w:pPr>
      <w:r w:rsidRPr="000600C8">
        <w:t>s 20</w:t>
      </w:r>
      <w:r w:rsidRPr="000600C8">
        <w:tab/>
        <w:t xml:space="preserve">sub </w:t>
      </w:r>
      <w:hyperlink r:id="rId358"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59"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665204AF" w:rsidR="00411103" w:rsidRPr="000600C8" w:rsidRDefault="00411103" w:rsidP="000600C8">
      <w:pPr>
        <w:pStyle w:val="AmdtsEntries"/>
      </w:pPr>
      <w:r>
        <w:tab/>
        <w:t xml:space="preserve">am </w:t>
      </w:r>
      <w:hyperlink r:id="rId360"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297BC581" w:rsidR="009B7499" w:rsidRPr="000600C8" w:rsidRDefault="009B7499" w:rsidP="009B7499">
      <w:pPr>
        <w:pStyle w:val="AmdtsEntries"/>
      </w:pPr>
      <w:r w:rsidRPr="000600C8">
        <w:t>s 20A</w:t>
      </w:r>
      <w:r w:rsidRPr="000600C8">
        <w:tab/>
        <w:t xml:space="preserve">ins </w:t>
      </w:r>
      <w:hyperlink r:id="rId361"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24FE6B1B" w:rsidR="009B7499" w:rsidRPr="000600C8" w:rsidRDefault="009B7499" w:rsidP="009B7499">
      <w:pPr>
        <w:pStyle w:val="AmdtsEntries"/>
      </w:pPr>
      <w:r w:rsidRPr="000600C8">
        <w:t>s 20B</w:t>
      </w:r>
      <w:r w:rsidRPr="000600C8">
        <w:tab/>
        <w:t xml:space="preserve">ins </w:t>
      </w:r>
      <w:hyperlink r:id="rId36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2641BA69" w:rsidR="009B7499" w:rsidRPr="000600C8" w:rsidRDefault="009B7499" w:rsidP="009B7499">
      <w:pPr>
        <w:pStyle w:val="AmdtsEntries"/>
      </w:pPr>
      <w:r w:rsidRPr="000600C8">
        <w:t>s 20C</w:t>
      </w:r>
      <w:r w:rsidRPr="000600C8">
        <w:tab/>
        <w:t xml:space="preserve">ins </w:t>
      </w:r>
      <w:hyperlink r:id="rId36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4D259F77" w:rsidR="00032A1C" w:rsidRDefault="00032A1C">
      <w:pPr>
        <w:pStyle w:val="AmdtsEntries"/>
      </w:pPr>
      <w:r>
        <w:t>s 21</w:t>
      </w:r>
      <w:r>
        <w:tab/>
        <w:t xml:space="preserve">am </w:t>
      </w:r>
      <w:hyperlink r:id="rId364"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65"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109DB6B2" w:rsidR="00032A1C" w:rsidRDefault="00032A1C">
      <w:pPr>
        <w:pStyle w:val="AmdtsEntries"/>
        <w:keepNext/>
      </w:pPr>
      <w:r>
        <w:t>s 22</w:t>
      </w:r>
      <w:r>
        <w:tab/>
        <w:t xml:space="preserve">am </w:t>
      </w:r>
      <w:hyperlink r:id="rId36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67"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1492EB1C" w:rsidR="00032A1C" w:rsidRDefault="00032A1C">
      <w:pPr>
        <w:pStyle w:val="AmdtsEntries"/>
      </w:pPr>
      <w:r>
        <w:tab/>
        <w:t xml:space="preserve">sub </w:t>
      </w:r>
      <w:hyperlink r:id="rId368"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54D229B8" w:rsidR="00032A1C" w:rsidRDefault="00032A1C">
      <w:pPr>
        <w:pStyle w:val="AmdtsEntries"/>
        <w:keepNext/>
      </w:pPr>
      <w:r>
        <w:t>s 23</w:t>
      </w:r>
      <w:r>
        <w:tab/>
        <w:t xml:space="preserve">am </w:t>
      </w:r>
      <w:hyperlink r:id="rId369"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70"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4FC9A7E5" w:rsidR="00032A1C" w:rsidRDefault="00032A1C">
      <w:pPr>
        <w:pStyle w:val="AmdtsEntries"/>
      </w:pPr>
      <w:r>
        <w:tab/>
        <w:t xml:space="preserve">sub </w:t>
      </w:r>
      <w:hyperlink r:id="rId371"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1A1DA37C" w:rsidR="00032A1C" w:rsidRPr="00336D39" w:rsidRDefault="00032A1C">
      <w:pPr>
        <w:pStyle w:val="AmdtsEntries"/>
      </w:pPr>
      <w:r w:rsidRPr="00336D39">
        <w:tab/>
        <w:t xml:space="preserve">am </w:t>
      </w:r>
      <w:hyperlink r:id="rId372"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1E0B7857" w:rsidR="00032A1C" w:rsidRDefault="00032A1C">
      <w:pPr>
        <w:pStyle w:val="AmdtsEntries"/>
        <w:keepNext/>
      </w:pPr>
      <w:r>
        <w:t>s 23A</w:t>
      </w:r>
      <w:r>
        <w:tab/>
        <w:t xml:space="preserve">ins </w:t>
      </w:r>
      <w:hyperlink r:id="rId37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5DA905EF" w:rsidR="00032A1C" w:rsidRDefault="00032A1C">
      <w:pPr>
        <w:pStyle w:val="AmdtsEntries"/>
        <w:keepNext/>
      </w:pPr>
      <w:r>
        <w:tab/>
        <w:t xml:space="preserve">am </w:t>
      </w:r>
      <w:hyperlink r:id="rId374"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46AEC9CE" w:rsidR="00032A1C" w:rsidRDefault="00032A1C">
      <w:pPr>
        <w:pStyle w:val="AmdtsEntries"/>
      </w:pPr>
      <w:r>
        <w:tab/>
        <w:t xml:space="preserve">sub </w:t>
      </w:r>
      <w:hyperlink r:id="rId375"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75A94228" w:rsidR="00734926" w:rsidRDefault="00734926">
      <w:pPr>
        <w:pStyle w:val="AmdtsEntries"/>
      </w:pPr>
      <w:r>
        <w:tab/>
        <w:t xml:space="preserve">am </w:t>
      </w:r>
      <w:hyperlink r:id="rId376"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590E8E48" w:rsidR="00032A1C" w:rsidRDefault="00032A1C">
      <w:pPr>
        <w:pStyle w:val="AmdtsEntries"/>
      </w:pPr>
      <w:r>
        <w:t>pt 5 hdg</w:t>
      </w:r>
      <w:r>
        <w:tab/>
        <w:t xml:space="preserve">sub </w:t>
      </w:r>
      <w:hyperlink r:id="rId377"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lastRenderedPageBreak/>
        <w:t>Conditions on which bail may be granted to adults</w:t>
      </w:r>
    </w:p>
    <w:p w14:paraId="7B62984D" w14:textId="18791E63" w:rsidR="00032A1C" w:rsidRPr="008E246E" w:rsidRDefault="00032A1C">
      <w:pPr>
        <w:pStyle w:val="AmdtsEntries"/>
        <w:keepLines/>
      </w:pPr>
      <w:r>
        <w:t>s 25</w:t>
      </w:r>
      <w:r>
        <w:tab/>
        <w:t xml:space="preserve">am </w:t>
      </w:r>
      <w:hyperlink r:id="rId378"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7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8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8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82"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83"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84"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85"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86"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87"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88"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89"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90"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r w:rsidR="005D301B">
        <w:t>; pars renum R48 LA</w:t>
      </w:r>
    </w:p>
    <w:p w14:paraId="1079B97D" w14:textId="77777777" w:rsidR="00032A1C" w:rsidRPr="00336D39" w:rsidRDefault="00032A1C">
      <w:pPr>
        <w:pStyle w:val="AmdtsEntryHd"/>
      </w:pPr>
      <w:r w:rsidRPr="00336D39">
        <w:t>Supervision condition when offence committed as young person</w:t>
      </w:r>
    </w:p>
    <w:p w14:paraId="28CD9919" w14:textId="10CF7B6A" w:rsidR="00032A1C" w:rsidRDefault="00032A1C" w:rsidP="00EB3D54">
      <w:pPr>
        <w:pStyle w:val="AmdtsEntries"/>
        <w:keepNext/>
      </w:pPr>
      <w:r w:rsidRPr="00336D39">
        <w:t>s 25A</w:t>
      </w:r>
      <w:r w:rsidRPr="00336D39">
        <w:tab/>
        <w:t xml:space="preserve">ins </w:t>
      </w:r>
      <w:hyperlink r:id="rId391"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5E7CF670" w:rsidR="001A06C0" w:rsidRPr="00336D39" w:rsidRDefault="001A06C0">
      <w:pPr>
        <w:pStyle w:val="AmdtsEntries"/>
      </w:pPr>
      <w:r>
        <w:tab/>
        <w:t xml:space="preserve">am </w:t>
      </w:r>
      <w:hyperlink r:id="rId392"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9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675C0E3B" w:rsidR="00032A1C" w:rsidRPr="00336D39" w:rsidRDefault="00032A1C" w:rsidP="00A72A8E">
      <w:pPr>
        <w:pStyle w:val="AmdtsEntries"/>
        <w:keepLines/>
      </w:pPr>
      <w:r>
        <w:t>s 26</w:t>
      </w:r>
      <w:r>
        <w:tab/>
        <w:t xml:space="preserve">am </w:t>
      </w:r>
      <w:hyperlink r:id="rId394"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95"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96"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9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98"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99"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40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55E36EC9" w:rsidR="00032A1C" w:rsidRDefault="00032A1C">
      <w:pPr>
        <w:pStyle w:val="AmdtsEntries"/>
      </w:pPr>
      <w:r>
        <w:t>s 27</w:t>
      </w:r>
      <w:r>
        <w:tab/>
        <w:t xml:space="preserve">am </w:t>
      </w:r>
      <w:hyperlink r:id="rId401"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0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48499297" w:rsidR="00032A1C" w:rsidRDefault="00032A1C">
      <w:pPr>
        <w:pStyle w:val="AmdtsEntries"/>
        <w:keepNext/>
      </w:pPr>
      <w:r>
        <w:t>s 27A</w:t>
      </w:r>
      <w:r>
        <w:tab/>
        <w:t xml:space="preserve">ins </w:t>
      </w:r>
      <w:hyperlink r:id="rId40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396FCC76" w:rsidR="00032A1C" w:rsidRDefault="00032A1C">
      <w:pPr>
        <w:pStyle w:val="AmdtsEntries"/>
      </w:pPr>
      <w:r>
        <w:tab/>
        <w:t xml:space="preserve">om </w:t>
      </w:r>
      <w:hyperlink r:id="rId404"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52069A1E" w:rsidR="00032A1C" w:rsidRDefault="00032A1C">
      <w:pPr>
        <w:pStyle w:val="AmdtsEntries"/>
        <w:keepNext/>
      </w:pPr>
      <w:r>
        <w:t>s 28</w:t>
      </w:r>
      <w:r>
        <w:tab/>
        <w:t xml:space="preserve">am </w:t>
      </w:r>
      <w:hyperlink r:id="rId40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3169BAB2" w:rsidR="00032A1C" w:rsidRDefault="00032A1C">
      <w:pPr>
        <w:pStyle w:val="AmdtsEntries"/>
      </w:pPr>
      <w:r>
        <w:tab/>
        <w:t xml:space="preserve">sub </w:t>
      </w:r>
      <w:hyperlink r:id="rId406"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1400429B" w14:textId="141ED6E2" w:rsidR="00677A4E" w:rsidRPr="00F5529B" w:rsidRDefault="006B779E">
      <w:pPr>
        <w:pStyle w:val="AmdtsEntries"/>
      </w:pPr>
      <w:r>
        <w:tab/>
        <w:t xml:space="preserve">am </w:t>
      </w:r>
      <w:hyperlink r:id="rId407"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408"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r w:rsidR="00F5529B">
        <w:t xml:space="preserve">; </w:t>
      </w:r>
      <w:hyperlink r:id="rId409" w:tooltip="Operational Efficiencies (COVID-19) Legislation Amendment Act 2021" w:history="1">
        <w:r w:rsidR="00F5529B">
          <w:rPr>
            <w:rStyle w:val="charCitHyperlinkAbbrev"/>
          </w:rPr>
          <w:t>A2021</w:t>
        </w:r>
        <w:r w:rsidR="00F5529B">
          <w:rPr>
            <w:rStyle w:val="charCitHyperlinkAbbrev"/>
          </w:rPr>
          <w:noBreakHyphen/>
          <w:t>24</w:t>
        </w:r>
      </w:hyperlink>
      <w:r w:rsidR="00F5529B">
        <w:t xml:space="preserve"> ss 6-8</w:t>
      </w:r>
      <w:r w:rsidR="00BB14BC">
        <w:t>; ss renum R48 LA</w:t>
      </w:r>
    </w:p>
    <w:p w14:paraId="6907E862" w14:textId="77777777" w:rsidR="00032A1C" w:rsidRDefault="00032A1C" w:rsidP="00C52140">
      <w:pPr>
        <w:pStyle w:val="AmdtsEntryHd"/>
      </w:pPr>
      <w:r>
        <w:t>Undertakings in respect of more than 1 offence</w:t>
      </w:r>
    </w:p>
    <w:p w14:paraId="6F6ADAA7" w14:textId="1FEFC51F" w:rsidR="00032A1C" w:rsidRDefault="00032A1C">
      <w:pPr>
        <w:pStyle w:val="AmdtsEntries"/>
      </w:pPr>
      <w:r>
        <w:t>s 29</w:t>
      </w:r>
      <w:r>
        <w:tab/>
        <w:t xml:space="preserve">om </w:t>
      </w:r>
      <w:hyperlink r:id="rId410"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6A259DA8" w:rsidR="00032A1C" w:rsidRDefault="00032A1C">
      <w:pPr>
        <w:pStyle w:val="AmdtsEntries"/>
      </w:pPr>
      <w:r>
        <w:t>s 30</w:t>
      </w:r>
      <w:r>
        <w:tab/>
        <w:t xml:space="preserve">am </w:t>
      </w:r>
      <w:hyperlink r:id="rId411"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412"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41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4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15"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5CFA682E" w:rsidR="00032A1C" w:rsidRDefault="00032A1C">
      <w:pPr>
        <w:pStyle w:val="AmdtsEntries"/>
        <w:keepNext/>
      </w:pPr>
      <w:r>
        <w:t>s 31</w:t>
      </w:r>
      <w:r>
        <w:tab/>
        <w:t xml:space="preserve">am </w:t>
      </w:r>
      <w:hyperlink r:id="rId416"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5B40EEB7" w:rsidR="00032A1C" w:rsidRDefault="00032A1C">
      <w:pPr>
        <w:pStyle w:val="AmdtsEntries"/>
      </w:pPr>
      <w:r>
        <w:tab/>
        <w:t xml:space="preserve">sub </w:t>
      </w:r>
      <w:hyperlink r:id="rId417"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0B5A793E" w:rsidR="00032A1C" w:rsidRDefault="00032A1C">
      <w:pPr>
        <w:pStyle w:val="AmdtsEntries"/>
      </w:pPr>
      <w:r>
        <w:tab/>
        <w:t xml:space="preserve">am </w:t>
      </w:r>
      <w:hyperlink r:id="rId41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19"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32D9D023" w:rsidR="00032A1C" w:rsidRDefault="00032A1C">
      <w:pPr>
        <w:pStyle w:val="AmdtsEntries"/>
        <w:keepNext/>
      </w:pPr>
      <w:r>
        <w:t>s 32</w:t>
      </w:r>
      <w:r>
        <w:tab/>
        <w:t xml:space="preserve">am </w:t>
      </w:r>
      <w:hyperlink r:id="rId420"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0B43A7FC" w:rsidR="00032A1C" w:rsidRDefault="00032A1C">
      <w:pPr>
        <w:pStyle w:val="AmdtsEntries"/>
      </w:pPr>
      <w:r>
        <w:tab/>
        <w:t xml:space="preserve">sub </w:t>
      </w:r>
      <w:hyperlink r:id="rId421"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004CB30F" w:rsidR="00032A1C" w:rsidRDefault="00032A1C">
      <w:pPr>
        <w:pStyle w:val="AmdtsEntries"/>
      </w:pPr>
      <w:r>
        <w:t>s 33</w:t>
      </w:r>
      <w:r>
        <w:tab/>
        <w:t xml:space="preserve">am </w:t>
      </w:r>
      <w:hyperlink r:id="rId422"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23"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24"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lastRenderedPageBreak/>
        <w:t>Written notice of conditions of bail</w:t>
      </w:r>
    </w:p>
    <w:p w14:paraId="10890285" w14:textId="25DE185C" w:rsidR="00032A1C" w:rsidRDefault="00032A1C">
      <w:pPr>
        <w:pStyle w:val="AmdtsEntries"/>
      </w:pPr>
      <w:r>
        <w:t>s 34</w:t>
      </w:r>
      <w:r>
        <w:tab/>
        <w:t xml:space="preserve">am </w:t>
      </w:r>
      <w:hyperlink r:id="rId425"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26"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27"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r w:rsidR="001817D4">
        <w:t xml:space="preserve">; </w:t>
      </w:r>
      <w:hyperlink r:id="rId428" w:tooltip="Crimes Legislation Amendment Act 2021" w:history="1">
        <w:r w:rsidR="001817D4">
          <w:rPr>
            <w:rStyle w:val="charCitHyperlinkAbbrev"/>
          </w:rPr>
          <w:t>A2021</w:t>
        </w:r>
        <w:r w:rsidR="001817D4">
          <w:rPr>
            <w:rStyle w:val="charCitHyperlinkAbbrev"/>
          </w:rPr>
          <w:noBreakHyphen/>
          <w:t>6</w:t>
        </w:r>
      </w:hyperlink>
      <w:r w:rsidR="00740222" w:rsidRPr="00740222">
        <w:t xml:space="preserve"> s 4</w:t>
      </w:r>
    </w:p>
    <w:p w14:paraId="733262FC" w14:textId="77777777" w:rsidR="00032A1C" w:rsidRDefault="00032A1C" w:rsidP="007B0853">
      <w:pPr>
        <w:pStyle w:val="AmdtsEntryHd"/>
        <w:rPr>
          <w:rFonts w:ascii="Helvetica" w:hAnsi="Helvetica"/>
          <w:sz w:val="16"/>
        </w:rPr>
      </w:pPr>
      <w:r>
        <w:t>Warning to person making acknowledgment</w:t>
      </w:r>
    </w:p>
    <w:p w14:paraId="6F0C4000" w14:textId="7D6BEBEE" w:rsidR="00032A1C" w:rsidRDefault="00032A1C">
      <w:pPr>
        <w:pStyle w:val="AmdtsEntries"/>
      </w:pPr>
      <w:r>
        <w:t>s 35</w:t>
      </w:r>
      <w:r>
        <w:tab/>
        <w:t xml:space="preserve">om </w:t>
      </w:r>
      <w:hyperlink r:id="rId429"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t>Discharge of surety</w:t>
      </w:r>
    </w:p>
    <w:p w14:paraId="56D471D9" w14:textId="2FCC1632" w:rsidR="00032A1C" w:rsidRDefault="00032A1C">
      <w:pPr>
        <w:pStyle w:val="AmdtsEntries"/>
        <w:keepNext/>
      </w:pPr>
      <w:r>
        <w:t>s 36</w:t>
      </w:r>
      <w:r>
        <w:tab/>
        <w:t xml:space="preserve">am </w:t>
      </w:r>
      <w:hyperlink r:id="rId430"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1363DCE4" w:rsidR="00032A1C" w:rsidRDefault="00032A1C">
      <w:pPr>
        <w:pStyle w:val="AmdtsEntries"/>
      </w:pPr>
      <w:r>
        <w:tab/>
        <w:t xml:space="preserve">sub </w:t>
      </w:r>
      <w:hyperlink r:id="rId431"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0AD216E0" w:rsidR="00032A1C" w:rsidRDefault="00032A1C">
      <w:pPr>
        <w:pStyle w:val="AmdtsEntries"/>
        <w:keepNext/>
      </w:pPr>
      <w:r>
        <w:t>s 37</w:t>
      </w:r>
      <w:r>
        <w:tab/>
        <w:t xml:space="preserve">sub </w:t>
      </w:r>
      <w:hyperlink r:id="rId432"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643B0DC4" w:rsidR="00032A1C" w:rsidRDefault="00032A1C">
      <w:pPr>
        <w:pStyle w:val="AmdtsEntries"/>
      </w:pPr>
      <w:r>
        <w:tab/>
        <w:t xml:space="preserve">am </w:t>
      </w:r>
      <w:hyperlink r:id="rId433"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34"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7957DB9A" w:rsidR="00032A1C" w:rsidRDefault="00032A1C">
      <w:pPr>
        <w:pStyle w:val="AmdtsEntries"/>
      </w:pPr>
      <w:r>
        <w:t>s 38</w:t>
      </w:r>
      <w:r>
        <w:tab/>
        <w:t xml:space="preserve">am </w:t>
      </w:r>
      <w:hyperlink r:id="rId435"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36"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564EE2E6" w:rsidR="00032A1C" w:rsidRDefault="00032A1C">
      <w:pPr>
        <w:pStyle w:val="AmdtsEntries"/>
      </w:pPr>
      <w:r>
        <w:t>s 41A</w:t>
      </w:r>
      <w:r>
        <w:tab/>
        <w:t xml:space="preserve">ins </w:t>
      </w:r>
      <w:hyperlink r:id="rId437"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732049AB" w:rsidR="00032A1C" w:rsidRDefault="00032A1C">
      <w:pPr>
        <w:pStyle w:val="AmdtsEntries"/>
      </w:pPr>
      <w:r w:rsidRPr="000600C8">
        <w:t>s 42</w:t>
      </w:r>
      <w:r w:rsidRPr="000600C8">
        <w:tab/>
        <w:t xml:space="preserve">sub </w:t>
      </w:r>
      <w:hyperlink r:id="rId438"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39"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40"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613A3FB3" w:rsidR="001A4F53" w:rsidRPr="000600C8" w:rsidRDefault="001A4F53">
      <w:pPr>
        <w:pStyle w:val="AmdtsEntries"/>
      </w:pPr>
      <w:r>
        <w:tab/>
        <w:t xml:space="preserve">am </w:t>
      </w:r>
      <w:hyperlink r:id="rId441"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35E217DD" w:rsidR="009B7499" w:rsidRPr="000600C8" w:rsidRDefault="009B7499" w:rsidP="009B7499">
      <w:pPr>
        <w:pStyle w:val="AmdtsEntries"/>
      </w:pPr>
      <w:r w:rsidRPr="000600C8">
        <w:t>s 42A</w:t>
      </w:r>
      <w:r w:rsidRPr="000600C8">
        <w:tab/>
        <w:t xml:space="preserve">ins </w:t>
      </w:r>
      <w:hyperlink r:id="rId44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2D1FC650" w:rsidR="001A4F53" w:rsidRPr="000600C8" w:rsidRDefault="001A4F53" w:rsidP="001A4F53">
      <w:pPr>
        <w:pStyle w:val="AmdtsEntries"/>
      </w:pPr>
      <w:r>
        <w:tab/>
        <w:t xml:space="preserve">am </w:t>
      </w:r>
      <w:hyperlink r:id="rId443"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1697AD3D" w:rsidR="00032A1C" w:rsidRPr="000600C8" w:rsidRDefault="00032A1C">
      <w:pPr>
        <w:pStyle w:val="AmdtsEntries"/>
      </w:pPr>
      <w:r w:rsidRPr="000600C8">
        <w:t>s 43</w:t>
      </w:r>
      <w:r w:rsidRPr="000600C8">
        <w:tab/>
        <w:t xml:space="preserve">am </w:t>
      </w:r>
      <w:hyperlink r:id="rId44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4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7CC53840" w:rsidR="009B7499" w:rsidRPr="000600C8" w:rsidRDefault="009B7499">
      <w:pPr>
        <w:pStyle w:val="AmdtsEntries"/>
      </w:pPr>
      <w:r w:rsidRPr="000600C8">
        <w:tab/>
        <w:t xml:space="preserve">sub </w:t>
      </w:r>
      <w:hyperlink r:id="rId446"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2704DA45" w:rsidR="001A4F53" w:rsidRPr="000600C8" w:rsidRDefault="001A4F53" w:rsidP="001A4F53">
      <w:pPr>
        <w:pStyle w:val="AmdtsEntries"/>
      </w:pPr>
      <w:r>
        <w:tab/>
        <w:t xml:space="preserve">am </w:t>
      </w:r>
      <w:hyperlink r:id="rId447"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3F01EC89" w:rsidR="009B7499" w:rsidRPr="000600C8" w:rsidRDefault="009B7499" w:rsidP="009B7499">
      <w:pPr>
        <w:pStyle w:val="AmdtsEntries"/>
      </w:pPr>
      <w:r w:rsidRPr="000600C8">
        <w:t>s 43A</w:t>
      </w:r>
      <w:r w:rsidRPr="000600C8">
        <w:tab/>
        <w:t xml:space="preserve">ins </w:t>
      </w:r>
      <w:hyperlink r:id="rId4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60D93BB4" w:rsidR="001A4F53" w:rsidRPr="000600C8" w:rsidRDefault="001A4F53" w:rsidP="001A4F53">
      <w:pPr>
        <w:pStyle w:val="AmdtsEntries"/>
      </w:pPr>
      <w:r>
        <w:tab/>
        <w:t xml:space="preserve">am </w:t>
      </w:r>
      <w:hyperlink r:id="rId449"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568F8E78" w:rsidR="00032A1C" w:rsidRDefault="00032A1C">
      <w:pPr>
        <w:pStyle w:val="AmdtsEntries"/>
      </w:pPr>
      <w:r>
        <w:t>s 44</w:t>
      </w:r>
      <w:r>
        <w:tab/>
        <w:t xml:space="preserve">om </w:t>
      </w:r>
      <w:hyperlink r:id="rId450"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6F052147" w:rsidR="001A4F53" w:rsidRDefault="001A4F53">
      <w:pPr>
        <w:pStyle w:val="AmdtsEntries"/>
      </w:pPr>
      <w:r>
        <w:tab/>
        <w:t xml:space="preserve">ins </w:t>
      </w:r>
      <w:hyperlink r:id="rId451"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56C290BB" w:rsidR="003E5F91" w:rsidRDefault="003E5F91">
      <w:pPr>
        <w:pStyle w:val="AmdtsEntries"/>
      </w:pPr>
      <w:r>
        <w:tab/>
        <w:t xml:space="preserve">am </w:t>
      </w:r>
      <w:hyperlink r:id="rId452" w:tooltip="Crimes (Serious and Organised Crime) Legislation Amendment Act 2016" w:history="1">
        <w:r>
          <w:rPr>
            <w:rStyle w:val="charCitHyperlinkAbbrev"/>
          </w:rPr>
          <w:t>A2016</w:t>
        </w:r>
        <w:r>
          <w:rPr>
            <w:rStyle w:val="charCitHyperlinkAbbrev"/>
          </w:rPr>
          <w:noBreakHyphen/>
          <w:t>48</w:t>
        </w:r>
      </w:hyperlink>
      <w:r>
        <w:t xml:space="preserve"> s 8, s 9</w:t>
      </w:r>
      <w:r w:rsidR="00F437A0">
        <w:t xml:space="preserve">; </w:t>
      </w:r>
      <w:hyperlink r:id="rId453" w:tooltip="Crimes Legislation Amendment Act 2024" w:history="1">
        <w:r w:rsidR="00F437A0">
          <w:rPr>
            <w:rStyle w:val="charCitHyperlinkAbbrev"/>
          </w:rPr>
          <w:t>A2024</w:t>
        </w:r>
        <w:r w:rsidR="00F437A0">
          <w:rPr>
            <w:rStyle w:val="charCitHyperlinkAbbrev"/>
          </w:rPr>
          <w:noBreakHyphen/>
          <w:t>12</w:t>
        </w:r>
      </w:hyperlink>
      <w:r w:rsidR="00F437A0">
        <w:t xml:space="preserve"> s 4</w:t>
      </w:r>
    </w:p>
    <w:p w14:paraId="0EFE2790" w14:textId="77777777" w:rsidR="001A4F53" w:rsidRDefault="001A4F53" w:rsidP="009024EA">
      <w:pPr>
        <w:pStyle w:val="AmdtsEntryHd"/>
      </w:pPr>
      <w:r w:rsidRPr="000C0473">
        <w:lastRenderedPageBreak/>
        <w:t>Review of s 44</w:t>
      </w:r>
    </w:p>
    <w:p w14:paraId="47408825" w14:textId="3C9277B7" w:rsidR="001A4F53" w:rsidRDefault="001A4F53" w:rsidP="009024EA">
      <w:pPr>
        <w:pStyle w:val="AmdtsEntries"/>
        <w:keepNext/>
      </w:pPr>
      <w:r>
        <w:t>s 44A</w:t>
      </w:r>
      <w:r>
        <w:tab/>
        <w:t xml:space="preserve">ins </w:t>
      </w:r>
      <w:hyperlink r:id="rId454"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9024EA">
      <w:pPr>
        <w:pStyle w:val="AmdtsEntries"/>
        <w:keepNext/>
        <w:rPr>
          <w:rStyle w:val="charUnderline"/>
          <w:u w:val="none"/>
        </w:rPr>
      </w:pPr>
      <w:r>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6C60AAC7" w:rsidR="00D70BFF" w:rsidRPr="00D70BFF" w:rsidRDefault="00D70BFF" w:rsidP="00D70BFF">
      <w:pPr>
        <w:pStyle w:val="AmdtsEntries"/>
      </w:pPr>
      <w:r>
        <w:t>s 45</w:t>
      </w:r>
      <w:r>
        <w:tab/>
      </w:r>
      <w:r w:rsidR="00E55F50">
        <w:t xml:space="preserve">am </w:t>
      </w:r>
      <w:hyperlink r:id="rId455"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t>Miscellaneous</w:t>
      </w:r>
    </w:p>
    <w:p w14:paraId="11770E5A" w14:textId="1D3980CE" w:rsidR="00032A1C" w:rsidRDefault="00032A1C">
      <w:pPr>
        <w:pStyle w:val="AmdtsEntries"/>
        <w:keepNext/>
      </w:pPr>
      <w:r>
        <w:t>div 6.3 hdg</w:t>
      </w:r>
      <w:r>
        <w:tab/>
        <w:t xml:space="preserve">orig pt 6 div 3 hdg ins </w:t>
      </w:r>
      <w:hyperlink r:id="rId45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583E2D39" w:rsidR="00032A1C" w:rsidRDefault="00032A1C">
      <w:pPr>
        <w:pStyle w:val="AmdtsEntries"/>
      </w:pPr>
      <w:r>
        <w:tab/>
        <w:t xml:space="preserve">om </w:t>
      </w:r>
      <w:hyperlink r:id="rId457"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7C467C1F" w:rsidR="00E55F50" w:rsidRPr="000600C8" w:rsidRDefault="00E55F50" w:rsidP="00E55F50">
      <w:pPr>
        <w:pStyle w:val="AmdtsEntries"/>
      </w:pPr>
      <w:r w:rsidRPr="000600C8">
        <w:t>s 46</w:t>
      </w:r>
      <w:r w:rsidRPr="000600C8">
        <w:tab/>
        <w:t xml:space="preserve">am </w:t>
      </w:r>
      <w:hyperlink r:id="rId458"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59"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60"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2F36BBFF" w:rsidR="00032A1C" w:rsidRDefault="00032A1C">
      <w:pPr>
        <w:pStyle w:val="AmdtsEntries"/>
        <w:keepNext/>
      </w:pPr>
      <w:r>
        <w:t>s 46A</w:t>
      </w:r>
      <w:r>
        <w:tab/>
        <w:t xml:space="preserve">ins </w:t>
      </w:r>
      <w:hyperlink r:id="rId46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0F19A83F" w:rsidR="00032A1C" w:rsidRDefault="00032A1C">
      <w:pPr>
        <w:pStyle w:val="AmdtsEntries"/>
      </w:pPr>
      <w:r>
        <w:tab/>
        <w:t xml:space="preserve">om </w:t>
      </w:r>
      <w:hyperlink r:id="rId462"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7E16041A" w:rsidR="00032A1C" w:rsidRDefault="00032A1C">
      <w:pPr>
        <w:pStyle w:val="AmdtsEntries"/>
      </w:pPr>
      <w:r>
        <w:t>s 47</w:t>
      </w:r>
      <w:r>
        <w:tab/>
        <w:t xml:space="preserve">am </w:t>
      </w:r>
      <w:hyperlink r:id="rId463"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6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65"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2BD505E3" w:rsidR="00032A1C" w:rsidRDefault="00032A1C" w:rsidP="0089243E">
      <w:pPr>
        <w:pStyle w:val="AmdtsEntries"/>
        <w:keepNext/>
      </w:pPr>
      <w:r>
        <w:t>s 47A</w:t>
      </w:r>
      <w:r>
        <w:tab/>
        <w:t xml:space="preserve">ins </w:t>
      </w:r>
      <w:hyperlink r:id="rId466"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5813CB61" w:rsidR="00032A1C" w:rsidRDefault="00032A1C">
      <w:pPr>
        <w:pStyle w:val="AmdtsEntries"/>
      </w:pPr>
      <w:r>
        <w:tab/>
        <w:t xml:space="preserve">am </w:t>
      </w:r>
      <w:hyperlink r:id="rId46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00FAC51D" w:rsidR="00032A1C" w:rsidRDefault="00032A1C">
      <w:pPr>
        <w:pStyle w:val="AmdtsEntries"/>
      </w:pPr>
      <w:r>
        <w:t>s 48</w:t>
      </w:r>
      <w:r>
        <w:tab/>
        <w:t xml:space="preserve">am </w:t>
      </w:r>
      <w:hyperlink r:id="rId468"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6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7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30471BD9" w:rsidR="00032A1C" w:rsidRDefault="00032A1C">
      <w:pPr>
        <w:pStyle w:val="AmdtsEntries"/>
        <w:keepNext/>
      </w:pPr>
      <w:r>
        <w:t>s 49</w:t>
      </w:r>
      <w:r>
        <w:tab/>
        <w:t xml:space="preserve">am </w:t>
      </w:r>
      <w:hyperlink r:id="rId471"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72"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617E612D" w:rsidR="00032A1C" w:rsidRDefault="00032A1C">
      <w:pPr>
        <w:pStyle w:val="AmdtsEntries"/>
      </w:pPr>
      <w:r>
        <w:tab/>
        <w:t xml:space="preserve">sub </w:t>
      </w:r>
      <w:hyperlink r:id="rId473"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74"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1317DE6C" w:rsidR="00032A1C" w:rsidRDefault="00032A1C">
      <w:pPr>
        <w:pStyle w:val="AmdtsEntries"/>
        <w:keepNext/>
      </w:pPr>
      <w:r>
        <w:t>s 50</w:t>
      </w:r>
      <w:r>
        <w:tab/>
        <w:t xml:space="preserve">am </w:t>
      </w:r>
      <w:hyperlink r:id="rId475"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7E56AE75" w:rsidR="00032A1C" w:rsidRDefault="00032A1C">
      <w:pPr>
        <w:pStyle w:val="AmdtsEntries"/>
      </w:pPr>
      <w:r>
        <w:tab/>
        <w:t xml:space="preserve">om </w:t>
      </w:r>
      <w:hyperlink r:id="rId476"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7D9E1266" w:rsidR="00032A1C" w:rsidRDefault="00032A1C">
      <w:pPr>
        <w:pStyle w:val="AmdtsEntries"/>
      </w:pPr>
      <w:r>
        <w:t>s 51</w:t>
      </w:r>
      <w:r>
        <w:tab/>
        <w:t xml:space="preserve">am </w:t>
      </w:r>
      <w:hyperlink r:id="rId477"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66CD9D00" w:rsidR="00032A1C" w:rsidRDefault="00032A1C">
      <w:pPr>
        <w:pStyle w:val="AmdtsEntries"/>
      </w:pPr>
      <w:r>
        <w:tab/>
        <w:t xml:space="preserve">sub </w:t>
      </w:r>
      <w:hyperlink r:id="rId47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78117C15" w:rsidR="003C1788" w:rsidRPr="003C1788" w:rsidRDefault="003C1788" w:rsidP="003C1788">
      <w:pPr>
        <w:pStyle w:val="AmdtsEntries"/>
      </w:pPr>
      <w:r>
        <w:t>s 52</w:t>
      </w:r>
      <w:r>
        <w:tab/>
        <w:t xml:space="preserve">am </w:t>
      </w:r>
      <w:hyperlink r:id="rId479" w:tooltip="Crimes Legislation Amendment Act 2013 (No 2)" w:history="1">
        <w:r>
          <w:rPr>
            <w:rStyle w:val="charCitHyperlinkAbbrev"/>
          </w:rPr>
          <w:t>A2013</w:t>
        </w:r>
        <w:r>
          <w:rPr>
            <w:rStyle w:val="charCitHyperlinkAbbrev"/>
          </w:rPr>
          <w:noBreakHyphen/>
          <w:t>50</w:t>
        </w:r>
      </w:hyperlink>
      <w:r>
        <w:t xml:space="preserve"> s 4</w:t>
      </w:r>
      <w:r w:rsidR="009B52A1">
        <w:t xml:space="preserve">; </w:t>
      </w:r>
      <w:hyperlink r:id="rId480" w:tooltip="Crimes Legislation Amendment Act 2024 (No 2)" w:history="1">
        <w:r w:rsidR="009B52A1">
          <w:rPr>
            <w:rStyle w:val="charCitHyperlinkAbbrev"/>
          </w:rPr>
          <w:t>A2024</w:t>
        </w:r>
        <w:r w:rsidR="009B52A1">
          <w:rPr>
            <w:rStyle w:val="charCitHyperlinkAbbrev"/>
          </w:rPr>
          <w:noBreakHyphen/>
          <w:t>16</w:t>
        </w:r>
      </w:hyperlink>
      <w:r w:rsidR="009B52A1">
        <w:t xml:space="preserve"> s 6</w:t>
      </w:r>
    </w:p>
    <w:p w14:paraId="140769A3" w14:textId="77777777" w:rsidR="00032A1C" w:rsidRDefault="00032A1C" w:rsidP="00CA619A">
      <w:pPr>
        <w:pStyle w:val="AmdtsEntryHd"/>
        <w:rPr>
          <w:rFonts w:ascii="Helvetica" w:hAnsi="Helvetica"/>
          <w:sz w:val="16"/>
        </w:rPr>
      </w:pPr>
      <w:r>
        <w:t>Apprehension of person admitted to bail</w:t>
      </w:r>
    </w:p>
    <w:p w14:paraId="7B6C5A11" w14:textId="07F3E860" w:rsidR="00032A1C" w:rsidRDefault="00032A1C">
      <w:pPr>
        <w:pStyle w:val="AmdtsEntries"/>
      </w:pPr>
      <w:r>
        <w:t>s 53</w:t>
      </w:r>
      <w:r>
        <w:tab/>
        <w:t xml:space="preserve">om </w:t>
      </w:r>
      <w:hyperlink r:id="rId481"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5FA5AF65" w:rsidR="00032A1C" w:rsidRDefault="00032A1C">
      <w:pPr>
        <w:pStyle w:val="AmdtsEntries"/>
      </w:pPr>
      <w:r>
        <w:t>s 54</w:t>
      </w:r>
      <w:r>
        <w:tab/>
        <w:t xml:space="preserve">om </w:t>
      </w:r>
      <w:hyperlink r:id="rId482"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1A83E8FB" w:rsidR="00032A1C" w:rsidRDefault="00032A1C">
      <w:pPr>
        <w:pStyle w:val="AmdtsEntries"/>
        <w:keepNext/>
      </w:pPr>
      <w:r>
        <w:t>s 56</w:t>
      </w:r>
      <w:r>
        <w:tab/>
        <w:t xml:space="preserve">am </w:t>
      </w:r>
      <w:hyperlink r:id="rId483"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44DDA6C0" w:rsidR="00032A1C" w:rsidRDefault="00032A1C">
      <w:pPr>
        <w:pStyle w:val="AmdtsEntries"/>
      </w:pPr>
      <w:r>
        <w:tab/>
        <w:t xml:space="preserve">sub </w:t>
      </w:r>
      <w:hyperlink r:id="rId484"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lastRenderedPageBreak/>
        <w:t>Arrest for failure to comply with bail condition</w:t>
      </w:r>
    </w:p>
    <w:p w14:paraId="6647DBD3" w14:textId="35B3D410" w:rsidR="00032A1C" w:rsidRDefault="00032A1C">
      <w:pPr>
        <w:pStyle w:val="AmdtsEntries"/>
      </w:pPr>
      <w:r>
        <w:t>s 56A</w:t>
      </w:r>
      <w:r>
        <w:tab/>
        <w:t xml:space="preserve">ins </w:t>
      </w:r>
      <w:hyperlink r:id="rId485"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4D322A2B" w:rsidR="00411103" w:rsidRDefault="00411103">
      <w:pPr>
        <w:pStyle w:val="AmdtsEntries"/>
      </w:pPr>
      <w:r>
        <w:tab/>
        <w:t xml:space="preserve">sub </w:t>
      </w:r>
      <w:hyperlink r:id="rId486"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47E18DF9" w:rsidR="00411103" w:rsidRPr="00411103" w:rsidRDefault="00411103" w:rsidP="00411103">
      <w:pPr>
        <w:pStyle w:val="AmdtsEntries"/>
      </w:pPr>
      <w:r>
        <w:t>56AA</w:t>
      </w:r>
      <w:r>
        <w:tab/>
        <w:t xml:space="preserve">ins </w:t>
      </w:r>
      <w:hyperlink r:id="rId487"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t>Police officer must announce entry before entering</w:t>
      </w:r>
    </w:p>
    <w:p w14:paraId="5197851C" w14:textId="1684AEDF" w:rsidR="00411103" w:rsidRPr="00411103" w:rsidRDefault="00411103" w:rsidP="00411103">
      <w:pPr>
        <w:pStyle w:val="AmdtsEntries"/>
      </w:pPr>
      <w:r>
        <w:t>56AB</w:t>
      </w:r>
      <w:r>
        <w:tab/>
        <w:t xml:space="preserve">ins </w:t>
      </w:r>
      <w:hyperlink r:id="rId488"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48C04807" w:rsidR="00411103" w:rsidRPr="00411103" w:rsidRDefault="00411103" w:rsidP="00411103">
      <w:pPr>
        <w:pStyle w:val="AmdtsEntries"/>
      </w:pPr>
      <w:r>
        <w:t>56AC</w:t>
      </w:r>
      <w:r>
        <w:tab/>
        <w:t xml:space="preserve">ins </w:t>
      </w:r>
      <w:hyperlink r:id="rId489"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4E1E783C" w:rsidR="00411103" w:rsidRPr="00411103" w:rsidRDefault="00411103" w:rsidP="00411103">
      <w:pPr>
        <w:pStyle w:val="AmdtsEntries"/>
      </w:pPr>
      <w:r>
        <w:t>56AD</w:t>
      </w:r>
      <w:r>
        <w:tab/>
        <w:t xml:space="preserve">ins </w:t>
      </w:r>
      <w:hyperlink r:id="rId490"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0DB3442E" w:rsidR="00032A1C" w:rsidRDefault="00032A1C">
      <w:pPr>
        <w:pStyle w:val="AmdtsEntries"/>
      </w:pPr>
      <w:r>
        <w:t>s 56B</w:t>
      </w:r>
      <w:r>
        <w:tab/>
        <w:t xml:space="preserve">ins </w:t>
      </w:r>
      <w:hyperlink r:id="rId491"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342C0E48" w:rsidR="00032A1C" w:rsidRDefault="00032A1C">
      <w:pPr>
        <w:pStyle w:val="AmdtsEntries"/>
      </w:pPr>
      <w:r>
        <w:t>s 57</w:t>
      </w:r>
      <w:r>
        <w:tab/>
        <w:t xml:space="preserve">am </w:t>
      </w:r>
      <w:hyperlink r:id="rId49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61FCB36C" w:rsidR="00032A1C" w:rsidRDefault="00032A1C">
      <w:pPr>
        <w:pStyle w:val="AmdtsEntries"/>
      </w:pPr>
      <w:r>
        <w:t>s 57AA</w:t>
      </w:r>
      <w:r>
        <w:tab/>
        <w:t xml:space="preserve">ins </w:t>
      </w:r>
      <w:hyperlink r:id="rId493"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528F82E8" w:rsidR="00032A1C" w:rsidRDefault="00032A1C">
      <w:pPr>
        <w:pStyle w:val="AmdtsEntries"/>
        <w:keepNext/>
      </w:pPr>
      <w:r>
        <w:t>s 57A</w:t>
      </w:r>
      <w:r>
        <w:tab/>
        <w:t xml:space="preserve">ins </w:t>
      </w:r>
      <w:hyperlink r:id="rId494"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525EB914" w:rsidR="00032A1C" w:rsidRDefault="00032A1C">
      <w:pPr>
        <w:pStyle w:val="AmdtsEntries"/>
      </w:pPr>
      <w:r>
        <w:tab/>
        <w:t xml:space="preserve">om </w:t>
      </w:r>
      <w:hyperlink r:id="rId49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6B089E79" w:rsidR="00032A1C" w:rsidRDefault="00032A1C">
      <w:pPr>
        <w:pStyle w:val="AmdtsEntries"/>
        <w:keepNext/>
      </w:pPr>
      <w:r>
        <w:t>s 58</w:t>
      </w:r>
      <w:r>
        <w:tab/>
        <w:t xml:space="preserve">sub </w:t>
      </w:r>
      <w:hyperlink r:id="rId496"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0E6DA0F5" w:rsidR="00032A1C" w:rsidRDefault="00032A1C">
      <w:pPr>
        <w:pStyle w:val="AmdtsEntries"/>
      </w:pPr>
      <w:r>
        <w:tab/>
        <w:t xml:space="preserve">am </w:t>
      </w:r>
      <w:hyperlink r:id="rId497"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98"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75324027" w:rsidR="00032A1C" w:rsidRDefault="00D936AA">
      <w:pPr>
        <w:pStyle w:val="AmdtsEntries"/>
        <w:keepNext/>
      </w:pPr>
      <w:r>
        <w:tab/>
      </w:r>
      <w:r w:rsidR="00032A1C">
        <w:t xml:space="preserve">ins </w:t>
      </w:r>
      <w:hyperlink r:id="rId499"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1BA65B9A" w:rsidR="00032A1C" w:rsidRDefault="00032A1C">
      <w:pPr>
        <w:pStyle w:val="AmdtsEntries"/>
      </w:pPr>
      <w:r>
        <w:tab/>
        <w:t xml:space="preserve">am </w:t>
      </w:r>
      <w:hyperlink r:id="rId500"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34F3C211" w:rsidR="00032A1C" w:rsidRDefault="00032A1C">
      <w:pPr>
        <w:pStyle w:val="AmdtsEntries"/>
        <w:keepNext/>
      </w:pPr>
      <w:r>
        <w:t>pt 8 hdg</w:t>
      </w:r>
      <w:r>
        <w:tab/>
        <w:t xml:space="preserve">ins </w:t>
      </w:r>
      <w:hyperlink r:id="rId501"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0097A8EE" w:rsidR="00032A1C" w:rsidRDefault="00032A1C">
      <w:pPr>
        <w:pStyle w:val="AmdtsEntries"/>
        <w:keepNext/>
      </w:pPr>
      <w:r>
        <w:t>s 60</w:t>
      </w:r>
      <w:r>
        <w:tab/>
        <w:t xml:space="preserve">(prev s 39) ins </w:t>
      </w:r>
      <w:hyperlink r:id="rId502"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709A0F20" w:rsidR="00032A1C" w:rsidRDefault="00032A1C">
      <w:pPr>
        <w:pStyle w:val="AmdtsEntries"/>
        <w:keepNext/>
      </w:pPr>
      <w:r>
        <w:tab/>
        <w:t xml:space="preserve">sub </w:t>
      </w:r>
      <w:hyperlink r:id="rId50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0361ABCD" w:rsidR="00032A1C" w:rsidRDefault="00DA7FBE" w:rsidP="00F54521">
      <w:pPr>
        <w:pStyle w:val="AmdtsEntryHd"/>
      </w:pPr>
      <w:r w:rsidRPr="00EA02B2">
        <w:rPr>
          <w:rStyle w:val="CharChapText"/>
        </w:rPr>
        <w:lastRenderedPageBreak/>
        <w:t>Offences to which presumption of bail does not apply</w:t>
      </w:r>
    </w:p>
    <w:p w14:paraId="50626F5B" w14:textId="68308667" w:rsidR="00032A1C" w:rsidRPr="00CF1B35" w:rsidRDefault="00032A1C">
      <w:pPr>
        <w:pStyle w:val="AmdtsEntries"/>
        <w:keepNext/>
      </w:pPr>
      <w:r w:rsidRPr="00CF1B35">
        <w:t>sch 1</w:t>
      </w:r>
      <w:r w:rsidRPr="00CF1B35">
        <w:tab/>
        <w:t xml:space="preserve">ins </w:t>
      </w:r>
      <w:hyperlink r:id="rId504" w:tooltip="Bail (Amendment) Act 1997" w:history="1">
        <w:r w:rsidR="0026414A" w:rsidRPr="00CF1B35">
          <w:rPr>
            <w:rStyle w:val="charCitHyperlinkAbbrev"/>
          </w:rPr>
          <w:t>A1997</w:t>
        </w:r>
        <w:r w:rsidR="0026414A" w:rsidRPr="00CF1B35">
          <w:rPr>
            <w:rStyle w:val="charCitHyperlinkAbbrev"/>
          </w:rPr>
          <w:noBreakHyphen/>
          <w:t>22</w:t>
        </w:r>
      </w:hyperlink>
      <w:r w:rsidRPr="00CF1B35">
        <w:t xml:space="preserve"> s 14</w:t>
      </w:r>
    </w:p>
    <w:p w14:paraId="6B56C4F5" w14:textId="46989E57" w:rsidR="00032A1C" w:rsidRPr="00CF1B35" w:rsidRDefault="00032A1C">
      <w:pPr>
        <w:pStyle w:val="AmdtsEntries"/>
        <w:keepNext/>
      </w:pPr>
      <w:r w:rsidRPr="00CF1B35">
        <w:tab/>
        <w:t xml:space="preserve">am </w:t>
      </w:r>
      <w:hyperlink r:id="rId505" w:tooltip="Bail (Amendment) Act 1998" w:history="1">
        <w:r w:rsidR="0026414A" w:rsidRPr="00CF1B35">
          <w:rPr>
            <w:rStyle w:val="charCitHyperlinkAbbrev"/>
          </w:rPr>
          <w:t>A1998</w:t>
        </w:r>
        <w:r w:rsidR="0026414A" w:rsidRPr="00CF1B35">
          <w:rPr>
            <w:rStyle w:val="charCitHyperlinkAbbrev"/>
          </w:rPr>
          <w:noBreakHyphen/>
          <w:t>39</w:t>
        </w:r>
      </w:hyperlink>
      <w:r w:rsidRPr="00CF1B35">
        <w:t xml:space="preserve"> s 7</w:t>
      </w:r>
    </w:p>
    <w:p w14:paraId="7ACECF1B" w14:textId="48D97EC4" w:rsidR="00032A1C" w:rsidRPr="00CF1B35" w:rsidRDefault="00032A1C">
      <w:pPr>
        <w:pStyle w:val="AmdtsEntries"/>
        <w:keepNext/>
      </w:pPr>
      <w:r w:rsidRPr="00CF1B35">
        <w:tab/>
        <w:t xml:space="preserve">sub </w:t>
      </w:r>
      <w:hyperlink r:id="rId506" w:tooltip="Protection Orders (Consequential Amendments) Act 2001" w:history="1">
        <w:r w:rsidR="0026414A" w:rsidRPr="00CF1B35">
          <w:rPr>
            <w:rStyle w:val="charCitHyperlinkAbbrev"/>
          </w:rPr>
          <w:t>A2001</w:t>
        </w:r>
        <w:r w:rsidR="0026414A" w:rsidRPr="00CF1B35">
          <w:rPr>
            <w:rStyle w:val="charCitHyperlinkAbbrev"/>
          </w:rPr>
          <w:noBreakHyphen/>
          <w:t>90</w:t>
        </w:r>
      </w:hyperlink>
      <w:r w:rsidRPr="00CF1B35">
        <w:t xml:space="preserve"> amdt 1.11</w:t>
      </w:r>
    </w:p>
    <w:p w14:paraId="6AEC326C" w14:textId="0434FFB7" w:rsidR="00032A1C" w:rsidRPr="00CF1B35" w:rsidRDefault="00032A1C">
      <w:pPr>
        <w:pStyle w:val="AmdtsEntries"/>
        <w:keepNext/>
      </w:pPr>
      <w:r w:rsidRPr="00CF1B35">
        <w:tab/>
        <w:t xml:space="preserve">am </w:t>
      </w:r>
      <w:hyperlink r:id="rId507" w:tooltip="Criminal Code 2002" w:history="1">
        <w:r w:rsidR="0026414A" w:rsidRPr="00CF1B35">
          <w:rPr>
            <w:rStyle w:val="charCitHyperlinkAbbrev"/>
          </w:rPr>
          <w:t>A2002</w:t>
        </w:r>
        <w:r w:rsidR="0026414A" w:rsidRPr="00CF1B35">
          <w:rPr>
            <w:rStyle w:val="charCitHyperlinkAbbrev"/>
          </w:rPr>
          <w:noBreakHyphen/>
          <w:t>51</w:t>
        </w:r>
      </w:hyperlink>
      <w:r w:rsidRPr="00CF1B35">
        <w:t xml:space="preserve"> amdt 1.2</w:t>
      </w:r>
    </w:p>
    <w:p w14:paraId="02573D91" w14:textId="1D4396E9" w:rsidR="00032A1C" w:rsidRPr="00CF1B35" w:rsidRDefault="00032A1C">
      <w:pPr>
        <w:pStyle w:val="AmdtsEntries"/>
        <w:keepNext/>
      </w:pPr>
      <w:r w:rsidRPr="00CF1B35">
        <w:tab/>
        <w:t xml:space="preserve">sub </w:t>
      </w:r>
      <w:hyperlink r:id="rId508" w:tooltip="Bail Amendment Act 2004" w:history="1">
        <w:r w:rsidR="0026414A" w:rsidRPr="00CF1B35">
          <w:rPr>
            <w:rStyle w:val="charCitHyperlinkAbbrev"/>
          </w:rPr>
          <w:t>A2004</w:t>
        </w:r>
        <w:r w:rsidR="0026414A" w:rsidRPr="00CF1B35">
          <w:rPr>
            <w:rStyle w:val="charCitHyperlinkAbbrev"/>
          </w:rPr>
          <w:noBreakHyphen/>
          <w:t>14</w:t>
        </w:r>
      </w:hyperlink>
      <w:r w:rsidRPr="00CF1B35">
        <w:t xml:space="preserve"> s 43</w:t>
      </w:r>
    </w:p>
    <w:p w14:paraId="67E19F8B" w14:textId="0DD152BA" w:rsidR="00032A1C" w:rsidRPr="00051BEF" w:rsidRDefault="00032A1C" w:rsidP="00407FD5">
      <w:pPr>
        <w:pStyle w:val="AmdtsEntries"/>
        <w:keepNext/>
        <w:keepLines/>
      </w:pPr>
      <w:r w:rsidRPr="00CF1B35">
        <w:tab/>
        <w:t xml:space="preserve">am </w:t>
      </w:r>
      <w:hyperlink r:id="rId509" w:tooltip="Bail Amendment Act 2004" w:history="1">
        <w:r w:rsidR="0026414A" w:rsidRPr="00CF1B35">
          <w:rPr>
            <w:rStyle w:val="charCitHyperlinkAbbrev"/>
          </w:rPr>
          <w:t>A2004</w:t>
        </w:r>
        <w:r w:rsidR="0026414A" w:rsidRPr="00CF1B35">
          <w:rPr>
            <w:rStyle w:val="charCitHyperlinkAbbrev"/>
          </w:rPr>
          <w:noBreakHyphen/>
          <w:t>14</w:t>
        </w:r>
      </w:hyperlink>
      <w:r w:rsidRPr="00CF1B35">
        <w:t xml:space="preserve"> s 44; </w:t>
      </w:r>
      <w:hyperlink r:id="rId510" w:tooltip="Criminal Code (Theft, Fraud, Bribery and Related Offences) Amendment Act 2004" w:history="1">
        <w:r w:rsidR="0026414A" w:rsidRPr="00CF1B35">
          <w:rPr>
            <w:rStyle w:val="charCitHyperlinkAbbrev"/>
          </w:rPr>
          <w:t>A2004</w:t>
        </w:r>
        <w:r w:rsidR="0026414A" w:rsidRPr="00CF1B35">
          <w:rPr>
            <w:rStyle w:val="charCitHyperlinkAbbrev"/>
          </w:rPr>
          <w:noBreakHyphen/>
          <w:t>15</w:t>
        </w:r>
      </w:hyperlink>
      <w:r w:rsidRPr="00CF1B35">
        <w:t xml:space="preserve"> amdt 3.3, amdt 3.4; pts renum R11 LA (see </w:t>
      </w:r>
      <w:hyperlink r:id="rId511" w:tooltip="Criminal Code (Theft, Fraud, Bribery and Related Offences) Amendment Act 2004" w:history="1">
        <w:r w:rsidR="0026414A" w:rsidRPr="00CF1B35">
          <w:rPr>
            <w:rStyle w:val="charCitHyperlinkAbbrev"/>
          </w:rPr>
          <w:t>A2004</w:t>
        </w:r>
        <w:r w:rsidR="0026414A" w:rsidRPr="00CF1B35">
          <w:rPr>
            <w:rStyle w:val="charCitHyperlinkAbbrev"/>
          </w:rPr>
          <w:noBreakHyphen/>
          <w:t>15</w:t>
        </w:r>
      </w:hyperlink>
      <w:r w:rsidRPr="00CF1B35">
        <w:t xml:space="preserve"> amdt 3.5); items renum R11 LA; </w:t>
      </w:r>
      <w:hyperlink r:id="rId512" w:tooltip="Criminal Code (Serious Drug Offences) Amendment Act 2004" w:history="1">
        <w:r w:rsidR="0026414A" w:rsidRPr="00CF1B35">
          <w:rPr>
            <w:rStyle w:val="charCitHyperlinkAbbrev"/>
          </w:rPr>
          <w:t>A2004</w:t>
        </w:r>
        <w:r w:rsidR="0026414A" w:rsidRPr="00CF1B35">
          <w:rPr>
            <w:rStyle w:val="charCitHyperlinkAbbrev"/>
          </w:rPr>
          <w:noBreakHyphen/>
          <w:t>56</w:t>
        </w:r>
      </w:hyperlink>
      <w:r w:rsidRPr="00CF1B35">
        <w:t xml:space="preserve"> amdt 1.3, amdt 1.4; items renum R14 LA; </w:t>
      </w:r>
      <w:hyperlink r:id="rId513" w:tooltip="Medicines, Poisons and Therapeutic Goods Act 2008" w:history="1">
        <w:r w:rsidR="0026414A" w:rsidRPr="00CF1B35">
          <w:rPr>
            <w:rStyle w:val="charCitHyperlinkAbbrev"/>
          </w:rPr>
          <w:t>A2008</w:t>
        </w:r>
        <w:r w:rsidR="0026414A" w:rsidRPr="00CF1B35">
          <w:rPr>
            <w:rStyle w:val="charCitHyperlinkAbbrev"/>
          </w:rPr>
          <w:noBreakHyphen/>
          <w:t>26</w:t>
        </w:r>
      </w:hyperlink>
      <w:r w:rsidR="00754D77" w:rsidRPr="00CF1B35">
        <w:rPr>
          <w:rFonts w:cs="Arial"/>
        </w:rPr>
        <w:t xml:space="preserve"> amdt 2.2</w:t>
      </w:r>
      <w:r w:rsidR="00756422" w:rsidRPr="00CF1B35">
        <w:rPr>
          <w:rFonts w:cs="Arial"/>
        </w:rPr>
        <w:t xml:space="preserve">; pts renum </w:t>
      </w:r>
      <w:hyperlink r:id="rId514" w:tooltip="Medicines, Poisons and Therapeutic Goods Act 2008" w:history="1">
        <w:r w:rsidR="0026414A" w:rsidRPr="00CF1B35">
          <w:rPr>
            <w:rStyle w:val="charCitHyperlinkAbbrev"/>
          </w:rPr>
          <w:t>A2008</w:t>
        </w:r>
        <w:r w:rsidR="0026414A" w:rsidRPr="00CF1B35">
          <w:rPr>
            <w:rStyle w:val="charCitHyperlinkAbbrev"/>
          </w:rPr>
          <w:noBreakHyphen/>
          <w:t>26</w:t>
        </w:r>
      </w:hyperlink>
      <w:r w:rsidR="00756422" w:rsidRPr="00CF1B35">
        <w:rPr>
          <w:rFonts w:cs="Arial"/>
        </w:rPr>
        <w:t xml:space="preserve"> amdt </w:t>
      </w:r>
      <w:r w:rsidR="00754D77" w:rsidRPr="00CF1B35">
        <w:rPr>
          <w:rFonts w:cs="Arial"/>
        </w:rPr>
        <w:t>2.3</w:t>
      </w:r>
      <w:r w:rsidR="00051BEF" w:rsidRPr="00CF1B35">
        <w:rPr>
          <w:rFonts w:cs="Arial"/>
        </w:rPr>
        <w:t xml:space="preserve">; </w:t>
      </w:r>
      <w:hyperlink r:id="rId515" w:tooltip="Crimes Legislation Amendment Act 2015 (No 2)" w:history="1">
        <w:r w:rsidR="00051BEF" w:rsidRPr="00CF1B35">
          <w:rPr>
            <w:rStyle w:val="charCitHyperlinkAbbrev"/>
          </w:rPr>
          <w:t>A2015</w:t>
        </w:r>
        <w:r w:rsidR="00051BEF" w:rsidRPr="00CF1B35">
          <w:rPr>
            <w:rStyle w:val="charCitHyperlinkAbbrev"/>
          </w:rPr>
          <w:noBreakHyphen/>
          <w:t>36</w:t>
        </w:r>
      </w:hyperlink>
      <w:r w:rsidR="00A035ED" w:rsidRPr="00CF1B35">
        <w:t xml:space="preserve"> s 4, s 5</w:t>
      </w:r>
      <w:r w:rsidR="00E81FBE" w:rsidRPr="00CF1B35">
        <w:t xml:space="preserve">; </w:t>
      </w:r>
      <w:hyperlink r:id="rId516" w:tooltip="Work Health and Safety Amendment Act 2021" w:history="1">
        <w:r w:rsidR="00E81FBE" w:rsidRPr="00CF1B35">
          <w:rPr>
            <w:rStyle w:val="charCitHyperlinkAbbrev"/>
          </w:rPr>
          <w:t>A2021-19</w:t>
        </w:r>
      </w:hyperlink>
      <w:r w:rsidR="00E81FBE" w:rsidRPr="00CF1B35">
        <w:t xml:space="preserve"> amdt 1.1, amdt 1.2</w:t>
      </w:r>
      <w:r w:rsidR="008A3C57" w:rsidRPr="00CF1B35">
        <w:t>; items renum R49 LA</w:t>
      </w:r>
      <w:r w:rsidR="004674FA" w:rsidRPr="00CF1B35">
        <w:t xml:space="preserve">; </w:t>
      </w:r>
      <w:hyperlink r:id="rId517" w:tooltip="Sexual Assault Reform Legislation Amendment Act 2023" w:history="1">
        <w:r w:rsidR="004674FA" w:rsidRPr="00CF1B35">
          <w:rPr>
            <w:rStyle w:val="charCitHyperlinkAbbrev"/>
          </w:rPr>
          <w:t>A2023-15</w:t>
        </w:r>
      </w:hyperlink>
      <w:r w:rsidR="004674FA" w:rsidRPr="00CF1B35">
        <w:rPr>
          <w:rStyle w:val="charCitHyperlinkAbbrev"/>
        </w:rPr>
        <w:t xml:space="preserve"> </w:t>
      </w:r>
      <w:r w:rsidR="004674FA" w:rsidRPr="00CF1B35">
        <w:t>s 4</w:t>
      </w:r>
      <w:r w:rsidR="001910DE" w:rsidRPr="00CF1B35">
        <w:t>;</w:t>
      </w:r>
      <w:r w:rsidR="00957697" w:rsidRPr="00CF1B35">
        <w:rPr>
          <w:rFonts w:cs="Arial"/>
        </w:rPr>
        <w:t xml:space="preserve"> </w:t>
      </w:r>
      <w:hyperlink r:id="rId518" w:tooltip="Bail Amendment Act 2023" w:history="1">
        <w:r w:rsidR="00957697" w:rsidRPr="00CF1B35">
          <w:rPr>
            <w:rStyle w:val="charCitHyperlinkAbbrev"/>
          </w:rPr>
          <w:t>A2023</w:t>
        </w:r>
        <w:r w:rsidR="00957697" w:rsidRPr="00CF1B35">
          <w:rPr>
            <w:rStyle w:val="charCitHyperlinkAbbrev"/>
          </w:rPr>
          <w:noBreakHyphen/>
          <w:t>51</w:t>
        </w:r>
      </w:hyperlink>
      <w:r w:rsidR="00957697" w:rsidRPr="00CF1B35">
        <w:rPr>
          <w:rStyle w:val="charCitHyperlinkAbbrev"/>
          <w:color w:val="auto"/>
        </w:rPr>
        <w:t xml:space="preserve"> s </w:t>
      </w:r>
      <w:r w:rsidR="00325803" w:rsidRPr="00CF1B35">
        <w:rPr>
          <w:rStyle w:val="charCitHyperlinkAbbrev"/>
          <w:color w:val="auto"/>
        </w:rPr>
        <w:t>5</w:t>
      </w:r>
      <w:r w:rsidR="00957697" w:rsidRPr="00CF1B35">
        <w:rPr>
          <w:rStyle w:val="charCitHyperlinkAbbrev"/>
          <w:color w:val="auto"/>
        </w:rPr>
        <w:t>; items renum R51 LA</w:t>
      </w:r>
    </w:p>
    <w:p w14:paraId="55B2765B" w14:textId="77777777" w:rsidR="00032A1C" w:rsidRDefault="00032A1C">
      <w:pPr>
        <w:pStyle w:val="AmdtsEntryHd"/>
      </w:pPr>
      <w:r>
        <w:t>Dictionary</w:t>
      </w:r>
    </w:p>
    <w:p w14:paraId="3A737041" w14:textId="10281F89" w:rsidR="00032A1C" w:rsidRDefault="00032A1C">
      <w:pPr>
        <w:pStyle w:val="AmdtsEntries"/>
        <w:keepNext/>
      </w:pPr>
      <w:r>
        <w:t>dict</w:t>
      </w:r>
      <w:r>
        <w:tab/>
        <w:t xml:space="preserve">ins </w:t>
      </w:r>
      <w:hyperlink r:id="rId5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0B0ABCED" w:rsidR="00032A1C" w:rsidRPr="008E246E" w:rsidRDefault="00032A1C">
      <w:pPr>
        <w:pStyle w:val="AmdtsEntries"/>
        <w:keepNext/>
      </w:pPr>
      <w:r w:rsidRPr="008E246E">
        <w:tab/>
        <w:t xml:space="preserve">am </w:t>
      </w:r>
      <w:hyperlink r:id="rId520"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21"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22"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23"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000A7014" w:rsidR="00032A1C" w:rsidRDefault="00032A1C">
      <w:pPr>
        <w:pStyle w:val="AmdtsEntries"/>
        <w:keepNext/>
      </w:pPr>
      <w:r>
        <w:tab/>
        <w:t xml:space="preserve">def </w:t>
      </w:r>
      <w:r>
        <w:rPr>
          <w:rStyle w:val="charBoldItals"/>
        </w:rPr>
        <w:t xml:space="preserve">accused person </w:t>
      </w:r>
      <w:r>
        <w:t xml:space="preserve">ins </w:t>
      </w:r>
      <w:hyperlink r:id="rId524"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1119A57A" w:rsidR="00032A1C" w:rsidRDefault="00032A1C">
      <w:pPr>
        <w:pStyle w:val="AmdtsEntriesDefL2"/>
      </w:pPr>
      <w:r>
        <w:tab/>
        <w:t xml:space="preserve">am </w:t>
      </w:r>
      <w:hyperlink r:id="rId52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0590E090" w:rsidR="00032A1C" w:rsidRDefault="00032A1C">
      <w:pPr>
        <w:pStyle w:val="AmdtsEntries"/>
        <w:keepNext/>
      </w:pPr>
      <w:r>
        <w:tab/>
        <w:t xml:space="preserve">def </w:t>
      </w:r>
      <w:r>
        <w:rPr>
          <w:rStyle w:val="charBoldItals"/>
        </w:rPr>
        <w:t xml:space="preserve">appeal </w:t>
      </w:r>
      <w:r>
        <w:t xml:space="preserve">ins </w:t>
      </w:r>
      <w:hyperlink r:id="rId5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7F2C5A5D" w:rsidR="00032A1C" w:rsidRDefault="00032A1C">
      <w:pPr>
        <w:pStyle w:val="AmdtsEntries"/>
        <w:keepNext/>
      </w:pPr>
      <w:r>
        <w:tab/>
        <w:t xml:space="preserve">def </w:t>
      </w:r>
      <w:r>
        <w:rPr>
          <w:rStyle w:val="charBoldItals"/>
        </w:rPr>
        <w:t xml:space="preserve">applicable bail criteria </w:t>
      </w:r>
      <w:r>
        <w:t xml:space="preserve">ins </w:t>
      </w:r>
      <w:hyperlink r:id="rId52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32C86C80" w:rsidR="00734926" w:rsidRDefault="00734926" w:rsidP="00734926">
      <w:pPr>
        <w:pStyle w:val="AmdtsEntriesDefL2"/>
      </w:pPr>
      <w:r>
        <w:tab/>
        <w:t xml:space="preserve">am </w:t>
      </w:r>
      <w:hyperlink r:id="rId528" w:tooltip="Family Violence Act 2016" w:history="1">
        <w:r>
          <w:rPr>
            <w:rStyle w:val="charCitHyperlinkAbbrev"/>
          </w:rPr>
          <w:t>A2016</w:t>
        </w:r>
        <w:r>
          <w:rPr>
            <w:rStyle w:val="charCitHyperlinkAbbrev"/>
          </w:rPr>
          <w:noBreakHyphen/>
          <w:t>42</w:t>
        </w:r>
      </w:hyperlink>
      <w:r>
        <w:t xml:space="preserve"> amdt 3.12</w:t>
      </w:r>
    </w:p>
    <w:p w14:paraId="16BB9F32" w14:textId="226FEA7F" w:rsidR="00032A1C" w:rsidRDefault="00032A1C">
      <w:pPr>
        <w:pStyle w:val="AmdtsEntries"/>
        <w:keepNext/>
      </w:pPr>
      <w:r>
        <w:tab/>
        <w:t xml:space="preserve">def </w:t>
      </w:r>
      <w:r>
        <w:rPr>
          <w:rStyle w:val="charBoldItals"/>
        </w:rPr>
        <w:t xml:space="preserve">authorised officer </w:t>
      </w:r>
      <w:r>
        <w:t xml:space="preserve">ins </w:t>
      </w:r>
      <w:hyperlink r:id="rId52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6B2220CD" w:rsidR="00032A1C" w:rsidRDefault="00032A1C">
      <w:pPr>
        <w:pStyle w:val="AmdtsEntries"/>
        <w:keepNext/>
      </w:pPr>
      <w:r>
        <w:tab/>
        <w:t xml:space="preserve">def </w:t>
      </w:r>
      <w:r>
        <w:rPr>
          <w:rStyle w:val="charBoldItals"/>
        </w:rPr>
        <w:t xml:space="preserve">bail </w:t>
      </w:r>
      <w:r>
        <w:t xml:space="preserve">ins </w:t>
      </w:r>
      <w:hyperlink r:id="rId5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225FC917" w:rsidR="00032A1C" w:rsidRDefault="00032A1C">
      <w:pPr>
        <w:pStyle w:val="AmdtsEntries"/>
        <w:keepNext/>
      </w:pPr>
      <w:r>
        <w:tab/>
        <w:t xml:space="preserve">def </w:t>
      </w:r>
      <w:r>
        <w:rPr>
          <w:rStyle w:val="charBoldItals"/>
        </w:rPr>
        <w:t xml:space="preserve">bail condition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01139FB4"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3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4F2FE8BF"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3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464085E0" w:rsidR="00032A1C" w:rsidRDefault="00032A1C">
      <w:pPr>
        <w:pStyle w:val="AmdtsEntries"/>
        <w:keepNext/>
      </w:pPr>
      <w:r>
        <w:tab/>
        <w:t xml:space="preserve">def </w:t>
      </w:r>
      <w:r>
        <w:rPr>
          <w:rStyle w:val="charBoldItals"/>
        </w:rPr>
        <w:t xml:space="preserve">child </w:t>
      </w:r>
      <w:r>
        <w:t xml:space="preserve">ins </w:t>
      </w:r>
      <w:hyperlink r:id="rId5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6798BA07" w:rsidR="00032A1C" w:rsidRDefault="00032A1C">
      <w:pPr>
        <w:pStyle w:val="AmdtsEntries"/>
        <w:keepNext/>
      </w:pPr>
      <w:r>
        <w:tab/>
        <w:t xml:space="preserve">def </w:t>
      </w:r>
      <w:r>
        <w:rPr>
          <w:rStyle w:val="charBoldItals"/>
        </w:rPr>
        <w:t xml:space="preserve">court </w:t>
      </w:r>
      <w:r>
        <w:t xml:space="preserve">ins </w:t>
      </w:r>
      <w:hyperlink r:id="rId53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5DDE5564" w:rsidR="00032A1C" w:rsidRDefault="00032A1C">
      <w:pPr>
        <w:pStyle w:val="AmdtsEntries"/>
        <w:keepNext/>
      </w:pPr>
      <w:r>
        <w:tab/>
        <w:t xml:space="preserve">def </w:t>
      </w:r>
      <w:r>
        <w:rPr>
          <w:rStyle w:val="charBoldItals"/>
        </w:rPr>
        <w:t xml:space="preserve">domestic violence offence </w:t>
      </w:r>
      <w:r>
        <w:t xml:space="preserve">ins </w:t>
      </w:r>
      <w:hyperlink r:id="rId5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5DAC8B99" w:rsidR="00032A1C" w:rsidRDefault="00032A1C">
      <w:pPr>
        <w:pStyle w:val="AmdtsEntriesDefL2"/>
      </w:pPr>
      <w:r>
        <w:tab/>
        <w:t xml:space="preserve">sub </w:t>
      </w:r>
      <w:hyperlink r:id="rId53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6A0C36EC" w:rsidR="005E582D" w:rsidRPr="0026414A" w:rsidRDefault="005E582D">
      <w:pPr>
        <w:pStyle w:val="AmdtsEntriesDefL2"/>
        <w:rPr>
          <w:rFonts w:cs="Arial"/>
        </w:rPr>
      </w:pPr>
      <w:r>
        <w:tab/>
      </w:r>
      <w:r w:rsidRPr="0026414A">
        <w:rPr>
          <w:rFonts w:cs="Arial"/>
        </w:rPr>
        <w:t xml:space="preserve">am </w:t>
      </w:r>
      <w:hyperlink r:id="rId538"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38FF8F24" w:rsidR="00734926" w:rsidRDefault="00734926" w:rsidP="00734926">
      <w:pPr>
        <w:pStyle w:val="AmdtsEntriesDefL2"/>
      </w:pPr>
      <w:r>
        <w:tab/>
        <w:t xml:space="preserve">om </w:t>
      </w:r>
      <w:hyperlink r:id="rId539" w:tooltip="Family Violence Act 2016" w:history="1">
        <w:r>
          <w:rPr>
            <w:rStyle w:val="charCitHyperlinkAbbrev"/>
          </w:rPr>
          <w:t>A2016</w:t>
        </w:r>
        <w:r>
          <w:rPr>
            <w:rStyle w:val="charCitHyperlinkAbbrev"/>
          </w:rPr>
          <w:noBreakHyphen/>
          <w:t>42</w:t>
        </w:r>
      </w:hyperlink>
      <w:r>
        <w:t xml:space="preserve"> amdt 3.13</w:t>
      </w:r>
    </w:p>
    <w:p w14:paraId="5D7DD764" w14:textId="40620288" w:rsidR="00734926" w:rsidRDefault="00734926" w:rsidP="00F41879">
      <w:pPr>
        <w:pStyle w:val="AmdtsEntries"/>
      </w:pPr>
      <w:r>
        <w:tab/>
        <w:t>def</w:t>
      </w:r>
      <w:r w:rsidRPr="00734926">
        <w:rPr>
          <w:rStyle w:val="charBoldItals"/>
        </w:rPr>
        <w:t xml:space="preserve"> family violence offence</w:t>
      </w:r>
      <w:r>
        <w:t xml:space="preserve"> ins </w:t>
      </w:r>
      <w:hyperlink r:id="rId540" w:tooltip="Family Violence Act 2016" w:history="1">
        <w:r>
          <w:rPr>
            <w:rStyle w:val="charCitHyperlinkAbbrev"/>
          </w:rPr>
          <w:t>A2016</w:t>
        </w:r>
        <w:r>
          <w:rPr>
            <w:rStyle w:val="charCitHyperlinkAbbrev"/>
          </w:rPr>
          <w:noBreakHyphen/>
          <w:t>42</w:t>
        </w:r>
      </w:hyperlink>
      <w:r>
        <w:t xml:space="preserve"> amdt 3.14</w:t>
      </w:r>
    </w:p>
    <w:p w14:paraId="3FBD100A" w14:textId="4B020770" w:rsidR="00032A1C" w:rsidRDefault="00032A1C" w:rsidP="00F41879">
      <w:pPr>
        <w:pStyle w:val="AmdtsEntries"/>
      </w:pPr>
      <w:r>
        <w:tab/>
        <w:t xml:space="preserve">def </w:t>
      </w:r>
      <w:r>
        <w:rPr>
          <w:rStyle w:val="charBoldItals"/>
        </w:rPr>
        <w:t xml:space="preserve">grant </w:t>
      </w:r>
      <w:r>
        <w:t xml:space="preserve">ins </w:t>
      </w:r>
      <w:hyperlink r:id="rId5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78E9D7BF" w:rsidR="00032A1C" w:rsidRDefault="00032A1C">
      <w:pPr>
        <w:pStyle w:val="AmdtsEntries"/>
        <w:keepNext/>
      </w:pPr>
      <w:r>
        <w:tab/>
        <w:t xml:space="preserve">def </w:t>
      </w:r>
      <w:r>
        <w:rPr>
          <w:rStyle w:val="charBoldItals"/>
        </w:rPr>
        <w:t xml:space="preserve">offence </w:t>
      </w:r>
      <w:r>
        <w:t xml:space="preserve">ins </w:t>
      </w:r>
      <w:hyperlink r:id="rId54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1FAA6D36" w:rsidR="00032A1C" w:rsidRDefault="00032A1C">
      <w:pPr>
        <w:pStyle w:val="AmdtsEntriesDefL2"/>
      </w:pPr>
      <w:r>
        <w:tab/>
        <w:t xml:space="preserve">am </w:t>
      </w:r>
      <w:hyperlink r:id="rId54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0F35E2C6" w:rsidR="00032A1C" w:rsidRDefault="00032A1C">
      <w:pPr>
        <w:pStyle w:val="AmdtsEntries"/>
        <w:keepNext/>
      </w:pPr>
      <w:r>
        <w:tab/>
        <w:t xml:space="preserve">def </w:t>
      </w:r>
      <w:r w:rsidRPr="0026414A">
        <w:rPr>
          <w:rStyle w:val="charBoldItals"/>
        </w:rPr>
        <w:t>parental responsibility</w:t>
      </w:r>
      <w:r>
        <w:t xml:space="preserve"> ins </w:t>
      </w:r>
      <w:hyperlink r:id="rId54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686CBB17" w:rsidR="00032A1C" w:rsidRPr="00204DBC" w:rsidRDefault="00032A1C">
      <w:pPr>
        <w:pStyle w:val="AmdtsEntriesDefL2"/>
      </w:pPr>
      <w:r w:rsidRPr="00204DBC">
        <w:tab/>
        <w:t xml:space="preserve">sub </w:t>
      </w:r>
      <w:hyperlink r:id="rId545"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46"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27B230ED" w:rsidR="00032A1C" w:rsidRDefault="00032A1C">
      <w:pPr>
        <w:pStyle w:val="AmdtsEntries"/>
        <w:keepNext/>
      </w:pPr>
      <w:r>
        <w:tab/>
        <w:t xml:space="preserve">def </w:t>
      </w:r>
      <w:r>
        <w:rPr>
          <w:rStyle w:val="charBoldItals"/>
        </w:rPr>
        <w:t xml:space="preserve">relevant person </w:t>
      </w:r>
      <w:r>
        <w:t xml:space="preserve">ins </w:t>
      </w:r>
      <w:hyperlink r:id="rId5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3110AB8F" w:rsidR="00032A1C" w:rsidRDefault="00032A1C">
      <w:pPr>
        <w:pStyle w:val="AmdtsEntriesDefL2"/>
      </w:pPr>
      <w:r>
        <w:tab/>
        <w:t xml:space="preserve">om </w:t>
      </w:r>
      <w:hyperlink r:id="rId54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76C321F3" w:rsidR="00032A1C" w:rsidRDefault="00032A1C" w:rsidP="002D5A93">
      <w:pPr>
        <w:pStyle w:val="AmdtsEntries"/>
        <w:keepNext/>
      </w:pPr>
      <w:r>
        <w:tab/>
        <w:t xml:space="preserve">def </w:t>
      </w:r>
      <w:r>
        <w:rPr>
          <w:rStyle w:val="charBoldItals"/>
        </w:rPr>
        <w:t xml:space="preserve">surety </w:t>
      </w:r>
      <w:r>
        <w:t xml:space="preserve">ins </w:t>
      </w:r>
      <w:hyperlink r:id="rId54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3BFC927D" w:rsidR="00032A1C" w:rsidRDefault="00032A1C">
      <w:pPr>
        <w:pStyle w:val="AmdtsEntries"/>
        <w:keepNext/>
      </w:pPr>
      <w:r>
        <w:tab/>
        <w:t xml:space="preserve">def </w:t>
      </w:r>
      <w:r>
        <w:rPr>
          <w:rStyle w:val="charBoldItals"/>
        </w:rPr>
        <w:t xml:space="preserve">undertaking to appear </w:t>
      </w:r>
      <w:r>
        <w:t xml:space="preserve">ins </w:t>
      </w:r>
      <w:hyperlink r:id="rId55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228A25A9" w:rsidR="006B779E" w:rsidRPr="006B779E" w:rsidRDefault="006B779E" w:rsidP="006B779E">
      <w:pPr>
        <w:pStyle w:val="AmdtsEntriesDefL2"/>
      </w:pPr>
      <w:r>
        <w:tab/>
        <w:t xml:space="preserve">am </w:t>
      </w:r>
      <w:hyperlink r:id="rId551"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r w:rsidR="002C44B2">
        <w:t>, amdt 1.6</w:t>
      </w:r>
    </w:p>
    <w:p w14:paraId="62859534" w14:textId="55C3FF80" w:rsidR="00032A1C" w:rsidRDefault="00032A1C">
      <w:pPr>
        <w:pStyle w:val="AmdtsEntries"/>
      </w:pPr>
      <w:r>
        <w:tab/>
        <w:t xml:space="preserve">def </w:t>
      </w:r>
      <w:r>
        <w:rPr>
          <w:rStyle w:val="charBoldItals"/>
        </w:rPr>
        <w:t xml:space="preserve">victim </w:t>
      </w:r>
      <w:r>
        <w:t xml:space="preserve">ins </w:t>
      </w:r>
      <w:hyperlink r:id="rId55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630DED" w:rsidRDefault="00032A1C" w:rsidP="00407FD5">
      <w:pPr>
        <w:pStyle w:val="Endnote2"/>
      </w:pPr>
      <w:bookmarkStart w:id="118" w:name="_Toc164173788"/>
      <w:r w:rsidRPr="00630DED">
        <w:rPr>
          <w:rStyle w:val="charTableNo"/>
        </w:rPr>
        <w:lastRenderedPageBreak/>
        <w:t>5</w:t>
      </w:r>
      <w:r>
        <w:rPr>
          <w:rStyle w:val="charTableText"/>
        </w:rPr>
        <w:tab/>
      </w:r>
      <w:r w:rsidRPr="00630DED">
        <w:rPr>
          <w:rStyle w:val="charTableText"/>
        </w:rPr>
        <w:t>Earlier republications</w:t>
      </w:r>
      <w:bookmarkEnd w:id="118"/>
    </w:p>
    <w:p w14:paraId="5AE9E4E7" w14:textId="7DD7AD4C" w:rsidR="00032A1C" w:rsidRDefault="00032A1C">
      <w:pPr>
        <w:pStyle w:val="EndNoteTextEPS"/>
        <w:keepNext/>
      </w:pPr>
      <w:r>
        <w:t xml:space="preserve">Some earlier republications were not numbered. </w:t>
      </w:r>
      <w:r w:rsidR="00244771">
        <w:t xml:space="preserve"> </w:t>
      </w:r>
      <w:r>
        <w:t>The number in column 1 refers to the publication order.</w:t>
      </w:r>
    </w:p>
    <w:p w14:paraId="59FF4709" w14:textId="6F93D149"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244771">
        <w:t xml:space="preserve"> </w:t>
      </w:r>
      <w:r>
        <w:t>These republications are marked with an asterisk (*) in column 1.  Electronic and printed versions of an authorised republication are identical.</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018060E1" w:rsidR="00032A1C" w:rsidRDefault="00BB276A">
            <w:pPr>
              <w:pStyle w:val="EarlierRepubEntries"/>
            </w:pPr>
            <w:hyperlink r:id="rId553"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706E91F5" w:rsidR="00032A1C" w:rsidRDefault="00BB276A">
            <w:pPr>
              <w:pStyle w:val="EarlierRepubEntries"/>
            </w:pPr>
            <w:hyperlink r:id="rId554"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71F36081" w:rsidR="00032A1C" w:rsidRDefault="00BB276A">
            <w:pPr>
              <w:pStyle w:val="EarlierRepubEntries"/>
            </w:pPr>
            <w:hyperlink r:id="rId555"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0454EDB0" w:rsidR="00032A1C" w:rsidRDefault="00BB276A">
            <w:pPr>
              <w:pStyle w:val="EarlierRepubEntries"/>
            </w:pPr>
            <w:hyperlink r:id="rId556"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32884784" w:rsidR="00032A1C" w:rsidRDefault="00BB276A">
            <w:pPr>
              <w:pStyle w:val="EarlierRepubEntries"/>
              <w:rPr>
                <w:rStyle w:val="charUnderline"/>
              </w:rPr>
            </w:pPr>
            <w:hyperlink r:id="rId557"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0F22E742" w:rsidR="00032A1C" w:rsidRDefault="00BB276A">
            <w:pPr>
              <w:pStyle w:val="EarlierRepubEntries"/>
            </w:pPr>
            <w:hyperlink r:id="rId55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4F756DDE" w:rsidR="00032A1C" w:rsidRDefault="00BB276A">
            <w:pPr>
              <w:pStyle w:val="EarlierRepubEntries"/>
            </w:pPr>
            <w:hyperlink r:id="rId559"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3D9DC9F3" w:rsidR="00032A1C" w:rsidRDefault="00BB276A">
            <w:pPr>
              <w:pStyle w:val="EarlierRepubEntries"/>
            </w:pPr>
            <w:hyperlink r:id="rId560"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211A784A" w:rsidR="00032A1C" w:rsidRDefault="00BB276A">
            <w:pPr>
              <w:pStyle w:val="EarlierRepubEntries"/>
            </w:pPr>
            <w:hyperlink r:id="rId56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0C8284EE" w:rsidR="00032A1C" w:rsidRDefault="00BB276A">
            <w:pPr>
              <w:pStyle w:val="EarlierRepubEntries"/>
            </w:pPr>
            <w:hyperlink r:id="rId562"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56B730BE" w:rsidR="00032A1C" w:rsidRDefault="00BB276A">
            <w:pPr>
              <w:pStyle w:val="EarlierRepubEntries"/>
            </w:pPr>
            <w:hyperlink r:id="rId563"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408A3F7B" w:rsidR="00032A1C" w:rsidRDefault="00BB276A">
            <w:pPr>
              <w:pStyle w:val="EarlierRepubEntries"/>
            </w:pPr>
            <w:hyperlink r:id="rId564"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59E31257" w:rsidR="00032A1C" w:rsidRDefault="00BB276A">
            <w:pPr>
              <w:pStyle w:val="EarlierRepubEntries"/>
            </w:pPr>
            <w:hyperlink r:id="rId56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71ECD305" w:rsidR="00032A1C" w:rsidRDefault="00BB276A">
            <w:pPr>
              <w:pStyle w:val="EarlierRepubEntries"/>
            </w:pPr>
            <w:hyperlink r:id="rId56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3213F341" w:rsidR="00032A1C" w:rsidRDefault="00BB276A">
            <w:pPr>
              <w:pStyle w:val="EarlierRepubEntries"/>
            </w:pPr>
            <w:hyperlink r:id="rId56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228F1F31" w:rsidR="00032A1C" w:rsidRDefault="00BB276A">
            <w:pPr>
              <w:pStyle w:val="EarlierRepubEntries"/>
            </w:pPr>
            <w:hyperlink r:id="rId568"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5874A944" w:rsidR="00032A1C" w:rsidRDefault="00BB276A">
            <w:pPr>
              <w:pStyle w:val="EarlierRepubEntries"/>
            </w:pPr>
            <w:hyperlink r:id="rId569"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0A488E70" w:rsidR="00032A1C" w:rsidRDefault="00BB276A">
            <w:pPr>
              <w:pStyle w:val="EarlierRepubEntries"/>
            </w:pPr>
            <w:hyperlink r:id="rId570"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6B690224" w:rsidR="00032A1C" w:rsidRDefault="00BB276A">
            <w:pPr>
              <w:pStyle w:val="EarlierRepubEntries"/>
            </w:pPr>
            <w:hyperlink r:id="rId571"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05C4FE14" w:rsidR="00032A1C" w:rsidRDefault="00BB276A">
            <w:pPr>
              <w:pStyle w:val="EarlierRepubEntries"/>
            </w:pPr>
            <w:hyperlink r:id="rId572"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3B2D1D35" w:rsidR="00CE5914" w:rsidRPr="0026414A" w:rsidRDefault="00BB276A">
            <w:pPr>
              <w:pStyle w:val="EarlierRepubEntries"/>
              <w:rPr>
                <w:rStyle w:val="charUnderline"/>
              </w:rPr>
            </w:pPr>
            <w:hyperlink r:id="rId573"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6FA62D9D" w:rsidR="00D33055" w:rsidRPr="0026414A" w:rsidRDefault="00BB276A">
            <w:pPr>
              <w:pStyle w:val="EarlierRepubEntries"/>
              <w:rPr>
                <w:rStyle w:val="charUnderline"/>
              </w:rPr>
            </w:pPr>
            <w:hyperlink r:id="rId574"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4B51815C" w:rsidR="00CB47EB" w:rsidRPr="0026414A" w:rsidRDefault="00BB276A">
            <w:pPr>
              <w:pStyle w:val="EarlierRepubEntries"/>
              <w:rPr>
                <w:rStyle w:val="charUnderline"/>
              </w:rPr>
            </w:pPr>
            <w:hyperlink r:id="rId575"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77B56A8D" w:rsidR="001B12CF" w:rsidRPr="0026414A" w:rsidRDefault="00BB276A">
            <w:pPr>
              <w:pStyle w:val="EarlierRepubEntries"/>
              <w:rPr>
                <w:rStyle w:val="charUnderline"/>
              </w:rPr>
            </w:pPr>
            <w:hyperlink r:id="rId57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07276049" w:rsidR="00F2002C" w:rsidRPr="00D877B4" w:rsidRDefault="00BB276A">
            <w:pPr>
              <w:pStyle w:val="EarlierRepubEntries"/>
              <w:rPr>
                <w:rStyle w:val="charUnderline"/>
              </w:rPr>
            </w:pPr>
            <w:hyperlink r:id="rId577"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46272F67" w:rsidR="008D7D4A" w:rsidRPr="008D7D4A" w:rsidRDefault="00BB276A">
            <w:pPr>
              <w:pStyle w:val="EarlierRepubEntries"/>
            </w:pPr>
            <w:hyperlink r:id="rId578"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395F9086" w:rsidR="000C66CC" w:rsidRPr="008D7D4A" w:rsidRDefault="00BB276A">
            <w:pPr>
              <w:pStyle w:val="EarlierRepubEntries"/>
            </w:pPr>
            <w:hyperlink r:id="rId57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5EFA9192" w:rsidR="00870181" w:rsidRDefault="00BB276A">
            <w:pPr>
              <w:pStyle w:val="EarlierRepubEntries"/>
            </w:pPr>
            <w:hyperlink r:id="rId580"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5E47C7DD" w:rsidR="006E7AA8" w:rsidRDefault="00BB276A">
            <w:pPr>
              <w:pStyle w:val="EarlierRepubEntries"/>
            </w:pPr>
            <w:hyperlink r:id="rId581"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4E1F6EAA" w:rsidR="0089243E" w:rsidRDefault="00BB276A">
            <w:pPr>
              <w:pStyle w:val="EarlierRepubEntries"/>
            </w:pPr>
            <w:hyperlink r:id="rId582"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43B5CD3C" w:rsidR="00C654C2" w:rsidRDefault="00BB276A">
            <w:pPr>
              <w:pStyle w:val="EarlierRepubEntries"/>
            </w:pPr>
            <w:hyperlink r:id="rId583"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0343A3D7" w:rsidR="004C0369" w:rsidRDefault="00BB276A">
            <w:pPr>
              <w:pStyle w:val="EarlierRepubEntries"/>
            </w:pPr>
            <w:hyperlink r:id="rId584"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440765F0" w:rsidR="008F0848" w:rsidRDefault="00BB276A">
            <w:pPr>
              <w:pStyle w:val="EarlierRepubEntries"/>
            </w:pPr>
            <w:hyperlink r:id="rId585"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75C7715C" w:rsidR="008442E8" w:rsidRDefault="00BB276A">
            <w:pPr>
              <w:pStyle w:val="EarlierRepubEntries"/>
            </w:pPr>
            <w:hyperlink r:id="rId586"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70AFB86D" w:rsidR="00F64674" w:rsidRDefault="00BB276A">
            <w:pPr>
              <w:pStyle w:val="EarlierRepubEntries"/>
            </w:pPr>
            <w:hyperlink r:id="rId587"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4B5AED91" w:rsidR="00BA75EB" w:rsidRDefault="00BB276A">
            <w:pPr>
              <w:pStyle w:val="EarlierRepubEntries"/>
            </w:pPr>
            <w:hyperlink r:id="rId588"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35A9A246" w:rsidR="002169C3" w:rsidRDefault="00BB276A" w:rsidP="002169C3">
            <w:pPr>
              <w:pStyle w:val="EarlierRepubEntries"/>
            </w:pPr>
            <w:hyperlink r:id="rId589"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2634B684" w:rsidR="00C4510B" w:rsidRDefault="00BB276A" w:rsidP="002169C3">
            <w:pPr>
              <w:pStyle w:val="EarlierRepubEntries"/>
            </w:pPr>
            <w:hyperlink r:id="rId590"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7F9038BA" w:rsidR="00734926" w:rsidRDefault="00BB276A" w:rsidP="002169C3">
            <w:pPr>
              <w:pStyle w:val="EarlierRepubEntries"/>
            </w:pPr>
            <w:hyperlink r:id="rId591"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74BFAC84" w:rsidR="002D335C" w:rsidRDefault="00BB276A" w:rsidP="002169C3">
            <w:pPr>
              <w:pStyle w:val="EarlierRepubEntries"/>
            </w:pPr>
            <w:hyperlink r:id="rId592"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548FDF6B" w:rsidR="003F4265" w:rsidRDefault="00BB276A" w:rsidP="002169C3">
            <w:pPr>
              <w:pStyle w:val="EarlierRepubEntries"/>
            </w:pPr>
            <w:hyperlink r:id="rId593"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3BE247C1" w:rsidR="0040113A" w:rsidRDefault="00BB276A" w:rsidP="002169C3">
            <w:pPr>
              <w:pStyle w:val="EarlierRepubEntries"/>
            </w:pPr>
            <w:hyperlink r:id="rId594"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396E69C7" w:rsidR="00147BFF" w:rsidRDefault="00BB276A" w:rsidP="002169C3">
            <w:pPr>
              <w:pStyle w:val="EarlierRepubEntries"/>
            </w:pPr>
            <w:hyperlink r:id="rId595"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40BA5DC0" w:rsidR="00BD5206" w:rsidRPr="00455A36" w:rsidRDefault="00BB276A" w:rsidP="002169C3">
            <w:pPr>
              <w:pStyle w:val="EarlierRepubEntries"/>
              <w:rPr>
                <w:rStyle w:val="Hyperlink"/>
              </w:rPr>
            </w:pPr>
            <w:hyperlink r:id="rId596"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r w:rsidR="002C44B2" w14:paraId="7EB5294B" w14:textId="77777777">
        <w:tc>
          <w:tcPr>
            <w:tcW w:w="1930" w:type="dxa"/>
          </w:tcPr>
          <w:p w14:paraId="086D80CA" w14:textId="087AC012" w:rsidR="002C44B2" w:rsidRDefault="002C44B2">
            <w:pPr>
              <w:pStyle w:val="EarlierRepubEntries"/>
            </w:pPr>
            <w:r>
              <w:t>45</w:t>
            </w:r>
          </w:p>
        </w:tc>
        <w:tc>
          <w:tcPr>
            <w:tcW w:w="2350" w:type="dxa"/>
          </w:tcPr>
          <w:p w14:paraId="6BF27FF9" w14:textId="706596B8" w:rsidR="002C44B2" w:rsidRDefault="00BB276A" w:rsidP="002169C3">
            <w:pPr>
              <w:pStyle w:val="EarlierRepubEntries"/>
            </w:pPr>
            <w:hyperlink r:id="rId597" w:tooltip="COVID-19 Emergency Response Legislation Amendment Act 2021" w:history="1">
              <w:r w:rsidR="00405F55">
                <w:rPr>
                  <w:rStyle w:val="charCitHyperlinkAbbrev"/>
                </w:rPr>
                <w:t>A2021</w:t>
              </w:r>
              <w:r w:rsidR="00405F55">
                <w:rPr>
                  <w:rStyle w:val="charCitHyperlinkAbbrev"/>
                </w:rPr>
                <w:noBreakHyphen/>
                <w:t>1</w:t>
              </w:r>
            </w:hyperlink>
          </w:p>
        </w:tc>
        <w:tc>
          <w:tcPr>
            <w:tcW w:w="2350" w:type="dxa"/>
          </w:tcPr>
          <w:p w14:paraId="5124754F" w14:textId="2EAE8BF3" w:rsidR="002C44B2" w:rsidRDefault="00405F55">
            <w:pPr>
              <w:pStyle w:val="EarlierRepubEntries"/>
            </w:pPr>
            <w:r>
              <w:t>20 February 2021</w:t>
            </w:r>
          </w:p>
        </w:tc>
      </w:tr>
      <w:tr w:rsidR="009A0612" w14:paraId="30C2DAD8" w14:textId="77777777">
        <w:tc>
          <w:tcPr>
            <w:tcW w:w="1930" w:type="dxa"/>
          </w:tcPr>
          <w:p w14:paraId="3439BA7C" w14:textId="3FA6A4EA" w:rsidR="009A0612" w:rsidRDefault="009A0612">
            <w:pPr>
              <w:pStyle w:val="EarlierRepubEntries"/>
            </w:pPr>
            <w:r>
              <w:t>46</w:t>
            </w:r>
          </w:p>
        </w:tc>
        <w:tc>
          <w:tcPr>
            <w:tcW w:w="2350" w:type="dxa"/>
          </w:tcPr>
          <w:p w14:paraId="25B3E7B6" w14:textId="24B4F26C" w:rsidR="009A0612" w:rsidRPr="009A0612" w:rsidRDefault="00BB276A" w:rsidP="002169C3">
            <w:pPr>
              <w:pStyle w:val="EarlierRepubEntries"/>
            </w:pPr>
            <w:hyperlink r:id="rId598" w:tooltip="COVID-19 Emergency Response Legislation Amendment Act 2020" w:history="1">
              <w:r w:rsidR="009A0612" w:rsidRPr="009A0612">
                <w:rPr>
                  <w:rStyle w:val="Hyperlink"/>
                  <w:u w:val="none"/>
                </w:rPr>
                <w:t>A2020</w:t>
              </w:r>
              <w:r w:rsidR="009A0612" w:rsidRPr="009A0612">
                <w:rPr>
                  <w:rStyle w:val="Hyperlink"/>
                  <w:u w:val="none"/>
                </w:rPr>
                <w:noBreakHyphen/>
                <w:t>14</w:t>
              </w:r>
            </w:hyperlink>
          </w:p>
        </w:tc>
        <w:tc>
          <w:tcPr>
            <w:tcW w:w="2350" w:type="dxa"/>
          </w:tcPr>
          <w:p w14:paraId="01CD0198" w14:textId="0C3E0D4C" w:rsidR="009A0612" w:rsidRDefault="009A0612">
            <w:pPr>
              <w:pStyle w:val="EarlierRepubEntries"/>
            </w:pPr>
            <w:r>
              <w:t>8 April 2021</w:t>
            </w:r>
          </w:p>
        </w:tc>
      </w:tr>
      <w:tr w:rsidR="00930E9C" w14:paraId="79D58B7D" w14:textId="77777777">
        <w:tc>
          <w:tcPr>
            <w:tcW w:w="1930" w:type="dxa"/>
          </w:tcPr>
          <w:p w14:paraId="7B8CBEE7" w14:textId="3094E74D" w:rsidR="00930E9C" w:rsidRDefault="00930E9C">
            <w:pPr>
              <w:pStyle w:val="EarlierRepubEntries"/>
            </w:pPr>
            <w:r>
              <w:t>47</w:t>
            </w:r>
          </w:p>
        </w:tc>
        <w:tc>
          <w:tcPr>
            <w:tcW w:w="2350" w:type="dxa"/>
          </w:tcPr>
          <w:p w14:paraId="6184A744" w14:textId="39AE1D16" w:rsidR="00930E9C" w:rsidRDefault="00BB276A" w:rsidP="002169C3">
            <w:pPr>
              <w:pStyle w:val="EarlierRepubEntries"/>
            </w:pPr>
            <w:hyperlink r:id="rId599" w:tooltip="Crimes Legislation Amendment Act 2021" w:history="1">
              <w:r w:rsidR="00930E9C">
                <w:rPr>
                  <w:rStyle w:val="Hyperlink"/>
                  <w:u w:val="none"/>
                </w:rPr>
                <w:t>A2021</w:t>
              </w:r>
              <w:r w:rsidR="00930E9C">
                <w:rPr>
                  <w:rStyle w:val="Hyperlink"/>
                  <w:u w:val="none"/>
                </w:rPr>
                <w:noBreakHyphen/>
                <w:t>6</w:t>
              </w:r>
            </w:hyperlink>
          </w:p>
        </w:tc>
        <w:tc>
          <w:tcPr>
            <w:tcW w:w="2350" w:type="dxa"/>
          </w:tcPr>
          <w:p w14:paraId="3911C594" w14:textId="114C48D6" w:rsidR="00930E9C" w:rsidRDefault="00930E9C">
            <w:pPr>
              <w:pStyle w:val="EarlierRepubEntries"/>
            </w:pPr>
            <w:r>
              <w:t>9 April 2021</w:t>
            </w:r>
          </w:p>
        </w:tc>
      </w:tr>
      <w:tr w:rsidR="001D77C2" w14:paraId="41462A5E" w14:textId="77777777">
        <w:tc>
          <w:tcPr>
            <w:tcW w:w="1930" w:type="dxa"/>
          </w:tcPr>
          <w:p w14:paraId="1991FFE3" w14:textId="754F7441" w:rsidR="001D77C2" w:rsidRDefault="001D77C2">
            <w:pPr>
              <w:pStyle w:val="EarlierRepubEntries"/>
            </w:pPr>
            <w:r>
              <w:t>48</w:t>
            </w:r>
          </w:p>
        </w:tc>
        <w:tc>
          <w:tcPr>
            <w:tcW w:w="2350" w:type="dxa"/>
          </w:tcPr>
          <w:p w14:paraId="11126668" w14:textId="4B0DF0ED" w:rsidR="001D77C2" w:rsidRDefault="00BB276A" w:rsidP="002169C3">
            <w:pPr>
              <w:pStyle w:val="EarlierRepubEntries"/>
            </w:pPr>
            <w:hyperlink r:id="rId600" w:tooltip="Operational Efficiencies (COVID-19) Legislation Amendment Act 2021" w:history="1">
              <w:r w:rsidR="001D77C2">
                <w:rPr>
                  <w:rStyle w:val="charCitHyperlinkAbbrev"/>
                </w:rPr>
                <w:t>A2021</w:t>
              </w:r>
              <w:r w:rsidR="001D77C2">
                <w:rPr>
                  <w:rStyle w:val="charCitHyperlinkAbbrev"/>
                </w:rPr>
                <w:noBreakHyphen/>
                <w:t>24</w:t>
              </w:r>
            </w:hyperlink>
          </w:p>
        </w:tc>
        <w:tc>
          <w:tcPr>
            <w:tcW w:w="2350" w:type="dxa"/>
          </w:tcPr>
          <w:p w14:paraId="09EF6D70" w14:textId="56796208" w:rsidR="001D77C2" w:rsidRDefault="001D77C2">
            <w:pPr>
              <w:pStyle w:val="EarlierRepubEntries"/>
            </w:pPr>
            <w:r>
              <w:t>14 October 2021</w:t>
            </w:r>
          </w:p>
        </w:tc>
      </w:tr>
      <w:tr w:rsidR="0014443A" w14:paraId="7A35FDA9" w14:textId="77777777">
        <w:tc>
          <w:tcPr>
            <w:tcW w:w="1930" w:type="dxa"/>
          </w:tcPr>
          <w:p w14:paraId="4288C105" w14:textId="56D90E24" w:rsidR="0014443A" w:rsidRDefault="0014443A">
            <w:pPr>
              <w:pStyle w:val="EarlierRepubEntries"/>
            </w:pPr>
            <w:r>
              <w:t>49</w:t>
            </w:r>
          </w:p>
        </w:tc>
        <w:tc>
          <w:tcPr>
            <w:tcW w:w="2350" w:type="dxa"/>
          </w:tcPr>
          <w:p w14:paraId="1361A859" w14:textId="708FAEEB" w:rsidR="0014443A" w:rsidRDefault="00BB276A" w:rsidP="002169C3">
            <w:pPr>
              <w:pStyle w:val="EarlierRepubEntries"/>
            </w:pPr>
            <w:hyperlink r:id="rId601" w:tooltip="Operational Efficiencies (COVID-19) Legislation Amendment Act 2021" w:history="1">
              <w:r w:rsidR="0014443A">
                <w:rPr>
                  <w:rStyle w:val="charCitHyperlinkAbbrev"/>
                </w:rPr>
                <w:t>A2021</w:t>
              </w:r>
              <w:r w:rsidR="0014443A">
                <w:rPr>
                  <w:rStyle w:val="charCitHyperlinkAbbrev"/>
                </w:rPr>
                <w:noBreakHyphen/>
                <w:t>24</w:t>
              </w:r>
            </w:hyperlink>
          </w:p>
        </w:tc>
        <w:tc>
          <w:tcPr>
            <w:tcW w:w="2350" w:type="dxa"/>
          </w:tcPr>
          <w:p w14:paraId="24841568" w14:textId="3DF64618" w:rsidR="0014443A" w:rsidRDefault="0014443A">
            <w:pPr>
              <w:pStyle w:val="EarlierRepubEntries"/>
            </w:pPr>
            <w:r>
              <w:t>11 November 202</w:t>
            </w:r>
            <w:r w:rsidR="00C95B79">
              <w:t>1</w:t>
            </w:r>
          </w:p>
        </w:tc>
      </w:tr>
      <w:tr w:rsidR="0051000C" w14:paraId="60DF65B6" w14:textId="77777777">
        <w:tc>
          <w:tcPr>
            <w:tcW w:w="1930" w:type="dxa"/>
          </w:tcPr>
          <w:p w14:paraId="5B90CB8B" w14:textId="5D0C3B8D" w:rsidR="0051000C" w:rsidRDefault="0051000C">
            <w:pPr>
              <w:pStyle w:val="EarlierRepubEntries"/>
            </w:pPr>
            <w:r>
              <w:t>50</w:t>
            </w:r>
          </w:p>
        </w:tc>
        <w:tc>
          <w:tcPr>
            <w:tcW w:w="2350" w:type="dxa"/>
          </w:tcPr>
          <w:p w14:paraId="5CDD713B" w14:textId="692ABCC0" w:rsidR="0051000C" w:rsidRDefault="00BB276A" w:rsidP="002169C3">
            <w:pPr>
              <w:pStyle w:val="EarlierRepubEntries"/>
            </w:pPr>
            <w:hyperlink r:id="rId602" w:tooltip="Sexual Assault Reform Legislation Amendment Act 2023" w:history="1">
              <w:r w:rsidR="0051000C">
                <w:rPr>
                  <w:rStyle w:val="charCitHyperlinkAbbrev"/>
                </w:rPr>
                <w:t>A2023</w:t>
              </w:r>
              <w:r w:rsidR="0051000C">
                <w:rPr>
                  <w:rStyle w:val="charCitHyperlinkAbbrev"/>
                </w:rPr>
                <w:noBreakHyphen/>
                <w:t>15</w:t>
              </w:r>
            </w:hyperlink>
          </w:p>
        </w:tc>
        <w:tc>
          <w:tcPr>
            <w:tcW w:w="2350" w:type="dxa"/>
          </w:tcPr>
          <w:p w14:paraId="364DC731" w14:textId="0ED725D2" w:rsidR="0051000C" w:rsidRDefault="0051000C">
            <w:pPr>
              <w:pStyle w:val="EarlierRepubEntries"/>
            </w:pPr>
            <w:r>
              <w:t>24 May 2023</w:t>
            </w:r>
          </w:p>
        </w:tc>
      </w:tr>
      <w:tr w:rsidR="009B52A1" w14:paraId="774C732C" w14:textId="77777777">
        <w:tc>
          <w:tcPr>
            <w:tcW w:w="1930" w:type="dxa"/>
          </w:tcPr>
          <w:p w14:paraId="466E7F9C" w14:textId="5033C50A" w:rsidR="009B52A1" w:rsidRDefault="009B52A1">
            <w:pPr>
              <w:pStyle w:val="EarlierRepubEntries"/>
            </w:pPr>
            <w:r>
              <w:t>51</w:t>
            </w:r>
          </w:p>
        </w:tc>
        <w:tc>
          <w:tcPr>
            <w:tcW w:w="2350" w:type="dxa"/>
          </w:tcPr>
          <w:p w14:paraId="18226B9A" w14:textId="0FD5F0BD" w:rsidR="009B52A1" w:rsidRDefault="00BB276A" w:rsidP="002169C3">
            <w:pPr>
              <w:pStyle w:val="EarlierRepubEntries"/>
            </w:pPr>
            <w:hyperlink r:id="rId603" w:tooltip="Bail Amendment Act 2023" w:history="1">
              <w:r w:rsidR="007C529A">
                <w:rPr>
                  <w:rStyle w:val="charCitHyperlinkAbbrev"/>
                </w:rPr>
                <w:t>A2023</w:t>
              </w:r>
              <w:r w:rsidR="007C529A">
                <w:rPr>
                  <w:rStyle w:val="charCitHyperlinkAbbrev"/>
                </w:rPr>
                <w:noBreakHyphen/>
                <w:t>51</w:t>
              </w:r>
            </w:hyperlink>
          </w:p>
        </w:tc>
        <w:tc>
          <w:tcPr>
            <w:tcW w:w="2350" w:type="dxa"/>
          </w:tcPr>
          <w:p w14:paraId="7B86A3F2" w14:textId="5E727A2D" w:rsidR="009B52A1" w:rsidRDefault="007C529A">
            <w:pPr>
              <w:pStyle w:val="EarlierRepubEntries"/>
            </w:pPr>
            <w:r>
              <w:t>16 November 2023</w:t>
            </w:r>
          </w:p>
        </w:tc>
      </w:tr>
    </w:tbl>
    <w:p w14:paraId="7EC99D62" w14:textId="77777777" w:rsidR="00123E89" w:rsidRDefault="00123E89" w:rsidP="007B3882">
      <w:pPr>
        <w:pStyle w:val="05EndNote"/>
        <w:sectPr w:rsidR="00123E89" w:rsidSect="00630DED">
          <w:headerReference w:type="even" r:id="rId604"/>
          <w:headerReference w:type="default" r:id="rId605"/>
          <w:footerReference w:type="even" r:id="rId606"/>
          <w:footerReference w:type="default" r:id="rId607"/>
          <w:pgSz w:w="11907" w:h="16839" w:code="9"/>
          <w:pgMar w:top="3000" w:right="1900" w:bottom="2500" w:left="2300" w:header="2480" w:footer="2100" w:gutter="0"/>
          <w:cols w:space="720"/>
          <w:docGrid w:linePitch="326"/>
        </w:sectPr>
      </w:pPr>
    </w:p>
    <w:p w14:paraId="606C6408" w14:textId="083DE681" w:rsidR="0014443A" w:rsidRDefault="0014443A">
      <w:pPr>
        <w:rPr>
          <w:color w:val="000000"/>
          <w:sz w:val="22"/>
        </w:rPr>
      </w:pPr>
    </w:p>
    <w:p w14:paraId="49C09391" w14:textId="74F027C4" w:rsidR="0014443A" w:rsidRDefault="0014443A">
      <w:pPr>
        <w:rPr>
          <w:color w:val="000000"/>
          <w:sz w:val="22"/>
        </w:rPr>
      </w:pPr>
    </w:p>
    <w:p w14:paraId="1F5FFF32" w14:textId="42344136" w:rsidR="0014443A" w:rsidRDefault="0014443A">
      <w:pPr>
        <w:rPr>
          <w:color w:val="000000"/>
          <w:sz w:val="22"/>
        </w:rPr>
      </w:pPr>
    </w:p>
    <w:p w14:paraId="69B67E32" w14:textId="4F4E08A4" w:rsidR="0014443A" w:rsidRDefault="0014443A">
      <w:pPr>
        <w:rPr>
          <w:color w:val="000000"/>
          <w:sz w:val="22"/>
        </w:rPr>
      </w:pPr>
    </w:p>
    <w:p w14:paraId="2F615D8D" w14:textId="77777777" w:rsidR="009B43FC" w:rsidRDefault="009B43FC">
      <w:pPr>
        <w:rPr>
          <w:color w:val="000000"/>
          <w:sz w:val="22"/>
        </w:rPr>
      </w:pPr>
    </w:p>
    <w:p w14:paraId="2FC4C75F" w14:textId="77777777" w:rsidR="009B43FC" w:rsidRDefault="009B43FC">
      <w:pPr>
        <w:rPr>
          <w:color w:val="000000"/>
          <w:sz w:val="22"/>
        </w:rPr>
      </w:pPr>
    </w:p>
    <w:p w14:paraId="41190CA2" w14:textId="77777777" w:rsidR="009B43FC" w:rsidRDefault="009B43FC">
      <w:pPr>
        <w:rPr>
          <w:color w:val="000000"/>
          <w:sz w:val="22"/>
        </w:rPr>
      </w:pPr>
    </w:p>
    <w:p w14:paraId="0D026FE8" w14:textId="77777777" w:rsidR="009B43FC" w:rsidRDefault="009B43FC">
      <w:pPr>
        <w:rPr>
          <w:color w:val="000000"/>
          <w:sz w:val="22"/>
        </w:rPr>
      </w:pPr>
    </w:p>
    <w:p w14:paraId="7FAE5590" w14:textId="77777777" w:rsidR="0014443A" w:rsidRDefault="0014443A">
      <w:pPr>
        <w:rPr>
          <w:color w:val="000000"/>
          <w:sz w:val="22"/>
        </w:rPr>
      </w:pPr>
    </w:p>
    <w:p w14:paraId="65CA45D2" w14:textId="59367FA6" w:rsidR="0014443A" w:rsidRDefault="0014443A">
      <w:pPr>
        <w:rPr>
          <w:color w:val="000000"/>
          <w:sz w:val="22"/>
        </w:rPr>
      </w:pPr>
    </w:p>
    <w:p w14:paraId="1ACBEF94" w14:textId="77777777" w:rsidR="0014443A" w:rsidRDefault="0014443A">
      <w:pPr>
        <w:rPr>
          <w:color w:val="000000"/>
          <w:sz w:val="22"/>
        </w:rPr>
      </w:pPr>
    </w:p>
    <w:p w14:paraId="337CDA8B" w14:textId="480E1BD5" w:rsidR="00032A1C" w:rsidRDefault="00032A1C">
      <w:pPr>
        <w:rPr>
          <w:color w:val="000000"/>
          <w:sz w:val="22"/>
        </w:rPr>
      </w:pPr>
      <w:r>
        <w:rPr>
          <w:color w:val="000000"/>
          <w:sz w:val="22"/>
        </w:rPr>
        <w:t>©  A</w:t>
      </w:r>
      <w:r w:rsidR="00E71FEA">
        <w:rPr>
          <w:color w:val="000000"/>
          <w:sz w:val="22"/>
        </w:rPr>
        <w:t xml:space="preserve">ustralian Capital Territory </w:t>
      </w:r>
      <w:r w:rsidR="00630DED">
        <w:rPr>
          <w:color w:val="000000"/>
          <w:sz w:val="22"/>
        </w:rPr>
        <w:t>2024</w:t>
      </w:r>
    </w:p>
    <w:p w14:paraId="57D8C50F" w14:textId="77777777" w:rsidR="00032A1C" w:rsidRDefault="00032A1C">
      <w:pPr>
        <w:pStyle w:val="06Copyright"/>
        <w:sectPr w:rsidR="00032A1C">
          <w:headerReference w:type="even" r:id="rId608"/>
          <w:headerReference w:type="default" r:id="rId609"/>
          <w:footerReference w:type="even" r:id="rId610"/>
          <w:footerReference w:type="default" r:id="rId611"/>
          <w:headerReference w:type="first" r:id="rId612"/>
          <w:footerReference w:type="first" r:id="rId613"/>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614"/>
      <w:headerReference w:type="default" r:id="rId615"/>
      <w:headerReference w:type="first" r:id="rId61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2ADA2" w14:textId="77777777" w:rsidR="00E742F6" w:rsidRDefault="00E742F6">
      <w:r>
        <w:separator/>
      </w:r>
    </w:p>
  </w:endnote>
  <w:endnote w:type="continuationSeparator" w:id="0">
    <w:p w14:paraId="13D91BAA" w14:textId="77777777" w:rsidR="00E742F6" w:rsidRDefault="00E74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C430B" w14:textId="13507F17" w:rsidR="00491B9C" w:rsidRPr="00BB276A" w:rsidRDefault="00BB276A" w:rsidP="00BB276A">
    <w:pPr>
      <w:pStyle w:val="Footer"/>
      <w:jc w:val="center"/>
      <w:rPr>
        <w:rFonts w:cs="Arial"/>
        <w:sz w:val="14"/>
      </w:rPr>
    </w:pPr>
    <w:r w:rsidRPr="00BB27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EA74" w14:textId="3157E09C" w:rsidR="009E75DA" w:rsidRPr="00BB276A" w:rsidRDefault="009E75DA" w:rsidP="00BB276A">
    <w:pPr>
      <w:pStyle w:val="Footer"/>
      <w:jc w:val="center"/>
      <w:rPr>
        <w:rFonts w:cs="Arial"/>
        <w:sz w:val="14"/>
      </w:rPr>
    </w:pPr>
    <w:r w:rsidRPr="00BB276A">
      <w:rPr>
        <w:rFonts w:cs="Arial"/>
        <w:sz w:val="14"/>
      </w:rPr>
      <w:fldChar w:fldCharType="begin"/>
    </w:r>
    <w:r w:rsidRPr="00BB276A">
      <w:rPr>
        <w:rFonts w:cs="Arial"/>
        <w:sz w:val="14"/>
      </w:rPr>
      <w:instrText xml:space="preserve"> DOCPROPERTY "Status" </w:instrText>
    </w:r>
    <w:r w:rsidRPr="00BB276A">
      <w:rPr>
        <w:rFonts w:cs="Arial"/>
        <w:sz w:val="14"/>
      </w:rPr>
      <w:fldChar w:fldCharType="separate"/>
    </w:r>
    <w:r w:rsidR="00104532" w:rsidRPr="00BB276A">
      <w:rPr>
        <w:rFonts w:cs="Arial"/>
        <w:sz w:val="14"/>
      </w:rPr>
      <w:t xml:space="preserve"> </w:t>
    </w:r>
    <w:r w:rsidRPr="00BB276A">
      <w:rPr>
        <w:rFonts w:cs="Arial"/>
        <w:sz w:val="14"/>
      </w:rPr>
      <w:fldChar w:fldCharType="end"/>
    </w:r>
    <w:r w:rsidRPr="00BB276A">
      <w:rPr>
        <w:rFonts w:cs="Arial"/>
        <w:sz w:val="14"/>
      </w:rPr>
      <w:fldChar w:fldCharType="begin"/>
    </w:r>
    <w:r w:rsidRPr="00BB276A">
      <w:rPr>
        <w:rFonts w:cs="Arial"/>
        <w:sz w:val="14"/>
      </w:rPr>
      <w:instrText xml:space="preserve"> COMMENTS  \* MERGEFORMAT </w:instrText>
    </w:r>
    <w:r w:rsidRPr="00BB276A">
      <w:rPr>
        <w:rFonts w:cs="Arial"/>
        <w:sz w:val="14"/>
      </w:rPr>
      <w:fldChar w:fldCharType="end"/>
    </w:r>
    <w:r w:rsidR="00BB276A" w:rsidRPr="00BB27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421AC" w14:textId="7C85BAB0" w:rsidR="00491B9C" w:rsidRPr="00BB276A" w:rsidRDefault="00BB276A" w:rsidP="00BB276A">
    <w:pPr>
      <w:pStyle w:val="Footer"/>
      <w:jc w:val="center"/>
      <w:rPr>
        <w:rFonts w:cs="Arial"/>
        <w:sz w:val="14"/>
      </w:rPr>
    </w:pPr>
    <w:r w:rsidRPr="00BB27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85D16"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5CBB" w14:paraId="3C99E2A8" w14:textId="77777777">
      <w:tc>
        <w:tcPr>
          <w:tcW w:w="846" w:type="pct"/>
        </w:tcPr>
        <w:p w14:paraId="50B80BAE" w14:textId="77777777" w:rsidR="00B25CBB" w:rsidRDefault="00B25C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FA4E143" w14:textId="6FD7B0E3"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33629305" w14:textId="538C7A84" w:rsidR="00B25CBB" w:rsidRDefault="00420ACF">
          <w:pPr>
            <w:pStyle w:val="FooterInfoCentre"/>
          </w:pPr>
          <w:r>
            <w:fldChar w:fldCharType="begin"/>
          </w:r>
          <w:r>
            <w:instrText xml:space="preserve"> DOCPROPERTY "Eff"  </w:instrText>
          </w:r>
          <w:r>
            <w:fldChar w:fldCharType="separate"/>
          </w:r>
          <w:r w:rsidR="00104532">
            <w:t xml:space="preserve">Effective:  </w:t>
          </w:r>
          <w:r>
            <w:fldChar w:fldCharType="end"/>
          </w:r>
          <w:r>
            <w:fldChar w:fldCharType="begin"/>
          </w:r>
          <w:r>
            <w:instrText xml:space="preserve"> DOCPROPERTY "StartDt"   </w:instrText>
          </w:r>
          <w:r>
            <w:fldChar w:fldCharType="separate"/>
          </w:r>
          <w:r w:rsidR="00104532">
            <w:t>26/04/24</w:t>
          </w:r>
          <w:r>
            <w:fldChar w:fldCharType="end"/>
          </w:r>
          <w:r>
            <w:fldChar w:fldCharType="begin"/>
          </w:r>
          <w:r>
            <w:instrText xml:space="preserve"> DOCPROPERTY "EndDt"  </w:instrText>
          </w:r>
          <w:r>
            <w:fldChar w:fldCharType="separate"/>
          </w:r>
          <w:r w:rsidR="00104532">
            <w:t>-18/09/24</w:t>
          </w:r>
          <w:r>
            <w:fldChar w:fldCharType="end"/>
          </w:r>
        </w:p>
      </w:tc>
      <w:tc>
        <w:tcPr>
          <w:tcW w:w="1061" w:type="pct"/>
        </w:tcPr>
        <w:p w14:paraId="67AEEBD3" w14:textId="2750E52F" w:rsidR="00B25CBB" w:rsidRDefault="00420ACF">
          <w:pPr>
            <w:pStyle w:val="Footer"/>
            <w:jc w:val="right"/>
          </w:pPr>
          <w:r>
            <w:fldChar w:fldCharType="begin"/>
          </w:r>
          <w:r>
            <w:instrText xml:space="preserve"> DOCPROPERTY "Category"  </w:instrText>
          </w:r>
          <w:r>
            <w:fldChar w:fldCharType="separate"/>
          </w:r>
          <w:r w:rsidR="00104532">
            <w:t>R52</w:t>
          </w:r>
          <w:r>
            <w:fldChar w:fldCharType="end"/>
          </w:r>
          <w:r w:rsidR="00B25CBB">
            <w:br/>
          </w:r>
          <w:r>
            <w:fldChar w:fldCharType="begin"/>
          </w:r>
          <w:r>
            <w:instrText xml:space="preserve"> DOCPROPERTY "RepubDt"  </w:instrText>
          </w:r>
          <w:r>
            <w:fldChar w:fldCharType="separate"/>
          </w:r>
          <w:r w:rsidR="00104532">
            <w:t>26/04/24</w:t>
          </w:r>
          <w:r>
            <w:fldChar w:fldCharType="end"/>
          </w:r>
        </w:p>
      </w:tc>
    </w:tr>
  </w:tbl>
  <w:p w14:paraId="76991B2C" w14:textId="7654EDF1"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D8F6D"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5CBB" w14:paraId="4449E05B" w14:textId="77777777">
      <w:tc>
        <w:tcPr>
          <w:tcW w:w="1061" w:type="pct"/>
        </w:tcPr>
        <w:p w14:paraId="5A040849" w14:textId="0BFF5677" w:rsidR="00B25CBB" w:rsidRDefault="00420ACF">
          <w:pPr>
            <w:pStyle w:val="Footer"/>
          </w:pPr>
          <w:r>
            <w:fldChar w:fldCharType="begin"/>
          </w:r>
          <w:r>
            <w:instrText xml:space="preserve"> DOCPROPERTY "Category"  </w:instrText>
          </w:r>
          <w:r>
            <w:fldChar w:fldCharType="separate"/>
          </w:r>
          <w:r w:rsidR="00104532">
            <w:t>R52</w:t>
          </w:r>
          <w:r>
            <w:fldChar w:fldCharType="end"/>
          </w:r>
          <w:r w:rsidR="00B25CBB">
            <w:br/>
          </w:r>
          <w:r>
            <w:fldChar w:fldCharType="begin"/>
          </w:r>
          <w:r>
            <w:instrText xml:space="preserve"> DOCPROPERTY "RepubDt"  </w:instrText>
          </w:r>
          <w:r>
            <w:fldChar w:fldCharType="separate"/>
          </w:r>
          <w:r w:rsidR="00104532">
            <w:t>26/04/24</w:t>
          </w:r>
          <w:r>
            <w:fldChar w:fldCharType="end"/>
          </w:r>
        </w:p>
      </w:tc>
      <w:tc>
        <w:tcPr>
          <w:tcW w:w="3093" w:type="pct"/>
        </w:tcPr>
        <w:p w14:paraId="67BEC17E" w14:textId="572920A3"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1C11EAF9" w14:textId="658A0D8E" w:rsidR="00B25CBB" w:rsidRDefault="00420ACF">
          <w:pPr>
            <w:pStyle w:val="FooterInfoCentre"/>
          </w:pPr>
          <w:r>
            <w:fldChar w:fldCharType="begin"/>
          </w:r>
          <w:r>
            <w:instrText xml:space="preserve"> DOCPROPERTY "Eff"  </w:instrText>
          </w:r>
          <w:r>
            <w:fldChar w:fldCharType="separate"/>
          </w:r>
          <w:r w:rsidR="00104532">
            <w:t xml:space="preserve">Effective:  </w:t>
          </w:r>
          <w:r>
            <w:fldChar w:fldCharType="end"/>
          </w:r>
          <w:r>
            <w:fldChar w:fldCharType="begin"/>
          </w:r>
          <w:r>
            <w:instrText xml:space="preserve"> DOCPROPERTY "StartDt"  </w:instrText>
          </w:r>
          <w:r>
            <w:fldChar w:fldCharType="separate"/>
          </w:r>
          <w:r w:rsidR="00104532">
            <w:t>26/04/24</w:t>
          </w:r>
          <w:r>
            <w:fldChar w:fldCharType="end"/>
          </w:r>
          <w:r>
            <w:fldChar w:fldCharType="begin"/>
          </w:r>
          <w:r>
            <w:instrText xml:space="preserve"> DOCPROPERTY "EndDt"  </w:instrText>
          </w:r>
          <w:r>
            <w:fldChar w:fldCharType="separate"/>
          </w:r>
          <w:r w:rsidR="00104532">
            <w:t>-18/09/24</w:t>
          </w:r>
          <w:r>
            <w:fldChar w:fldCharType="end"/>
          </w:r>
        </w:p>
      </w:tc>
      <w:tc>
        <w:tcPr>
          <w:tcW w:w="846" w:type="pct"/>
        </w:tcPr>
        <w:p w14:paraId="76701105" w14:textId="77777777" w:rsidR="00B25CBB" w:rsidRDefault="00B25C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30E07E" w14:textId="304230BF"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5A636"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5CBB" w14:paraId="430DC072" w14:textId="77777777">
      <w:tc>
        <w:tcPr>
          <w:tcW w:w="1061" w:type="pct"/>
        </w:tcPr>
        <w:p w14:paraId="609645D3" w14:textId="67E87165" w:rsidR="00B25CBB" w:rsidRDefault="00420ACF">
          <w:pPr>
            <w:pStyle w:val="Footer"/>
          </w:pPr>
          <w:r>
            <w:fldChar w:fldCharType="begin"/>
          </w:r>
          <w:r>
            <w:instrText xml:space="preserve"> DOCPROPERTY "Category"  </w:instrText>
          </w:r>
          <w:r>
            <w:fldChar w:fldCharType="separate"/>
          </w:r>
          <w:r w:rsidR="00104532">
            <w:t>R52</w:t>
          </w:r>
          <w:r>
            <w:fldChar w:fldCharType="end"/>
          </w:r>
          <w:r w:rsidR="00B25CBB">
            <w:br/>
          </w:r>
          <w:r>
            <w:fldChar w:fldCharType="begin"/>
          </w:r>
          <w:r>
            <w:instrText xml:space="preserve"> DOCPROPERTY "RepubDt"  </w:instrText>
          </w:r>
          <w:r>
            <w:fldChar w:fldCharType="separate"/>
          </w:r>
          <w:r w:rsidR="00104532">
            <w:t>26/04/24</w:t>
          </w:r>
          <w:r>
            <w:fldChar w:fldCharType="end"/>
          </w:r>
        </w:p>
      </w:tc>
      <w:tc>
        <w:tcPr>
          <w:tcW w:w="3093" w:type="pct"/>
        </w:tcPr>
        <w:p w14:paraId="00019230" w14:textId="7208369C"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5751E971" w14:textId="48E04E13" w:rsidR="00B25CBB" w:rsidRDefault="00420ACF">
          <w:pPr>
            <w:pStyle w:val="FooterInfoCentre"/>
          </w:pPr>
          <w:r>
            <w:fldChar w:fldCharType="begin"/>
          </w:r>
          <w:r>
            <w:instrText xml:space="preserve"> DOCPROPERTY "Eff"  </w:instrText>
          </w:r>
          <w:r>
            <w:fldChar w:fldCharType="separate"/>
          </w:r>
          <w:r w:rsidR="00104532">
            <w:t xml:space="preserve">Effective:  </w:t>
          </w:r>
          <w:r>
            <w:fldChar w:fldCharType="end"/>
          </w:r>
          <w:r>
            <w:fldChar w:fldCharType="begin"/>
          </w:r>
          <w:r>
            <w:instrText xml:space="preserve"> DOCPROPERTY "StartDt"   </w:instrText>
          </w:r>
          <w:r>
            <w:fldChar w:fldCharType="separate"/>
          </w:r>
          <w:r w:rsidR="00104532">
            <w:t>26/04/24</w:t>
          </w:r>
          <w:r>
            <w:fldChar w:fldCharType="end"/>
          </w:r>
          <w:r>
            <w:fldChar w:fldCharType="begin"/>
          </w:r>
          <w:r>
            <w:instrText xml:space="preserve"> DOCPROPERTY "EndDt"  </w:instrText>
          </w:r>
          <w:r>
            <w:fldChar w:fldCharType="separate"/>
          </w:r>
          <w:r w:rsidR="00104532">
            <w:t>-18/09/24</w:t>
          </w:r>
          <w:r>
            <w:fldChar w:fldCharType="end"/>
          </w:r>
        </w:p>
      </w:tc>
      <w:tc>
        <w:tcPr>
          <w:tcW w:w="846" w:type="pct"/>
        </w:tcPr>
        <w:p w14:paraId="7C75821E" w14:textId="77777777" w:rsidR="00B25CBB" w:rsidRDefault="00B25C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9C9F86" w14:textId="12285499"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3C5F8"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14:paraId="4574C14D" w14:textId="77777777">
      <w:tc>
        <w:tcPr>
          <w:tcW w:w="847" w:type="pct"/>
        </w:tcPr>
        <w:p w14:paraId="093E8EF1" w14:textId="77777777" w:rsidR="00B25CBB" w:rsidRDefault="00B25C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FE70D8" w14:textId="121C92C8"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1F3BD847" w14:textId="11EA6858" w:rsidR="00B25CBB"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1061" w:type="pct"/>
        </w:tcPr>
        <w:p w14:paraId="55E4CC0C" w14:textId="4D1CB376" w:rsidR="00B25CBB" w:rsidRDefault="00420ACF">
          <w:pPr>
            <w:pStyle w:val="Footer"/>
            <w:jc w:val="right"/>
          </w:pPr>
          <w:r>
            <w:fldChar w:fldCharType="begin"/>
          </w:r>
          <w:r>
            <w:instrText xml:space="preserve"> DOCPROPERTY "Category"  *\charformat  </w:instrText>
          </w:r>
          <w:r>
            <w:fldChar w:fldCharType="separate"/>
          </w:r>
          <w:r w:rsidR="00104532">
            <w:t>R52</w:t>
          </w:r>
          <w:r>
            <w:fldChar w:fldCharType="end"/>
          </w:r>
          <w:r w:rsidR="00B25CBB">
            <w:br/>
          </w:r>
          <w:r>
            <w:fldChar w:fldCharType="begin"/>
          </w:r>
          <w:r>
            <w:instrText xml:space="preserve"> DOCPROPERTY "RepubDt"  *\charformat  </w:instrText>
          </w:r>
          <w:r>
            <w:fldChar w:fldCharType="separate"/>
          </w:r>
          <w:r w:rsidR="00104532">
            <w:t>26/04/24</w:t>
          </w:r>
          <w:r>
            <w:fldChar w:fldCharType="end"/>
          </w:r>
        </w:p>
      </w:tc>
    </w:tr>
  </w:tbl>
  <w:p w14:paraId="2B2871C1" w14:textId="3EA3B661"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1C2A"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14:paraId="2CB708CC" w14:textId="77777777">
      <w:tc>
        <w:tcPr>
          <w:tcW w:w="1061" w:type="pct"/>
        </w:tcPr>
        <w:p w14:paraId="271F46E9" w14:textId="25EEF4E6" w:rsidR="00B25CBB" w:rsidRDefault="00420ACF">
          <w:pPr>
            <w:pStyle w:val="Footer"/>
          </w:pPr>
          <w:r>
            <w:fldChar w:fldCharType="begin"/>
          </w:r>
          <w:r>
            <w:instrText xml:space="preserve"> DOCPROPERTY "Category"  *\charformat  </w:instrText>
          </w:r>
          <w:r>
            <w:fldChar w:fldCharType="separate"/>
          </w:r>
          <w:r w:rsidR="00104532">
            <w:t>R52</w:t>
          </w:r>
          <w:r>
            <w:fldChar w:fldCharType="end"/>
          </w:r>
          <w:r w:rsidR="00B25CBB">
            <w:br/>
          </w:r>
          <w:r>
            <w:fldChar w:fldCharType="begin"/>
          </w:r>
          <w:r>
            <w:instrText xml:space="preserve"> DOCPROPERTY "RepubDt"  *\charformat  </w:instrText>
          </w:r>
          <w:r>
            <w:fldChar w:fldCharType="separate"/>
          </w:r>
          <w:r w:rsidR="00104532">
            <w:t>26/04/24</w:t>
          </w:r>
          <w:r>
            <w:fldChar w:fldCharType="end"/>
          </w:r>
        </w:p>
      </w:tc>
      <w:tc>
        <w:tcPr>
          <w:tcW w:w="3092" w:type="pct"/>
        </w:tcPr>
        <w:p w14:paraId="75F00F57" w14:textId="4A295712"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15896D60" w14:textId="267D9168" w:rsidR="00B25CBB"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847" w:type="pct"/>
        </w:tcPr>
        <w:p w14:paraId="5435BD96"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4D943C5" w14:textId="36498C9A"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58548"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5CBB" w14:paraId="5FF225F3" w14:textId="77777777">
      <w:tc>
        <w:tcPr>
          <w:tcW w:w="1061" w:type="pct"/>
        </w:tcPr>
        <w:p w14:paraId="04E70B8D" w14:textId="30962383" w:rsidR="00B25CBB" w:rsidRDefault="00420ACF">
          <w:pPr>
            <w:pStyle w:val="Footer"/>
          </w:pPr>
          <w:r>
            <w:fldChar w:fldCharType="begin"/>
          </w:r>
          <w:r>
            <w:instrText xml:space="preserve"> DOCPROPERTY "Category"  *\charformat  </w:instrText>
          </w:r>
          <w:r>
            <w:fldChar w:fldCharType="separate"/>
          </w:r>
          <w:r w:rsidR="00104532">
            <w:t>R52</w:t>
          </w:r>
          <w:r>
            <w:fldChar w:fldCharType="end"/>
          </w:r>
          <w:r w:rsidR="00B25CBB">
            <w:br/>
          </w:r>
          <w:r>
            <w:fldChar w:fldCharType="begin"/>
          </w:r>
          <w:r>
            <w:instrText xml:space="preserve"> DOCPROPERTY "RepubDt"  *\charformat  </w:instrText>
          </w:r>
          <w:r>
            <w:fldChar w:fldCharType="separate"/>
          </w:r>
          <w:r w:rsidR="00104532">
            <w:t>26/04/24</w:t>
          </w:r>
          <w:r>
            <w:fldChar w:fldCharType="end"/>
          </w:r>
        </w:p>
      </w:tc>
      <w:tc>
        <w:tcPr>
          <w:tcW w:w="3092" w:type="pct"/>
        </w:tcPr>
        <w:p w14:paraId="2EB2E562" w14:textId="0648AFCA"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2016AD2E" w14:textId="2452D12D" w:rsidR="00B25CBB"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847" w:type="pct"/>
        </w:tcPr>
        <w:p w14:paraId="20FE899E"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A6B3EA" w14:textId="33393F99"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CB3DB"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rsidRPr="00CB3D59" w14:paraId="2EE4D518" w14:textId="77777777">
      <w:tc>
        <w:tcPr>
          <w:tcW w:w="847" w:type="pct"/>
        </w:tcPr>
        <w:p w14:paraId="41ACADC1" w14:textId="77777777" w:rsidR="00B25CBB" w:rsidRPr="00F02A14" w:rsidRDefault="00B25CB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8928CBF" w14:textId="234A538C" w:rsidR="00B25CBB" w:rsidRPr="00F02A14" w:rsidRDefault="00B25CB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4532" w:rsidRPr="00104532">
            <w:rPr>
              <w:rFonts w:cs="Arial"/>
              <w:szCs w:val="18"/>
            </w:rPr>
            <w:t>Bail Act 1992</w:t>
          </w:r>
          <w:r>
            <w:rPr>
              <w:rFonts w:cs="Arial"/>
              <w:szCs w:val="18"/>
            </w:rPr>
            <w:fldChar w:fldCharType="end"/>
          </w:r>
        </w:p>
        <w:p w14:paraId="492E47BD" w14:textId="19A713A5" w:rsidR="00B25CBB" w:rsidRPr="00F02A14" w:rsidRDefault="00B25CB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0453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04532">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04532">
            <w:rPr>
              <w:rFonts w:cs="Arial"/>
              <w:szCs w:val="18"/>
            </w:rPr>
            <w:t>-18/09/24</w:t>
          </w:r>
          <w:r w:rsidRPr="00F02A14">
            <w:rPr>
              <w:rFonts w:cs="Arial"/>
              <w:szCs w:val="18"/>
            </w:rPr>
            <w:fldChar w:fldCharType="end"/>
          </w:r>
        </w:p>
      </w:tc>
      <w:tc>
        <w:tcPr>
          <w:tcW w:w="1061" w:type="pct"/>
        </w:tcPr>
        <w:p w14:paraId="0F82FB06" w14:textId="639AA173" w:rsidR="00B25CBB" w:rsidRPr="00F02A14" w:rsidRDefault="00B25CB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04532">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04532">
            <w:rPr>
              <w:rFonts w:cs="Arial"/>
              <w:szCs w:val="18"/>
            </w:rPr>
            <w:t>26/04/24</w:t>
          </w:r>
          <w:r w:rsidRPr="00F02A14">
            <w:rPr>
              <w:rFonts w:cs="Arial"/>
              <w:szCs w:val="18"/>
            </w:rPr>
            <w:fldChar w:fldCharType="end"/>
          </w:r>
        </w:p>
      </w:tc>
    </w:tr>
  </w:tbl>
  <w:p w14:paraId="1BCFD13D" w14:textId="59213F02"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C688A"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rsidRPr="00CB3D59" w14:paraId="5BDFB885" w14:textId="77777777">
      <w:tc>
        <w:tcPr>
          <w:tcW w:w="1061" w:type="pct"/>
        </w:tcPr>
        <w:p w14:paraId="6B235F1B" w14:textId="365FE8AC" w:rsidR="00B25CBB" w:rsidRPr="00F02A14" w:rsidRDefault="00B25CB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04532">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04532">
            <w:rPr>
              <w:rFonts w:cs="Arial"/>
              <w:szCs w:val="18"/>
            </w:rPr>
            <w:t>26/04/24</w:t>
          </w:r>
          <w:r w:rsidRPr="00F02A14">
            <w:rPr>
              <w:rFonts w:cs="Arial"/>
              <w:szCs w:val="18"/>
            </w:rPr>
            <w:fldChar w:fldCharType="end"/>
          </w:r>
        </w:p>
      </w:tc>
      <w:tc>
        <w:tcPr>
          <w:tcW w:w="3092" w:type="pct"/>
        </w:tcPr>
        <w:p w14:paraId="47047B01" w14:textId="243D977D" w:rsidR="00B25CBB" w:rsidRPr="00F02A14" w:rsidRDefault="00B25CB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4532" w:rsidRPr="00104532">
            <w:rPr>
              <w:rFonts w:cs="Arial"/>
              <w:szCs w:val="18"/>
            </w:rPr>
            <w:t>Bail Act 1992</w:t>
          </w:r>
          <w:r>
            <w:rPr>
              <w:rFonts w:cs="Arial"/>
              <w:szCs w:val="18"/>
            </w:rPr>
            <w:fldChar w:fldCharType="end"/>
          </w:r>
        </w:p>
        <w:p w14:paraId="11EFBA4B" w14:textId="3C6AA620" w:rsidR="00B25CBB" w:rsidRPr="00F02A14" w:rsidRDefault="00B25CB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0453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04532">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04532">
            <w:rPr>
              <w:rFonts w:cs="Arial"/>
              <w:szCs w:val="18"/>
            </w:rPr>
            <w:t>-18/09/24</w:t>
          </w:r>
          <w:r w:rsidRPr="00F02A14">
            <w:rPr>
              <w:rFonts w:cs="Arial"/>
              <w:szCs w:val="18"/>
            </w:rPr>
            <w:fldChar w:fldCharType="end"/>
          </w:r>
        </w:p>
      </w:tc>
      <w:tc>
        <w:tcPr>
          <w:tcW w:w="847" w:type="pct"/>
        </w:tcPr>
        <w:p w14:paraId="34CA9C6C" w14:textId="77777777" w:rsidR="00B25CBB" w:rsidRPr="00F02A14" w:rsidRDefault="00B25CB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B6A5A0" w14:textId="29987730"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9107A"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14:paraId="15B52674" w14:textId="77777777">
      <w:tc>
        <w:tcPr>
          <w:tcW w:w="847" w:type="pct"/>
        </w:tcPr>
        <w:p w14:paraId="3699D8D6" w14:textId="77777777" w:rsidR="00B25CBB" w:rsidRDefault="00B25C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7204C47" w14:textId="43B3ACCB"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3D1B2506" w14:textId="24997AFB" w:rsidR="00B25CBB"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1061" w:type="pct"/>
        </w:tcPr>
        <w:p w14:paraId="556819DD" w14:textId="4C8494A9" w:rsidR="00B25CBB" w:rsidRDefault="00420ACF">
          <w:pPr>
            <w:pStyle w:val="Footer"/>
            <w:jc w:val="right"/>
          </w:pPr>
          <w:r>
            <w:fldChar w:fldCharType="begin"/>
          </w:r>
          <w:r>
            <w:instrText xml:space="preserve"> DOCPROPERTY "Category"  *\charformat  </w:instrText>
          </w:r>
          <w:r>
            <w:fldChar w:fldCharType="separate"/>
          </w:r>
          <w:r w:rsidR="00104532">
            <w:t>R52</w:t>
          </w:r>
          <w:r>
            <w:fldChar w:fldCharType="end"/>
          </w:r>
          <w:r w:rsidR="00B25CBB">
            <w:br/>
          </w:r>
          <w:r>
            <w:fldChar w:fldCharType="begin"/>
          </w:r>
          <w:r>
            <w:instrText xml:space="preserve"> DOCPROPERTY "RepubDt"  *\charformat  </w:instrText>
          </w:r>
          <w:r>
            <w:fldChar w:fldCharType="separate"/>
          </w:r>
          <w:r w:rsidR="00104532">
            <w:t>26/04/24</w:t>
          </w:r>
          <w:r>
            <w:fldChar w:fldCharType="end"/>
          </w:r>
        </w:p>
      </w:tc>
    </w:tr>
  </w:tbl>
  <w:p w14:paraId="6190EA95" w14:textId="6B220639"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961C2"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14:paraId="72C26D36" w14:textId="77777777">
      <w:tc>
        <w:tcPr>
          <w:tcW w:w="1061" w:type="pct"/>
        </w:tcPr>
        <w:p w14:paraId="25C8408C" w14:textId="5DF3EC0C" w:rsidR="00B25CBB" w:rsidRDefault="00420ACF">
          <w:pPr>
            <w:pStyle w:val="Footer"/>
          </w:pPr>
          <w:r>
            <w:fldChar w:fldCharType="begin"/>
          </w:r>
          <w:r>
            <w:instrText xml:space="preserve"> DOCPROPERTY "Category"  *\charformat  </w:instrText>
          </w:r>
          <w:r>
            <w:fldChar w:fldCharType="separate"/>
          </w:r>
          <w:r w:rsidR="00104532">
            <w:t>R52</w:t>
          </w:r>
          <w:r>
            <w:fldChar w:fldCharType="end"/>
          </w:r>
          <w:r w:rsidR="00B25CBB">
            <w:br/>
          </w:r>
          <w:r>
            <w:fldChar w:fldCharType="begin"/>
          </w:r>
          <w:r>
            <w:instrText xml:space="preserve"> DOCPROPERTY "RepubDt"  *\charformat  </w:instrText>
          </w:r>
          <w:r>
            <w:fldChar w:fldCharType="separate"/>
          </w:r>
          <w:r w:rsidR="00104532">
            <w:t>26/04/24</w:t>
          </w:r>
          <w:r>
            <w:fldChar w:fldCharType="end"/>
          </w:r>
        </w:p>
      </w:tc>
      <w:tc>
        <w:tcPr>
          <w:tcW w:w="3092" w:type="pct"/>
        </w:tcPr>
        <w:p w14:paraId="0E60F203" w14:textId="4824D2D6" w:rsidR="00B25CBB"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38310494" w14:textId="4EA83C01" w:rsidR="00B25CBB"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847" w:type="pct"/>
        </w:tcPr>
        <w:p w14:paraId="4B89710A"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7E4B5FE" w14:textId="6B7B1002" w:rsidR="00B25CBB"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C9ACD" w14:textId="77777777" w:rsidR="00123E89" w:rsidRDefault="00123E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3E89" w14:paraId="27989738" w14:textId="77777777">
      <w:tc>
        <w:tcPr>
          <w:tcW w:w="847" w:type="pct"/>
        </w:tcPr>
        <w:p w14:paraId="571B6F08" w14:textId="77777777" w:rsidR="00123E89" w:rsidRDefault="00123E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27F6776" w14:textId="3C7DC48D" w:rsidR="00123E89"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7CB106BC" w14:textId="46BB3EE4" w:rsidR="00123E89"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1061" w:type="pct"/>
        </w:tcPr>
        <w:p w14:paraId="2E5C5794" w14:textId="0CFFCDC1" w:rsidR="00123E89" w:rsidRDefault="00420ACF">
          <w:pPr>
            <w:pStyle w:val="Footer"/>
            <w:jc w:val="right"/>
          </w:pPr>
          <w:r>
            <w:fldChar w:fldCharType="begin"/>
          </w:r>
          <w:r>
            <w:instrText xml:space="preserve"> DOCPROPERTY "Category"  *\charformat  </w:instrText>
          </w:r>
          <w:r>
            <w:fldChar w:fldCharType="separate"/>
          </w:r>
          <w:r w:rsidR="00104532">
            <w:t>R52</w:t>
          </w:r>
          <w:r>
            <w:fldChar w:fldCharType="end"/>
          </w:r>
          <w:r w:rsidR="00123E89">
            <w:br/>
          </w:r>
          <w:r>
            <w:fldChar w:fldCharType="begin"/>
          </w:r>
          <w:r>
            <w:instrText xml:space="preserve"> DOCPROPERTY "RepubDt"  *\charformat  </w:instrText>
          </w:r>
          <w:r>
            <w:fldChar w:fldCharType="separate"/>
          </w:r>
          <w:r w:rsidR="00104532">
            <w:t>26/04/24</w:t>
          </w:r>
          <w:r>
            <w:fldChar w:fldCharType="end"/>
          </w:r>
        </w:p>
      </w:tc>
    </w:tr>
  </w:tbl>
  <w:p w14:paraId="23EDF9A4" w14:textId="5933A4F2" w:rsidR="00123E89"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2E1CF" w14:textId="77777777" w:rsidR="00123E89" w:rsidRDefault="00123E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3E89" w14:paraId="73F66A2C" w14:textId="77777777">
      <w:tc>
        <w:tcPr>
          <w:tcW w:w="1061" w:type="pct"/>
        </w:tcPr>
        <w:p w14:paraId="16BD8C28" w14:textId="492F1257" w:rsidR="00123E89" w:rsidRDefault="00420ACF">
          <w:pPr>
            <w:pStyle w:val="Footer"/>
          </w:pPr>
          <w:r>
            <w:fldChar w:fldCharType="begin"/>
          </w:r>
          <w:r>
            <w:instrText xml:space="preserve"> DOCPROPERTY "Category"  *\charformat  </w:instrText>
          </w:r>
          <w:r>
            <w:fldChar w:fldCharType="separate"/>
          </w:r>
          <w:r w:rsidR="00104532">
            <w:t>R52</w:t>
          </w:r>
          <w:r>
            <w:fldChar w:fldCharType="end"/>
          </w:r>
          <w:r w:rsidR="00123E89">
            <w:br/>
          </w:r>
          <w:r>
            <w:fldChar w:fldCharType="begin"/>
          </w:r>
          <w:r>
            <w:instrText xml:space="preserve"> DOCPROPERTY "RepubDt"  *\charformat  </w:instrText>
          </w:r>
          <w:r>
            <w:fldChar w:fldCharType="separate"/>
          </w:r>
          <w:r w:rsidR="00104532">
            <w:t>26/04/24</w:t>
          </w:r>
          <w:r>
            <w:fldChar w:fldCharType="end"/>
          </w:r>
        </w:p>
      </w:tc>
      <w:tc>
        <w:tcPr>
          <w:tcW w:w="3092" w:type="pct"/>
        </w:tcPr>
        <w:p w14:paraId="00B698BA" w14:textId="7104285B" w:rsidR="00123E89" w:rsidRDefault="00420ACF">
          <w:pPr>
            <w:pStyle w:val="Footer"/>
            <w:jc w:val="center"/>
          </w:pPr>
          <w:r>
            <w:fldChar w:fldCharType="begin"/>
          </w:r>
          <w:r>
            <w:instrText xml:space="preserve"> REF Citation *\charformat </w:instrText>
          </w:r>
          <w:r>
            <w:fldChar w:fldCharType="separate"/>
          </w:r>
          <w:r w:rsidR="00104532">
            <w:t>Bail Act 1992</w:t>
          </w:r>
          <w:r>
            <w:fldChar w:fldCharType="end"/>
          </w:r>
        </w:p>
        <w:p w14:paraId="780DC1E7" w14:textId="4CFCF9D4" w:rsidR="00123E89" w:rsidRDefault="00420ACF">
          <w:pPr>
            <w:pStyle w:val="FooterInfoCentre"/>
          </w:pPr>
          <w:r>
            <w:fldChar w:fldCharType="begin"/>
          </w:r>
          <w:r>
            <w:instrText xml:space="preserve"> DOCPROPERTY "Eff"  *\charformat </w:instrText>
          </w:r>
          <w:r>
            <w:fldChar w:fldCharType="separate"/>
          </w:r>
          <w:r w:rsidR="00104532">
            <w:t xml:space="preserve">Effective:  </w:t>
          </w:r>
          <w:r>
            <w:fldChar w:fldCharType="end"/>
          </w:r>
          <w:r>
            <w:fldChar w:fldCharType="begin"/>
          </w:r>
          <w:r>
            <w:instrText xml:space="preserve"> DOCPROPERTY "StartDt"  *\charformat </w:instrText>
          </w:r>
          <w:r>
            <w:fldChar w:fldCharType="separate"/>
          </w:r>
          <w:r w:rsidR="00104532">
            <w:t>26/04/24</w:t>
          </w:r>
          <w:r>
            <w:fldChar w:fldCharType="end"/>
          </w:r>
          <w:r>
            <w:fldChar w:fldCharType="begin"/>
          </w:r>
          <w:r>
            <w:instrText xml:space="preserve"> DOCPROPERTY "EndDt"  *\charformat </w:instrText>
          </w:r>
          <w:r>
            <w:fldChar w:fldCharType="separate"/>
          </w:r>
          <w:r w:rsidR="00104532">
            <w:t>-18/09/24</w:t>
          </w:r>
          <w:r>
            <w:fldChar w:fldCharType="end"/>
          </w:r>
        </w:p>
      </w:tc>
      <w:tc>
        <w:tcPr>
          <w:tcW w:w="847" w:type="pct"/>
        </w:tcPr>
        <w:p w14:paraId="42D4ACCF" w14:textId="77777777" w:rsidR="00123E89" w:rsidRDefault="00123E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F54062E" w14:textId="1355AF52" w:rsidR="00123E89" w:rsidRPr="00BB276A" w:rsidRDefault="00420ACF" w:rsidP="00BB276A">
    <w:pPr>
      <w:pStyle w:val="Status"/>
      <w:rPr>
        <w:rFonts w:cs="Arial"/>
      </w:rPr>
    </w:pPr>
    <w:r w:rsidRPr="00BB276A">
      <w:rPr>
        <w:rFonts w:cs="Arial"/>
      </w:rPr>
      <w:fldChar w:fldCharType="begin"/>
    </w:r>
    <w:r w:rsidRPr="00BB276A">
      <w:rPr>
        <w:rFonts w:cs="Arial"/>
      </w:rPr>
      <w:instrText xml:space="preserve"> DOCPROPERTY "Status" </w:instrText>
    </w:r>
    <w:r w:rsidRPr="00BB276A">
      <w:rPr>
        <w:rFonts w:cs="Arial"/>
      </w:rPr>
      <w:fldChar w:fldCharType="separate"/>
    </w:r>
    <w:r w:rsidR="00104532" w:rsidRPr="00BB276A">
      <w:rPr>
        <w:rFonts w:cs="Arial"/>
      </w:rPr>
      <w:t xml:space="preserve"> </w:t>
    </w:r>
    <w:r w:rsidRPr="00BB276A">
      <w:rPr>
        <w:rFonts w:cs="Arial"/>
      </w:rPr>
      <w:fldChar w:fldCharType="end"/>
    </w:r>
    <w:r w:rsidR="00BB276A" w:rsidRPr="00BB276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066A3" w14:textId="0336A4E5" w:rsidR="009E75DA" w:rsidRPr="00BB276A" w:rsidRDefault="00BB276A" w:rsidP="00BB276A">
    <w:pPr>
      <w:pStyle w:val="Footer"/>
      <w:jc w:val="center"/>
      <w:rPr>
        <w:rFonts w:cs="Arial"/>
        <w:sz w:val="14"/>
      </w:rPr>
    </w:pPr>
    <w:r w:rsidRPr="00BB276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7303A" w14:textId="4B793016" w:rsidR="009E75DA" w:rsidRPr="00BB276A" w:rsidRDefault="009E75DA" w:rsidP="00BB276A">
    <w:pPr>
      <w:pStyle w:val="Footer"/>
      <w:jc w:val="center"/>
      <w:rPr>
        <w:rFonts w:cs="Arial"/>
        <w:sz w:val="14"/>
      </w:rPr>
    </w:pPr>
    <w:r w:rsidRPr="00BB276A">
      <w:rPr>
        <w:rFonts w:cs="Arial"/>
        <w:sz w:val="14"/>
      </w:rPr>
      <w:fldChar w:fldCharType="begin"/>
    </w:r>
    <w:r w:rsidRPr="00BB276A">
      <w:rPr>
        <w:rFonts w:cs="Arial"/>
        <w:sz w:val="14"/>
      </w:rPr>
      <w:instrText xml:space="preserve"> COMMENTS  \* MERGEFORMAT </w:instrText>
    </w:r>
    <w:r w:rsidRPr="00BB276A">
      <w:rPr>
        <w:rFonts w:cs="Arial"/>
        <w:sz w:val="14"/>
      </w:rPr>
      <w:fldChar w:fldCharType="end"/>
    </w:r>
    <w:r w:rsidR="00BB276A" w:rsidRPr="00BB276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5475A" w14:textId="2D4BAEAF" w:rsidR="009E75DA" w:rsidRPr="00BB276A" w:rsidRDefault="00BB276A" w:rsidP="00BB276A">
    <w:pPr>
      <w:pStyle w:val="Footer"/>
      <w:jc w:val="center"/>
      <w:rPr>
        <w:rFonts w:cs="Arial"/>
        <w:sz w:val="14"/>
      </w:rPr>
    </w:pPr>
    <w:r w:rsidRPr="00BB27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DA6D7" w14:textId="77777777" w:rsidR="00E742F6" w:rsidRDefault="00E742F6">
      <w:r>
        <w:separator/>
      </w:r>
    </w:p>
  </w:footnote>
  <w:footnote w:type="continuationSeparator" w:id="0">
    <w:p w14:paraId="77487E8C" w14:textId="77777777" w:rsidR="00E742F6" w:rsidRDefault="00E742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2DED0" w14:textId="77777777" w:rsidR="00491B9C" w:rsidRDefault="00491B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68353" w14:textId="77777777" w:rsidR="00491B9C" w:rsidRDefault="00491B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BAD01" w14:textId="77777777" w:rsidR="00491B9C" w:rsidRDefault="00491B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25CBB" w14:paraId="79F7B7A3" w14:textId="77777777">
      <w:tc>
        <w:tcPr>
          <w:tcW w:w="900" w:type="pct"/>
        </w:tcPr>
        <w:p w14:paraId="71D71B23" w14:textId="77777777" w:rsidR="00B25CBB" w:rsidRDefault="00B25CBB">
          <w:pPr>
            <w:pStyle w:val="HeaderEven"/>
          </w:pPr>
        </w:p>
      </w:tc>
      <w:tc>
        <w:tcPr>
          <w:tcW w:w="4100" w:type="pct"/>
        </w:tcPr>
        <w:p w14:paraId="64390167" w14:textId="77777777" w:rsidR="00B25CBB" w:rsidRDefault="00B25CBB">
          <w:pPr>
            <w:pStyle w:val="HeaderEven"/>
          </w:pPr>
        </w:p>
      </w:tc>
    </w:tr>
    <w:tr w:rsidR="00B25CBB" w14:paraId="3412C77B" w14:textId="77777777">
      <w:tc>
        <w:tcPr>
          <w:tcW w:w="4100" w:type="pct"/>
          <w:gridSpan w:val="2"/>
          <w:tcBorders>
            <w:bottom w:val="single" w:sz="4" w:space="0" w:color="auto"/>
          </w:tcBorders>
        </w:tcPr>
        <w:p w14:paraId="2F4CE5A5" w14:textId="5D49A68F" w:rsidR="00B25CBB" w:rsidRDefault="00BB276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F7B79AC" w14:textId="0787012B" w:rsidR="00B25CBB" w:rsidRDefault="00B25CBB">
    <w:pPr>
      <w:pStyle w:val="N-9pt"/>
    </w:pPr>
    <w:r>
      <w:tab/>
    </w:r>
    <w:r w:rsidR="00BB276A">
      <w:fldChar w:fldCharType="begin"/>
    </w:r>
    <w:r w:rsidR="00BB276A">
      <w:instrText xml:space="preserve"> STYLEREF charPage \* MERGEFORMAT </w:instrText>
    </w:r>
    <w:r w:rsidR="00BB276A">
      <w:fldChar w:fldCharType="separate"/>
    </w:r>
    <w:r w:rsidR="00BB276A">
      <w:rPr>
        <w:noProof/>
      </w:rPr>
      <w:t>Page</w:t>
    </w:r>
    <w:r w:rsidR="00BB276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25CBB" w14:paraId="11906ACC" w14:textId="77777777">
      <w:tc>
        <w:tcPr>
          <w:tcW w:w="4100" w:type="pct"/>
        </w:tcPr>
        <w:p w14:paraId="0BDA9ACF" w14:textId="77777777" w:rsidR="00B25CBB" w:rsidRDefault="00B25CBB">
          <w:pPr>
            <w:pStyle w:val="HeaderOdd"/>
          </w:pPr>
        </w:p>
      </w:tc>
      <w:tc>
        <w:tcPr>
          <w:tcW w:w="900" w:type="pct"/>
        </w:tcPr>
        <w:p w14:paraId="5C71B743" w14:textId="77777777" w:rsidR="00B25CBB" w:rsidRDefault="00B25CBB">
          <w:pPr>
            <w:pStyle w:val="HeaderOdd"/>
          </w:pPr>
        </w:p>
      </w:tc>
    </w:tr>
    <w:tr w:rsidR="00B25CBB" w14:paraId="64685B0B" w14:textId="77777777">
      <w:tc>
        <w:tcPr>
          <w:tcW w:w="900" w:type="pct"/>
          <w:gridSpan w:val="2"/>
          <w:tcBorders>
            <w:bottom w:val="single" w:sz="4" w:space="0" w:color="auto"/>
          </w:tcBorders>
        </w:tcPr>
        <w:p w14:paraId="6C5DC556" w14:textId="1A859F47" w:rsidR="00B25CBB" w:rsidRDefault="00BB276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27996EE" w14:textId="03332178" w:rsidR="00B25CBB" w:rsidRDefault="00B25CBB">
    <w:pPr>
      <w:pStyle w:val="N-9pt"/>
    </w:pPr>
    <w:r>
      <w:tab/>
    </w:r>
    <w:r w:rsidR="00BB276A">
      <w:fldChar w:fldCharType="begin"/>
    </w:r>
    <w:r w:rsidR="00BB276A">
      <w:instrText xml:space="preserve"> STYLEREF charPage \* MERGEFORMAT </w:instrText>
    </w:r>
    <w:r w:rsidR="00BB276A">
      <w:fldChar w:fldCharType="separate"/>
    </w:r>
    <w:r w:rsidR="00BB276A">
      <w:rPr>
        <w:noProof/>
      </w:rPr>
      <w:t>Page</w:t>
    </w:r>
    <w:r w:rsidR="00BB276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25CBB" w14:paraId="24189999" w14:textId="77777777" w:rsidTr="00D86897">
      <w:tc>
        <w:tcPr>
          <w:tcW w:w="1701" w:type="dxa"/>
        </w:tcPr>
        <w:p w14:paraId="03760A2D" w14:textId="456DDA79" w:rsidR="00B25CBB" w:rsidRDefault="00B25CBB">
          <w:pPr>
            <w:pStyle w:val="HeaderEven"/>
            <w:rPr>
              <w:b/>
            </w:rPr>
          </w:pPr>
          <w:r>
            <w:rPr>
              <w:b/>
            </w:rPr>
            <w:fldChar w:fldCharType="begin"/>
          </w:r>
          <w:r>
            <w:rPr>
              <w:b/>
            </w:rPr>
            <w:instrText xml:space="preserve"> STYLEREF CharPartNo \*charformat </w:instrText>
          </w:r>
          <w:r>
            <w:rPr>
              <w:b/>
            </w:rPr>
            <w:fldChar w:fldCharType="separate"/>
          </w:r>
          <w:r w:rsidR="00BB276A">
            <w:rPr>
              <w:b/>
              <w:noProof/>
            </w:rPr>
            <w:t>Part 7</w:t>
          </w:r>
          <w:r>
            <w:rPr>
              <w:b/>
            </w:rPr>
            <w:fldChar w:fldCharType="end"/>
          </w:r>
        </w:p>
      </w:tc>
      <w:tc>
        <w:tcPr>
          <w:tcW w:w="6320" w:type="dxa"/>
        </w:tcPr>
        <w:p w14:paraId="6270FFF7" w14:textId="532E2DC7" w:rsidR="00B25CBB" w:rsidRDefault="00B25CBB">
          <w:pPr>
            <w:pStyle w:val="HeaderEven"/>
          </w:pPr>
          <w:r>
            <w:rPr>
              <w:noProof/>
            </w:rPr>
            <w:fldChar w:fldCharType="begin"/>
          </w:r>
          <w:r>
            <w:rPr>
              <w:noProof/>
            </w:rPr>
            <w:instrText xml:space="preserve"> STYLEREF CharPartText \*charformat </w:instrText>
          </w:r>
          <w:r>
            <w:rPr>
              <w:noProof/>
            </w:rPr>
            <w:fldChar w:fldCharType="separate"/>
          </w:r>
          <w:r w:rsidR="00BB276A">
            <w:rPr>
              <w:noProof/>
            </w:rPr>
            <w:t>Miscellaneous</w:t>
          </w:r>
          <w:r>
            <w:rPr>
              <w:noProof/>
            </w:rPr>
            <w:fldChar w:fldCharType="end"/>
          </w:r>
        </w:p>
      </w:tc>
    </w:tr>
    <w:tr w:rsidR="00B25CBB" w14:paraId="4D00722D" w14:textId="77777777" w:rsidTr="00D86897">
      <w:tc>
        <w:tcPr>
          <w:tcW w:w="1701" w:type="dxa"/>
        </w:tcPr>
        <w:p w14:paraId="5EC94784" w14:textId="4B9CD81B" w:rsidR="00B25CBB" w:rsidRDefault="00B25CB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C970FC" w14:textId="43CD7C03" w:rsidR="00B25CBB" w:rsidRDefault="00420ACF">
          <w:pPr>
            <w:pStyle w:val="HeaderEven"/>
          </w:pPr>
          <w:r>
            <w:fldChar w:fldCharType="begin"/>
          </w:r>
          <w:r>
            <w:instrText xml:space="preserve"> STYLEREF CharDivText \*charformat </w:instrText>
          </w:r>
          <w:r>
            <w:rPr>
              <w:noProof/>
            </w:rPr>
            <w:fldChar w:fldCharType="end"/>
          </w:r>
        </w:p>
      </w:tc>
    </w:tr>
    <w:tr w:rsidR="00B25CBB" w14:paraId="31233EAA" w14:textId="77777777" w:rsidTr="00D86897">
      <w:trPr>
        <w:cantSplit/>
      </w:trPr>
      <w:tc>
        <w:tcPr>
          <w:tcW w:w="1701" w:type="dxa"/>
          <w:gridSpan w:val="2"/>
          <w:tcBorders>
            <w:bottom w:val="single" w:sz="4" w:space="0" w:color="auto"/>
          </w:tcBorders>
        </w:tcPr>
        <w:p w14:paraId="2529014A" w14:textId="5C4F3E38" w:rsidR="00B25CBB" w:rsidRDefault="00BB276A">
          <w:pPr>
            <w:pStyle w:val="HeaderEven6"/>
          </w:pPr>
          <w:r>
            <w:fldChar w:fldCharType="begin"/>
          </w:r>
          <w:r>
            <w:instrText xml:space="preserve"> DOCPROPERTY "Company"  \* MERGEFORMAT </w:instrText>
          </w:r>
          <w:r>
            <w:fldChar w:fldCharType="separate"/>
          </w:r>
          <w:r w:rsidR="00104532">
            <w:t>Section</w:t>
          </w:r>
          <w:r>
            <w:fldChar w:fldCharType="end"/>
          </w:r>
          <w:r w:rsidR="00B25CBB">
            <w:t xml:space="preserve"> </w:t>
          </w:r>
          <w:r w:rsidR="00B25CBB">
            <w:rPr>
              <w:noProof/>
            </w:rPr>
            <w:fldChar w:fldCharType="begin"/>
          </w:r>
          <w:r w:rsidR="00B25CBB">
            <w:rPr>
              <w:noProof/>
            </w:rPr>
            <w:instrText xml:space="preserve"> STYLEREF CharSectNo \*charformat </w:instrText>
          </w:r>
          <w:r w:rsidR="00B25CBB">
            <w:rPr>
              <w:noProof/>
            </w:rPr>
            <w:fldChar w:fldCharType="separate"/>
          </w:r>
          <w:r>
            <w:rPr>
              <w:noProof/>
            </w:rPr>
            <w:t>57AA</w:t>
          </w:r>
          <w:r w:rsidR="00B25CBB">
            <w:rPr>
              <w:noProof/>
            </w:rPr>
            <w:fldChar w:fldCharType="end"/>
          </w:r>
        </w:p>
      </w:tc>
    </w:tr>
  </w:tbl>
  <w:p w14:paraId="3027BDE0" w14:textId="77777777" w:rsidR="00B25CBB" w:rsidRDefault="00B25CB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25CBB" w14:paraId="3C951CF3" w14:textId="77777777" w:rsidTr="00D86897">
      <w:tc>
        <w:tcPr>
          <w:tcW w:w="6320" w:type="dxa"/>
        </w:tcPr>
        <w:p w14:paraId="05264F76" w14:textId="077113C6" w:rsidR="00B25CBB" w:rsidRDefault="00B25CBB">
          <w:pPr>
            <w:pStyle w:val="HeaderEven"/>
            <w:jc w:val="right"/>
          </w:pPr>
          <w:r>
            <w:rPr>
              <w:noProof/>
            </w:rPr>
            <w:fldChar w:fldCharType="begin"/>
          </w:r>
          <w:r>
            <w:rPr>
              <w:noProof/>
            </w:rPr>
            <w:instrText xml:space="preserve"> STYLEREF CharPartText \*charformat </w:instrText>
          </w:r>
          <w:r>
            <w:rPr>
              <w:noProof/>
            </w:rPr>
            <w:fldChar w:fldCharType="separate"/>
          </w:r>
          <w:r w:rsidR="00BB276A">
            <w:rPr>
              <w:noProof/>
            </w:rPr>
            <w:t>Miscellaneous</w:t>
          </w:r>
          <w:r>
            <w:rPr>
              <w:noProof/>
            </w:rPr>
            <w:fldChar w:fldCharType="end"/>
          </w:r>
        </w:p>
      </w:tc>
      <w:tc>
        <w:tcPr>
          <w:tcW w:w="1701" w:type="dxa"/>
        </w:tcPr>
        <w:p w14:paraId="29C318A4" w14:textId="453B8081" w:rsidR="00B25CBB" w:rsidRDefault="00B25CBB">
          <w:pPr>
            <w:pStyle w:val="HeaderEven"/>
            <w:jc w:val="right"/>
            <w:rPr>
              <w:b/>
            </w:rPr>
          </w:pPr>
          <w:r>
            <w:rPr>
              <w:b/>
            </w:rPr>
            <w:fldChar w:fldCharType="begin"/>
          </w:r>
          <w:r>
            <w:rPr>
              <w:b/>
            </w:rPr>
            <w:instrText xml:space="preserve"> STYLEREF CharPartNo \*charformat </w:instrText>
          </w:r>
          <w:r>
            <w:rPr>
              <w:b/>
            </w:rPr>
            <w:fldChar w:fldCharType="separate"/>
          </w:r>
          <w:r w:rsidR="00BB276A">
            <w:rPr>
              <w:b/>
              <w:noProof/>
            </w:rPr>
            <w:t>Part 7</w:t>
          </w:r>
          <w:r>
            <w:rPr>
              <w:b/>
            </w:rPr>
            <w:fldChar w:fldCharType="end"/>
          </w:r>
        </w:p>
      </w:tc>
    </w:tr>
    <w:tr w:rsidR="00B25CBB" w14:paraId="70D427C6" w14:textId="77777777" w:rsidTr="00D86897">
      <w:tc>
        <w:tcPr>
          <w:tcW w:w="6320" w:type="dxa"/>
        </w:tcPr>
        <w:p w14:paraId="3F847A28" w14:textId="03829C7C" w:rsidR="00B25CBB" w:rsidRDefault="00420ACF">
          <w:pPr>
            <w:pStyle w:val="HeaderEven"/>
            <w:jc w:val="right"/>
          </w:pPr>
          <w:r>
            <w:fldChar w:fldCharType="begin"/>
          </w:r>
          <w:r>
            <w:instrText xml:space="preserve"> STYLEREF CharDivText \*charformat </w:instrText>
          </w:r>
          <w:r>
            <w:rPr>
              <w:noProof/>
            </w:rPr>
            <w:fldChar w:fldCharType="end"/>
          </w:r>
        </w:p>
      </w:tc>
      <w:tc>
        <w:tcPr>
          <w:tcW w:w="1701" w:type="dxa"/>
        </w:tcPr>
        <w:p w14:paraId="584F2F3D" w14:textId="2B87DA21" w:rsidR="00B25CBB" w:rsidRDefault="00B25CBB">
          <w:pPr>
            <w:pStyle w:val="HeaderEven"/>
            <w:jc w:val="right"/>
            <w:rPr>
              <w:b/>
            </w:rPr>
          </w:pPr>
          <w:r>
            <w:rPr>
              <w:b/>
            </w:rPr>
            <w:fldChar w:fldCharType="begin"/>
          </w:r>
          <w:r>
            <w:rPr>
              <w:b/>
            </w:rPr>
            <w:instrText xml:space="preserve"> STYLEREF CharDivNo \*charformat </w:instrText>
          </w:r>
          <w:r>
            <w:rPr>
              <w:b/>
            </w:rPr>
            <w:fldChar w:fldCharType="end"/>
          </w:r>
        </w:p>
      </w:tc>
    </w:tr>
    <w:tr w:rsidR="00B25CBB" w14:paraId="1F80A4CA" w14:textId="77777777" w:rsidTr="00D86897">
      <w:trPr>
        <w:cantSplit/>
      </w:trPr>
      <w:tc>
        <w:tcPr>
          <w:tcW w:w="1701" w:type="dxa"/>
          <w:gridSpan w:val="2"/>
          <w:tcBorders>
            <w:bottom w:val="single" w:sz="4" w:space="0" w:color="auto"/>
          </w:tcBorders>
        </w:tcPr>
        <w:p w14:paraId="1606D75C" w14:textId="34EB797B" w:rsidR="00B25CBB" w:rsidRDefault="00BB276A">
          <w:pPr>
            <w:pStyle w:val="HeaderOdd6"/>
          </w:pPr>
          <w:r>
            <w:fldChar w:fldCharType="begin"/>
          </w:r>
          <w:r>
            <w:instrText xml:space="preserve"> DOCPROPERTY "Company"  \* MERGEFORMAT </w:instrText>
          </w:r>
          <w:r>
            <w:fldChar w:fldCharType="separate"/>
          </w:r>
          <w:r w:rsidR="00104532">
            <w:t>Section</w:t>
          </w:r>
          <w:r>
            <w:fldChar w:fldCharType="end"/>
          </w:r>
          <w:r w:rsidR="00B25CBB">
            <w:t xml:space="preserve"> </w:t>
          </w:r>
          <w:r w:rsidR="00B25CBB">
            <w:rPr>
              <w:noProof/>
            </w:rPr>
            <w:fldChar w:fldCharType="begin"/>
          </w:r>
          <w:r w:rsidR="00B25CBB">
            <w:rPr>
              <w:noProof/>
            </w:rPr>
            <w:instrText xml:space="preserve"> STYLEREF CharSectNo \*charformat </w:instrText>
          </w:r>
          <w:r w:rsidR="00B25CBB">
            <w:rPr>
              <w:noProof/>
            </w:rPr>
            <w:fldChar w:fldCharType="separate"/>
          </w:r>
          <w:r>
            <w:rPr>
              <w:noProof/>
            </w:rPr>
            <w:t>56B</w:t>
          </w:r>
          <w:r w:rsidR="00B25CBB">
            <w:rPr>
              <w:noProof/>
            </w:rPr>
            <w:fldChar w:fldCharType="end"/>
          </w:r>
        </w:p>
      </w:tc>
    </w:tr>
  </w:tbl>
  <w:p w14:paraId="253E8DFC" w14:textId="77777777" w:rsidR="00B25CBB" w:rsidRDefault="00B25CB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25CBB" w:rsidRPr="00CB3D59" w14:paraId="7B9BCE84" w14:textId="77777777">
      <w:trPr>
        <w:jc w:val="center"/>
      </w:trPr>
      <w:tc>
        <w:tcPr>
          <w:tcW w:w="1560" w:type="dxa"/>
        </w:tcPr>
        <w:p w14:paraId="7BC898C5" w14:textId="65A7A319" w:rsidR="00B25CBB" w:rsidRPr="00F02A14" w:rsidRDefault="00B25CB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B276A">
            <w:rPr>
              <w:rFonts w:cs="Arial"/>
              <w:b/>
              <w:noProof/>
              <w:szCs w:val="18"/>
            </w:rPr>
            <w:t>Schedule 1</w:t>
          </w:r>
          <w:r w:rsidRPr="00F02A14">
            <w:rPr>
              <w:rFonts w:cs="Arial"/>
              <w:b/>
              <w:szCs w:val="18"/>
            </w:rPr>
            <w:fldChar w:fldCharType="end"/>
          </w:r>
        </w:p>
      </w:tc>
      <w:tc>
        <w:tcPr>
          <w:tcW w:w="5741" w:type="dxa"/>
        </w:tcPr>
        <w:p w14:paraId="5999C808" w14:textId="184FFBD0" w:rsidR="00B25CBB" w:rsidRPr="00F02A14" w:rsidRDefault="00B25CB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B276A">
            <w:rPr>
              <w:rFonts w:cs="Arial"/>
              <w:noProof/>
              <w:szCs w:val="18"/>
            </w:rPr>
            <w:t>Offences to which presumption of bail does not apply</w:t>
          </w:r>
          <w:r w:rsidRPr="00F02A14">
            <w:rPr>
              <w:rFonts w:cs="Arial"/>
              <w:szCs w:val="18"/>
            </w:rPr>
            <w:fldChar w:fldCharType="end"/>
          </w:r>
        </w:p>
      </w:tc>
    </w:tr>
    <w:tr w:rsidR="00B25CBB" w:rsidRPr="00CB3D59" w14:paraId="416B80D3" w14:textId="77777777">
      <w:trPr>
        <w:jc w:val="center"/>
      </w:trPr>
      <w:tc>
        <w:tcPr>
          <w:tcW w:w="1560" w:type="dxa"/>
        </w:tcPr>
        <w:p w14:paraId="234EA893" w14:textId="6824856B" w:rsidR="00B25CBB" w:rsidRPr="00F02A14" w:rsidRDefault="00B25CB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B276A">
            <w:rPr>
              <w:rFonts w:cs="Arial"/>
              <w:b/>
              <w:noProof/>
              <w:szCs w:val="18"/>
            </w:rPr>
            <w:t>Part 1.7</w:t>
          </w:r>
          <w:r w:rsidRPr="00F02A14">
            <w:rPr>
              <w:rFonts w:cs="Arial"/>
              <w:b/>
              <w:szCs w:val="18"/>
            </w:rPr>
            <w:fldChar w:fldCharType="end"/>
          </w:r>
        </w:p>
      </w:tc>
      <w:tc>
        <w:tcPr>
          <w:tcW w:w="5741" w:type="dxa"/>
        </w:tcPr>
        <w:p w14:paraId="1BA5C461" w14:textId="38E966EC" w:rsidR="00B25CBB" w:rsidRPr="00F02A14" w:rsidRDefault="00B25CB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B276A">
            <w:rPr>
              <w:rFonts w:cs="Arial"/>
              <w:noProof/>
              <w:szCs w:val="18"/>
            </w:rPr>
            <w:t>Offence against Work Health and Safety Act 2011</w:t>
          </w:r>
          <w:r w:rsidRPr="00F02A14">
            <w:rPr>
              <w:rFonts w:cs="Arial"/>
              <w:szCs w:val="18"/>
            </w:rPr>
            <w:fldChar w:fldCharType="end"/>
          </w:r>
        </w:p>
      </w:tc>
    </w:tr>
    <w:tr w:rsidR="00B25CBB" w:rsidRPr="00CB3D59" w14:paraId="4E13160D" w14:textId="77777777">
      <w:trPr>
        <w:jc w:val="center"/>
      </w:trPr>
      <w:tc>
        <w:tcPr>
          <w:tcW w:w="7296" w:type="dxa"/>
          <w:gridSpan w:val="2"/>
          <w:tcBorders>
            <w:bottom w:val="single" w:sz="4" w:space="0" w:color="auto"/>
          </w:tcBorders>
        </w:tcPr>
        <w:p w14:paraId="5439F259" w14:textId="77777777" w:rsidR="00B25CBB" w:rsidRPr="00783A18" w:rsidRDefault="00B25CBB" w:rsidP="00783A18">
          <w:pPr>
            <w:pStyle w:val="HeaderEven6"/>
            <w:spacing w:before="0" w:after="0"/>
            <w:rPr>
              <w:rFonts w:ascii="Times New Roman" w:hAnsi="Times New Roman"/>
              <w:sz w:val="24"/>
              <w:szCs w:val="24"/>
            </w:rPr>
          </w:pPr>
        </w:p>
      </w:tc>
    </w:tr>
  </w:tbl>
  <w:p w14:paraId="4D41C2C5" w14:textId="77777777" w:rsidR="00B25CBB" w:rsidRDefault="00B25CB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25CBB" w:rsidRPr="00CB3D59" w14:paraId="1435FFC2" w14:textId="77777777">
      <w:trPr>
        <w:jc w:val="center"/>
      </w:trPr>
      <w:tc>
        <w:tcPr>
          <w:tcW w:w="5741" w:type="dxa"/>
        </w:tcPr>
        <w:p w14:paraId="35DDE34F" w14:textId="755DEE26" w:rsidR="00B25CBB" w:rsidRPr="00F02A14" w:rsidRDefault="00B25CB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B276A">
            <w:rPr>
              <w:rFonts w:cs="Arial"/>
              <w:noProof/>
              <w:szCs w:val="18"/>
            </w:rPr>
            <w:t>Offences to which presumption of bail does not apply</w:t>
          </w:r>
          <w:r w:rsidRPr="00F02A14">
            <w:rPr>
              <w:rFonts w:cs="Arial"/>
              <w:szCs w:val="18"/>
            </w:rPr>
            <w:fldChar w:fldCharType="end"/>
          </w:r>
        </w:p>
      </w:tc>
      <w:tc>
        <w:tcPr>
          <w:tcW w:w="1560" w:type="dxa"/>
        </w:tcPr>
        <w:p w14:paraId="1C661B67" w14:textId="460AA54F" w:rsidR="00B25CBB" w:rsidRPr="00F02A14" w:rsidRDefault="00B25CB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B276A">
            <w:rPr>
              <w:rFonts w:cs="Arial"/>
              <w:b/>
              <w:noProof/>
              <w:szCs w:val="18"/>
            </w:rPr>
            <w:t>Schedule 1</w:t>
          </w:r>
          <w:r w:rsidRPr="00F02A14">
            <w:rPr>
              <w:rFonts w:cs="Arial"/>
              <w:b/>
              <w:szCs w:val="18"/>
            </w:rPr>
            <w:fldChar w:fldCharType="end"/>
          </w:r>
        </w:p>
      </w:tc>
    </w:tr>
    <w:tr w:rsidR="00B25CBB" w:rsidRPr="00CB3D59" w14:paraId="5E1AD2BC" w14:textId="77777777">
      <w:trPr>
        <w:jc w:val="center"/>
      </w:trPr>
      <w:tc>
        <w:tcPr>
          <w:tcW w:w="5741" w:type="dxa"/>
        </w:tcPr>
        <w:p w14:paraId="76A177EF" w14:textId="1074B32E" w:rsidR="00B25CBB" w:rsidRPr="00F02A14" w:rsidRDefault="00B25CB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B276A">
            <w:rPr>
              <w:rFonts w:cs="Arial"/>
              <w:noProof/>
              <w:szCs w:val="18"/>
            </w:rPr>
            <w:t>Offences against Criminal Code (Cwlth)</w:t>
          </w:r>
          <w:r w:rsidRPr="00F02A14">
            <w:rPr>
              <w:rFonts w:cs="Arial"/>
              <w:szCs w:val="18"/>
            </w:rPr>
            <w:fldChar w:fldCharType="end"/>
          </w:r>
        </w:p>
      </w:tc>
      <w:tc>
        <w:tcPr>
          <w:tcW w:w="1560" w:type="dxa"/>
        </w:tcPr>
        <w:p w14:paraId="2B831073" w14:textId="7DD40037" w:rsidR="00B25CBB" w:rsidRPr="00F02A14" w:rsidRDefault="00B25CB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B276A">
            <w:rPr>
              <w:rFonts w:cs="Arial"/>
              <w:b/>
              <w:noProof/>
              <w:szCs w:val="18"/>
            </w:rPr>
            <w:t>Part 1.6</w:t>
          </w:r>
          <w:r w:rsidRPr="00F02A14">
            <w:rPr>
              <w:rFonts w:cs="Arial"/>
              <w:b/>
              <w:szCs w:val="18"/>
            </w:rPr>
            <w:fldChar w:fldCharType="end"/>
          </w:r>
        </w:p>
      </w:tc>
    </w:tr>
    <w:tr w:rsidR="00B25CBB" w:rsidRPr="00CB3D59" w14:paraId="6E0A3F7B" w14:textId="77777777">
      <w:trPr>
        <w:jc w:val="center"/>
      </w:trPr>
      <w:tc>
        <w:tcPr>
          <w:tcW w:w="7296" w:type="dxa"/>
          <w:gridSpan w:val="2"/>
          <w:tcBorders>
            <w:bottom w:val="single" w:sz="4" w:space="0" w:color="auto"/>
          </w:tcBorders>
        </w:tcPr>
        <w:p w14:paraId="461350A9" w14:textId="77777777" w:rsidR="00B25CBB" w:rsidRPr="00783A18" w:rsidRDefault="00B25CBB" w:rsidP="00783A18">
          <w:pPr>
            <w:pStyle w:val="HeaderOdd6"/>
            <w:spacing w:before="0" w:after="0"/>
            <w:jc w:val="left"/>
            <w:rPr>
              <w:rFonts w:ascii="Times New Roman" w:hAnsi="Times New Roman"/>
              <w:sz w:val="24"/>
              <w:szCs w:val="24"/>
            </w:rPr>
          </w:pPr>
        </w:p>
      </w:tc>
    </w:tr>
  </w:tbl>
  <w:p w14:paraId="1A323497" w14:textId="77777777" w:rsidR="00B25CBB" w:rsidRDefault="00B25CB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25CBB" w14:paraId="7F3B49A6" w14:textId="77777777">
      <w:trPr>
        <w:jc w:val="center"/>
      </w:trPr>
      <w:tc>
        <w:tcPr>
          <w:tcW w:w="1340" w:type="dxa"/>
        </w:tcPr>
        <w:p w14:paraId="57133946" w14:textId="77777777" w:rsidR="00B25CBB" w:rsidRDefault="00B25CBB">
          <w:pPr>
            <w:pStyle w:val="HeaderEven"/>
          </w:pPr>
        </w:p>
      </w:tc>
      <w:tc>
        <w:tcPr>
          <w:tcW w:w="6583" w:type="dxa"/>
        </w:tcPr>
        <w:p w14:paraId="1789096D" w14:textId="77777777" w:rsidR="00B25CBB" w:rsidRDefault="00B25CBB">
          <w:pPr>
            <w:pStyle w:val="HeaderEven"/>
          </w:pPr>
        </w:p>
      </w:tc>
    </w:tr>
    <w:tr w:rsidR="00B25CBB" w14:paraId="38FB7951" w14:textId="77777777">
      <w:trPr>
        <w:jc w:val="center"/>
      </w:trPr>
      <w:tc>
        <w:tcPr>
          <w:tcW w:w="7923" w:type="dxa"/>
          <w:gridSpan w:val="2"/>
          <w:tcBorders>
            <w:bottom w:val="single" w:sz="4" w:space="0" w:color="auto"/>
          </w:tcBorders>
        </w:tcPr>
        <w:p w14:paraId="20856835" w14:textId="77777777" w:rsidR="00B25CBB" w:rsidRDefault="00B25CBB">
          <w:pPr>
            <w:pStyle w:val="HeaderEven6"/>
          </w:pPr>
          <w:r>
            <w:t>Dictionary</w:t>
          </w:r>
        </w:p>
      </w:tc>
    </w:tr>
  </w:tbl>
  <w:p w14:paraId="2269FDE1" w14:textId="77777777" w:rsidR="00B25CBB" w:rsidRDefault="00B25CB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25CBB" w14:paraId="272EDA7C" w14:textId="77777777">
      <w:trPr>
        <w:jc w:val="center"/>
      </w:trPr>
      <w:tc>
        <w:tcPr>
          <w:tcW w:w="6583" w:type="dxa"/>
        </w:tcPr>
        <w:p w14:paraId="6C3E1551" w14:textId="77777777" w:rsidR="00B25CBB" w:rsidRDefault="00B25CBB">
          <w:pPr>
            <w:pStyle w:val="HeaderOdd"/>
          </w:pPr>
        </w:p>
      </w:tc>
      <w:tc>
        <w:tcPr>
          <w:tcW w:w="1340" w:type="dxa"/>
        </w:tcPr>
        <w:p w14:paraId="24C4A65C" w14:textId="77777777" w:rsidR="00B25CBB" w:rsidRDefault="00B25CBB">
          <w:pPr>
            <w:pStyle w:val="HeaderOdd"/>
          </w:pPr>
        </w:p>
      </w:tc>
    </w:tr>
    <w:tr w:rsidR="00B25CBB" w14:paraId="1E2DB2B8" w14:textId="77777777">
      <w:trPr>
        <w:jc w:val="center"/>
      </w:trPr>
      <w:tc>
        <w:tcPr>
          <w:tcW w:w="7923" w:type="dxa"/>
          <w:gridSpan w:val="2"/>
          <w:tcBorders>
            <w:bottom w:val="single" w:sz="4" w:space="0" w:color="auto"/>
          </w:tcBorders>
        </w:tcPr>
        <w:p w14:paraId="4B809054" w14:textId="77777777" w:rsidR="00B25CBB" w:rsidRDefault="00B25CBB">
          <w:pPr>
            <w:pStyle w:val="HeaderOdd6"/>
          </w:pPr>
          <w:r>
            <w:t>Dictionary</w:t>
          </w:r>
        </w:p>
      </w:tc>
    </w:tr>
  </w:tbl>
  <w:p w14:paraId="5A2E0C44" w14:textId="77777777" w:rsidR="00B25CBB" w:rsidRDefault="00B25CB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23E89" w14:paraId="4903ACC5" w14:textId="77777777">
      <w:trPr>
        <w:jc w:val="center"/>
      </w:trPr>
      <w:tc>
        <w:tcPr>
          <w:tcW w:w="1234" w:type="dxa"/>
          <w:gridSpan w:val="2"/>
        </w:tcPr>
        <w:p w14:paraId="17A7BB5B" w14:textId="77777777" w:rsidR="00123E89" w:rsidRDefault="00123E89">
          <w:pPr>
            <w:pStyle w:val="HeaderEven"/>
            <w:rPr>
              <w:b/>
            </w:rPr>
          </w:pPr>
          <w:r>
            <w:rPr>
              <w:b/>
            </w:rPr>
            <w:t>Endnotes</w:t>
          </w:r>
        </w:p>
      </w:tc>
      <w:tc>
        <w:tcPr>
          <w:tcW w:w="6062" w:type="dxa"/>
        </w:tcPr>
        <w:p w14:paraId="18CB4430" w14:textId="77777777" w:rsidR="00123E89" w:rsidRDefault="00123E89">
          <w:pPr>
            <w:pStyle w:val="HeaderEven"/>
          </w:pPr>
        </w:p>
      </w:tc>
    </w:tr>
    <w:tr w:rsidR="00123E89" w14:paraId="2105FBA1" w14:textId="77777777">
      <w:trPr>
        <w:cantSplit/>
        <w:jc w:val="center"/>
      </w:trPr>
      <w:tc>
        <w:tcPr>
          <w:tcW w:w="7296" w:type="dxa"/>
          <w:gridSpan w:val="3"/>
        </w:tcPr>
        <w:p w14:paraId="2D07D869" w14:textId="77777777" w:rsidR="00123E89" w:rsidRDefault="00123E89">
          <w:pPr>
            <w:pStyle w:val="HeaderEven"/>
          </w:pPr>
        </w:p>
      </w:tc>
    </w:tr>
    <w:tr w:rsidR="00123E89" w14:paraId="64E39FD8" w14:textId="77777777">
      <w:trPr>
        <w:cantSplit/>
        <w:jc w:val="center"/>
      </w:trPr>
      <w:tc>
        <w:tcPr>
          <w:tcW w:w="700" w:type="dxa"/>
          <w:tcBorders>
            <w:bottom w:val="single" w:sz="4" w:space="0" w:color="auto"/>
          </w:tcBorders>
        </w:tcPr>
        <w:p w14:paraId="7D930DE6" w14:textId="5E3878BC" w:rsidR="00123E89" w:rsidRDefault="00123E89">
          <w:pPr>
            <w:pStyle w:val="HeaderEven6"/>
          </w:pPr>
          <w:r>
            <w:rPr>
              <w:noProof/>
            </w:rPr>
            <w:fldChar w:fldCharType="begin"/>
          </w:r>
          <w:r>
            <w:rPr>
              <w:noProof/>
            </w:rPr>
            <w:instrText xml:space="preserve"> STYLEREF charTableNo \*charformat </w:instrText>
          </w:r>
          <w:r>
            <w:rPr>
              <w:noProof/>
            </w:rPr>
            <w:fldChar w:fldCharType="separate"/>
          </w:r>
          <w:r w:rsidR="00BB276A">
            <w:rPr>
              <w:noProof/>
            </w:rPr>
            <w:t>5</w:t>
          </w:r>
          <w:r>
            <w:rPr>
              <w:noProof/>
            </w:rPr>
            <w:fldChar w:fldCharType="end"/>
          </w:r>
        </w:p>
      </w:tc>
      <w:tc>
        <w:tcPr>
          <w:tcW w:w="6600" w:type="dxa"/>
          <w:gridSpan w:val="2"/>
          <w:tcBorders>
            <w:bottom w:val="single" w:sz="4" w:space="0" w:color="auto"/>
          </w:tcBorders>
        </w:tcPr>
        <w:p w14:paraId="0D893C86" w14:textId="44EABDF2" w:rsidR="00123E89" w:rsidRDefault="00123E89">
          <w:pPr>
            <w:pStyle w:val="HeaderEven6"/>
          </w:pPr>
          <w:r>
            <w:rPr>
              <w:noProof/>
            </w:rPr>
            <w:fldChar w:fldCharType="begin"/>
          </w:r>
          <w:r>
            <w:rPr>
              <w:noProof/>
            </w:rPr>
            <w:instrText xml:space="preserve"> STYLEREF charTableText \*charformat </w:instrText>
          </w:r>
          <w:r>
            <w:rPr>
              <w:noProof/>
            </w:rPr>
            <w:fldChar w:fldCharType="separate"/>
          </w:r>
          <w:r w:rsidR="00BB276A">
            <w:rPr>
              <w:noProof/>
            </w:rPr>
            <w:t>Earlier republications</w:t>
          </w:r>
          <w:r>
            <w:rPr>
              <w:noProof/>
            </w:rPr>
            <w:fldChar w:fldCharType="end"/>
          </w:r>
        </w:p>
      </w:tc>
    </w:tr>
  </w:tbl>
  <w:p w14:paraId="0B780008" w14:textId="77777777" w:rsidR="00123E89" w:rsidRDefault="00123E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23E89" w14:paraId="5E5A4370" w14:textId="77777777">
      <w:trPr>
        <w:jc w:val="center"/>
      </w:trPr>
      <w:tc>
        <w:tcPr>
          <w:tcW w:w="5741" w:type="dxa"/>
        </w:tcPr>
        <w:p w14:paraId="19D74004" w14:textId="77777777" w:rsidR="00123E89" w:rsidRDefault="00123E89">
          <w:pPr>
            <w:pStyle w:val="HeaderEven"/>
            <w:jc w:val="right"/>
          </w:pPr>
        </w:p>
      </w:tc>
      <w:tc>
        <w:tcPr>
          <w:tcW w:w="1560" w:type="dxa"/>
          <w:gridSpan w:val="2"/>
        </w:tcPr>
        <w:p w14:paraId="71BF98EA" w14:textId="77777777" w:rsidR="00123E89" w:rsidRDefault="00123E89">
          <w:pPr>
            <w:pStyle w:val="HeaderEven"/>
            <w:jc w:val="right"/>
            <w:rPr>
              <w:b/>
            </w:rPr>
          </w:pPr>
          <w:r>
            <w:rPr>
              <w:b/>
            </w:rPr>
            <w:t>Endnotes</w:t>
          </w:r>
        </w:p>
      </w:tc>
    </w:tr>
    <w:tr w:rsidR="00123E89" w14:paraId="14E6CC6F" w14:textId="77777777">
      <w:trPr>
        <w:jc w:val="center"/>
      </w:trPr>
      <w:tc>
        <w:tcPr>
          <w:tcW w:w="7301" w:type="dxa"/>
          <w:gridSpan w:val="3"/>
        </w:tcPr>
        <w:p w14:paraId="47DA1866" w14:textId="77777777" w:rsidR="00123E89" w:rsidRDefault="00123E89">
          <w:pPr>
            <w:pStyle w:val="HeaderEven"/>
            <w:jc w:val="right"/>
            <w:rPr>
              <w:b/>
            </w:rPr>
          </w:pPr>
        </w:p>
      </w:tc>
    </w:tr>
    <w:tr w:rsidR="00123E89" w14:paraId="43E8F2F0" w14:textId="77777777">
      <w:trPr>
        <w:jc w:val="center"/>
      </w:trPr>
      <w:tc>
        <w:tcPr>
          <w:tcW w:w="6600" w:type="dxa"/>
          <w:gridSpan w:val="2"/>
          <w:tcBorders>
            <w:bottom w:val="single" w:sz="4" w:space="0" w:color="auto"/>
          </w:tcBorders>
        </w:tcPr>
        <w:p w14:paraId="753D8DD2" w14:textId="4DAC6D8C" w:rsidR="00123E89" w:rsidRDefault="00123E89">
          <w:pPr>
            <w:pStyle w:val="HeaderOdd6"/>
          </w:pPr>
          <w:r>
            <w:rPr>
              <w:noProof/>
            </w:rPr>
            <w:fldChar w:fldCharType="begin"/>
          </w:r>
          <w:r>
            <w:rPr>
              <w:noProof/>
            </w:rPr>
            <w:instrText xml:space="preserve"> STYLEREF charTableText \*charformat </w:instrText>
          </w:r>
          <w:r>
            <w:rPr>
              <w:noProof/>
            </w:rPr>
            <w:fldChar w:fldCharType="separate"/>
          </w:r>
          <w:r w:rsidR="00BB276A">
            <w:rPr>
              <w:noProof/>
            </w:rPr>
            <w:t>Earlier republications</w:t>
          </w:r>
          <w:r>
            <w:rPr>
              <w:noProof/>
            </w:rPr>
            <w:fldChar w:fldCharType="end"/>
          </w:r>
        </w:p>
      </w:tc>
      <w:tc>
        <w:tcPr>
          <w:tcW w:w="700" w:type="dxa"/>
          <w:tcBorders>
            <w:bottom w:val="single" w:sz="4" w:space="0" w:color="auto"/>
          </w:tcBorders>
        </w:tcPr>
        <w:p w14:paraId="5576A6C7" w14:textId="191A4E50" w:rsidR="00123E89" w:rsidRDefault="00123E89">
          <w:pPr>
            <w:pStyle w:val="HeaderOdd6"/>
          </w:pPr>
          <w:r>
            <w:rPr>
              <w:noProof/>
            </w:rPr>
            <w:fldChar w:fldCharType="begin"/>
          </w:r>
          <w:r>
            <w:rPr>
              <w:noProof/>
            </w:rPr>
            <w:instrText xml:space="preserve"> STYLEREF charTableNo \*charformat </w:instrText>
          </w:r>
          <w:r>
            <w:rPr>
              <w:noProof/>
            </w:rPr>
            <w:fldChar w:fldCharType="separate"/>
          </w:r>
          <w:r w:rsidR="00BB276A">
            <w:rPr>
              <w:noProof/>
            </w:rPr>
            <w:t>5</w:t>
          </w:r>
          <w:r>
            <w:rPr>
              <w:noProof/>
            </w:rPr>
            <w:fldChar w:fldCharType="end"/>
          </w:r>
        </w:p>
      </w:tc>
    </w:tr>
  </w:tbl>
  <w:p w14:paraId="5ABCC870" w14:textId="77777777" w:rsidR="00123E89" w:rsidRDefault="00123E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B4922" w14:textId="77777777" w:rsidR="009E75DA" w:rsidRDefault="009E75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48383" w14:textId="77777777" w:rsidR="009E75DA" w:rsidRDefault="009E75D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17BB2" w14:textId="77777777" w:rsidR="009E75DA" w:rsidRDefault="009E75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7FD3E" w14:textId="77777777" w:rsidR="009E75DA" w:rsidRDefault="009E75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8EE72" w14:textId="77777777" w:rsidR="009E75DA" w:rsidRDefault="009E75DA">
    <w:pPr>
      <w:widowControl w:val="0"/>
      <w:tabs>
        <w:tab w:val="left" w:pos="3120"/>
        <w:tab w:val="right" w:pos="7180"/>
      </w:tabs>
      <w:rPr>
        <w:sz w:val="20"/>
      </w:rPr>
    </w:pPr>
    <w:r>
      <w:tab/>
    </w:r>
    <w:r>
      <w:rPr>
        <w:i/>
        <w:sz w:val="20"/>
      </w:rPr>
      <w:t>Bail Act 1992</w:t>
    </w:r>
    <w:r>
      <w:rPr>
        <w:sz w:val="20"/>
      </w:rPr>
      <w:tab/>
    </w:r>
  </w:p>
  <w:p w14:paraId="70506BD8" w14:textId="77777777" w:rsidR="009E75DA" w:rsidRDefault="009E75DA">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87071" w14:textId="77777777" w:rsidR="009E75DA" w:rsidRDefault="009E75DA">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23689306">
    <w:abstractNumId w:val="11"/>
  </w:num>
  <w:num w:numId="2" w16cid:durableId="1932664194">
    <w:abstractNumId w:val="22"/>
  </w:num>
  <w:num w:numId="3" w16cid:durableId="521286427">
    <w:abstractNumId w:val="12"/>
  </w:num>
  <w:num w:numId="4" w16cid:durableId="366833697">
    <w:abstractNumId w:val="17"/>
  </w:num>
  <w:num w:numId="5" w16cid:durableId="1850170399">
    <w:abstractNumId w:val="24"/>
  </w:num>
  <w:num w:numId="6" w16cid:durableId="1414006615">
    <w:abstractNumId w:val="28"/>
  </w:num>
  <w:num w:numId="7" w16cid:durableId="775177738">
    <w:abstractNumId w:val="9"/>
  </w:num>
  <w:num w:numId="8" w16cid:durableId="937106319">
    <w:abstractNumId w:val="7"/>
  </w:num>
  <w:num w:numId="9" w16cid:durableId="96026400">
    <w:abstractNumId w:val="6"/>
  </w:num>
  <w:num w:numId="10" w16cid:durableId="2093121211">
    <w:abstractNumId w:val="5"/>
  </w:num>
  <w:num w:numId="11" w16cid:durableId="1596094504">
    <w:abstractNumId w:val="4"/>
  </w:num>
  <w:num w:numId="12" w16cid:durableId="1622878699">
    <w:abstractNumId w:val="8"/>
  </w:num>
  <w:num w:numId="13" w16cid:durableId="571349913">
    <w:abstractNumId w:val="3"/>
  </w:num>
  <w:num w:numId="14" w16cid:durableId="2064793599">
    <w:abstractNumId w:val="2"/>
  </w:num>
  <w:num w:numId="15" w16cid:durableId="1727491831">
    <w:abstractNumId w:val="1"/>
  </w:num>
  <w:num w:numId="16" w16cid:durableId="411052524">
    <w:abstractNumId w:val="0"/>
  </w:num>
  <w:num w:numId="17" w16cid:durableId="633561099">
    <w:abstractNumId w:val="27"/>
  </w:num>
  <w:num w:numId="18" w16cid:durableId="124277701">
    <w:abstractNumId w:val="21"/>
  </w:num>
  <w:num w:numId="19" w16cid:durableId="77517334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0690"/>
    <w:rsid w:val="00012E2E"/>
    <w:rsid w:val="00013F07"/>
    <w:rsid w:val="00015C2F"/>
    <w:rsid w:val="000166E8"/>
    <w:rsid w:val="000235B1"/>
    <w:rsid w:val="0002423C"/>
    <w:rsid w:val="000267EB"/>
    <w:rsid w:val="00027599"/>
    <w:rsid w:val="00032A1C"/>
    <w:rsid w:val="000358E0"/>
    <w:rsid w:val="00041968"/>
    <w:rsid w:val="00042208"/>
    <w:rsid w:val="00042A95"/>
    <w:rsid w:val="000508D7"/>
    <w:rsid w:val="00051BEF"/>
    <w:rsid w:val="000542F2"/>
    <w:rsid w:val="00055521"/>
    <w:rsid w:val="000559FA"/>
    <w:rsid w:val="000600C8"/>
    <w:rsid w:val="00062816"/>
    <w:rsid w:val="00066545"/>
    <w:rsid w:val="00073497"/>
    <w:rsid w:val="00073FE9"/>
    <w:rsid w:val="0007606F"/>
    <w:rsid w:val="00080025"/>
    <w:rsid w:val="00081C32"/>
    <w:rsid w:val="0008273E"/>
    <w:rsid w:val="00085D57"/>
    <w:rsid w:val="00086F51"/>
    <w:rsid w:val="00092C2B"/>
    <w:rsid w:val="000958F9"/>
    <w:rsid w:val="000A3CC5"/>
    <w:rsid w:val="000A72DB"/>
    <w:rsid w:val="000A7945"/>
    <w:rsid w:val="000A7AE1"/>
    <w:rsid w:val="000B30FD"/>
    <w:rsid w:val="000B3A0A"/>
    <w:rsid w:val="000B702F"/>
    <w:rsid w:val="000B7631"/>
    <w:rsid w:val="000B7E3D"/>
    <w:rsid w:val="000C1512"/>
    <w:rsid w:val="000C2518"/>
    <w:rsid w:val="000C4683"/>
    <w:rsid w:val="000C4C63"/>
    <w:rsid w:val="000C55BF"/>
    <w:rsid w:val="000C66CC"/>
    <w:rsid w:val="000D088F"/>
    <w:rsid w:val="000D0A9C"/>
    <w:rsid w:val="000D38A5"/>
    <w:rsid w:val="000E10CC"/>
    <w:rsid w:val="000E128E"/>
    <w:rsid w:val="000F3F58"/>
    <w:rsid w:val="00104532"/>
    <w:rsid w:val="001233DD"/>
    <w:rsid w:val="00123823"/>
    <w:rsid w:val="00123E89"/>
    <w:rsid w:val="00132C07"/>
    <w:rsid w:val="00133CE2"/>
    <w:rsid w:val="00134010"/>
    <w:rsid w:val="001407CF"/>
    <w:rsid w:val="00141E44"/>
    <w:rsid w:val="0014443A"/>
    <w:rsid w:val="00145E7B"/>
    <w:rsid w:val="00146EED"/>
    <w:rsid w:val="00147BFF"/>
    <w:rsid w:val="001503E6"/>
    <w:rsid w:val="00155DBD"/>
    <w:rsid w:val="001618C6"/>
    <w:rsid w:val="00164E11"/>
    <w:rsid w:val="001651CC"/>
    <w:rsid w:val="00167307"/>
    <w:rsid w:val="001737B2"/>
    <w:rsid w:val="00176EA7"/>
    <w:rsid w:val="001812C1"/>
    <w:rsid w:val="001817D4"/>
    <w:rsid w:val="00182A52"/>
    <w:rsid w:val="001910DE"/>
    <w:rsid w:val="0019755A"/>
    <w:rsid w:val="001A06C0"/>
    <w:rsid w:val="001A4A93"/>
    <w:rsid w:val="001A4BE1"/>
    <w:rsid w:val="001A4F53"/>
    <w:rsid w:val="001B12CF"/>
    <w:rsid w:val="001B3095"/>
    <w:rsid w:val="001B39C0"/>
    <w:rsid w:val="001B7C49"/>
    <w:rsid w:val="001C2504"/>
    <w:rsid w:val="001C2A39"/>
    <w:rsid w:val="001C5982"/>
    <w:rsid w:val="001D280B"/>
    <w:rsid w:val="001D2815"/>
    <w:rsid w:val="001D77C2"/>
    <w:rsid w:val="001E08F5"/>
    <w:rsid w:val="001E3D62"/>
    <w:rsid w:val="001E55F1"/>
    <w:rsid w:val="001F4DB4"/>
    <w:rsid w:val="0020071E"/>
    <w:rsid w:val="00204DBC"/>
    <w:rsid w:val="00210B7B"/>
    <w:rsid w:val="00213785"/>
    <w:rsid w:val="002146B6"/>
    <w:rsid w:val="002169C3"/>
    <w:rsid w:val="00223BB0"/>
    <w:rsid w:val="00223CCC"/>
    <w:rsid w:val="002256BA"/>
    <w:rsid w:val="0022666E"/>
    <w:rsid w:val="002301C2"/>
    <w:rsid w:val="00232F0C"/>
    <w:rsid w:val="00244771"/>
    <w:rsid w:val="002457CA"/>
    <w:rsid w:val="00260FCB"/>
    <w:rsid w:val="0026414A"/>
    <w:rsid w:val="0027091E"/>
    <w:rsid w:val="00271913"/>
    <w:rsid w:val="00273B1D"/>
    <w:rsid w:val="0028640C"/>
    <w:rsid w:val="00287A58"/>
    <w:rsid w:val="002A625B"/>
    <w:rsid w:val="002B1A7E"/>
    <w:rsid w:val="002C431F"/>
    <w:rsid w:val="002C44B2"/>
    <w:rsid w:val="002D335C"/>
    <w:rsid w:val="002D51B5"/>
    <w:rsid w:val="002D5A93"/>
    <w:rsid w:val="002D6DD6"/>
    <w:rsid w:val="002D7A13"/>
    <w:rsid w:val="002E5075"/>
    <w:rsid w:val="002F757A"/>
    <w:rsid w:val="00305297"/>
    <w:rsid w:val="00305D88"/>
    <w:rsid w:val="0031419E"/>
    <w:rsid w:val="00314B73"/>
    <w:rsid w:val="0031540A"/>
    <w:rsid w:val="00320A10"/>
    <w:rsid w:val="00323312"/>
    <w:rsid w:val="00323446"/>
    <w:rsid w:val="00325803"/>
    <w:rsid w:val="0032733E"/>
    <w:rsid w:val="00330092"/>
    <w:rsid w:val="003322AC"/>
    <w:rsid w:val="00336D39"/>
    <w:rsid w:val="003372BB"/>
    <w:rsid w:val="00345849"/>
    <w:rsid w:val="003506E3"/>
    <w:rsid w:val="00351786"/>
    <w:rsid w:val="00370448"/>
    <w:rsid w:val="00372B3A"/>
    <w:rsid w:val="00372E4D"/>
    <w:rsid w:val="00374EBD"/>
    <w:rsid w:val="00375E51"/>
    <w:rsid w:val="00376EC1"/>
    <w:rsid w:val="003777CC"/>
    <w:rsid w:val="00383926"/>
    <w:rsid w:val="00384D9B"/>
    <w:rsid w:val="003853A4"/>
    <w:rsid w:val="00386D18"/>
    <w:rsid w:val="0039017C"/>
    <w:rsid w:val="00391A04"/>
    <w:rsid w:val="00392AEC"/>
    <w:rsid w:val="0039558F"/>
    <w:rsid w:val="003955DC"/>
    <w:rsid w:val="003A0B5C"/>
    <w:rsid w:val="003B431D"/>
    <w:rsid w:val="003B7568"/>
    <w:rsid w:val="003C1788"/>
    <w:rsid w:val="003C7BEC"/>
    <w:rsid w:val="003D0B12"/>
    <w:rsid w:val="003D5F9D"/>
    <w:rsid w:val="003D608A"/>
    <w:rsid w:val="003D71F8"/>
    <w:rsid w:val="003D73B8"/>
    <w:rsid w:val="003D7EC6"/>
    <w:rsid w:val="003E3DFD"/>
    <w:rsid w:val="003E5F91"/>
    <w:rsid w:val="003E768C"/>
    <w:rsid w:val="003F05E4"/>
    <w:rsid w:val="003F2AFD"/>
    <w:rsid w:val="003F4265"/>
    <w:rsid w:val="004003C9"/>
    <w:rsid w:val="0040113A"/>
    <w:rsid w:val="00403417"/>
    <w:rsid w:val="00403783"/>
    <w:rsid w:val="004050D5"/>
    <w:rsid w:val="00405F55"/>
    <w:rsid w:val="00407639"/>
    <w:rsid w:val="00407FD5"/>
    <w:rsid w:val="00411103"/>
    <w:rsid w:val="00413F04"/>
    <w:rsid w:val="00414079"/>
    <w:rsid w:val="00420ACF"/>
    <w:rsid w:val="00427B16"/>
    <w:rsid w:val="004416EC"/>
    <w:rsid w:val="00451BDC"/>
    <w:rsid w:val="00455A36"/>
    <w:rsid w:val="00456EE7"/>
    <w:rsid w:val="00462D72"/>
    <w:rsid w:val="00463C02"/>
    <w:rsid w:val="00464DF6"/>
    <w:rsid w:val="00465AF1"/>
    <w:rsid w:val="004674FA"/>
    <w:rsid w:val="00472C9F"/>
    <w:rsid w:val="00475BB4"/>
    <w:rsid w:val="00482422"/>
    <w:rsid w:val="00482F2A"/>
    <w:rsid w:val="00486F9F"/>
    <w:rsid w:val="00490E1B"/>
    <w:rsid w:val="004912D9"/>
    <w:rsid w:val="00491B9C"/>
    <w:rsid w:val="00496D93"/>
    <w:rsid w:val="004A37D6"/>
    <w:rsid w:val="004B611A"/>
    <w:rsid w:val="004B6833"/>
    <w:rsid w:val="004C0099"/>
    <w:rsid w:val="004C0369"/>
    <w:rsid w:val="004D02F2"/>
    <w:rsid w:val="004D3915"/>
    <w:rsid w:val="004D6AAD"/>
    <w:rsid w:val="004D76FF"/>
    <w:rsid w:val="004E1DBB"/>
    <w:rsid w:val="004E3A16"/>
    <w:rsid w:val="004F5542"/>
    <w:rsid w:val="004F6EBB"/>
    <w:rsid w:val="005023DE"/>
    <w:rsid w:val="00503E43"/>
    <w:rsid w:val="0051000C"/>
    <w:rsid w:val="00510BF5"/>
    <w:rsid w:val="00511FF4"/>
    <w:rsid w:val="005134AA"/>
    <w:rsid w:val="00520D19"/>
    <w:rsid w:val="00521626"/>
    <w:rsid w:val="00536E52"/>
    <w:rsid w:val="00540973"/>
    <w:rsid w:val="00544D92"/>
    <w:rsid w:val="0056095D"/>
    <w:rsid w:val="0056437E"/>
    <w:rsid w:val="00566CDA"/>
    <w:rsid w:val="00581B0E"/>
    <w:rsid w:val="00591538"/>
    <w:rsid w:val="005938B2"/>
    <w:rsid w:val="00593E20"/>
    <w:rsid w:val="005973DA"/>
    <w:rsid w:val="005A543C"/>
    <w:rsid w:val="005C1372"/>
    <w:rsid w:val="005C1559"/>
    <w:rsid w:val="005C5D21"/>
    <w:rsid w:val="005C761E"/>
    <w:rsid w:val="005D0EBB"/>
    <w:rsid w:val="005D301B"/>
    <w:rsid w:val="005D3032"/>
    <w:rsid w:val="005E4D33"/>
    <w:rsid w:val="005E525E"/>
    <w:rsid w:val="005E582D"/>
    <w:rsid w:val="005E6E96"/>
    <w:rsid w:val="005F3C2F"/>
    <w:rsid w:val="005F59A5"/>
    <w:rsid w:val="00600B6A"/>
    <w:rsid w:val="00602901"/>
    <w:rsid w:val="0061054B"/>
    <w:rsid w:val="00611C5F"/>
    <w:rsid w:val="00613CE1"/>
    <w:rsid w:val="00617400"/>
    <w:rsid w:val="0062234D"/>
    <w:rsid w:val="006229AF"/>
    <w:rsid w:val="0062307D"/>
    <w:rsid w:val="006231D7"/>
    <w:rsid w:val="006250F8"/>
    <w:rsid w:val="00630DED"/>
    <w:rsid w:val="00630EB4"/>
    <w:rsid w:val="00631A98"/>
    <w:rsid w:val="006362AD"/>
    <w:rsid w:val="006368E8"/>
    <w:rsid w:val="006532E0"/>
    <w:rsid w:val="006561C1"/>
    <w:rsid w:val="006624C9"/>
    <w:rsid w:val="00664F11"/>
    <w:rsid w:val="006666E6"/>
    <w:rsid w:val="00666A90"/>
    <w:rsid w:val="0067079F"/>
    <w:rsid w:val="00676A61"/>
    <w:rsid w:val="006779FD"/>
    <w:rsid w:val="00677A4E"/>
    <w:rsid w:val="0068232B"/>
    <w:rsid w:val="0068429F"/>
    <w:rsid w:val="006852F8"/>
    <w:rsid w:val="00687F4B"/>
    <w:rsid w:val="00691757"/>
    <w:rsid w:val="00695F8C"/>
    <w:rsid w:val="006A32B1"/>
    <w:rsid w:val="006B0727"/>
    <w:rsid w:val="006B2D21"/>
    <w:rsid w:val="006B779E"/>
    <w:rsid w:val="006B7E84"/>
    <w:rsid w:val="006C05FF"/>
    <w:rsid w:val="006C13F1"/>
    <w:rsid w:val="006C514E"/>
    <w:rsid w:val="006D4612"/>
    <w:rsid w:val="006E510D"/>
    <w:rsid w:val="006E7AA8"/>
    <w:rsid w:val="00700D15"/>
    <w:rsid w:val="007116C3"/>
    <w:rsid w:val="00713B14"/>
    <w:rsid w:val="007143C2"/>
    <w:rsid w:val="00716599"/>
    <w:rsid w:val="00721BCC"/>
    <w:rsid w:val="00722B12"/>
    <w:rsid w:val="00723543"/>
    <w:rsid w:val="00725255"/>
    <w:rsid w:val="00730918"/>
    <w:rsid w:val="00733C1B"/>
    <w:rsid w:val="00734926"/>
    <w:rsid w:val="00740222"/>
    <w:rsid w:val="00742FAA"/>
    <w:rsid w:val="00744382"/>
    <w:rsid w:val="00745D38"/>
    <w:rsid w:val="00751590"/>
    <w:rsid w:val="0075470F"/>
    <w:rsid w:val="00754D77"/>
    <w:rsid w:val="00756422"/>
    <w:rsid w:val="007628DF"/>
    <w:rsid w:val="007757C1"/>
    <w:rsid w:val="00786EE3"/>
    <w:rsid w:val="00792014"/>
    <w:rsid w:val="00796AB5"/>
    <w:rsid w:val="007A29B6"/>
    <w:rsid w:val="007A337C"/>
    <w:rsid w:val="007A5770"/>
    <w:rsid w:val="007B01B7"/>
    <w:rsid w:val="007B0853"/>
    <w:rsid w:val="007B2879"/>
    <w:rsid w:val="007B41CB"/>
    <w:rsid w:val="007B5679"/>
    <w:rsid w:val="007C18FE"/>
    <w:rsid w:val="007C2D9D"/>
    <w:rsid w:val="007C3F0B"/>
    <w:rsid w:val="007C4DBC"/>
    <w:rsid w:val="007C529A"/>
    <w:rsid w:val="007D0285"/>
    <w:rsid w:val="007D2446"/>
    <w:rsid w:val="007D5634"/>
    <w:rsid w:val="007D6D17"/>
    <w:rsid w:val="007F7799"/>
    <w:rsid w:val="00801B6B"/>
    <w:rsid w:val="00805477"/>
    <w:rsid w:val="00805E7B"/>
    <w:rsid w:val="00815B0C"/>
    <w:rsid w:val="00824062"/>
    <w:rsid w:val="00824CA7"/>
    <w:rsid w:val="00824EF0"/>
    <w:rsid w:val="00825179"/>
    <w:rsid w:val="00830FDE"/>
    <w:rsid w:val="00831882"/>
    <w:rsid w:val="008360F3"/>
    <w:rsid w:val="008442E8"/>
    <w:rsid w:val="00845D45"/>
    <w:rsid w:val="00856281"/>
    <w:rsid w:val="00864390"/>
    <w:rsid w:val="00866636"/>
    <w:rsid w:val="00870181"/>
    <w:rsid w:val="00876994"/>
    <w:rsid w:val="00877A78"/>
    <w:rsid w:val="00884018"/>
    <w:rsid w:val="00885CAA"/>
    <w:rsid w:val="008877F9"/>
    <w:rsid w:val="00887801"/>
    <w:rsid w:val="00887BA2"/>
    <w:rsid w:val="0089243E"/>
    <w:rsid w:val="008A3C57"/>
    <w:rsid w:val="008A48A7"/>
    <w:rsid w:val="008A662C"/>
    <w:rsid w:val="008A6A78"/>
    <w:rsid w:val="008D00B8"/>
    <w:rsid w:val="008D3F11"/>
    <w:rsid w:val="008D7D4A"/>
    <w:rsid w:val="008E246E"/>
    <w:rsid w:val="008E303A"/>
    <w:rsid w:val="008E793E"/>
    <w:rsid w:val="008F0848"/>
    <w:rsid w:val="008F39EC"/>
    <w:rsid w:val="008F7E31"/>
    <w:rsid w:val="0090015A"/>
    <w:rsid w:val="00900942"/>
    <w:rsid w:val="009017EF"/>
    <w:rsid w:val="009024EA"/>
    <w:rsid w:val="00903001"/>
    <w:rsid w:val="009065D7"/>
    <w:rsid w:val="009157F6"/>
    <w:rsid w:val="00916EFB"/>
    <w:rsid w:val="009178D5"/>
    <w:rsid w:val="00917F29"/>
    <w:rsid w:val="00917F9E"/>
    <w:rsid w:val="00922C4A"/>
    <w:rsid w:val="00922CC6"/>
    <w:rsid w:val="009279B8"/>
    <w:rsid w:val="00930E9C"/>
    <w:rsid w:val="00935EC2"/>
    <w:rsid w:val="0093638C"/>
    <w:rsid w:val="00936F3C"/>
    <w:rsid w:val="009372A4"/>
    <w:rsid w:val="00940A95"/>
    <w:rsid w:val="00946E69"/>
    <w:rsid w:val="009509BE"/>
    <w:rsid w:val="00955021"/>
    <w:rsid w:val="00957697"/>
    <w:rsid w:val="009636C3"/>
    <w:rsid w:val="00964903"/>
    <w:rsid w:val="00964F17"/>
    <w:rsid w:val="0099676B"/>
    <w:rsid w:val="009A0612"/>
    <w:rsid w:val="009A0BA6"/>
    <w:rsid w:val="009A72EC"/>
    <w:rsid w:val="009A731F"/>
    <w:rsid w:val="009B3F37"/>
    <w:rsid w:val="009B43FC"/>
    <w:rsid w:val="009B52A1"/>
    <w:rsid w:val="009B6623"/>
    <w:rsid w:val="009B7499"/>
    <w:rsid w:val="009B7880"/>
    <w:rsid w:val="009C4C85"/>
    <w:rsid w:val="009C7982"/>
    <w:rsid w:val="009D4D0A"/>
    <w:rsid w:val="009E2328"/>
    <w:rsid w:val="009E488B"/>
    <w:rsid w:val="009E4CA5"/>
    <w:rsid w:val="009E6AF3"/>
    <w:rsid w:val="009E75DA"/>
    <w:rsid w:val="009E7DE6"/>
    <w:rsid w:val="009F008C"/>
    <w:rsid w:val="009F281E"/>
    <w:rsid w:val="009F7CF2"/>
    <w:rsid w:val="00A02F7C"/>
    <w:rsid w:val="00A035ED"/>
    <w:rsid w:val="00A05F1B"/>
    <w:rsid w:val="00A11ABE"/>
    <w:rsid w:val="00A12316"/>
    <w:rsid w:val="00A12782"/>
    <w:rsid w:val="00A15701"/>
    <w:rsid w:val="00A211F5"/>
    <w:rsid w:val="00A214A7"/>
    <w:rsid w:val="00A24503"/>
    <w:rsid w:val="00A25FF3"/>
    <w:rsid w:val="00A264E6"/>
    <w:rsid w:val="00A3199C"/>
    <w:rsid w:val="00A3355D"/>
    <w:rsid w:val="00A35912"/>
    <w:rsid w:val="00A41701"/>
    <w:rsid w:val="00A44857"/>
    <w:rsid w:val="00A55481"/>
    <w:rsid w:val="00A5690E"/>
    <w:rsid w:val="00A621CE"/>
    <w:rsid w:val="00A710B3"/>
    <w:rsid w:val="00A72A8E"/>
    <w:rsid w:val="00A81AB9"/>
    <w:rsid w:val="00A83D54"/>
    <w:rsid w:val="00A843B8"/>
    <w:rsid w:val="00A92A5A"/>
    <w:rsid w:val="00A92F41"/>
    <w:rsid w:val="00A93F29"/>
    <w:rsid w:val="00AA1F8E"/>
    <w:rsid w:val="00AA4788"/>
    <w:rsid w:val="00AB437C"/>
    <w:rsid w:val="00AB6F1F"/>
    <w:rsid w:val="00AC17B0"/>
    <w:rsid w:val="00AE3D48"/>
    <w:rsid w:val="00AE613C"/>
    <w:rsid w:val="00AF1B1A"/>
    <w:rsid w:val="00AF5328"/>
    <w:rsid w:val="00AF732B"/>
    <w:rsid w:val="00B07AB0"/>
    <w:rsid w:val="00B12115"/>
    <w:rsid w:val="00B13F47"/>
    <w:rsid w:val="00B14C6D"/>
    <w:rsid w:val="00B20B0C"/>
    <w:rsid w:val="00B2293C"/>
    <w:rsid w:val="00B25CBB"/>
    <w:rsid w:val="00B26033"/>
    <w:rsid w:val="00B27426"/>
    <w:rsid w:val="00B313FC"/>
    <w:rsid w:val="00B314E8"/>
    <w:rsid w:val="00B33AC7"/>
    <w:rsid w:val="00B34B3B"/>
    <w:rsid w:val="00B36259"/>
    <w:rsid w:val="00B527E4"/>
    <w:rsid w:val="00B530A9"/>
    <w:rsid w:val="00B63922"/>
    <w:rsid w:val="00B63BDF"/>
    <w:rsid w:val="00B656AC"/>
    <w:rsid w:val="00B669B9"/>
    <w:rsid w:val="00B66AD7"/>
    <w:rsid w:val="00B7354A"/>
    <w:rsid w:val="00B75156"/>
    <w:rsid w:val="00B86AB8"/>
    <w:rsid w:val="00B87AEC"/>
    <w:rsid w:val="00B94950"/>
    <w:rsid w:val="00B94AC5"/>
    <w:rsid w:val="00B96D55"/>
    <w:rsid w:val="00B971CD"/>
    <w:rsid w:val="00BA75EB"/>
    <w:rsid w:val="00BB0075"/>
    <w:rsid w:val="00BB0FE3"/>
    <w:rsid w:val="00BB14BC"/>
    <w:rsid w:val="00BB276A"/>
    <w:rsid w:val="00BB2B98"/>
    <w:rsid w:val="00BB3D32"/>
    <w:rsid w:val="00BB7760"/>
    <w:rsid w:val="00BC5139"/>
    <w:rsid w:val="00BD0D26"/>
    <w:rsid w:val="00BD5206"/>
    <w:rsid w:val="00BD5D95"/>
    <w:rsid w:val="00BD6C66"/>
    <w:rsid w:val="00BE6789"/>
    <w:rsid w:val="00BF1D1D"/>
    <w:rsid w:val="00BF40E8"/>
    <w:rsid w:val="00BF7DCC"/>
    <w:rsid w:val="00C02372"/>
    <w:rsid w:val="00C043A1"/>
    <w:rsid w:val="00C17987"/>
    <w:rsid w:val="00C2025D"/>
    <w:rsid w:val="00C20BAB"/>
    <w:rsid w:val="00C2124C"/>
    <w:rsid w:val="00C21452"/>
    <w:rsid w:val="00C24E53"/>
    <w:rsid w:val="00C2566E"/>
    <w:rsid w:val="00C26587"/>
    <w:rsid w:val="00C311EE"/>
    <w:rsid w:val="00C3152F"/>
    <w:rsid w:val="00C34935"/>
    <w:rsid w:val="00C4510B"/>
    <w:rsid w:val="00C52140"/>
    <w:rsid w:val="00C55B50"/>
    <w:rsid w:val="00C57CCB"/>
    <w:rsid w:val="00C62CF5"/>
    <w:rsid w:val="00C654C2"/>
    <w:rsid w:val="00C663B9"/>
    <w:rsid w:val="00C67067"/>
    <w:rsid w:val="00C6707C"/>
    <w:rsid w:val="00C729D6"/>
    <w:rsid w:val="00C8285D"/>
    <w:rsid w:val="00C8590C"/>
    <w:rsid w:val="00C8635A"/>
    <w:rsid w:val="00C86875"/>
    <w:rsid w:val="00C908D7"/>
    <w:rsid w:val="00C94647"/>
    <w:rsid w:val="00C95B79"/>
    <w:rsid w:val="00CA0BB7"/>
    <w:rsid w:val="00CA13B6"/>
    <w:rsid w:val="00CA619A"/>
    <w:rsid w:val="00CA79E9"/>
    <w:rsid w:val="00CB47EB"/>
    <w:rsid w:val="00CC01CF"/>
    <w:rsid w:val="00CC2286"/>
    <w:rsid w:val="00CC6719"/>
    <w:rsid w:val="00CD1922"/>
    <w:rsid w:val="00CD2266"/>
    <w:rsid w:val="00CD4293"/>
    <w:rsid w:val="00CD5401"/>
    <w:rsid w:val="00CD78BF"/>
    <w:rsid w:val="00CE277F"/>
    <w:rsid w:val="00CE5914"/>
    <w:rsid w:val="00CF03B7"/>
    <w:rsid w:val="00CF1B35"/>
    <w:rsid w:val="00CF384C"/>
    <w:rsid w:val="00CF5F78"/>
    <w:rsid w:val="00D0770E"/>
    <w:rsid w:val="00D14026"/>
    <w:rsid w:val="00D33055"/>
    <w:rsid w:val="00D35E12"/>
    <w:rsid w:val="00D50392"/>
    <w:rsid w:val="00D521BE"/>
    <w:rsid w:val="00D52D3F"/>
    <w:rsid w:val="00D653CD"/>
    <w:rsid w:val="00D672EB"/>
    <w:rsid w:val="00D70BFF"/>
    <w:rsid w:val="00D71FBE"/>
    <w:rsid w:val="00D733BC"/>
    <w:rsid w:val="00D735E2"/>
    <w:rsid w:val="00D77AFB"/>
    <w:rsid w:val="00D806B2"/>
    <w:rsid w:val="00D877B4"/>
    <w:rsid w:val="00D91808"/>
    <w:rsid w:val="00D936AA"/>
    <w:rsid w:val="00DA2C19"/>
    <w:rsid w:val="00DA7C87"/>
    <w:rsid w:val="00DA7FBE"/>
    <w:rsid w:val="00DB0910"/>
    <w:rsid w:val="00DB19B9"/>
    <w:rsid w:val="00DB2156"/>
    <w:rsid w:val="00DB2572"/>
    <w:rsid w:val="00DB26DE"/>
    <w:rsid w:val="00DB4A58"/>
    <w:rsid w:val="00DB6C15"/>
    <w:rsid w:val="00DB7166"/>
    <w:rsid w:val="00DC3126"/>
    <w:rsid w:val="00DC6604"/>
    <w:rsid w:val="00DD182C"/>
    <w:rsid w:val="00DD3E60"/>
    <w:rsid w:val="00DD4492"/>
    <w:rsid w:val="00DE182F"/>
    <w:rsid w:val="00DE66C9"/>
    <w:rsid w:val="00DF316A"/>
    <w:rsid w:val="00DF4086"/>
    <w:rsid w:val="00DF759F"/>
    <w:rsid w:val="00E03285"/>
    <w:rsid w:val="00E06C0C"/>
    <w:rsid w:val="00E11864"/>
    <w:rsid w:val="00E12B28"/>
    <w:rsid w:val="00E136F1"/>
    <w:rsid w:val="00E13E0D"/>
    <w:rsid w:val="00E20EEA"/>
    <w:rsid w:val="00E23913"/>
    <w:rsid w:val="00E26501"/>
    <w:rsid w:val="00E26CE9"/>
    <w:rsid w:val="00E34BD6"/>
    <w:rsid w:val="00E369EB"/>
    <w:rsid w:val="00E37C89"/>
    <w:rsid w:val="00E402B7"/>
    <w:rsid w:val="00E41921"/>
    <w:rsid w:val="00E42183"/>
    <w:rsid w:val="00E422E8"/>
    <w:rsid w:val="00E436E5"/>
    <w:rsid w:val="00E44686"/>
    <w:rsid w:val="00E44E05"/>
    <w:rsid w:val="00E50136"/>
    <w:rsid w:val="00E53EBC"/>
    <w:rsid w:val="00E55F50"/>
    <w:rsid w:val="00E71FEA"/>
    <w:rsid w:val="00E742F6"/>
    <w:rsid w:val="00E76EAD"/>
    <w:rsid w:val="00E804D3"/>
    <w:rsid w:val="00E81773"/>
    <w:rsid w:val="00E81FBE"/>
    <w:rsid w:val="00E96991"/>
    <w:rsid w:val="00EA02B2"/>
    <w:rsid w:val="00EA23C3"/>
    <w:rsid w:val="00EB3D54"/>
    <w:rsid w:val="00EB4213"/>
    <w:rsid w:val="00EB6E7F"/>
    <w:rsid w:val="00EC435C"/>
    <w:rsid w:val="00EC784A"/>
    <w:rsid w:val="00ED427A"/>
    <w:rsid w:val="00EE0D47"/>
    <w:rsid w:val="00EE74EE"/>
    <w:rsid w:val="00F1430E"/>
    <w:rsid w:val="00F2002C"/>
    <w:rsid w:val="00F23CF4"/>
    <w:rsid w:val="00F26F15"/>
    <w:rsid w:val="00F41879"/>
    <w:rsid w:val="00F41883"/>
    <w:rsid w:val="00F42C29"/>
    <w:rsid w:val="00F437A0"/>
    <w:rsid w:val="00F45B79"/>
    <w:rsid w:val="00F46E9A"/>
    <w:rsid w:val="00F4726D"/>
    <w:rsid w:val="00F501C2"/>
    <w:rsid w:val="00F524FC"/>
    <w:rsid w:val="00F54521"/>
    <w:rsid w:val="00F5529B"/>
    <w:rsid w:val="00F561D4"/>
    <w:rsid w:val="00F62C8D"/>
    <w:rsid w:val="00F64674"/>
    <w:rsid w:val="00F65C16"/>
    <w:rsid w:val="00F65E7E"/>
    <w:rsid w:val="00F6744F"/>
    <w:rsid w:val="00F70707"/>
    <w:rsid w:val="00F7192D"/>
    <w:rsid w:val="00F763B6"/>
    <w:rsid w:val="00FB1D8A"/>
    <w:rsid w:val="00FB5A62"/>
    <w:rsid w:val="00FC242C"/>
    <w:rsid w:val="00FC7937"/>
    <w:rsid w:val="00FD0D73"/>
    <w:rsid w:val="00FD3DFA"/>
    <w:rsid w:val="00FD5158"/>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E36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84" TargetMode="External"/><Relationship Id="rId21" Type="http://schemas.openxmlformats.org/officeDocument/2006/relationships/footer" Target="footer1.xml"/><Relationship Id="rId324" Type="http://schemas.openxmlformats.org/officeDocument/2006/relationships/hyperlink" Target="http://www.legislation.act.gov.au/a/1994-73" TargetMode="External"/><Relationship Id="rId531" Type="http://schemas.openxmlformats.org/officeDocument/2006/relationships/hyperlink" Target="http://www.legislation.act.gov.au/a/2004-14" TargetMode="External"/><Relationship Id="rId170" Type="http://schemas.openxmlformats.org/officeDocument/2006/relationships/hyperlink" Target="http://www.legislation.act.gov.au/cn/2011-8/default.asp" TargetMode="External"/><Relationship Id="rId268" Type="http://schemas.openxmlformats.org/officeDocument/2006/relationships/hyperlink" Target="http://www.legislation.act.gov.au/a/1994-73" TargetMode="External"/><Relationship Id="rId475" Type="http://schemas.openxmlformats.org/officeDocument/2006/relationships/hyperlink" Target="http://www.legislation.act.gov.au/a/1994-81"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90" TargetMode="External"/><Relationship Id="rId335" Type="http://schemas.openxmlformats.org/officeDocument/2006/relationships/hyperlink" Target="http://www.legislation.act.gov.au/a/2011-3" TargetMode="External"/><Relationship Id="rId542" Type="http://schemas.openxmlformats.org/officeDocument/2006/relationships/hyperlink" Target="http://www.legislation.act.gov.au/a/2004-14" TargetMode="External"/><Relationship Id="rId181" Type="http://schemas.openxmlformats.org/officeDocument/2006/relationships/hyperlink" Target="http://www.legislation.act.gov.au/a/2017-10/default.asp" TargetMode="External"/><Relationship Id="rId402" Type="http://schemas.openxmlformats.org/officeDocument/2006/relationships/hyperlink" Target="http://www.legislation.act.gov.au/a/2011-3" TargetMode="External"/><Relationship Id="rId279" Type="http://schemas.openxmlformats.org/officeDocument/2006/relationships/hyperlink" Target="http://www.legislation.act.gov.au/a/2001-60" TargetMode="External"/><Relationship Id="rId486" Type="http://schemas.openxmlformats.org/officeDocument/2006/relationships/hyperlink" Target="http://www.legislation.act.gov.au/a/2019-23/default.asp" TargetMode="External"/><Relationship Id="rId43" Type="http://schemas.openxmlformats.org/officeDocument/2006/relationships/hyperlink" Target="http://www.legislation.act.gov.au/a/2008-46" TargetMode="External"/><Relationship Id="rId139" Type="http://schemas.openxmlformats.org/officeDocument/2006/relationships/hyperlink" Target="http://www.legislation.act.gov.au/cn/2004-29/default.asp" TargetMode="External"/><Relationship Id="rId346" Type="http://schemas.openxmlformats.org/officeDocument/2006/relationships/hyperlink" Target="http://www.legislation.act.gov.au/a/2005-13" TargetMode="External"/><Relationship Id="rId553" Type="http://schemas.openxmlformats.org/officeDocument/2006/relationships/hyperlink" Target="http://www.legislation.act.gov.au/a/1994-84" TargetMode="External"/><Relationship Id="rId192" Type="http://schemas.openxmlformats.org/officeDocument/2006/relationships/hyperlink" Target="http://www.legislation.act.gov.au/a/2021-6/" TargetMode="External"/><Relationship Id="rId206" Type="http://schemas.openxmlformats.org/officeDocument/2006/relationships/hyperlink" Target="http://www.legislation.act.gov.au/a/2004-14" TargetMode="External"/><Relationship Id="rId413" Type="http://schemas.openxmlformats.org/officeDocument/2006/relationships/hyperlink" Target="http://www.legislation.act.gov.au/a/2004-14" TargetMode="External"/><Relationship Id="rId497" Type="http://schemas.openxmlformats.org/officeDocument/2006/relationships/hyperlink" Target="http://www.legislation.act.gov.au/a/2004-14" TargetMode="External"/><Relationship Id="rId357" Type="http://schemas.openxmlformats.org/officeDocument/2006/relationships/hyperlink" Target="http://www.legislation.act.gov.au/a/2024-16/" TargetMode="External"/><Relationship Id="rId54" Type="http://schemas.openxmlformats.org/officeDocument/2006/relationships/hyperlink" Target="http://www.legislation.act.gov.au/a/2005-58" TargetMode="External"/><Relationship Id="rId217" Type="http://schemas.openxmlformats.org/officeDocument/2006/relationships/hyperlink" Target="http://www.legislation.act.gov.au/a/2004-14" TargetMode="External"/><Relationship Id="rId564" Type="http://schemas.openxmlformats.org/officeDocument/2006/relationships/hyperlink" Target="http://www.legislation.act.gov.au/a/2004-60" TargetMode="External"/><Relationship Id="rId424" Type="http://schemas.openxmlformats.org/officeDocument/2006/relationships/hyperlink" Target="http://www.legislation.act.gov.au/a/2004-14" TargetMode="External"/><Relationship Id="rId270" Type="http://schemas.openxmlformats.org/officeDocument/2006/relationships/hyperlink" Target="http://www.legislation.act.gov.au/a/1998-39" TargetMode="External"/><Relationship Id="rId65" Type="http://schemas.openxmlformats.org/officeDocument/2006/relationships/hyperlink" Target="http://www.legislation.act.gov.au/a/2004-59" TargetMode="External"/><Relationship Id="rId130" Type="http://schemas.openxmlformats.org/officeDocument/2006/relationships/hyperlink" Target="http://www.legislation.act.gov.au/a/2002-11" TargetMode="External"/><Relationship Id="rId368" Type="http://schemas.openxmlformats.org/officeDocument/2006/relationships/hyperlink" Target="http://www.legislation.act.gov.au/a/2004-14" TargetMode="External"/><Relationship Id="rId575" Type="http://schemas.openxmlformats.org/officeDocument/2006/relationships/hyperlink" Target="http://www.legislation.act.gov.au/a/2008-46" TargetMode="External"/><Relationship Id="rId228" Type="http://schemas.openxmlformats.org/officeDocument/2006/relationships/hyperlink" Target="http://www.legislation.act.gov.au/a/2002-51" TargetMode="External"/><Relationship Id="rId435" Type="http://schemas.openxmlformats.org/officeDocument/2006/relationships/hyperlink" Target="http://www.legislation.act.gov.au/a/1997-22" TargetMode="External"/><Relationship Id="rId281" Type="http://schemas.openxmlformats.org/officeDocument/2006/relationships/hyperlink" Target="http://www.legislation.act.gov.au/a/2004-14" TargetMode="External"/><Relationship Id="rId502" Type="http://schemas.openxmlformats.org/officeDocument/2006/relationships/hyperlink" Target="http://www.legislation.act.gov.au/a/1999-79"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5-13" TargetMode="External"/><Relationship Id="rId379" Type="http://schemas.openxmlformats.org/officeDocument/2006/relationships/hyperlink" Target="http://www.legislation.act.gov.au/a/1994-84" TargetMode="External"/><Relationship Id="rId586" Type="http://schemas.openxmlformats.org/officeDocument/2006/relationships/hyperlink" Target="http://www.legislation.act.gov.au/a/2013-50/default.asp" TargetMode="External"/><Relationship Id="rId7" Type="http://schemas.openxmlformats.org/officeDocument/2006/relationships/endnotes" Target="endnotes.xml"/><Relationship Id="rId239" Type="http://schemas.openxmlformats.org/officeDocument/2006/relationships/hyperlink" Target="http://www.legislation.act.gov.au/a/2001-60" TargetMode="External"/><Relationship Id="rId446" Type="http://schemas.openxmlformats.org/officeDocument/2006/relationships/hyperlink" Target="http://www.legislation.act.gov.au/a/2011-2" TargetMode="External"/><Relationship Id="rId292" Type="http://schemas.openxmlformats.org/officeDocument/2006/relationships/hyperlink" Target="http://www.legislation.act.gov.au/a/2001-25" TargetMode="External"/><Relationship Id="rId306" Type="http://schemas.openxmlformats.org/officeDocument/2006/relationships/hyperlink" Target="http://www.legislation.act.gov.au/a/2004-56"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8-26" TargetMode="External"/><Relationship Id="rId597" Type="http://schemas.openxmlformats.org/officeDocument/2006/relationships/hyperlink" Target="http://www.legislation.act.gov.au/a/2021-1/"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04-1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4-14" TargetMode="External"/><Relationship Id="rId524" Type="http://schemas.openxmlformats.org/officeDocument/2006/relationships/hyperlink" Target="http://www.legislation.act.gov.au/a/2004-14" TargetMode="External"/><Relationship Id="rId98" Type="http://schemas.openxmlformats.org/officeDocument/2006/relationships/header" Target="header8.xml"/><Relationship Id="rId163" Type="http://schemas.openxmlformats.org/officeDocument/2006/relationships/hyperlink" Target="http://www.legislation.act.gov.au/a/2008-46" TargetMode="External"/><Relationship Id="rId370" Type="http://schemas.openxmlformats.org/officeDocument/2006/relationships/hyperlink" Target="http://www.legislation.act.gov.au/a/1999-64" TargetMode="External"/><Relationship Id="rId230" Type="http://schemas.openxmlformats.org/officeDocument/2006/relationships/hyperlink" Target="http://www.legislation.act.gov.au/a/1994-84" TargetMode="External"/><Relationship Id="rId468" Type="http://schemas.openxmlformats.org/officeDocument/2006/relationships/hyperlink" Target="http://www.legislation.act.gov.au/a/1994-73" TargetMode="External"/><Relationship Id="rId25" Type="http://schemas.openxmlformats.org/officeDocument/2006/relationships/header" Target="header4.xml"/><Relationship Id="rId328" Type="http://schemas.openxmlformats.org/officeDocument/2006/relationships/hyperlink" Target="http://www.legislation.act.gov.au/a/2011-2" TargetMode="External"/><Relationship Id="rId535" Type="http://schemas.openxmlformats.org/officeDocument/2006/relationships/hyperlink" Target="http://www.legislation.act.gov.au/a/2004-14" TargetMode="External"/><Relationship Id="rId132" Type="http://schemas.openxmlformats.org/officeDocument/2006/relationships/hyperlink" Target="http://www.legislation.act.gov.au/a/2003-14" TargetMode="External"/><Relationship Id="rId174" Type="http://schemas.openxmlformats.org/officeDocument/2006/relationships/hyperlink" Target="http://www.legislation.act.gov.au/a/2015-38" TargetMode="External"/><Relationship Id="rId381" Type="http://schemas.openxmlformats.org/officeDocument/2006/relationships/hyperlink" Target="http://www.legislation.act.gov.au/a/2001-90" TargetMode="External"/><Relationship Id="rId602" Type="http://schemas.openxmlformats.org/officeDocument/2006/relationships/hyperlink" Target="http://www.legislation.act.gov.au/a/2023-15/" TargetMode="External"/><Relationship Id="rId241" Type="http://schemas.openxmlformats.org/officeDocument/2006/relationships/hyperlink" Target="http://www.legislation.act.gov.au/a/1997-22" TargetMode="External"/><Relationship Id="rId437" Type="http://schemas.openxmlformats.org/officeDocument/2006/relationships/hyperlink" Target="http://www.legislation.act.gov.au/a/2004-14" TargetMode="External"/><Relationship Id="rId479" Type="http://schemas.openxmlformats.org/officeDocument/2006/relationships/hyperlink" Target="http://www.legislation.act.gov.au/a/2013-50"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1997-22" TargetMode="External"/><Relationship Id="rId339" Type="http://schemas.openxmlformats.org/officeDocument/2006/relationships/hyperlink" Target="http://www.legislation.act.gov.au/a/2001-25" TargetMode="External"/><Relationship Id="rId490" Type="http://schemas.openxmlformats.org/officeDocument/2006/relationships/hyperlink" Target="http://www.legislation.act.gov.au/a/2019-23/default.asp" TargetMode="External"/><Relationship Id="rId504" Type="http://schemas.openxmlformats.org/officeDocument/2006/relationships/hyperlink" Target="http://www.legislation.act.gov.au/a/1997-22" TargetMode="External"/><Relationship Id="rId546" Type="http://schemas.openxmlformats.org/officeDocument/2006/relationships/hyperlink" Target="http://www.legislation.act.gov.au/a/2008-20" TargetMode="External"/><Relationship Id="rId78" Type="http://schemas.openxmlformats.org/officeDocument/2006/relationships/hyperlink" Target="http://www.legislation.act.gov.au/a/2002-51" TargetMode="External"/><Relationship Id="rId101" Type="http://schemas.openxmlformats.org/officeDocument/2006/relationships/footer" Target="footer11.xml"/><Relationship Id="rId143" Type="http://schemas.openxmlformats.org/officeDocument/2006/relationships/hyperlink" Target="http://www.legislation.act.gov.au/a/2005-54" TargetMode="External"/><Relationship Id="rId185" Type="http://schemas.openxmlformats.org/officeDocument/2006/relationships/hyperlink" Target="http://www.legislation.act.gov.au/a/2016-42/default.asp" TargetMode="External"/><Relationship Id="rId350" Type="http://schemas.openxmlformats.org/officeDocument/2006/relationships/hyperlink" Target="http://www.legislation.act.gov.au/a/2024-16/" TargetMode="External"/><Relationship Id="rId406" Type="http://schemas.openxmlformats.org/officeDocument/2006/relationships/hyperlink" Target="http://www.legislation.act.gov.au/a/2004-14" TargetMode="External"/><Relationship Id="rId588" Type="http://schemas.openxmlformats.org/officeDocument/2006/relationships/hyperlink" Target="http://www.legislation.act.gov.au/a/2015-36" TargetMode="External"/><Relationship Id="rId9" Type="http://schemas.openxmlformats.org/officeDocument/2006/relationships/hyperlink" Target="http://www.legislation.act.gov.au/a/2024-12/" TargetMode="External"/><Relationship Id="rId210" Type="http://schemas.openxmlformats.org/officeDocument/2006/relationships/hyperlink" Target="http://www.legislation.act.gov.au/a/2004-14" TargetMode="External"/><Relationship Id="rId392" Type="http://schemas.openxmlformats.org/officeDocument/2006/relationships/hyperlink" Target="http://www.legislation.act.gov.au/a/2009-24" TargetMode="External"/><Relationship Id="rId448" Type="http://schemas.openxmlformats.org/officeDocument/2006/relationships/hyperlink" Target="http://www.legislation.act.gov.au/a/2011-2" TargetMode="External"/><Relationship Id="rId613" Type="http://schemas.openxmlformats.org/officeDocument/2006/relationships/footer" Target="footer18.xml"/><Relationship Id="rId252" Type="http://schemas.openxmlformats.org/officeDocument/2006/relationships/hyperlink" Target="http://www.legislation.act.gov.au/a/1997-22" TargetMode="External"/><Relationship Id="rId294" Type="http://schemas.openxmlformats.org/officeDocument/2006/relationships/hyperlink" Target="http://www.legislation.act.gov.au/a/2004-14" TargetMode="External"/><Relationship Id="rId308" Type="http://schemas.openxmlformats.org/officeDocument/2006/relationships/hyperlink" Target="http://www.legislation.act.gov.au/a/2004-56" TargetMode="External"/><Relationship Id="rId515" Type="http://schemas.openxmlformats.org/officeDocument/2006/relationships/hyperlink" Target="http://www.legislation.act.gov.au/a/2015-36" TargetMode="External"/><Relationship Id="rId47" Type="http://schemas.openxmlformats.org/officeDocument/2006/relationships/hyperlink" Target="https://legislation.act.gov.au/a/1999-80/" TargetMode="External"/><Relationship Id="rId89" Type="http://schemas.openxmlformats.org/officeDocument/2006/relationships/hyperlink" Target="http://www.legislation.act.gov.au/a/db_1792/default.asp"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11-2" TargetMode="External"/><Relationship Id="rId557" Type="http://schemas.openxmlformats.org/officeDocument/2006/relationships/hyperlink" Target="http://www.legislation.act.gov.au/a/2001-90" TargetMode="External"/><Relationship Id="rId599" Type="http://schemas.openxmlformats.org/officeDocument/2006/relationships/hyperlink" Target="http://www.legislation.act.gov.au/a/2021-6/" TargetMode="External"/><Relationship Id="rId196" Type="http://schemas.openxmlformats.org/officeDocument/2006/relationships/hyperlink" Target="http://www.legislation.act.gov.au/a/2023-51/" TargetMode="External"/><Relationship Id="rId417" Type="http://schemas.openxmlformats.org/officeDocument/2006/relationships/hyperlink" Target="http://www.legislation.act.gov.au/a/2004-14" TargetMode="External"/><Relationship Id="rId459" Type="http://schemas.openxmlformats.org/officeDocument/2006/relationships/hyperlink" Target="http://www.legislation.act.gov.au/a/2011-2"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3-14" TargetMode="External"/><Relationship Id="rId263" Type="http://schemas.openxmlformats.org/officeDocument/2006/relationships/hyperlink" Target="http://www.legislation.act.gov.au/a/2004-14" TargetMode="External"/><Relationship Id="rId319" Type="http://schemas.openxmlformats.org/officeDocument/2006/relationships/hyperlink" Target="http://www.legislation.act.gov.au/a/2008-46" TargetMode="External"/><Relationship Id="rId470" Type="http://schemas.openxmlformats.org/officeDocument/2006/relationships/hyperlink" Target="http://www.legislation.act.gov.au/a/2006-23" TargetMode="External"/><Relationship Id="rId526" Type="http://schemas.openxmlformats.org/officeDocument/2006/relationships/hyperlink" Target="http://www.legislation.act.gov.au/a/2004-14" TargetMode="External"/><Relationship Id="rId58" Type="http://schemas.openxmlformats.org/officeDocument/2006/relationships/hyperlink" Target="http://www.legislation.act.gov.au/a/1990-22" TargetMode="External"/><Relationship Id="rId123" Type="http://schemas.openxmlformats.org/officeDocument/2006/relationships/hyperlink" Target="http://www.legislation.act.gov.au/a/1999-79" TargetMode="External"/><Relationship Id="rId330" Type="http://schemas.openxmlformats.org/officeDocument/2006/relationships/hyperlink" Target="http://www.legislation.act.gov.au/a/2011-2" TargetMode="External"/><Relationship Id="rId568" Type="http://schemas.openxmlformats.org/officeDocument/2006/relationships/hyperlink" Target="http://www.legislation.act.gov.au/a/2005-20" TargetMode="External"/><Relationship Id="rId165" Type="http://schemas.openxmlformats.org/officeDocument/2006/relationships/hyperlink" Target="http://www.legislation.act.gov.au/a/2010-21" TargetMode="External"/><Relationship Id="rId372" Type="http://schemas.openxmlformats.org/officeDocument/2006/relationships/hyperlink" Target="http://www.legislation.act.gov.au/a/2008-20" TargetMode="External"/><Relationship Id="rId428" Type="http://schemas.openxmlformats.org/officeDocument/2006/relationships/hyperlink" Target="http://www.legislation.act.gov.au/a/2021-6/" TargetMode="External"/><Relationship Id="rId232" Type="http://schemas.openxmlformats.org/officeDocument/2006/relationships/hyperlink" Target="http://www.legislation.act.gov.au/a/1997-22" TargetMode="External"/><Relationship Id="rId274" Type="http://schemas.openxmlformats.org/officeDocument/2006/relationships/hyperlink" Target="http://www.legislation.act.gov.au/a/2001-90" TargetMode="External"/><Relationship Id="rId481" Type="http://schemas.openxmlformats.org/officeDocument/2006/relationships/hyperlink" Target="http://www.legislation.act.gov.au/a/1994-75" TargetMode="External"/><Relationship Id="rId27" Type="http://schemas.openxmlformats.org/officeDocument/2006/relationships/footer" Target="footer4.xml"/><Relationship Id="rId69" Type="http://schemas.openxmlformats.org/officeDocument/2006/relationships/hyperlink" Target="http://www.legislation.act.gov.au/a/2008-19" TargetMode="External"/><Relationship Id="rId134" Type="http://schemas.openxmlformats.org/officeDocument/2006/relationships/hyperlink" Target="http://www.legislation.act.gov.au/a/2004-15" TargetMode="External"/><Relationship Id="rId537" Type="http://schemas.openxmlformats.org/officeDocument/2006/relationships/hyperlink" Target="http://www.legislation.act.gov.au/a/2005-13" TargetMode="External"/><Relationship Id="rId579" Type="http://schemas.openxmlformats.org/officeDocument/2006/relationships/hyperlink" Target="http://www.legislation.act.gov.au/a/2009-7" TargetMode="External"/><Relationship Id="rId80" Type="http://schemas.openxmlformats.org/officeDocument/2006/relationships/hyperlink" Target="https://www.legislation.gov.au/C2022A00088/latest/versions" TargetMode="External"/><Relationship Id="rId176" Type="http://schemas.openxmlformats.org/officeDocument/2006/relationships/hyperlink" Target="http://www.legislation.act.gov.au/a/2015-38" TargetMode="External"/><Relationship Id="rId341" Type="http://schemas.openxmlformats.org/officeDocument/2006/relationships/hyperlink" Target="http://www.legislation.act.gov.au/a/2011-3" TargetMode="External"/><Relationship Id="rId383" Type="http://schemas.openxmlformats.org/officeDocument/2006/relationships/hyperlink" Target="http://www.legislation.act.gov.au/a/2004-14" TargetMode="External"/><Relationship Id="rId439" Type="http://schemas.openxmlformats.org/officeDocument/2006/relationships/hyperlink" Target="http://www.legislation.act.gov.au/a/2005-5" TargetMode="External"/><Relationship Id="rId590" Type="http://schemas.openxmlformats.org/officeDocument/2006/relationships/hyperlink" Target="http://www.legislation.act.gov.au/a/2016-4/default.asp" TargetMode="External"/><Relationship Id="rId604" Type="http://schemas.openxmlformats.org/officeDocument/2006/relationships/header" Target="header12.xml"/><Relationship Id="rId201" Type="http://schemas.openxmlformats.org/officeDocument/2006/relationships/hyperlink" Target="http://www.legislation.act.gov.au/a/2004-14" TargetMode="External"/><Relationship Id="rId243" Type="http://schemas.openxmlformats.org/officeDocument/2006/relationships/hyperlink" Target="http://www.legislation.act.gov.au/a/2003-14" TargetMode="External"/><Relationship Id="rId285" Type="http://schemas.openxmlformats.org/officeDocument/2006/relationships/hyperlink" Target="http://www.legislation.act.gov.au/a/2001-25" TargetMode="External"/><Relationship Id="rId450" Type="http://schemas.openxmlformats.org/officeDocument/2006/relationships/hyperlink" Target="http://www.legislation.act.gov.au/a/2004-14" TargetMode="External"/><Relationship Id="rId506" Type="http://schemas.openxmlformats.org/officeDocument/2006/relationships/hyperlink" Target="http://www.legislation.act.gov.au/a/2001-90"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14" TargetMode="External"/><Relationship Id="rId548" Type="http://schemas.openxmlformats.org/officeDocument/2006/relationships/hyperlink" Target="http://www.legislation.act.gov.au/a/2005-13"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5-59" TargetMode="External"/><Relationship Id="rId187" Type="http://schemas.openxmlformats.org/officeDocument/2006/relationships/hyperlink" Target="http://www.legislation.act.gov.au/a/2019-31" TargetMode="External"/><Relationship Id="rId352" Type="http://schemas.openxmlformats.org/officeDocument/2006/relationships/hyperlink" Target="http://www.legislation.act.gov.au/a/1997-22" TargetMode="External"/><Relationship Id="rId394" Type="http://schemas.openxmlformats.org/officeDocument/2006/relationships/hyperlink" Target="http://www.legislation.act.gov.au/a/1999-64" TargetMode="External"/><Relationship Id="rId408" Type="http://schemas.openxmlformats.org/officeDocument/2006/relationships/hyperlink" Target="http://www.legislation.act.gov.au/a/2021-1/" TargetMode="External"/><Relationship Id="rId615" Type="http://schemas.openxmlformats.org/officeDocument/2006/relationships/header" Target="header18.xml"/><Relationship Id="rId212" Type="http://schemas.openxmlformats.org/officeDocument/2006/relationships/hyperlink" Target="http://www.legislation.act.gov.au/a/2004-14" TargetMode="External"/><Relationship Id="rId254" Type="http://schemas.openxmlformats.org/officeDocument/2006/relationships/hyperlink" Target="http://www.legislation.act.gov.au/a/2004-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4-73" TargetMode="External"/><Relationship Id="rId296" Type="http://schemas.openxmlformats.org/officeDocument/2006/relationships/hyperlink" Target="http://www.legislation.act.gov.au/a/2001-25" TargetMode="External"/><Relationship Id="rId461" Type="http://schemas.openxmlformats.org/officeDocument/2006/relationships/hyperlink" Target="http://www.legislation.act.gov.au/a/1994-84" TargetMode="External"/><Relationship Id="rId517" Type="http://schemas.openxmlformats.org/officeDocument/2006/relationships/hyperlink" Target="https://legislation.act.gov.au/a/2023-15/" TargetMode="External"/><Relationship Id="rId559" Type="http://schemas.openxmlformats.org/officeDocument/2006/relationships/hyperlink" Target="http://www.legislation.act.gov.au/a/2002-1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cn/2008-13/default.asp" TargetMode="External"/><Relationship Id="rId198" Type="http://schemas.openxmlformats.org/officeDocument/2006/relationships/hyperlink" Target="http://www.legislation.act.gov.au/a/2024-16/" TargetMode="External"/><Relationship Id="rId321" Type="http://schemas.openxmlformats.org/officeDocument/2006/relationships/hyperlink" Target="http://www.legislation.act.gov.au/a/2016-42/default.asp" TargetMode="External"/><Relationship Id="rId363" Type="http://schemas.openxmlformats.org/officeDocument/2006/relationships/hyperlink" Target="http://www.legislation.act.gov.au/a/2011-2" TargetMode="External"/><Relationship Id="rId419" Type="http://schemas.openxmlformats.org/officeDocument/2006/relationships/hyperlink" Target="http://www.legislation.act.gov.au/a/2008-7" TargetMode="External"/><Relationship Id="rId570" Type="http://schemas.openxmlformats.org/officeDocument/2006/relationships/hyperlink" Target="http://www.legislation.act.gov.au/a/2006-23" TargetMode="External"/><Relationship Id="rId223" Type="http://schemas.openxmlformats.org/officeDocument/2006/relationships/hyperlink" Target="http://www.legislation.act.gov.au/a/1998-39" TargetMode="External"/><Relationship Id="rId430" Type="http://schemas.openxmlformats.org/officeDocument/2006/relationships/hyperlink" Target="http://www.legislation.act.gov.au/a/1994-73" TargetMode="External"/><Relationship Id="rId18" Type="http://schemas.openxmlformats.org/officeDocument/2006/relationships/hyperlink" Target="http://www.legislation.act.gov.au/a/2001-14" TargetMode="External"/><Relationship Id="rId265" Type="http://schemas.openxmlformats.org/officeDocument/2006/relationships/hyperlink" Target="http://www.legislation.act.gov.au/a/2019-23/default.asp" TargetMode="External"/><Relationship Id="rId472" Type="http://schemas.openxmlformats.org/officeDocument/2006/relationships/hyperlink" Target="http://www.legislation.act.gov.au/a/1994-81" TargetMode="External"/><Relationship Id="rId528" Type="http://schemas.openxmlformats.org/officeDocument/2006/relationships/hyperlink" Target="http://www.legislation.act.gov.au/a/2016-42/default.asp" TargetMode="External"/><Relationship Id="rId125" Type="http://schemas.openxmlformats.org/officeDocument/2006/relationships/hyperlink" Target="http://www.legislation.act.gov.au/a/2001-44" TargetMode="External"/><Relationship Id="rId167" Type="http://schemas.openxmlformats.org/officeDocument/2006/relationships/hyperlink" Target="http://www.legislation.act.gov.au/cn/2011-6/default.asp" TargetMode="External"/><Relationship Id="rId332" Type="http://schemas.openxmlformats.org/officeDocument/2006/relationships/hyperlink" Target="http://www.legislation.act.gov.au/a/1997-22" TargetMode="External"/><Relationship Id="rId374" Type="http://schemas.openxmlformats.org/officeDocument/2006/relationships/hyperlink" Target="http://www.legislation.act.gov.au/a/1997-22" TargetMode="External"/><Relationship Id="rId581" Type="http://schemas.openxmlformats.org/officeDocument/2006/relationships/hyperlink" Target="http://www.legislation.act.gov.au/a/2010-21"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04-14" TargetMode="External"/><Relationship Id="rId2" Type="http://schemas.openxmlformats.org/officeDocument/2006/relationships/numbering" Target="numbering.xml"/><Relationship Id="rId29" Type="http://schemas.openxmlformats.org/officeDocument/2006/relationships/footer" Target="footer6.xml"/><Relationship Id="rId276" Type="http://schemas.openxmlformats.org/officeDocument/2006/relationships/hyperlink" Target="http://www.legislation.act.gov.au/a/1994-73" TargetMode="External"/><Relationship Id="rId441" Type="http://schemas.openxmlformats.org/officeDocument/2006/relationships/hyperlink" Target="http://www.legislation.act.gov.au/a/2016-48/default.asp" TargetMode="External"/><Relationship Id="rId483" Type="http://schemas.openxmlformats.org/officeDocument/2006/relationships/hyperlink" Target="http://www.legislation.act.gov.au/a/1994-73" TargetMode="External"/><Relationship Id="rId539" Type="http://schemas.openxmlformats.org/officeDocument/2006/relationships/hyperlink" Target="http://www.legislation.act.gov.au/a/2016-42/default.asp" TargetMode="External"/><Relationship Id="rId40" Type="http://schemas.openxmlformats.org/officeDocument/2006/relationships/hyperlink" Target="http://www.legislation.act.gov.au/a/1900-40" TargetMode="External"/><Relationship Id="rId136" Type="http://schemas.openxmlformats.org/officeDocument/2006/relationships/hyperlink" Target="http://www.legislation.act.gov.au/a/2004-56" TargetMode="External"/><Relationship Id="rId178" Type="http://schemas.openxmlformats.org/officeDocument/2006/relationships/hyperlink" Target="http://www.legislation.act.gov.au/a/2016-13" TargetMode="External"/><Relationship Id="rId301" Type="http://schemas.openxmlformats.org/officeDocument/2006/relationships/hyperlink" Target="http://www.legislation.act.gov.au/a/2005-13" TargetMode="External"/><Relationship Id="rId343" Type="http://schemas.openxmlformats.org/officeDocument/2006/relationships/hyperlink" Target="http://www.legislation.act.gov.au/a/1997-22" TargetMode="External"/><Relationship Id="rId550" Type="http://schemas.openxmlformats.org/officeDocument/2006/relationships/hyperlink" Target="http://www.legislation.act.gov.au/a/2004-1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6-23" TargetMode="External"/><Relationship Id="rId385" Type="http://schemas.openxmlformats.org/officeDocument/2006/relationships/hyperlink" Target="http://www.legislation.act.gov.au/a/2006-23" TargetMode="External"/><Relationship Id="rId592" Type="http://schemas.openxmlformats.org/officeDocument/2006/relationships/hyperlink" Target="http://www.legislation.act.gov.au/a/2017-10/default.asp" TargetMode="External"/><Relationship Id="rId606" Type="http://schemas.openxmlformats.org/officeDocument/2006/relationships/footer" Target="footer14.xml"/><Relationship Id="rId245" Type="http://schemas.openxmlformats.org/officeDocument/2006/relationships/hyperlink" Target="http://www.legislation.act.gov.au/a/2001-90"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1994-73" TargetMode="External"/><Relationship Id="rId452" Type="http://schemas.openxmlformats.org/officeDocument/2006/relationships/hyperlink" Target="http://www.legislation.act.gov.au/a/2016-48/default.asp" TargetMode="External"/><Relationship Id="rId494" Type="http://schemas.openxmlformats.org/officeDocument/2006/relationships/hyperlink" Target="http://www.legislation.act.gov.au/a/1994-73" TargetMode="External"/><Relationship Id="rId508" Type="http://schemas.openxmlformats.org/officeDocument/2006/relationships/hyperlink" Target="http://www.legislation.act.gov.au/a/2004-14" TargetMode="External"/><Relationship Id="rId105" Type="http://schemas.openxmlformats.org/officeDocument/2006/relationships/hyperlink" Target="http://www.legislation.act.gov.au/a/2016-42" TargetMode="External"/><Relationship Id="rId147" Type="http://schemas.openxmlformats.org/officeDocument/2006/relationships/hyperlink" Target="http://www.legislation.act.gov.au/a/2006-40" TargetMode="External"/><Relationship Id="rId312" Type="http://schemas.openxmlformats.org/officeDocument/2006/relationships/hyperlink" Target="http://www.legislation.act.gov.au/a/2008-20" TargetMode="External"/><Relationship Id="rId354" Type="http://schemas.openxmlformats.org/officeDocument/2006/relationships/hyperlink" Target="http://www.legislation.act.gov.au/a/2004-14" TargetMode="External"/><Relationship Id="rId51" Type="http://schemas.openxmlformats.org/officeDocument/2006/relationships/hyperlink" Target="http://www.legislation.act.gov.au/a/2002-51" TargetMode="External"/><Relationship Id="rId93" Type="http://schemas.openxmlformats.org/officeDocument/2006/relationships/header" Target="header6.xml"/><Relationship Id="rId189" Type="http://schemas.openxmlformats.org/officeDocument/2006/relationships/hyperlink" Target="http://www.legislation.act.gov.au/a/2020-14/" TargetMode="External"/><Relationship Id="rId396" Type="http://schemas.openxmlformats.org/officeDocument/2006/relationships/hyperlink" Target="http://www.legislation.act.gov.au/a/2004-14" TargetMode="External"/><Relationship Id="rId561" Type="http://schemas.openxmlformats.org/officeDocument/2006/relationships/hyperlink" Target="http://www.legislation.act.gov.au/a/2003-14" TargetMode="External"/><Relationship Id="rId617" Type="http://schemas.openxmlformats.org/officeDocument/2006/relationships/fontTable" Target="fontTable.xml"/><Relationship Id="rId214" Type="http://schemas.openxmlformats.org/officeDocument/2006/relationships/hyperlink" Target="http://www.legislation.act.gov.au/a/2004-14" TargetMode="External"/><Relationship Id="rId256" Type="http://schemas.openxmlformats.org/officeDocument/2006/relationships/hyperlink" Target="http://www.legislation.act.gov.au/a/2004-14" TargetMode="External"/><Relationship Id="rId298" Type="http://schemas.openxmlformats.org/officeDocument/2006/relationships/hyperlink" Target="http://www.legislation.act.gov.au/a/2004-14" TargetMode="External"/><Relationship Id="rId421" Type="http://schemas.openxmlformats.org/officeDocument/2006/relationships/hyperlink" Target="http://www.legislation.act.gov.au/a/2004-14" TargetMode="External"/><Relationship Id="rId463" Type="http://schemas.openxmlformats.org/officeDocument/2006/relationships/hyperlink" Target="http://www.legislation.act.gov.au/a/1994-73" TargetMode="External"/><Relationship Id="rId519" Type="http://schemas.openxmlformats.org/officeDocument/2006/relationships/hyperlink" Target="http://www.legislation.act.gov.au/a/2004-14" TargetMode="External"/><Relationship Id="rId116" Type="http://schemas.openxmlformats.org/officeDocument/2006/relationships/hyperlink" Target="http://www.legislation.act.gov.au/a/1994-81" TargetMode="External"/><Relationship Id="rId158" Type="http://schemas.openxmlformats.org/officeDocument/2006/relationships/hyperlink" Target="http://www.legislation.act.gov.au/a/2008-36"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4-14" TargetMode="External"/><Relationship Id="rId20" Type="http://schemas.openxmlformats.org/officeDocument/2006/relationships/header" Target="header2.xml"/><Relationship Id="rId62" Type="http://schemas.openxmlformats.org/officeDocument/2006/relationships/hyperlink" Target="http://www.legislation.act.gov.au/a/1991-34" TargetMode="External"/><Relationship Id="rId365" Type="http://schemas.openxmlformats.org/officeDocument/2006/relationships/hyperlink" Target="http://www.legislation.act.gov.au/a/2011-3" TargetMode="External"/><Relationship Id="rId572" Type="http://schemas.openxmlformats.org/officeDocument/2006/relationships/hyperlink" Target="http://www.legislation.act.gov.au/a/2008-7" TargetMode="External"/><Relationship Id="rId225" Type="http://schemas.openxmlformats.org/officeDocument/2006/relationships/hyperlink" Target="http://www.legislation.act.gov.au/a/2001-90" TargetMode="External"/><Relationship Id="rId267" Type="http://schemas.openxmlformats.org/officeDocument/2006/relationships/hyperlink" Target="http://www.legislation.act.gov.au/a/1992-75" TargetMode="External"/><Relationship Id="rId432" Type="http://schemas.openxmlformats.org/officeDocument/2006/relationships/hyperlink" Target="http://www.legislation.act.gov.au/a/2004-14" TargetMode="External"/><Relationship Id="rId474" Type="http://schemas.openxmlformats.org/officeDocument/2006/relationships/hyperlink" Target="http://www.legislation.act.gov.au/a/2005-54" TargetMode="External"/><Relationship Id="rId127" Type="http://schemas.openxmlformats.org/officeDocument/2006/relationships/hyperlink" Target="http://www.legislation.act.gov.au/a/2001-60"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13" TargetMode="External"/><Relationship Id="rId334" Type="http://schemas.openxmlformats.org/officeDocument/2006/relationships/hyperlink" Target="http://www.legislation.act.gov.au/a/2005-20" TargetMode="External"/><Relationship Id="rId376" Type="http://schemas.openxmlformats.org/officeDocument/2006/relationships/hyperlink" Target="http://www.legislation.act.gov.au/a/2016-42/default.asp" TargetMode="External"/><Relationship Id="rId541" Type="http://schemas.openxmlformats.org/officeDocument/2006/relationships/hyperlink" Target="http://www.legislation.act.gov.au/a/2004-14" TargetMode="External"/><Relationship Id="rId583" Type="http://schemas.openxmlformats.org/officeDocument/2006/relationships/hyperlink" Target="http://www.legislation.act.gov.au/a/2011-2" TargetMode="External"/><Relationship Id="rId4" Type="http://schemas.openxmlformats.org/officeDocument/2006/relationships/settings" Target="settings.xml"/><Relationship Id="rId180" Type="http://schemas.openxmlformats.org/officeDocument/2006/relationships/hyperlink" Target="http://www.legislation.act.gov.au/a/2016-42" TargetMode="External"/><Relationship Id="rId236" Type="http://schemas.openxmlformats.org/officeDocument/2006/relationships/hyperlink" Target="http://www.legislation.act.gov.au/a/2004-14" TargetMode="External"/><Relationship Id="rId278" Type="http://schemas.openxmlformats.org/officeDocument/2006/relationships/hyperlink" Target="http://www.legislation.act.gov.au/a/2001-25" TargetMode="External"/><Relationship Id="rId401" Type="http://schemas.openxmlformats.org/officeDocument/2006/relationships/hyperlink" Target="http://www.legislation.act.gov.au/a/1997-22" TargetMode="External"/><Relationship Id="rId443" Type="http://schemas.openxmlformats.org/officeDocument/2006/relationships/hyperlink" Target="http://www.legislation.act.gov.au/a/2016-48/default.asp" TargetMode="External"/><Relationship Id="rId303" Type="http://schemas.openxmlformats.org/officeDocument/2006/relationships/hyperlink" Target="http://www.legislation.act.gov.au/a/2016-42/default.asp" TargetMode="External"/><Relationship Id="rId485" Type="http://schemas.openxmlformats.org/officeDocument/2006/relationships/hyperlink" Target="http://www.legislation.act.gov.au/a/2004-14" TargetMode="External"/><Relationship Id="rId42" Type="http://schemas.openxmlformats.org/officeDocument/2006/relationships/hyperlink" Target="http://www.legislation.act.gov.au/a/1900-40" TargetMode="External"/><Relationship Id="rId84" Type="http://schemas.openxmlformats.org/officeDocument/2006/relationships/hyperlink" Target="http://www.legislation.act.gov.au/a/1900-40"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2001-90" TargetMode="External"/><Relationship Id="rId387" Type="http://schemas.openxmlformats.org/officeDocument/2006/relationships/hyperlink" Target="http://www.legislation.act.gov.au/a/2009-24" TargetMode="External"/><Relationship Id="rId510" Type="http://schemas.openxmlformats.org/officeDocument/2006/relationships/hyperlink" Target="http://www.legislation.act.gov.au/a/2004-15" TargetMode="External"/><Relationship Id="rId552" Type="http://schemas.openxmlformats.org/officeDocument/2006/relationships/hyperlink" Target="http://www.legislation.act.gov.au/a/2004-14" TargetMode="External"/><Relationship Id="rId594" Type="http://schemas.openxmlformats.org/officeDocument/2006/relationships/hyperlink" Target="http://www.legislation.act.gov.au/a/2019-31/" TargetMode="External"/><Relationship Id="rId608" Type="http://schemas.openxmlformats.org/officeDocument/2006/relationships/header" Target="header14.xml"/><Relationship Id="rId191" Type="http://schemas.openxmlformats.org/officeDocument/2006/relationships/hyperlink" Target="http://www.legislation.act.gov.au/a/2021-1/" TargetMode="External"/><Relationship Id="rId205" Type="http://schemas.openxmlformats.org/officeDocument/2006/relationships/hyperlink" Target="http://www.legislation.act.gov.au/a/1994-73"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2001-44" TargetMode="External"/><Relationship Id="rId107" Type="http://schemas.openxmlformats.org/officeDocument/2006/relationships/hyperlink" Target="http://www.legislation.act.gov.au/a/2008-19" TargetMode="External"/><Relationship Id="rId289" Type="http://schemas.openxmlformats.org/officeDocument/2006/relationships/hyperlink" Target="http://www.legislation.act.gov.au/a/2016-4/default.asp" TargetMode="External"/><Relationship Id="rId454" Type="http://schemas.openxmlformats.org/officeDocument/2006/relationships/hyperlink" Target="http://www.legislation.act.gov.au/a/2016-48/default.asp" TargetMode="External"/><Relationship Id="rId496"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8" TargetMode="External"/><Relationship Id="rId149" Type="http://schemas.openxmlformats.org/officeDocument/2006/relationships/hyperlink" Target="http://www.legislation.act.gov.au/a/2008-20" TargetMode="External"/><Relationship Id="rId314" Type="http://schemas.openxmlformats.org/officeDocument/2006/relationships/hyperlink" Target="http://www.legislation.act.gov.au/a/2016-42/default.asp" TargetMode="External"/><Relationship Id="rId356" Type="http://schemas.openxmlformats.org/officeDocument/2006/relationships/hyperlink" Target="http://www.legislation.act.gov.au/a/2011-2"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04-15" TargetMode="External"/><Relationship Id="rId95" Type="http://schemas.openxmlformats.org/officeDocument/2006/relationships/footer" Target="footer7.xml"/><Relationship Id="rId160" Type="http://schemas.openxmlformats.org/officeDocument/2006/relationships/hyperlink" Target="http://www.legislation.act.gov.au/cn/2009-2/default.asp" TargetMode="External"/><Relationship Id="rId216" Type="http://schemas.openxmlformats.org/officeDocument/2006/relationships/hyperlink" Target="http://www.legislation.act.gov.au/a/1997-22" TargetMode="External"/><Relationship Id="rId423" Type="http://schemas.openxmlformats.org/officeDocument/2006/relationships/hyperlink" Target="http://www.legislation.act.gov.au/a/1997-22" TargetMode="External"/><Relationship Id="rId258" Type="http://schemas.openxmlformats.org/officeDocument/2006/relationships/hyperlink" Target="http://www.legislation.act.gov.au/a/2005-54" TargetMode="External"/><Relationship Id="rId465" Type="http://schemas.openxmlformats.org/officeDocument/2006/relationships/hyperlink" Target="http://www.legislation.act.gov.au/a/2011-3" TargetMode="External"/><Relationship Id="rId22" Type="http://schemas.openxmlformats.org/officeDocument/2006/relationships/footer" Target="footer2.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6-81" TargetMode="External"/><Relationship Id="rId325" Type="http://schemas.openxmlformats.org/officeDocument/2006/relationships/hyperlink" Target="http://www.legislation.act.gov.au/a/2001-25" TargetMode="External"/><Relationship Id="rId367" Type="http://schemas.openxmlformats.org/officeDocument/2006/relationships/hyperlink" Target="http://www.legislation.act.gov.au/a/1997-22" TargetMode="External"/><Relationship Id="rId532" Type="http://schemas.openxmlformats.org/officeDocument/2006/relationships/hyperlink" Target="http://www.legislation.act.gov.au/a/2011-2" TargetMode="External"/><Relationship Id="rId574" Type="http://schemas.openxmlformats.org/officeDocument/2006/relationships/hyperlink" Target="http://www.legislation.act.gov.au/a/2008-46" TargetMode="External"/><Relationship Id="rId171" Type="http://schemas.openxmlformats.org/officeDocument/2006/relationships/hyperlink" Target="http://www.legislation.act.gov.au/a/2011-22" TargetMode="External"/><Relationship Id="rId227" Type="http://schemas.openxmlformats.org/officeDocument/2006/relationships/hyperlink" Target="http://www.legislation.act.gov.au/a/2002-11" TargetMode="External"/><Relationship Id="rId269" Type="http://schemas.openxmlformats.org/officeDocument/2006/relationships/hyperlink" Target="http://www.legislation.act.gov.au/a/1997-22" TargetMode="External"/><Relationship Id="rId434" Type="http://schemas.openxmlformats.org/officeDocument/2006/relationships/hyperlink" Target="http://www.legislation.act.gov.au/a/2010-21" TargetMode="External"/><Relationship Id="rId476" Type="http://schemas.openxmlformats.org/officeDocument/2006/relationships/hyperlink" Target="http://www.legislation.act.gov.au/a/2004-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89" TargetMode="External"/><Relationship Id="rId280" Type="http://schemas.openxmlformats.org/officeDocument/2006/relationships/hyperlink" Target="http://www.legislation.act.gov.au/a/2001-90" TargetMode="External"/><Relationship Id="rId336" Type="http://schemas.openxmlformats.org/officeDocument/2006/relationships/hyperlink" Target="http://www.legislation.act.gov.au/a/2004-14" TargetMode="External"/><Relationship Id="rId501" Type="http://schemas.openxmlformats.org/officeDocument/2006/relationships/hyperlink" Target="http://www.legislation.act.gov.au/a/1999-79" TargetMode="External"/><Relationship Id="rId543" Type="http://schemas.openxmlformats.org/officeDocument/2006/relationships/hyperlink" Target="http://www.legislation.act.gov.au/a/2006-23" TargetMode="External"/><Relationship Id="rId75" Type="http://schemas.openxmlformats.org/officeDocument/2006/relationships/hyperlink" Target="http://www.legislation.act.gov.au/a/2016-42" TargetMode="External"/><Relationship Id="rId140" Type="http://schemas.openxmlformats.org/officeDocument/2006/relationships/hyperlink" Target="http://www.legislation.act.gov.au/a/2005-5" TargetMode="External"/><Relationship Id="rId182" Type="http://schemas.openxmlformats.org/officeDocument/2006/relationships/hyperlink" Target="http://www.legislation.act.gov.au/a/2017-10/default.asp" TargetMode="External"/><Relationship Id="rId378" Type="http://schemas.openxmlformats.org/officeDocument/2006/relationships/hyperlink" Target="http://www.legislation.act.gov.au/a/1994-73" TargetMode="External"/><Relationship Id="rId403" Type="http://schemas.openxmlformats.org/officeDocument/2006/relationships/hyperlink" Target="http://www.legislation.act.gov.au/a/1994-84" TargetMode="External"/><Relationship Id="rId585"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4-14" TargetMode="External"/><Relationship Id="rId445" Type="http://schemas.openxmlformats.org/officeDocument/2006/relationships/hyperlink" Target="http://www.legislation.act.gov.au/a/2005-5" TargetMode="External"/><Relationship Id="rId487" Type="http://schemas.openxmlformats.org/officeDocument/2006/relationships/hyperlink" Target="http://www.legislation.act.gov.au/a/2019-23/default.asp" TargetMode="External"/><Relationship Id="rId610" Type="http://schemas.openxmlformats.org/officeDocument/2006/relationships/footer" Target="footer16.xm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04-14" TargetMode="External"/><Relationship Id="rId347" Type="http://schemas.openxmlformats.org/officeDocument/2006/relationships/hyperlink" Target="http://www.legislation.act.gov.au/a/2011-3" TargetMode="External"/><Relationship Id="rId512" Type="http://schemas.openxmlformats.org/officeDocument/2006/relationships/hyperlink" Target="http://www.legislation.act.gov.au/a/2004-56" TargetMode="External"/><Relationship Id="rId44" Type="http://schemas.openxmlformats.org/officeDocument/2006/relationships/hyperlink" Target="http://www.legislation.act.gov.au/a/2016-42" TargetMode="External"/><Relationship Id="rId86" Type="http://schemas.openxmlformats.org/officeDocument/2006/relationships/hyperlink" Target="http://www.legislation.act.gov.au/a/1900-40" TargetMode="External"/><Relationship Id="rId151" Type="http://schemas.openxmlformats.org/officeDocument/2006/relationships/hyperlink" Target="http://www.legislation.act.gov.au/cn/2008-13/default.asp"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1996-81" TargetMode="External"/><Relationship Id="rId596" Type="http://schemas.openxmlformats.org/officeDocument/2006/relationships/hyperlink" Target="http://www.legislation.act.gov.au/a/2020-14/" TargetMode="External"/><Relationship Id="rId193" Type="http://schemas.openxmlformats.org/officeDocument/2006/relationships/hyperlink" Target="http://www.legislation.act.gov.au/a/2021-19/"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1-25" TargetMode="External"/><Relationship Id="rId414" Type="http://schemas.openxmlformats.org/officeDocument/2006/relationships/hyperlink" Target="http://www.legislation.act.gov.au/a/2004-14" TargetMode="External"/><Relationship Id="rId456" Type="http://schemas.openxmlformats.org/officeDocument/2006/relationships/hyperlink" Target="http://www.legislation.act.gov.au/a/1994-84" TargetMode="External"/><Relationship Id="rId498" Type="http://schemas.openxmlformats.org/officeDocument/2006/relationships/hyperlink" Target="http://www.legislation.act.gov.au/a/2011-3" TargetMode="External"/><Relationship Id="rId13" Type="http://schemas.openxmlformats.org/officeDocument/2006/relationships/hyperlink" Target="http://www.legislation.act.gov.au/a/2001-14" TargetMode="External"/><Relationship Id="rId109" Type="http://schemas.openxmlformats.org/officeDocument/2006/relationships/header" Target="header11.xml"/><Relationship Id="rId260" Type="http://schemas.openxmlformats.org/officeDocument/2006/relationships/hyperlink" Target="http://www.legislation.act.gov.au/a/2004-14" TargetMode="External"/><Relationship Id="rId316" Type="http://schemas.openxmlformats.org/officeDocument/2006/relationships/hyperlink" Target="http://www.legislation.act.gov.au/a/2016-42/default.asp" TargetMode="External"/><Relationship Id="rId523" Type="http://schemas.openxmlformats.org/officeDocument/2006/relationships/hyperlink" Target="http://www.legislation.act.gov.au/a/2016-13" TargetMode="External"/><Relationship Id="rId55" Type="http://schemas.openxmlformats.org/officeDocument/2006/relationships/hyperlink" Target="http://www.legislation.act.gov.au/a/2001-14" TargetMode="External"/><Relationship Id="rId97" Type="http://schemas.openxmlformats.org/officeDocument/2006/relationships/footer" Target="footer9.xml"/><Relationship Id="rId120" Type="http://schemas.openxmlformats.org/officeDocument/2006/relationships/hyperlink" Target="http://www.legislation.act.gov.au/a/1997-96" TargetMode="External"/><Relationship Id="rId358" Type="http://schemas.openxmlformats.org/officeDocument/2006/relationships/hyperlink" Target="http://www.legislation.act.gov.au/a/2004-14" TargetMode="External"/><Relationship Id="rId565" Type="http://schemas.openxmlformats.org/officeDocument/2006/relationships/hyperlink" Target="http://www.legislation.act.gov.au/a/2005-5" TargetMode="External"/><Relationship Id="rId162" Type="http://schemas.openxmlformats.org/officeDocument/2006/relationships/hyperlink" Target="http://www.legislation.act.gov.au/a/2009-7" TargetMode="External"/><Relationship Id="rId218" Type="http://schemas.openxmlformats.org/officeDocument/2006/relationships/hyperlink" Target="http://www.legislation.act.gov.au/a/2004-14" TargetMode="External"/><Relationship Id="rId425" Type="http://schemas.openxmlformats.org/officeDocument/2006/relationships/hyperlink" Target="http://www.legislation.act.gov.au/a/1997-22" TargetMode="External"/><Relationship Id="rId467" Type="http://schemas.openxmlformats.org/officeDocument/2006/relationships/hyperlink" Target="http://www.legislation.act.gov.au/a/2005-13" TargetMode="External"/><Relationship Id="rId271" Type="http://schemas.openxmlformats.org/officeDocument/2006/relationships/hyperlink" Target="http://www.legislation.act.gov.au/a/2001-90" TargetMode="External"/><Relationship Id="rId24" Type="http://schemas.openxmlformats.org/officeDocument/2006/relationships/footer" Target="footer3.xml"/><Relationship Id="rId66" Type="http://schemas.openxmlformats.org/officeDocument/2006/relationships/hyperlink" Target="http://www.legislation.act.gov.au/a/2016-42"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4-14" TargetMode="External"/><Relationship Id="rId369" Type="http://schemas.openxmlformats.org/officeDocument/2006/relationships/hyperlink" Target="http://www.legislation.act.gov.au/a/1997-22" TargetMode="External"/><Relationship Id="rId534" Type="http://schemas.openxmlformats.org/officeDocument/2006/relationships/hyperlink" Target="http://www.legislation.act.gov.au/a/2004-14" TargetMode="External"/><Relationship Id="rId576" Type="http://schemas.openxmlformats.org/officeDocument/2006/relationships/hyperlink" Target="http://www.legislation.act.gov.au/a/2008-46" TargetMode="External"/><Relationship Id="rId173" Type="http://schemas.openxmlformats.org/officeDocument/2006/relationships/hyperlink" Target="http://www.legislation.act.gov.au/a/2015-36" TargetMode="External"/><Relationship Id="rId229" Type="http://schemas.openxmlformats.org/officeDocument/2006/relationships/hyperlink" Target="http://www.legislation.act.gov.au/a/2004-14"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2011-3" TargetMode="External"/><Relationship Id="rId601" Type="http://schemas.openxmlformats.org/officeDocument/2006/relationships/hyperlink" Target="http://www.legislation.act.gov.au/a/2021-24/" TargetMode="External"/><Relationship Id="rId240" Type="http://schemas.openxmlformats.org/officeDocument/2006/relationships/hyperlink" Target="http://www.legislation.act.gov.au/a/2004-14" TargetMode="External"/><Relationship Id="rId478" Type="http://schemas.openxmlformats.org/officeDocument/2006/relationships/hyperlink" Target="http://www.legislation.act.gov.au/a/2005-54"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2002-51" TargetMode="External"/><Relationship Id="rId100" Type="http://schemas.openxmlformats.org/officeDocument/2006/relationships/footer" Target="footer10.xml"/><Relationship Id="rId282" Type="http://schemas.openxmlformats.org/officeDocument/2006/relationships/hyperlink" Target="http://www.legislation.act.gov.au/a/2006-40" TargetMode="External"/><Relationship Id="rId338" Type="http://schemas.openxmlformats.org/officeDocument/2006/relationships/hyperlink" Target="http://www.legislation.act.gov.au/a/1997-22" TargetMode="External"/><Relationship Id="rId503" Type="http://schemas.openxmlformats.org/officeDocument/2006/relationships/hyperlink" Target="http://www.legislation.act.gov.au/a/2001-90" TargetMode="External"/><Relationship Id="rId545" Type="http://schemas.openxmlformats.org/officeDocument/2006/relationships/hyperlink" Target="http://www.legislation.act.gov.au/a/2006-23" TargetMode="External"/><Relationship Id="rId587" Type="http://schemas.openxmlformats.org/officeDocument/2006/relationships/hyperlink" Target="http://www.legislation.act.gov.au/a/2013-50" TargetMode="External"/><Relationship Id="rId8" Type="http://schemas.openxmlformats.org/officeDocument/2006/relationships/image" Target="media/image1.png"/><Relationship Id="rId142" Type="http://schemas.openxmlformats.org/officeDocument/2006/relationships/hyperlink" Target="http://www.legislation.act.gov.au/a/2005-20" TargetMode="External"/><Relationship Id="rId184" Type="http://schemas.openxmlformats.org/officeDocument/2006/relationships/hyperlink" Target="http://www.legislation.act.gov.au/a/2017-10/default.asp" TargetMode="External"/><Relationship Id="rId391" Type="http://schemas.openxmlformats.org/officeDocument/2006/relationships/hyperlink" Target="http://www.legislation.act.gov.au/a/2008-20"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2016-48/default.asp" TargetMode="External"/><Relationship Id="rId612" Type="http://schemas.openxmlformats.org/officeDocument/2006/relationships/header" Target="header16.xml"/><Relationship Id="rId251" Type="http://schemas.openxmlformats.org/officeDocument/2006/relationships/hyperlink" Target="http://www.legislation.act.gov.au/a/2004-14" TargetMode="External"/><Relationship Id="rId489" Type="http://schemas.openxmlformats.org/officeDocument/2006/relationships/hyperlink" Target="http://www.legislation.act.gov.au/a/2019-23/default.asp" TargetMode="External"/><Relationship Id="rId46" Type="http://schemas.openxmlformats.org/officeDocument/2006/relationships/hyperlink" Target="http://www.comlaw.gov.au/Details/C2013C00138" TargetMode="External"/><Relationship Id="rId293" Type="http://schemas.openxmlformats.org/officeDocument/2006/relationships/hyperlink" Target="http://www.legislation.act.gov.au/a/2001-54" TargetMode="External"/><Relationship Id="rId307" Type="http://schemas.openxmlformats.org/officeDocument/2006/relationships/hyperlink" Target="http://www.legislation.act.gov.au/a/2004-14" TargetMode="External"/><Relationship Id="rId349" Type="http://schemas.openxmlformats.org/officeDocument/2006/relationships/hyperlink" Target="http://www.legislation.act.gov.au/a/2011-3" TargetMode="External"/><Relationship Id="rId514" Type="http://schemas.openxmlformats.org/officeDocument/2006/relationships/hyperlink" Target="http://www.legislation.act.gov.au/a/2008-26" TargetMode="External"/><Relationship Id="rId556" Type="http://schemas.openxmlformats.org/officeDocument/2006/relationships/hyperlink" Target="http://www.legislation.act.gov.au/a/2001-54" TargetMode="External"/><Relationship Id="rId88" Type="http://schemas.openxmlformats.org/officeDocument/2006/relationships/hyperlink" Target="http://www.legislation.act.gov.au/a/2001-14" TargetMode="External"/><Relationship Id="rId111" Type="http://schemas.openxmlformats.org/officeDocument/2006/relationships/footer" Target="footer13.xml"/><Relationship Id="rId153" Type="http://schemas.openxmlformats.org/officeDocument/2006/relationships/hyperlink" Target="http://www.legislation.act.gov.au/cn/2008-13/default.asp" TargetMode="External"/><Relationship Id="rId195" Type="http://schemas.openxmlformats.org/officeDocument/2006/relationships/hyperlink" Target="http://www.legislation.act.gov.au/a/2023-15/" TargetMode="External"/><Relationship Id="rId209" Type="http://schemas.openxmlformats.org/officeDocument/2006/relationships/hyperlink" Target="http://www.legislation.act.gov.au/a/2001-60" TargetMode="External"/><Relationship Id="rId360" Type="http://schemas.openxmlformats.org/officeDocument/2006/relationships/hyperlink" Target="http://www.legislation.act.gov.au/a/2019-23/default.asp" TargetMode="External"/><Relationship Id="rId416" Type="http://schemas.openxmlformats.org/officeDocument/2006/relationships/hyperlink" Target="http://www.legislation.act.gov.au/a/1994-73" TargetMode="External"/><Relationship Id="rId598" Type="http://schemas.openxmlformats.org/officeDocument/2006/relationships/hyperlink" Target="http://www.legislation.act.gov.au/a/2020-14/" TargetMode="External"/><Relationship Id="rId220" Type="http://schemas.openxmlformats.org/officeDocument/2006/relationships/hyperlink" Target="http://www.legislation.act.gov.au/a/1997-22" TargetMode="External"/><Relationship Id="rId458" Type="http://schemas.openxmlformats.org/officeDocument/2006/relationships/hyperlink" Target="http://www.legislation.act.gov.au/a/201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6-42" TargetMode="External"/><Relationship Id="rId262" Type="http://schemas.openxmlformats.org/officeDocument/2006/relationships/hyperlink" Target="http://www.legislation.act.gov.au/a/2001-25" TargetMode="External"/><Relationship Id="rId318" Type="http://schemas.openxmlformats.org/officeDocument/2006/relationships/hyperlink" Target="http://www.legislation.act.gov.au/a/2005-13" TargetMode="External"/><Relationship Id="rId525" Type="http://schemas.openxmlformats.org/officeDocument/2006/relationships/hyperlink" Target="http://www.legislation.act.gov.au/a/2006-23" TargetMode="External"/><Relationship Id="rId567" Type="http://schemas.openxmlformats.org/officeDocument/2006/relationships/hyperlink" Target="http://www.legislation.act.gov.au/a/2005-13" TargetMode="External"/><Relationship Id="rId99" Type="http://schemas.openxmlformats.org/officeDocument/2006/relationships/header" Target="header9.xml"/><Relationship Id="rId122" Type="http://schemas.openxmlformats.org/officeDocument/2006/relationships/hyperlink" Target="http://www.legislation.act.gov.au/a/1999-64" TargetMode="External"/><Relationship Id="rId164" Type="http://schemas.openxmlformats.org/officeDocument/2006/relationships/hyperlink" Target="http://www.legislation.act.gov.au/a/2009-24" TargetMode="External"/><Relationship Id="rId371" Type="http://schemas.openxmlformats.org/officeDocument/2006/relationships/hyperlink" Target="http://www.legislation.act.gov.au/a/2004-14" TargetMode="External"/><Relationship Id="rId427" Type="http://schemas.openxmlformats.org/officeDocument/2006/relationships/hyperlink" Target="http://www.legislation.act.gov.au/a/2011-3" TargetMode="External"/><Relationship Id="rId469" Type="http://schemas.openxmlformats.org/officeDocument/2006/relationships/hyperlink" Target="http://www.legislation.act.gov.au/a/2001-44" TargetMode="External"/><Relationship Id="rId26" Type="http://schemas.openxmlformats.org/officeDocument/2006/relationships/header" Target="header5.xml"/><Relationship Id="rId231" Type="http://schemas.openxmlformats.org/officeDocument/2006/relationships/hyperlink" Target="http://www.legislation.act.gov.au/a/2004-14" TargetMode="External"/><Relationship Id="rId273" Type="http://schemas.openxmlformats.org/officeDocument/2006/relationships/hyperlink" Target="http://www.legislation.act.gov.au/a/1994-73" TargetMode="External"/><Relationship Id="rId329" Type="http://schemas.openxmlformats.org/officeDocument/2006/relationships/hyperlink" Target="http://www.legislation.act.gov.au/a/2011-2" TargetMode="External"/><Relationship Id="rId480" Type="http://schemas.openxmlformats.org/officeDocument/2006/relationships/hyperlink" Target="http://www.legislation.act.gov.au/a/2024-16/" TargetMode="External"/><Relationship Id="rId536" Type="http://schemas.openxmlformats.org/officeDocument/2006/relationships/hyperlink" Target="http://www.legislation.act.gov.au/a/2004-14" TargetMode="Externa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2004-14" TargetMode="External"/><Relationship Id="rId175" Type="http://schemas.openxmlformats.org/officeDocument/2006/relationships/hyperlink" Target="http://www.legislation.act.gov.au/a/2014-51/default.asp" TargetMode="External"/><Relationship Id="rId340" Type="http://schemas.openxmlformats.org/officeDocument/2006/relationships/hyperlink" Target="http://www.legislation.act.gov.au/a/2004-14" TargetMode="External"/><Relationship Id="rId578" Type="http://schemas.openxmlformats.org/officeDocument/2006/relationships/hyperlink" Target="http://www.legislation.act.gov.au/a/2009-7" TargetMode="External"/><Relationship Id="rId200" Type="http://schemas.openxmlformats.org/officeDocument/2006/relationships/hyperlink" Target="http://www.legislation.act.gov.au/a/2001-44" TargetMode="External"/><Relationship Id="rId382" Type="http://schemas.openxmlformats.org/officeDocument/2006/relationships/hyperlink" Target="http://www.legislation.act.gov.au/a/2004-14" TargetMode="External"/><Relationship Id="rId438" Type="http://schemas.openxmlformats.org/officeDocument/2006/relationships/hyperlink" Target="http://www.legislation.act.gov.au/a/2004-14" TargetMode="External"/><Relationship Id="rId603" Type="http://schemas.openxmlformats.org/officeDocument/2006/relationships/hyperlink" Target="http://www.legislation.act.gov.au/a/2023-51/" TargetMode="External"/><Relationship Id="rId242" Type="http://schemas.openxmlformats.org/officeDocument/2006/relationships/hyperlink" Target="http://www.legislation.act.gov.au/a/2001-90" TargetMode="External"/><Relationship Id="rId284" Type="http://schemas.openxmlformats.org/officeDocument/2006/relationships/hyperlink" Target="http://www.legislation.act.gov.au/a/1998-39" TargetMode="External"/><Relationship Id="rId491" Type="http://schemas.openxmlformats.org/officeDocument/2006/relationships/hyperlink" Target="http://www.legislation.act.gov.au/a/2004-14" TargetMode="External"/><Relationship Id="rId505" Type="http://schemas.openxmlformats.org/officeDocument/2006/relationships/hyperlink" Target="http://www.legislation.act.gov.au/a/1998-39" TargetMode="External"/><Relationship Id="rId37" Type="http://schemas.openxmlformats.org/officeDocument/2006/relationships/hyperlink" Target="http://www.legislation.act.gov.au/a/2005-58" TargetMode="External"/><Relationship Id="rId79" Type="http://schemas.openxmlformats.org/officeDocument/2006/relationships/hyperlink" Target="http://www.comlaw.gov.au/Series/C2004A02068"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6-23" TargetMode="External"/><Relationship Id="rId547" Type="http://schemas.openxmlformats.org/officeDocument/2006/relationships/hyperlink" Target="http://www.legislation.act.gov.au/a/2004-14" TargetMode="External"/><Relationship Id="rId589" Type="http://schemas.openxmlformats.org/officeDocument/2006/relationships/hyperlink" Target="http://www.legislation.act.gov.au/a/2015-38/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9-23" TargetMode="External"/><Relationship Id="rId351" Type="http://schemas.openxmlformats.org/officeDocument/2006/relationships/hyperlink" Target="http://www.legislation.act.gov.au/a/2011-3"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20-14/" TargetMode="External"/><Relationship Id="rId449" Type="http://schemas.openxmlformats.org/officeDocument/2006/relationships/hyperlink" Target="http://www.legislation.act.gov.au/a/2016-48/default.asp" TargetMode="External"/><Relationship Id="rId614" Type="http://schemas.openxmlformats.org/officeDocument/2006/relationships/header" Target="header17.xml"/><Relationship Id="rId211" Type="http://schemas.openxmlformats.org/officeDocument/2006/relationships/hyperlink" Target="http://www.legislation.act.gov.au/a/2001-25" TargetMode="External"/><Relationship Id="rId253" Type="http://schemas.openxmlformats.org/officeDocument/2006/relationships/hyperlink" Target="http://www.legislation.act.gov.au/a/2003-14" TargetMode="External"/><Relationship Id="rId295" Type="http://schemas.openxmlformats.org/officeDocument/2006/relationships/hyperlink" Target="http://www.legislation.act.gov.au/a/2001-60" TargetMode="External"/><Relationship Id="rId309" Type="http://schemas.openxmlformats.org/officeDocument/2006/relationships/hyperlink" Target="http://www.legislation.act.gov.au/a/2004-14" TargetMode="External"/><Relationship Id="rId460" Type="http://schemas.openxmlformats.org/officeDocument/2006/relationships/hyperlink" Target="http://www.legislation.act.gov.au/a/2016-48/default.asp" TargetMode="External"/><Relationship Id="rId516" Type="http://schemas.openxmlformats.org/officeDocument/2006/relationships/hyperlink" Target="https://legislation.act.gov.au/a/2021-19/" TargetMode="External"/><Relationship Id="rId48" Type="http://schemas.openxmlformats.org/officeDocument/2006/relationships/hyperlink" Target="https://legislation.act.gov.au/a/1999-80/" TargetMode="External"/><Relationship Id="rId113" Type="http://schemas.openxmlformats.org/officeDocument/2006/relationships/hyperlink" Target="http://www.legislation.act.gov.au/a/1992-75" TargetMode="External"/><Relationship Id="rId320" Type="http://schemas.openxmlformats.org/officeDocument/2006/relationships/hyperlink" Target="http://www.legislation.act.gov.au/a/2009-7" TargetMode="External"/><Relationship Id="rId558" Type="http://schemas.openxmlformats.org/officeDocument/2006/relationships/hyperlink" Target="http://www.legislation.act.gov.au/a/2001-90" TargetMode="External"/><Relationship Id="rId155" Type="http://schemas.openxmlformats.org/officeDocument/2006/relationships/hyperlink" Target="http://www.legislation.act.gov.au/cn/2008-17/default.asp" TargetMode="External"/><Relationship Id="rId197" Type="http://schemas.openxmlformats.org/officeDocument/2006/relationships/hyperlink" Target="http://www.legislation.act.gov.au/a/2024-12/" TargetMode="External"/><Relationship Id="rId362" Type="http://schemas.openxmlformats.org/officeDocument/2006/relationships/hyperlink" Target="http://www.legislation.act.gov.au/a/2011-2" TargetMode="External"/><Relationship Id="rId418" Type="http://schemas.openxmlformats.org/officeDocument/2006/relationships/hyperlink" Target="http://www.legislation.act.gov.au/a/2006-23" TargetMode="External"/><Relationship Id="rId222" Type="http://schemas.openxmlformats.org/officeDocument/2006/relationships/hyperlink" Target="http://www.legislation.act.gov.au/a/1997-22" TargetMode="External"/><Relationship Id="rId264" Type="http://schemas.openxmlformats.org/officeDocument/2006/relationships/hyperlink" Target="http://www.legislation.act.gov.au/a/2004-14" TargetMode="External"/><Relationship Id="rId471" Type="http://schemas.openxmlformats.org/officeDocument/2006/relationships/hyperlink" Target="http://www.legislation.act.gov.au/a/1994-73"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1930-21" TargetMode="External"/><Relationship Id="rId124" Type="http://schemas.openxmlformats.org/officeDocument/2006/relationships/hyperlink" Target="http://www.legislation.act.gov.au/a/2001-25" TargetMode="External"/><Relationship Id="rId527" Type="http://schemas.openxmlformats.org/officeDocument/2006/relationships/hyperlink" Target="http://www.legislation.act.gov.au/a/2004-14" TargetMode="External"/><Relationship Id="rId569" Type="http://schemas.openxmlformats.org/officeDocument/2006/relationships/hyperlink" Target="http://www.legislation.act.gov.au/a/2005-54" TargetMode="Externa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11-2" TargetMode="External"/><Relationship Id="rId331" Type="http://schemas.openxmlformats.org/officeDocument/2006/relationships/hyperlink" Target="http://www.legislation.act.gov.au/a/1994-73" TargetMode="External"/><Relationship Id="rId373" Type="http://schemas.openxmlformats.org/officeDocument/2006/relationships/hyperlink" Target="http://www.legislation.act.gov.au/a/1994-84" TargetMode="External"/><Relationship Id="rId429" Type="http://schemas.openxmlformats.org/officeDocument/2006/relationships/hyperlink" Target="http://www.legislation.act.gov.au/a/2004-14" TargetMode="External"/><Relationship Id="rId580" Type="http://schemas.openxmlformats.org/officeDocument/2006/relationships/hyperlink" Target="http://www.legislation.act.gov.au/a/2009-24" TargetMode="External"/><Relationship Id="rId1" Type="http://schemas.openxmlformats.org/officeDocument/2006/relationships/customXml" Target="../customXml/item1.xml"/><Relationship Id="rId233" Type="http://schemas.openxmlformats.org/officeDocument/2006/relationships/hyperlink" Target="http://www.legislation.act.gov.au/a/2001-90" TargetMode="External"/><Relationship Id="rId440" Type="http://schemas.openxmlformats.org/officeDocument/2006/relationships/hyperlink" Target="http://www.legislation.act.gov.au/a/2011-2" TargetMode="External"/><Relationship Id="rId28" Type="http://schemas.openxmlformats.org/officeDocument/2006/relationships/footer" Target="footer5.xml"/><Relationship Id="rId275" Type="http://schemas.openxmlformats.org/officeDocument/2006/relationships/hyperlink" Target="http://www.legislation.act.gov.au/a/2004-14" TargetMode="External"/><Relationship Id="rId300" Type="http://schemas.openxmlformats.org/officeDocument/2006/relationships/hyperlink" Target="http://www.legislation.act.gov.au/a/2004-14" TargetMode="External"/><Relationship Id="rId482" Type="http://schemas.openxmlformats.org/officeDocument/2006/relationships/hyperlink" Target="http://www.legislation.act.gov.au/a/1994-75" TargetMode="External"/><Relationship Id="rId538" Type="http://schemas.openxmlformats.org/officeDocument/2006/relationships/hyperlink" Target="http://www.legislation.act.gov.au/a/2008-46" TargetMode="External"/><Relationship Id="rId81" Type="http://schemas.openxmlformats.org/officeDocument/2006/relationships/hyperlink" Target="http://www.comlaw.gov.au/Series/C2004A01611" TargetMode="External"/><Relationship Id="rId135" Type="http://schemas.openxmlformats.org/officeDocument/2006/relationships/hyperlink" Target="http://www.legislation.act.gov.au/a/2004-14" TargetMode="External"/><Relationship Id="rId177" Type="http://schemas.openxmlformats.org/officeDocument/2006/relationships/hyperlink" Target="http://www.legislation.act.gov.au/a/2016-4/default.asp" TargetMode="External"/><Relationship Id="rId342" Type="http://schemas.openxmlformats.org/officeDocument/2006/relationships/hyperlink" Target="http://www.legislation.act.gov.au/a/1994-73" TargetMode="External"/><Relationship Id="rId384" Type="http://schemas.openxmlformats.org/officeDocument/2006/relationships/hyperlink" Target="http://www.legislation.act.gov.au/a/2004-14" TargetMode="External"/><Relationship Id="rId591" Type="http://schemas.openxmlformats.org/officeDocument/2006/relationships/hyperlink" Target="http://www.legislation.act.gov.au/a/2016-13/default.asp" TargetMode="External"/><Relationship Id="rId605" Type="http://schemas.openxmlformats.org/officeDocument/2006/relationships/header" Target="header13.xml"/><Relationship Id="rId202" Type="http://schemas.openxmlformats.org/officeDocument/2006/relationships/hyperlink" Target="http://www.legislation.act.gov.au/a/2005-13" TargetMode="External"/><Relationship Id="rId244" Type="http://schemas.openxmlformats.org/officeDocument/2006/relationships/hyperlink" Target="http://www.legislation.act.gov.au/a/2004-14"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01-90" TargetMode="External"/><Relationship Id="rId451" Type="http://schemas.openxmlformats.org/officeDocument/2006/relationships/hyperlink" Target="http://www.legislation.act.gov.au/a/2016-48/default.asp" TargetMode="External"/><Relationship Id="rId493" Type="http://schemas.openxmlformats.org/officeDocument/2006/relationships/hyperlink" Target="http://www.legislation.act.gov.au/a/1996-81" TargetMode="External"/><Relationship Id="rId507" Type="http://schemas.openxmlformats.org/officeDocument/2006/relationships/hyperlink" Target="http://www.legislation.act.gov.au/a/2002-51" TargetMode="External"/><Relationship Id="rId549" Type="http://schemas.openxmlformats.org/officeDocument/2006/relationships/hyperlink" Target="http://www.legislation.act.gov.au/a/2004-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2005-58" TargetMode="External"/><Relationship Id="rId188" Type="http://schemas.openxmlformats.org/officeDocument/2006/relationships/hyperlink" Target="https://www.legislation.act.gov.au/cn/2019-19/" TargetMode="External"/><Relationship Id="rId311" Type="http://schemas.openxmlformats.org/officeDocument/2006/relationships/hyperlink" Target="http://www.legislation.act.gov.au/a/2006-23" TargetMode="External"/><Relationship Id="rId353" Type="http://schemas.openxmlformats.org/officeDocument/2006/relationships/hyperlink" Target="http://www.legislation.act.gov.au/a/1997-96" TargetMode="External"/><Relationship Id="rId395" Type="http://schemas.openxmlformats.org/officeDocument/2006/relationships/hyperlink" Target="http://www.legislation.act.gov.au/a/2004-14" TargetMode="External"/><Relationship Id="rId409" Type="http://schemas.openxmlformats.org/officeDocument/2006/relationships/hyperlink" Target="http://www.legislation.act.gov.au/a/2021-24/" TargetMode="External"/><Relationship Id="rId560" Type="http://schemas.openxmlformats.org/officeDocument/2006/relationships/hyperlink" Target="http://www.legislation.act.gov.au/a/2002-5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14" TargetMode="External"/><Relationship Id="rId420" Type="http://schemas.openxmlformats.org/officeDocument/2006/relationships/hyperlink" Target="http://www.legislation.act.gov.au/a/1994-73" TargetMode="External"/><Relationship Id="rId616" Type="http://schemas.openxmlformats.org/officeDocument/2006/relationships/header" Target="header19.xml"/><Relationship Id="rId255" Type="http://schemas.openxmlformats.org/officeDocument/2006/relationships/hyperlink" Target="http://www.legislation.act.gov.au/a/1994-84" TargetMode="External"/><Relationship Id="rId297" Type="http://schemas.openxmlformats.org/officeDocument/2006/relationships/hyperlink" Target="http://www.legislation.act.gov.au/a/2001-60" TargetMode="External"/><Relationship Id="rId462" Type="http://schemas.openxmlformats.org/officeDocument/2006/relationships/hyperlink" Target="http://www.legislation.act.gov.au/a/2004-14" TargetMode="External"/><Relationship Id="rId518" Type="http://schemas.openxmlformats.org/officeDocument/2006/relationships/hyperlink" Target="http://www.legislation.act.gov.au/a/2023-51/" TargetMode="External"/><Relationship Id="rId115" Type="http://schemas.openxmlformats.org/officeDocument/2006/relationships/hyperlink" Target="http://www.legislation.act.gov.au/a/1994-75" TargetMode="External"/><Relationship Id="rId157" Type="http://schemas.openxmlformats.org/officeDocument/2006/relationships/hyperlink" Target="http://www.legislation.act.gov.au/a/2008-26" TargetMode="External"/><Relationship Id="rId322" Type="http://schemas.openxmlformats.org/officeDocument/2006/relationships/hyperlink" Target="http://www.legislation.act.gov.au/a/2004-14" TargetMode="External"/><Relationship Id="rId364" Type="http://schemas.openxmlformats.org/officeDocument/2006/relationships/hyperlink" Target="http://www.legislation.act.gov.au/a/1997-22" TargetMode="External"/><Relationship Id="rId61" Type="http://schemas.openxmlformats.org/officeDocument/2006/relationships/hyperlink" Target="http://www.legislation.act.gov.au/a/1991-34" TargetMode="External"/><Relationship Id="rId199" Type="http://schemas.openxmlformats.org/officeDocument/2006/relationships/hyperlink" Target="http://www.legislation.act.gov.au/a/2004-14" TargetMode="External"/><Relationship Id="rId571" Type="http://schemas.openxmlformats.org/officeDocument/2006/relationships/hyperlink" Target="http://www.legislation.act.gov.au/a/2006-40" TargetMode="External"/><Relationship Id="rId19" Type="http://schemas.openxmlformats.org/officeDocument/2006/relationships/header" Target="header1.xml"/><Relationship Id="rId224" Type="http://schemas.openxmlformats.org/officeDocument/2006/relationships/hyperlink" Target="http://www.legislation.act.gov.au/a/1999-79" TargetMode="External"/><Relationship Id="rId266" Type="http://schemas.openxmlformats.org/officeDocument/2006/relationships/hyperlink" Target="http://www.legislation.act.gov.au/a/2004-14" TargetMode="External"/><Relationship Id="rId431" Type="http://schemas.openxmlformats.org/officeDocument/2006/relationships/hyperlink" Target="http://www.legislation.act.gov.au/a/2004-14" TargetMode="External"/><Relationship Id="rId473" Type="http://schemas.openxmlformats.org/officeDocument/2006/relationships/hyperlink" Target="http://www.legislation.act.gov.au/a/2001-25" TargetMode="External"/><Relationship Id="rId529" Type="http://schemas.openxmlformats.org/officeDocument/2006/relationships/hyperlink" Target="http://www.legislation.act.gov.au/a/2004-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54" TargetMode="External"/><Relationship Id="rId168" Type="http://schemas.openxmlformats.org/officeDocument/2006/relationships/hyperlink" Target="http://www.legislation.act.gov.au/a/2011-3" TargetMode="External"/><Relationship Id="rId333" Type="http://schemas.openxmlformats.org/officeDocument/2006/relationships/hyperlink" Target="http://www.legislation.act.gov.au/a/2001-25" TargetMode="External"/><Relationship Id="rId540" Type="http://schemas.openxmlformats.org/officeDocument/2006/relationships/hyperlink" Target="http://www.legislation.act.gov.au/a/2016-42/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4-14" TargetMode="External"/><Relationship Id="rId582" Type="http://schemas.openxmlformats.org/officeDocument/2006/relationships/hyperlink" Target="http://www.legislation.act.gov.au/a/2011-3" TargetMode="External"/><Relationship Id="rId3" Type="http://schemas.openxmlformats.org/officeDocument/2006/relationships/styles" Target="styles.xml"/><Relationship Id="rId235" Type="http://schemas.openxmlformats.org/officeDocument/2006/relationships/hyperlink" Target="http://www.legislation.act.gov.au/a/1994-73" TargetMode="External"/><Relationship Id="rId277" Type="http://schemas.openxmlformats.org/officeDocument/2006/relationships/hyperlink" Target="http://www.legislation.act.gov.au/a/1997-22"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11-2" TargetMode="External"/><Relationship Id="rId484" Type="http://schemas.openxmlformats.org/officeDocument/2006/relationships/hyperlink" Target="http://www.legislation.act.gov.au/a/2004-14" TargetMode="External"/><Relationship Id="rId137" Type="http://schemas.openxmlformats.org/officeDocument/2006/relationships/hyperlink" Target="http://www.legislation.act.gov.au/a/2004-60" TargetMode="External"/><Relationship Id="rId302" Type="http://schemas.openxmlformats.org/officeDocument/2006/relationships/hyperlink" Target="http://www.legislation.act.gov.au/a/2008-46" TargetMode="External"/><Relationship Id="rId344" Type="http://schemas.openxmlformats.org/officeDocument/2006/relationships/hyperlink" Target="http://www.legislation.act.gov.au/a/2001-90" TargetMode="External"/><Relationship Id="rId41" Type="http://schemas.openxmlformats.org/officeDocument/2006/relationships/hyperlink" Target="http://www.legislation.act.gov.au/a/1900-40"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a/2016-1/default.asp"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20-14/" TargetMode="External"/><Relationship Id="rId593" Type="http://schemas.openxmlformats.org/officeDocument/2006/relationships/hyperlink" Target="http://www.legislation.act.gov.au/a/2019-23/default.asp" TargetMode="External"/><Relationship Id="rId607" Type="http://schemas.openxmlformats.org/officeDocument/2006/relationships/footer" Target="footer15.xml"/><Relationship Id="rId190" Type="http://schemas.openxmlformats.org/officeDocument/2006/relationships/hyperlink" Target="https://www.legislation.act.gov.au/a/2020-11/" TargetMode="External"/><Relationship Id="rId204" Type="http://schemas.openxmlformats.org/officeDocument/2006/relationships/hyperlink" Target="http://www.legislation.act.gov.au/a/2015-38" TargetMode="External"/><Relationship Id="rId246" Type="http://schemas.openxmlformats.org/officeDocument/2006/relationships/hyperlink" Target="http://www.legislation.act.gov.au/a/2003-14" TargetMode="External"/><Relationship Id="rId288" Type="http://schemas.openxmlformats.org/officeDocument/2006/relationships/hyperlink" Target="http://www.legislation.act.gov.au/a/2006-23" TargetMode="External"/><Relationship Id="rId411" Type="http://schemas.openxmlformats.org/officeDocument/2006/relationships/hyperlink" Target="http://www.legislation.act.gov.au/a/1997-96" TargetMode="External"/><Relationship Id="rId453" Type="http://schemas.openxmlformats.org/officeDocument/2006/relationships/hyperlink" Target="http://www.legislation.act.gov.au/a/2024-12/" TargetMode="External"/><Relationship Id="rId509" Type="http://schemas.openxmlformats.org/officeDocument/2006/relationships/hyperlink" Target="http://www.legislation.act.gov.au/a/2004-14" TargetMode="External"/><Relationship Id="rId106" Type="http://schemas.openxmlformats.org/officeDocument/2006/relationships/hyperlink" Target="http://www.legislation.act.gov.au/a/2008-19" TargetMode="External"/><Relationship Id="rId313" Type="http://schemas.openxmlformats.org/officeDocument/2006/relationships/hyperlink" Target="http://www.legislation.act.gov.au/a/2011-13" TargetMode="External"/><Relationship Id="rId495" Type="http://schemas.openxmlformats.org/officeDocument/2006/relationships/hyperlink" Target="http://www.legislation.act.gov.au/a/2001-44" TargetMode="External"/><Relationship Id="rId10" Type="http://schemas.openxmlformats.org/officeDocument/2006/relationships/hyperlink" Target="http://www.legislation.act.gov.au/a/2024-16/" TargetMode="External"/><Relationship Id="rId52" Type="http://schemas.openxmlformats.org/officeDocument/2006/relationships/hyperlink" Target="http://www.legislation.act.gov.au/a/2002-51" TargetMode="External"/><Relationship Id="rId94" Type="http://schemas.openxmlformats.org/officeDocument/2006/relationships/header" Target="header7.xml"/><Relationship Id="rId148" Type="http://schemas.openxmlformats.org/officeDocument/2006/relationships/hyperlink" Target="http://www.legislation.act.gov.au/a/2008-7" TargetMode="External"/><Relationship Id="rId355" Type="http://schemas.openxmlformats.org/officeDocument/2006/relationships/hyperlink" Target="http://www.legislation.act.gov.au/a/2011-3" TargetMode="External"/><Relationship Id="rId397" Type="http://schemas.openxmlformats.org/officeDocument/2006/relationships/hyperlink" Target="http://www.legislation.act.gov.au/a/2008-20" TargetMode="External"/><Relationship Id="rId520" Type="http://schemas.openxmlformats.org/officeDocument/2006/relationships/hyperlink" Target="http://www.legislation.act.gov.au/a/2006-23" TargetMode="External"/><Relationship Id="rId562" Type="http://schemas.openxmlformats.org/officeDocument/2006/relationships/hyperlink" Target="http://www.legislation.act.gov.au/a/2003-14" TargetMode="External"/><Relationship Id="rId618" Type="http://schemas.openxmlformats.org/officeDocument/2006/relationships/theme" Target="theme/theme1.xml"/><Relationship Id="rId215" Type="http://schemas.openxmlformats.org/officeDocument/2006/relationships/hyperlink" Target="http://www.legislation.act.gov.au/a/1994-73" TargetMode="External"/><Relationship Id="rId257" Type="http://schemas.openxmlformats.org/officeDocument/2006/relationships/hyperlink" Target="http://www.legislation.act.gov.au/a/2004-14" TargetMode="External"/><Relationship Id="rId422" Type="http://schemas.openxmlformats.org/officeDocument/2006/relationships/hyperlink" Target="http://www.legislation.act.gov.au/a/1994-73" TargetMode="External"/><Relationship Id="rId464" Type="http://schemas.openxmlformats.org/officeDocument/2006/relationships/hyperlink" Target="http://www.legislation.act.gov.au/a/2001-44" TargetMode="External"/><Relationship Id="rId299" Type="http://schemas.openxmlformats.org/officeDocument/2006/relationships/hyperlink" Target="http://www.legislation.act.gov.au/a/2004-14" TargetMode="External"/><Relationship Id="rId63" Type="http://schemas.openxmlformats.org/officeDocument/2006/relationships/hyperlink" Target="http://www.legislation.act.gov.au/a/1930-21"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1994-84" TargetMode="External"/><Relationship Id="rId573" Type="http://schemas.openxmlformats.org/officeDocument/2006/relationships/hyperlink" Target="http://www.legislation.act.gov.au/a/2008-36" TargetMode="External"/><Relationship Id="rId226" Type="http://schemas.openxmlformats.org/officeDocument/2006/relationships/hyperlink" Target="http://www.legislation.act.gov.au/a/2002-11" TargetMode="External"/><Relationship Id="rId433" Type="http://schemas.openxmlformats.org/officeDocument/2006/relationships/hyperlink" Target="http://www.legislation.act.gov.au/a/2004-60" TargetMode="External"/><Relationship Id="rId74" Type="http://schemas.openxmlformats.org/officeDocument/2006/relationships/hyperlink" Target="http://www.legislation.act.gov.au/a/2005-59" TargetMode="External"/><Relationship Id="rId377" Type="http://schemas.openxmlformats.org/officeDocument/2006/relationships/hyperlink" Target="http://www.legislation.act.gov.au/a/1994-73" TargetMode="External"/><Relationship Id="rId500" Type="http://schemas.openxmlformats.org/officeDocument/2006/relationships/hyperlink" Target="http://www.legislation.act.gov.au/a/2004-14" TargetMode="External"/><Relationship Id="rId584" Type="http://schemas.openxmlformats.org/officeDocument/2006/relationships/hyperlink" Target="http://www.legislation.act.gov.au/a/2011-22" TargetMode="External"/><Relationship Id="rId5" Type="http://schemas.openxmlformats.org/officeDocument/2006/relationships/webSettings" Target="webSettings.xml"/><Relationship Id="rId237" Type="http://schemas.openxmlformats.org/officeDocument/2006/relationships/hyperlink" Target="http://www.legislation.act.gov.au/a/2001-60" TargetMode="External"/><Relationship Id="rId444" Type="http://schemas.openxmlformats.org/officeDocument/2006/relationships/hyperlink" Target="http://www.legislation.act.gov.au/a/2004-14" TargetMode="External"/><Relationship Id="rId290" Type="http://schemas.openxmlformats.org/officeDocument/2006/relationships/hyperlink" Target="http://www.legislation.act.gov.au/a/2019-31/" TargetMode="External"/><Relationship Id="rId304" Type="http://schemas.openxmlformats.org/officeDocument/2006/relationships/hyperlink" Target="http://www.legislation.act.gov.au/a/2023-51/" TargetMode="External"/><Relationship Id="rId388" Type="http://schemas.openxmlformats.org/officeDocument/2006/relationships/hyperlink" Target="http://www.legislation.act.gov.au/a/2011-3" TargetMode="External"/><Relationship Id="rId511" Type="http://schemas.openxmlformats.org/officeDocument/2006/relationships/hyperlink" Target="http://www.legislation.act.gov.au/a/2004-15" TargetMode="External"/><Relationship Id="rId609" Type="http://schemas.openxmlformats.org/officeDocument/2006/relationships/header" Target="header15.xml"/><Relationship Id="rId85" Type="http://schemas.openxmlformats.org/officeDocument/2006/relationships/hyperlink" Target="http://www.legislation.act.gov.au/a/1900-40"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19-31/" TargetMode="External"/><Relationship Id="rId248" Type="http://schemas.openxmlformats.org/officeDocument/2006/relationships/hyperlink" Target="http://www.legislation.act.gov.au/a/2004-14" TargetMode="External"/><Relationship Id="rId455" Type="http://schemas.openxmlformats.org/officeDocument/2006/relationships/hyperlink" Target="http://www.legislation.act.gov.au/a/2011-3" TargetMode="External"/><Relationship Id="rId12" Type="http://schemas.openxmlformats.org/officeDocument/2006/relationships/hyperlink" Target="http://www.legislation.act.gov.au" TargetMode="External"/><Relationship Id="rId108" Type="http://schemas.openxmlformats.org/officeDocument/2006/relationships/header" Target="header10.xml"/><Relationship Id="rId315" Type="http://schemas.openxmlformats.org/officeDocument/2006/relationships/hyperlink" Target="http://www.legislation.act.gov.au/a/2004-14" TargetMode="External"/><Relationship Id="rId522" Type="http://schemas.openxmlformats.org/officeDocument/2006/relationships/hyperlink" Target="http://www.legislation.act.gov.au/a/2011-22" TargetMode="External"/><Relationship Id="rId96" Type="http://schemas.openxmlformats.org/officeDocument/2006/relationships/footer" Target="footer8.xml"/><Relationship Id="rId161" Type="http://schemas.openxmlformats.org/officeDocument/2006/relationships/hyperlink" Target="http://www.legislation.act.gov.au/a/2008-46" TargetMode="External"/><Relationship Id="rId399" Type="http://schemas.openxmlformats.org/officeDocument/2006/relationships/hyperlink" Target="http://www.legislation.act.gov.au/a/2011-3" TargetMode="External"/><Relationship Id="rId259" Type="http://schemas.openxmlformats.org/officeDocument/2006/relationships/hyperlink" Target="http://www.legislation.act.gov.au/a/2004-14" TargetMode="External"/><Relationship Id="rId466" Type="http://schemas.openxmlformats.org/officeDocument/2006/relationships/hyperlink" Target="http://www.legislation.act.gov.au/a/2004-14" TargetMode="External"/><Relationship Id="rId23" Type="http://schemas.openxmlformats.org/officeDocument/2006/relationships/header" Target="header3.xml"/><Relationship Id="rId119" Type="http://schemas.openxmlformats.org/officeDocument/2006/relationships/hyperlink" Target="http://www.legislation.act.gov.au/a/1997-22" TargetMode="External"/><Relationship Id="rId326" Type="http://schemas.openxmlformats.org/officeDocument/2006/relationships/hyperlink" Target="http://www.legislation.act.gov.au/a/2001-60" TargetMode="External"/><Relationship Id="rId533" Type="http://schemas.openxmlformats.org/officeDocument/2006/relationships/hyperlink" Target="http://www.legislation.act.gov.au/a/2011-2" TargetMode="External"/><Relationship Id="rId172" Type="http://schemas.openxmlformats.org/officeDocument/2006/relationships/hyperlink" Target="http://www.legislation.act.gov.au/a/2013-50" TargetMode="External"/><Relationship Id="rId477" Type="http://schemas.openxmlformats.org/officeDocument/2006/relationships/hyperlink" Target="http://www.legislation.act.gov.au/a/1994-81" TargetMode="External"/><Relationship Id="rId600" Type="http://schemas.openxmlformats.org/officeDocument/2006/relationships/hyperlink" Target="http://www.legislation.act.gov.au/a/2021-24/" TargetMode="External"/><Relationship Id="rId337" Type="http://schemas.openxmlformats.org/officeDocument/2006/relationships/hyperlink" Target="http://www.legislation.act.gov.au/a/2016-42/default.asp" TargetMode="External"/><Relationship Id="rId34" Type="http://schemas.openxmlformats.org/officeDocument/2006/relationships/hyperlink" Target="http://www.legislation.act.gov.au/a/2005-58" TargetMode="External"/><Relationship Id="rId544" Type="http://schemas.openxmlformats.org/officeDocument/2006/relationships/hyperlink" Target="http://www.legislation.act.gov.au/a/2005-13" TargetMode="External"/><Relationship Id="rId183" Type="http://schemas.openxmlformats.org/officeDocument/2006/relationships/hyperlink" Target="http://www.legislation.act.gov.au/a/2016-48/default.asp" TargetMode="External"/><Relationship Id="rId390" Type="http://schemas.openxmlformats.org/officeDocument/2006/relationships/hyperlink" Target="http://www.legislation.act.gov.au/a/2016-42/default.asp" TargetMode="External"/><Relationship Id="rId404" Type="http://schemas.openxmlformats.org/officeDocument/2006/relationships/hyperlink" Target="http://www.legislation.act.gov.au/a/2004-14" TargetMode="External"/><Relationship Id="rId611" Type="http://schemas.openxmlformats.org/officeDocument/2006/relationships/footer" Target="footer17.xml"/><Relationship Id="rId250" Type="http://schemas.openxmlformats.org/officeDocument/2006/relationships/hyperlink" Target="http://www.legislation.act.gov.au/a/2001-60" TargetMode="External"/><Relationship Id="rId488" Type="http://schemas.openxmlformats.org/officeDocument/2006/relationships/hyperlink" Target="http://www.legislation.act.gov.au/a/2019-23/default.asp" TargetMode="External"/><Relationship Id="rId45" Type="http://schemas.openxmlformats.org/officeDocument/2006/relationships/hyperlink" Target="http://www.legislation.act.gov.au/a/2016-43" TargetMode="External"/><Relationship Id="rId110" Type="http://schemas.openxmlformats.org/officeDocument/2006/relationships/footer" Target="footer12.xml"/><Relationship Id="rId348" Type="http://schemas.openxmlformats.org/officeDocument/2006/relationships/hyperlink" Target="http://www.legislation.act.gov.au/a/2016-42/default.asp" TargetMode="External"/><Relationship Id="rId555" Type="http://schemas.openxmlformats.org/officeDocument/2006/relationships/hyperlink" Target="http://www.legislation.act.gov.au/a/1998-39" TargetMode="External"/><Relationship Id="rId194" Type="http://schemas.openxmlformats.org/officeDocument/2006/relationships/hyperlink" Target="http://www.legislation.act.gov.au/a/2021-24/" TargetMode="External"/><Relationship Id="rId208" Type="http://schemas.openxmlformats.org/officeDocument/2006/relationships/hyperlink" Target="http://www.legislation.act.gov.au/a/2001-25" TargetMode="External"/><Relationship Id="rId415" Type="http://schemas.openxmlformats.org/officeDocument/2006/relationships/hyperlink" Target="http://www.legislation.act.gov.au/a/2011-3" TargetMode="External"/><Relationship Id="rId261" Type="http://schemas.openxmlformats.org/officeDocument/2006/relationships/hyperlink" Target="http://www.legislation.act.gov.au/a/2004-14" TargetMode="External"/><Relationship Id="rId499" Type="http://schemas.openxmlformats.org/officeDocument/2006/relationships/hyperlink" Target="http://www.legislation.act.gov.au/a/2001-44" TargetMode="External"/><Relationship Id="rId56" Type="http://schemas.openxmlformats.org/officeDocument/2006/relationships/hyperlink" Target="http://www.legislation.act.gov.au/a/1900-40" TargetMode="External"/><Relationship Id="rId359" Type="http://schemas.openxmlformats.org/officeDocument/2006/relationships/hyperlink" Target="http://www.legislation.act.gov.au/a/2011-2" TargetMode="External"/><Relationship Id="rId566" Type="http://schemas.openxmlformats.org/officeDocument/2006/relationships/hyperlink" Target="http://www.legislation.act.gov.au/a/2005-5" TargetMode="External"/><Relationship Id="rId121" Type="http://schemas.openxmlformats.org/officeDocument/2006/relationships/hyperlink" Target="http://www.legislation.act.gov.au/a/1998-39" TargetMode="External"/><Relationship Id="rId219" Type="http://schemas.openxmlformats.org/officeDocument/2006/relationships/hyperlink" Target="http://www.legislation.act.gov.au/a/2004-14" TargetMode="External"/><Relationship Id="rId426" Type="http://schemas.openxmlformats.org/officeDocument/2006/relationships/hyperlink" Target="http://www.legislation.act.gov.au/a/2001-44"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4-14" TargetMode="External"/><Relationship Id="rId577" Type="http://schemas.openxmlformats.org/officeDocument/2006/relationships/hyperlink" Target="http://www.legislation.act.gov.au/a/2008-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113</Pages>
  <Words>23896</Words>
  <Characters>111050</Characters>
  <Application>Microsoft Office Word</Application>
  <DocSecurity>0</DocSecurity>
  <Lines>3198</Lines>
  <Paragraphs>2063</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133797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R52</cp:keywords>
  <dc:description/>
  <cp:lastModifiedBy>PCODCS</cp:lastModifiedBy>
  <cp:revision>4</cp:revision>
  <cp:lastPrinted>2019-11-26T04:17:00Z</cp:lastPrinted>
  <dcterms:created xsi:type="dcterms:W3CDTF">2024-11-06T02:10:00Z</dcterms:created>
  <dcterms:modified xsi:type="dcterms:W3CDTF">2024-11-06T02:10:00Z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26/04/24</vt:lpwstr>
  </property>
  <property fmtid="{D5CDD505-2E9C-101B-9397-08002B2CF9AE}" pid="7" name="Eff">
    <vt:lpwstr>Effective:  </vt:lpwstr>
  </property>
  <property fmtid="{D5CDD505-2E9C-101B-9397-08002B2CF9AE}" pid="8" name="StartDt">
    <vt:lpwstr>26/04/24</vt:lpwstr>
  </property>
  <property fmtid="{D5CDD505-2E9C-101B-9397-08002B2CF9AE}" pid="9" name="EndDt">
    <vt:lpwstr>-18/09/24</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12585048</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2024-04-16T04:39:11Z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c0355100-d073-4b6c-b40f-9284b56e7de7</vt:lpwstr>
  </property>
  <property fmtid="{D5CDD505-2E9C-101B-9397-08002B2CF9AE}" pid="26" name="MSIP_Label_69af8531-eb46-4968-8cb3-105d2f5ea87e_ContentBits">
    <vt:lpwstr>0</vt:lpwstr>
  </property>
</Properties>
</file>