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A12BDE" w14:textId="77777777" w:rsidR="00F604AB" w:rsidRDefault="00F604AB" w:rsidP="00D5636C">
      <w:pPr>
        <w:jc w:val="center"/>
      </w:pPr>
      <w:r>
        <w:rPr>
          <w:noProof/>
        </w:rPr>
        <w:drawing>
          <wp:inline distT="0" distB="0" distL="0" distR="0" wp14:anchorId="21A1AA4E" wp14:editId="520F44F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11CCEF1" w14:textId="77777777" w:rsidR="00F604AB" w:rsidRDefault="00F604AB" w:rsidP="00D5636C">
      <w:pPr>
        <w:jc w:val="center"/>
        <w:rPr>
          <w:rFonts w:ascii="Arial" w:hAnsi="Arial"/>
        </w:rPr>
      </w:pPr>
      <w:r>
        <w:rPr>
          <w:rFonts w:ascii="Arial" w:hAnsi="Arial"/>
        </w:rPr>
        <w:t>Australian Capital Territory</w:t>
      </w:r>
    </w:p>
    <w:p w14:paraId="793BF7F2" w14:textId="072EC0CA" w:rsidR="00F604AB" w:rsidRDefault="00F604AB" w:rsidP="00427153">
      <w:pPr>
        <w:pStyle w:val="Billname1"/>
      </w:pPr>
      <w:r>
        <w:fldChar w:fldCharType="begin"/>
      </w:r>
      <w:r>
        <w:instrText xml:space="preserve"> REF Citation \*charformat </w:instrText>
      </w:r>
      <w:r>
        <w:fldChar w:fldCharType="separate"/>
      </w:r>
      <w:r w:rsidR="00975AC6">
        <w:t>Environment Protection Act 1997</w:t>
      </w:r>
      <w:r>
        <w:fldChar w:fldCharType="end"/>
      </w:r>
      <w:r>
        <w:t xml:space="preserve">    </w:t>
      </w:r>
    </w:p>
    <w:p w14:paraId="0CA3FD9F" w14:textId="160F57C3" w:rsidR="00F604AB" w:rsidRDefault="00F76A2D" w:rsidP="00427153">
      <w:pPr>
        <w:pStyle w:val="ActNo"/>
      </w:pPr>
      <w:bookmarkStart w:id="0" w:name="LawNo"/>
      <w:r>
        <w:t>A1997-92</w:t>
      </w:r>
      <w:bookmarkEnd w:id="0"/>
    </w:p>
    <w:p w14:paraId="0A45763C" w14:textId="1B8D1350" w:rsidR="00F604AB" w:rsidRDefault="00F604AB" w:rsidP="00427153">
      <w:pPr>
        <w:pStyle w:val="RepubNo"/>
      </w:pPr>
      <w:r>
        <w:t xml:space="preserve">Republication No </w:t>
      </w:r>
      <w:bookmarkStart w:id="1" w:name="RepubNo"/>
      <w:r w:rsidR="00F76A2D">
        <w:t>69</w:t>
      </w:r>
      <w:bookmarkEnd w:id="1"/>
    </w:p>
    <w:p w14:paraId="25D59B7D" w14:textId="6B75DEEC" w:rsidR="00F604AB" w:rsidRDefault="00F604AB" w:rsidP="00427153">
      <w:pPr>
        <w:pStyle w:val="EffectiveDate"/>
      </w:pPr>
      <w:r>
        <w:t xml:space="preserve">Effective:  </w:t>
      </w:r>
      <w:bookmarkStart w:id="2" w:name="EffectiveDate"/>
      <w:r w:rsidR="00F76A2D">
        <w:t>15 May 2025</w:t>
      </w:r>
      <w:bookmarkEnd w:id="2"/>
    </w:p>
    <w:p w14:paraId="0EBACD06" w14:textId="3FECE83F" w:rsidR="00F604AB" w:rsidRDefault="00F604AB" w:rsidP="00427153">
      <w:pPr>
        <w:pStyle w:val="CoverInForce"/>
      </w:pPr>
      <w:r>
        <w:t xml:space="preserve">Republication date: </w:t>
      </w:r>
      <w:bookmarkStart w:id="3" w:name="InForceDate"/>
      <w:r w:rsidR="00F76A2D">
        <w:t>15 May 2025</w:t>
      </w:r>
      <w:bookmarkEnd w:id="3"/>
    </w:p>
    <w:p w14:paraId="2F582504" w14:textId="501C599C" w:rsidR="00F604AB" w:rsidRPr="00F76A2D" w:rsidRDefault="00F604AB" w:rsidP="00427153">
      <w:pPr>
        <w:pStyle w:val="CoverInForce"/>
      </w:pPr>
      <w:r>
        <w:t xml:space="preserve">Last amendment made by </w:t>
      </w:r>
      <w:bookmarkStart w:id="4" w:name="LastAmdt"/>
      <w:r w:rsidRPr="00F604AB">
        <w:rPr>
          <w:rStyle w:val="charCitHyperlinkAbbrev"/>
        </w:rPr>
        <w:fldChar w:fldCharType="begin"/>
      </w:r>
      <w:r w:rsidR="00F76A2D">
        <w:rPr>
          <w:rStyle w:val="charCitHyperlinkAbbrev"/>
        </w:rPr>
        <w:instrText>HYPERLINK "http://www.legislation.act.gov.au/a/2024-35/" \o "Environment Protection Legislation Amendment Act 2024"</w:instrText>
      </w:r>
      <w:r w:rsidRPr="00F604AB">
        <w:rPr>
          <w:rStyle w:val="charCitHyperlinkAbbrev"/>
        </w:rPr>
      </w:r>
      <w:r w:rsidRPr="00F604AB">
        <w:rPr>
          <w:rStyle w:val="charCitHyperlinkAbbrev"/>
        </w:rPr>
        <w:fldChar w:fldCharType="separate"/>
      </w:r>
      <w:r w:rsidR="00F76A2D">
        <w:rPr>
          <w:rStyle w:val="charCitHyperlinkAbbrev"/>
        </w:rPr>
        <w:t>A2024</w:t>
      </w:r>
      <w:r w:rsidR="00F76A2D">
        <w:rPr>
          <w:rStyle w:val="charCitHyperlinkAbbrev"/>
        </w:rPr>
        <w:noBreakHyphen/>
        <w:t>35</w:t>
      </w:r>
      <w:r w:rsidRPr="00F604AB">
        <w:rPr>
          <w:rStyle w:val="charCitHyperlinkAbbrev"/>
        </w:rPr>
        <w:fldChar w:fldCharType="end"/>
      </w:r>
      <w:bookmarkEnd w:id="4"/>
      <w:r w:rsidR="00F76A2D" w:rsidRPr="00E44096">
        <w:br/>
      </w:r>
      <w:r w:rsidR="00F76A2D" w:rsidRPr="00F76A2D">
        <w:t xml:space="preserve">(republication for amendments by </w:t>
      </w:r>
      <w:hyperlink r:id="rId9" w:tooltip="Biosecurity Legislation Amendment Act 2024" w:history="1">
        <w:r w:rsidR="00F76A2D" w:rsidRPr="00760F77">
          <w:rPr>
            <w:rStyle w:val="charCitHyperlinkAbbrev"/>
          </w:rPr>
          <w:t>A2024</w:t>
        </w:r>
        <w:r w:rsidR="00F76A2D" w:rsidRPr="00760F77">
          <w:rPr>
            <w:rStyle w:val="charCitHyperlinkAbbrev"/>
          </w:rPr>
          <w:noBreakHyphen/>
          <w:t>11</w:t>
        </w:r>
      </w:hyperlink>
      <w:r w:rsidR="00F76A2D" w:rsidRPr="00F76A2D">
        <w:t>)</w:t>
      </w:r>
    </w:p>
    <w:p w14:paraId="6390C904" w14:textId="77777777" w:rsidR="00F604AB" w:rsidRDefault="00F604AB" w:rsidP="00427153"/>
    <w:p w14:paraId="447C91FE" w14:textId="77777777" w:rsidR="00F604AB" w:rsidRDefault="00F604AB" w:rsidP="00427153"/>
    <w:p w14:paraId="79F99A8E" w14:textId="77777777" w:rsidR="00F604AB" w:rsidRDefault="00F604AB" w:rsidP="00427153"/>
    <w:p w14:paraId="77AB3F41" w14:textId="77777777" w:rsidR="00F604AB" w:rsidRDefault="00F604AB" w:rsidP="00427153"/>
    <w:p w14:paraId="7FA6A29C" w14:textId="77777777" w:rsidR="00F604AB" w:rsidRDefault="00F604AB" w:rsidP="00427153"/>
    <w:p w14:paraId="36B94092" w14:textId="77777777" w:rsidR="00F604AB" w:rsidRDefault="00F604AB" w:rsidP="00CE2912">
      <w:pPr>
        <w:spacing w:after="240"/>
        <w:rPr>
          <w:rFonts w:ascii="Arial" w:hAnsi="Arial"/>
        </w:rPr>
      </w:pPr>
    </w:p>
    <w:p w14:paraId="7BEEEB4A" w14:textId="77777777" w:rsidR="00F604AB" w:rsidRPr="00101B4C" w:rsidRDefault="00F604AB" w:rsidP="00CE2912">
      <w:pPr>
        <w:pStyle w:val="PageBreak"/>
      </w:pPr>
      <w:r w:rsidRPr="00101B4C">
        <w:br w:type="page"/>
      </w:r>
    </w:p>
    <w:p w14:paraId="17C57650" w14:textId="77777777" w:rsidR="00F604AB" w:rsidRDefault="00F604AB" w:rsidP="00427153">
      <w:pPr>
        <w:pStyle w:val="CoverHeading"/>
      </w:pPr>
      <w:r>
        <w:lastRenderedPageBreak/>
        <w:t>About this republication</w:t>
      </w:r>
    </w:p>
    <w:p w14:paraId="0D589B6E" w14:textId="77777777" w:rsidR="00F604AB" w:rsidRDefault="00F604AB" w:rsidP="00427153">
      <w:pPr>
        <w:pStyle w:val="CoverSubHdg"/>
      </w:pPr>
      <w:r>
        <w:t>The republished law</w:t>
      </w:r>
    </w:p>
    <w:p w14:paraId="1B4F7F90" w14:textId="7CE0D36D" w:rsidR="00F604AB" w:rsidRDefault="00F604AB" w:rsidP="00427153">
      <w:pPr>
        <w:pStyle w:val="CoverText"/>
      </w:pPr>
      <w:r>
        <w:t xml:space="preserve">This is a republication of the </w:t>
      </w:r>
      <w:r w:rsidRPr="00F76A2D">
        <w:rPr>
          <w:i/>
        </w:rPr>
        <w:fldChar w:fldCharType="begin"/>
      </w:r>
      <w:r w:rsidRPr="00F76A2D">
        <w:rPr>
          <w:i/>
        </w:rPr>
        <w:instrText xml:space="preserve"> REF citation *\charformat  \* MERGEFORMAT </w:instrText>
      </w:r>
      <w:r w:rsidRPr="00F76A2D">
        <w:rPr>
          <w:i/>
        </w:rPr>
        <w:fldChar w:fldCharType="separate"/>
      </w:r>
      <w:r w:rsidR="00975AC6" w:rsidRPr="00975AC6">
        <w:rPr>
          <w:i/>
        </w:rPr>
        <w:t>Environment Protection Act 1997</w:t>
      </w:r>
      <w:r w:rsidRPr="00F76A2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75AC6">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75AC6">
        <w:t>15 May 2025</w:t>
      </w:r>
      <w:r>
        <w:fldChar w:fldCharType="end"/>
      </w:r>
      <w:r>
        <w:t xml:space="preserve">.  </w:t>
      </w:r>
    </w:p>
    <w:p w14:paraId="53DD7E6B" w14:textId="77777777" w:rsidR="00F604AB" w:rsidRDefault="00F604AB" w:rsidP="00427153">
      <w:pPr>
        <w:pStyle w:val="CoverText"/>
      </w:pPr>
      <w:r>
        <w:t xml:space="preserve">The legislation history and amendment history of the republished law are set out in endnotes 3 and 4. </w:t>
      </w:r>
    </w:p>
    <w:p w14:paraId="7347B72B" w14:textId="77777777" w:rsidR="00F604AB" w:rsidRDefault="00F604AB" w:rsidP="00427153">
      <w:pPr>
        <w:pStyle w:val="CoverSubHdg"/>
      </w:pPr>
      <w:r>
        <w:t>Kinds of republications</w:t>
      </w:r>
    </w:p>
    <w:p w14:paraId="214AE6D5" w14:textId="428AAF91" w:rsidR="00F604AB" w:rsidRDefault="00F604AB"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18636BF" w14:textId="4D0955C1" w:rsidR="00F604AB" w:rsidRDefault="00F604AB"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4EF0E29" w14:textId="77777777" w:rsidR="00F604AB" w:rsidRDefault="00F604AB" w:rsidP="0011632B">
      <w:pPr>
        <w:pStyle w:val="CoverTextBullet"/>
        <w:tabs>
          <w:tab w:val="clear" w:pos="0"/>
        </w:tabs>
        <w:ind w:left="357" w:hanging="357"/>
      </w:pPr>
      <w:r>
        <w:t>unauthorised republications.</w:t>
      </w:r>
    </w:p>
    <w:p w14:paraId="01FF0D65" w14:textId="77777777" w:rsidR="00F604AB" w:rsidRDefault="00F604AB" w:rsidP="00427153">
      <w:pPr>
        <w:pStyle w:val="CoverText"/>
      </w:pPr>
      <w:r>
        <w:t>The status of this republication appears on the bottom of each page.</w:t>
      </w:r>
    </w:p>
    <w:p w14:paraId="30B18EA5" w14:textId="77777777" w:rsidR="00F604AB" w:rsidRDefault="00F604AB" w:rsidP="00427153">
      <w:pPr>
        <w:pStyle w:val="CoverSubHdg"/>
      </w:pPr>
      <w:r>
        <w:t>Editorial changes</w:t>
      </w:r>
    </w:p>
    <w:p w14:paraId="26BA1734" w14:textId="75D66864" w:rsidR="00F604AB" w:rsidRDefault="00F604AB"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4BE651" w14:textId="77777777" w:rsidR="00F604AB" w:rsidRPr="00E75809" w:rsidRDefault="00F604AB" w:rsidP="00427153">
      <w:pPr>
        <w:pStyle w:val="CoverText"/>
      </w:pPr>
      <w:r w:rsidRPr="00E75809">
        <w:t>This republication does not include amendments made under part 11.3 (see endnote 1).</w:t>
      </w:r>
    </w:p>
    <w:p w14:paraId="64CF96A7" w14:textId="77777777" w:rsidR="00F604AB" w:rsidRDefault="00F604AB" w:rsidP="00427153">
      <w:pPr>
        <w:pStyle w:val="CoverSubHdg"/>
      </w:pPr>
      <w:r>
        <w:t>Uncommenced provisions and amendments</w:t>
      </w:r>
    </w:p>
    <w:p w14:paraId="0AD36DCC" w14:textId="03188FA3" w:rsidR="00F604AB" w:rsidRDefault="00F604A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C27D883" w14:textId="77777777" w:rsidR="00F604AB" w:rsidRDefault="00F604AB" w:rsidP="00427153">
      <w:pPr>
        <w:pStyle w:val="CoverSubHdg"/>
      </w:pPr>
      <w:r>
        <w:t>Modifications</w:t>
      </w:r>
    </w:p>
    <w:p w14:paraId="4FAA1CA4" w14:textId="3D2AC8DC" w:rsidR="00F604AB" w:rsidRDefault="00F604A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C198D94" w14:textId="77777777" w:rsidR="00F604AB" w:rsidRDefault="00F604AB" w:rsidP="00427153">
      <w:pPr>
        <w:pStyle w:val="CoverSubHdg"/>
      </w:pPr>
      <w:r>
        <w:t>Penalties</w:t>
      </w:r>
    </w:p>
    <w:p w14:paraId="0B5943FB" w14:textId="1D55F108" w:rsidR="00F604AB" w:rsidRPr="003765DF" w:rsidRDefault="00F604AB"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A91A628" w14:textId="77777777" w:rsidR="00F604AB" w:rsidRDefault="00F604AB" w:rsidP="00427153">
      <w:pPr>
        <w:pStyle w:val="00SigningPage"/>
        <w:sectPr w:rsidR="00F604AB" w:rsidSect="00F604AB">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0A052A7" w14:textId="77777777" w:rsidR="00F604AB" w:rsidRDefault="00F604AB" w:rsidP="00744E64">
      <w:pPr>
        <w:jc w:val="center"/>
      </w:pPr>
      <w:r>
        <w:rPr>
          <w:noProof/>
        </w:rPr>
        <w:lastRenderedPageBreak/>
        <w:drawing>
          <wp:inline distT="0" distB="0" distL="0" distR="0" wp14:anchorId="2ED63870" wp14:editId="6B3FDFB3">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18FAFE6" w14:textId="77777777" w:rsidR="00F604AB" w:rsidRDefault="00F604AB" w:rsidP="00744E64">
      <w:pPr>
        <w:jc w:val="center"/>
        <w:rPr>
          <w:rFonts w:ascii="Arial" w:hAnsi="Arial"/>
        </w:rPr>
      </w:pPr>
      <w:r>
        <w:rPr>
          <w:rFonts w:ascii="Arial" w:hAnsi="Arial"/>
        </w:rPr>
        <w:t>Australian Capital Territory</w:t>
      </w:r>
    </w:p>
    <w:p w14:paraId="605C0596" w14:textId="7D586D96" w:rsidR="00F604AB" w:rsidRDefault="00F604AB" w:rsidP="00427153">
      <w:pPr>
        <w:pStyle w:val="Billname"/>
      </w:pPr>
      <w:r>
        <w:fldChar w:fldCharType="begin"/>
      </w:r>
      <w:r>
        <w:instrText xml:space="preserve"> REF Citation \*charformat  \* MERGEFORMAT </w:instrText>
      </w:r>
      <w:r>
        <w:fldChar w:fldCharType="separate"/>
      </w:r>
      <w:r w:rsidR="00975AC6">
        <w:t>Environment Protection Act 1997</w:t>
      </w:r>
      <w:r>
        <w:fldChar w:fldCharType="end"/>
      </w:r>
    </w:p>
    <w:p w14:paraId="454F2F12" w14:textId="77777777" w:rsidR="00F604AB" w:rsidRDefault="00F604AB" w:rsidP="00427153">
      <w:pPr>
        <w:pStyle w:val="ActNo"/>
      </w:pPr>
    </w:p>
    <w:p w14:paraId="09CDAEBE" w14:textId="77777777" w:rsidR="00F604AB" w:rsidRDefault="00F604AB" w:rsidP="00427153">
      <w:pPr>
        <w:pStyle w:val="Placeholder"/>
      </w:pPr>
      <w:r>
        <w:rPr>
          <w:rStyle w:val="charContents"/>
          <w:sz w:val="16"/>
        </w:rPr>
        <w:t xml:space="preserve">  </w:t>
      </w:r>
      <w:r>
        <w:rPr>
          <w:rStyle w:val="charPage"/>
        </w:rPr>
        <w:t xml:space="preserve">  </w:t>
      </w:r>
    </w:p>
    <w:p w14:paraId="32B56366" w14:textId="77777777" w:rsidR="00F604AB" w:rsidRDefault="00F604AB" w:rsidP="00427153">
      <w:pPr>
        <w:pStyle w:val="N-TOCheading"/>
      </w:pPr>
      <w:r>
        <w:rPr>
          <w:rStyle w:val="charContents"/>
        </w:rPr>
        <w:t>Contents</w:t>
      </w:r>
    </w:p>
    <w:p w14:paraId="73B3189E" w14:textId="77777777" w:rsidR="00F604AB" w:rsidRDefault="00F604AB" w:rsidP="00427153">
      <w:pPr>
        <w:pStyle w:val="N-9pt"/>
      </w:pPr>
      <w:r>
        <w:tab/>
      </w:r>
      <w:r>
        <w:rPr>
          <w:rStyle w:val="charPage"/>
        </w:rPr>
        <w:t>Page</w:t>
      </w:r>
    </w:p>
    <w:p w14:paraId="7BEC01A4" w14:textId="7F504580" w:rsidR="00940015" w:rsidRDefault="0094001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599262" w:history="1">
        <w:r w:rsidRPr="00921F76">
          <w:t>Part 1</w:t>
        </w:r>
        <w:r>
          <w:rPr>
            <w:rFonts w:asciiTheme="minorHAnsi" w:eastAsiaTheme="minorEastAsia" w:hAnsiTheme="minorHAnsi" w:cstheme="minorBidi"/>
            <w:b w:val="0"/>
            <w:kern w:val="2"/>
            <w:szCs w:val="24"/>
            <w:lang w:eastAsia="en-AU"/>
            <w14:ligatures w14:val="standardContextual"/>
          </w:rPr>
          <w:tab/>
        </w:r>
        <w:r w:rsidRPr="00921F76">
          <w:t>Preliminary</w:t>
        </w:r>
        <w:r w:rsidRPr="00940015">
          <w:rPr>
            <w:vanish/>
          </w:rPr>
          <w:tab/>
        </w:r>
        <w:r w:rsidRPr="00940015">
          <w:rPr>
            <w:vanish/>
          </w:rPr>
          <w:fldChar w:fldCharType="begin"/>
        </w:r>
        <w:r w:rsidRPr="00940015">
          <w:rPr>
            <w:vanish/>
          </w:rPr>
          <w:instrText xml:space="preserve"> PAGEREF _Toc197599262 \h </w:instrText>
        </w:r>
        <w:r w:rsidRPr="00940015">
          <w:rPr>
            <w:vanish/>
          </w:rPr>
        </w:r>
        <w:r w:rsidRPr="00940015">
          <w:rPr>
            <w:vanish/>
          </w:rPr>
          <w:fldChar w:fldCharType="separate"/>
        </w:r>
        <w:r w:rsidR="00975AC6">
          <w:rPr>
            <w:vanish/>
          </w:rPr>
          <w:t>2</w:t>
        </w:r>
        <w:r w:rsidRPr="00940015">
          <w:rPr>
            <w:vanish/>
          </w:rPr>
          <w:fldChar w:fldCharType="end"/>
        </w:r>
      </w:hyperlink>
    </w:p>
    <w:p w14:paraId="2807EDC9" w14:textId="6935439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3" w:history="1">
        <w:r w:rsidRPr="00921F76">
          <w:t>1</w:t>
        </w:r>
        <w:r>
          <w:rPr>
            <w:rFonts w:asciiTheme="minorHAnsi" w:eastAsiaTheme="minorEastAsia" w:hAnsiTheme="minorHAnsi" w:cstheme="minorBidi"/>
            <w:kern w:val="2"/>
            <w:sz w:val="24"/>
            <w:szCs w:val="24"/>
            <w:lang w:eastAsia="en-AU"/>
            <w14:ligatures w14:val="standardContextual"/>
          </w:rPr>
          <w:tab/>
        </w:r>
        <w:r w:rsidRPr="00921F76">
          <w:t>Name of Act</w:t>
        </w:r>
        <w:r>
          <w:tab/>
        </w:r>
        <w:r>
          <w:fldChar w:fldCharType="begin"/>
        </w:r>
        <w:r>
          <w:instrText xml:space="preserve"> PAGEREF _Toc197599263 \h </w:instrText>
        </w:r>
        <w:r>
          <w:fldChar w:fldCharType="separate"/>
        </w:r>
        <w:r w:rsidR="00975AC6">
          <w:t>2</w:t>
        </w:r>
        <w:r>
          <w:fldChar w:fldCharType="end"/>
        </w:r>
      </w:hyperlink>
    </w:p>
    <w:p w14:paraId="5339FF93" w14:textId="2C9A114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4" w:history="1">
        <w:r w:rsidRPr="00921F76">
          <w:t>3</w:t>
        </w:r>
        <w:r>
          <w:rPr>
            <w:rFonts w:asciiTheme="minorHAnsi" w:eastAsiaTheme="minorEastAsia" w:hAnsiTheme="minorHAnsi" w:cstheme="minorBidi"/>
            <w:kern w:val="2"/>
            <w:sz w:val="24"/>
            <w:szCs w:val="24"/>
            <w:lang w:eastAsia="en-AU"/>
            <w14:ligatures w14:val="standardContextual"/>
          </w:rPr>
          <w:tab/>
        </w:r>
        <w:r w:rsidRPr="00921F76">
          <w:t>Dictionary</w:t>
        </w:r>
        <w:r>
          <w:tab/>
        </w:r>
        <w:r>
          <w:fldChar w:fldCharType="begin"/>
        </w:r>
        <w:r>
          <w:instrText xml:space="preserve"> PAGEREF _Toc197599264 \h </w:instrText>
        </w:r>
        <w:r>
          <w:fldChar w:fldCharType="separate"/>
        </w:r>
        <w:r w:rsidR="00975AC6">
          <w:t>2</w:t>
        </w:r>
        <w:r>
          <w:fldChar w:fldCharType="end"/>
        </w:r>
      </w:hyperlink>
    </w:p>
    <w:p w14:paraId="730E9625" w14:textId="6C48E12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5" w:history="1">
        <w:r w:rsidRPr="00921F76">
          <w:t>3A</w:t>
        </w:r>
        <w:r>
          <w:rPr>
            <w:rFonts w:asciiTheme="minorHAnsi" w:eastAsiaTheme="minorEastAsia" w:hAnsiTheme="minorHAnsi" w:cstheme="minorBidi"/>
            <w:kern w:val="2"/>
            <w:sz w:val="24"/>
            <w:szCs w:val="24"/>
            <w:lang w:eastAsia="en-AU"/>
            <w14:ligatures w14:val="standardContextual"/>
          </w:rPr>
          <w:tab/>
        </w:r>
        <w:r w:rsidRPr="00921F76">
          <w:t>Notes</w:t>
        </w:r>
        <w:r>
          <w:tab/>
        </w:r>
        <w:r>
          <w:fldChar w:fldCharType="begin"/>
        </w:r>
        <w:r>
          <w:instrText xml:space="preserve"> PAGEREF _Toc197599265 \h </w:instrText>
        </w:r>
        <w:r>
          <w:fldChar w:fldCharType="separate"/>
        </w:r>
        <w:r w:rsidR="00975AC6">
          <w:t>2</w:t>
        </w:r>
        <w:r>
          <w:fldChar w:fldCharType="end"/>
        </w:r>
      </w:hyperlink>
    </w:p>
    <w:p w14:paraId="11A3114A" w14:textId="3191F4E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6" w:history="1">
        <w:r w:rsidRPr="00921F76">
          <w:t>3B</w:t>
        </w:r>
        <w:r>
          <w:rPr>
            <w:rFonts w:asciiTheme="minorHAnsi" w:eastAsiaTheme="minorEastAsia" w:hAnsiTheme="minorHAnsi" w:cstheme="minorBidi"/>
            <w:kern w:val="2"/>
            <w:sz w:val="24"/>
            <w:szCs w:val="24"/>
            <w:lang w:eastAsia="en-AU"/>
            <w14:ligatures w14:val="standardContextual"/>
          </w:rPr>
          <w:tab/>
        </w:r>
        <w:r w:rsidRPr="00921F76">
          <w:t>Offences against Act—application of Criminal Code etc</w:t>
        </w:r>
        <w:r>
          <w:tab/>
        </w:r>
        <w:r>
          <w:fldChar w:fldCharType="begin"/>
        </w:r>
        <w:r>
          <w:instrText xml:space="preserve"> PAGEREF _Toc197599266 \h </w:instrText>
        </w:r>
        <w:r>
          <w:fldChar w:fldCharType="separate"/>
        </w:r>
        <w:r w:rsidR="00975AC6">
          <w:t>3</w:t>
        </w:r>
        <w:r>
          <w:fldChar w:fldCharType="end"/>
        </w:r>
      </w:hyperlink>
    </w:p>
    <w:p w14:paraId="37DB037F" w14:textId="6B0961B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7" w:history="1">
        <w:r w:rsidRPr="00921F76">
          <w:t>3C</w:t>
        </w:r>
        <w:r>
          <w:rPr>
            <w:rFonts w:asciiTheme="minorHAnsi" w:eastAsiaTheme="minorEastAsia" w:hAnsiTheme="minorHAnsi" w:cstheme="minorBidi"/>
            <w:kern w:val="2"/>
            <w:sz w:val="24"/>
            <w:szCs w:val="24"/>
            <w:lang w:eastAsia="en-AU"/>
            <w14:ligatures w14:val="standardContextual"/>
          </w:rPr>
          <w:tab/>
        </w:r>
        <w:r w:rsidRPr="00921F76">
          <w:t>Objects of Act</w:t>
        </w:r>
        <w:r>
          <w:tab/>
        </w:r>
        <w:r>
          <w:fldChar w:fldCharType="begin"/>
        </w:r>
        <w:r>
          <w:instrText xml:space="preserve"> PAGEREF _Toc197599267 \h </w:instrText>
        </w:r>
        <w:r>
          <w:fldChar w:fldCharType="separate"/>
        </w:r>
        <w:r w:rsidR="00975AC6">
          <w:t>3</w:t>
        </w:r>
        <w:r>
          <w:fldChar w:fldCharType="end"/>
        </w:r>
      </w:hyperlink>
    </w:p>
    <w:p w14:paraId="68220124" w14:textId="03053E2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8" w:history="1">
        <w:r w:rsidRPr="00921F76">
          <w:t>3D</w:t>
        </w:r>
        <w:r>
          <w:rPr>
            <w:rFonts w:asciiTheme="minorHAnsi" w:eastAsiaTheme="minorEastAsia" w:hAnsiTheme="minorHAnsi" w:cstheme="minorBidi"/>
            <w:kern w:val="2"/>
            <w:sz w:val="24"/>
            <w:szCs w:val="24"/>
            <w:lang w:eastAsia="en-AU"/>
            <w14:ligatures w14:val="standardContextual"/>
          </w:rPr>
          <w:tab/>
        </w:r>
        <w:r w:rsidRPr="00921F76">
          <w:t>Principles applying to Act</w:t>
        </w:r>
        <w:r>
          <w:tab/>
        </w:r>
        <w:r>
          <w:fldChar w:fldCharType="begin"/>
        </w:r>
        <w:r>
          <w:instrText xml:space="preserve"> PAGEREF _Toc197599268 \h </w:instrText>
        </w:r>
        <w:r>
          <w:fldChar w:fldCharType="separate"/>
        </w:r>
        <w:r w:rsidR="00975AC6">
          <w:t>5</w:t>
        </w:r>
        <w:r>
          <w:fldChar w:fldCharType="end"/>
        </w:r>
      </w:hyperlink>
    </w:p>
    <w:p w14:paraId="7B92B264" w14:textId="272315E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69" w:history="1">
        <w:r w:rsidRPr="00921F76">
          <w:t>4</w:t>
        </w:r>
        <w:r>
          <w:rPr>
            <w:rFonts w:asciiTheme="minorHAnsi" w:eastAsiaTheme="minorEastAsia" w:hAnsiTheme="minorHAnsi" w:cstheme="minorBidi"/>
            <w:kern w:val="2"/>
            <w:sz w:val="24"/>
            <w:szCs w:val="24"/>
            <w:lang w:eastAsia="en-AU"/>
            <w14:ligatures w14:val="standardContextual"/>
          </w:rPr>
          <w:tab/>
        </w:r>
        <w:r w:rsidRPr="00921F76">
          <w:t xml:space="preserve">Meaning of </w:t>
        </w:r>
        <w:r w:rsidRPr="00921F76">
          <w:rPr>
            <w:i/>
          </w:rPr>
          <w:t>contaminated</w:t>
        </w:r>
        <w:r w:rsidRPr="00921F76">
          <w:rPr>
            <w:iCs/>
          </w:rPr>
          <w:t xml:space="preserve"> land</w:t>
        </w:r>
        <w:r>
          <w:tab/>
        </w:r>
        <w:r>
          <w:fldChar w:fldCharType="begin"/>
        </w:r>
        <w:r>
          <w:instrText xml:space="preserve"> PAGEREF _Toc197599269 \h </w:instrText>
        </w:r>
        <w:r>
          <w:fldChar w:fldCharType="separate"/>
        </w:r>
        <w:r w:rsidR="00975AC6">
          <w:t>6</w:t>
        </w:r>
        <w:r>
          <w:fldChar w:fldCharType="end"/>
        </w:r>
      </w:hyperlink>
    </w:p>
    <w:p w14:paraId="45D2B13F" w14:textId="1837B5D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0" w:history="1">
        <w:r w:rsidRPr="00921F76">
          <w:t>5</w:t>
        </w:r>
        <w:r>
          <w:rPr>
            <w:rFonts w:asciiTheme="minorHAnsi" w:eastAsiaTheme="minorEastAsia" w:hAnsiTheme="minorHAnsi" w:cstheme="minorBidi"/>
            <w:kern w:val="2"/>
            <w:sz w:val="24"/>
            <w:szCs w:val="24"/>
            <w:lang w:eastAsia="en-AU"/>
            <w14:ligatures w14:val="standardContextual"/>
          </w:rPr>
          <w:tab/>
        </w:r>
        <w:r w:rsidRPr="00921F76">
          <w:t>Things taken to have impact causing environmental harm</w:t>
        </w:r>
        <w:r>
          <w:tab/>
        </w:r>
        <w:r>
          <w:fldChar w:fldCharType="begin"/>
        </w:r>
        <w:r>
          <w:instrText xml:space="preserve"> PAGEREF _Toc197599270 \h </w:instrText>
        </w:r>
        <w:r>
          <w:fldChar w:fldCharType="separate"/>
        </w:r>
        <w:r w:rsidR="00975AC6">
          <w:t>7</w:t>
        </w:r>
        <w:r>
          <w:fldChar w:fldCharType="end"/>
        </w:r>
      </w:hyperlink>
    </w:p>
    <w:p w14:paraId="3EE68EBC" w14:textId="019470E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1" w:history="1">
        <w:r w:rsidRPr="00921F76">
          <w:t>6</w:t>
        </w:r>
        <w:r>
          <w:rPr>
            <w:rFonts w:asciiTheme="minorHAnsi" w:eastAsiaTheme="minorEastAsia" w:hAnsiTheme="minorHAnsi" w:cstheme="minorBidi"/>
            <w:kern w:val="2"/>
            <w:sz w:val="24"/>
            <w:szCs w:val="24"/>
            <w:lang w:eastAsia="en-AU"/>
            <w14:ligatures w14:val="standardContextual"/>
          </w:rPr>
          <w:tab/>
        </w:r>
        <w:r w:rsidRPr="00921F76">
          <w:t>Application of Act to Emergencies Act 2004</w:t>
        </w:r>
        <w:r>
          <w:tab/>
        </w:r>
        <w:r>
          <w:fldChar w:fldCharType="begin"/>
        </w:r>
        <w:r>
          <w:instrText xml:space="preserve"> PAGEREF _Toc197599271 \h </w:instrText>
        </w:r>
        <w:r>
          <w:fldChar w:fldCharType="separate"/>
        </w:r>
        <w:r w:rsidR="00975AC6">
          <w:t>7</w:t>
        </w:r>
        <w:r>
          <w:fldChar w:fldCharType="end"/>
        </w:r>
      </w:hyperlink>
    </w:p>
    <w:p w14:paraId="2DFE9BC3" w14:textId="6BF406B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2" w:history="1">
        <w:r w:rsidRPr="00921F76">
          <w:t>7</w:t>
        </w:r>
        <w:r>
          <w:rPr>
            <w:rFonts w:asciiTheme="minorHAnsi" w:eastAsiaTheme="minorEastAsia" w:hAnsiTheme="minorHAnsi" w:cstheme="minorBidi"/>
            <w:kern w:val="2"/>
            <w:sz w:val="24"/>
            <w:szCs w:val="24"/>
            <w:lang w:eastAsia="en-AU"/>
            <w14:ligatures w14:val="standardContextual"/>
          </w:rPr>
          <w:tab/>
        </w:r>
        <w:r w:rsidRPr="00921F76">
          <w:t>Construction consistent with certain other laws</w:t>
        </w:r>
        <w:r>
          <w:tab/>
        </w:r>
        <w:r>
          <w:fldChar w:fldCharType="begin"/>
        </w:r>
        <w:r>
          <w:instrText xml:space="preserve"> PAGEREF _Toc197599272 \h </w:instrText>
        </w:r>
        <w:r>
          <w:fldChar w:fldCharType="separate"/>
        </w:r>
        <w:r w:rsidR="00975AC6">
          <w:t>8</w:t>
        </w:r>
        <w:r>
          <w:fldChar w:fldCharType="end"/>
        </w:r>
      </w:hyperlink>
    </w:p>
    <w:p w14:paraId="1BAA5D09" w14:textId="57E8AD6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3" w:history="1">
        <w:r w:rsidRPr="00921F76">
          <w:t>8</w:t>
        </w:r>
        <w:r>
          <w:rPr>
            <w:rFonts w:asciiTheme="minorHAnsi" w:eastAsiaTheme="minorEastAsia" w:hAnsiTheme="minorHAnsi" w:cstheme="minorBidi"/>
            <w:kern w:val="2"/>
            <w:sz w:val="24"/>
            <w:szCs w:val="24"/>
            <w:lang w:eastAsia="en-AU"/>
            <w14:ligatures w14:val="standardContextual"/>
          </w:rPr>
          <w:tab/>
        </w:r>
        <w:r w:rsidRPr="00921F76">
          <w:t>Limitation of application in relation to certain people and things</w:t>
        </w:r>
        <w:r>
          <w:tab/>
        </w:r>
        <w:r>
          <w:fldChar w:fldCharType="begin"/>
        </w:r>
        <w:r>
          <w:instrText xml:space="preserve"> PAGEREF _Toc197599273 \h </w:instrText>
        </w:r>
        <w:r>
          <w:fldChar w:fldCharType="separate"/>
        </w:r>
        <w:r w:rsidR="00975AC6">
          <w:t>8</w:t>
        </w:r>
        <w:r>
          <w:fldChar w:fldCharType="end"/>
        </w:r>
      </w:hyperlink>
    </w:p>
    <w:p w14:paraId="71BFE9E6" w14:textId="4082530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4" w:history="1">
        <w:r w:rsidRPr="00921F76">
          <w:t>9</w:t>
        </w:r>
        <w:r>
          <w:rPr>
            <w:rFonts w:asciiTheme="minorHAnsi" w:eastAsiaTheme="minorEastAsia" w:hAnsiTheme="minorHAnsi" w:cstheme="minorBidi"/>
            <w:kern w:val="2"/>
            <w:sz w:val="24"/>
            <w:szCs w:val="24"/>
            <w:lang w:eastAsia="en-AU"/>
            <w14:ligatures w14:val="standardContextual"/>
          </w:rPr>
          <w:tab/>
        </w:r>
        <w:r w:rsidRPr="00921F76">
          <w:t>Civil remedies and common law not affected</w:t>
        </w:r>
        <w:r>
          <w:tab/>
        </w:r>
        <w:r>
          <w:fldChar w:fldCharType="begin"/>
        </w:r>
        <w:r>
          <w:instrText xml:space="preserve"> PAGEREF _Toc197599274 \h </w:instrText>
        </w:r>
        <w:r>
          <w:fldChar w:fldCharType="separate"/>
        </w:r>
        <w:r w:rsidR="00975AC6">
          <w:t>9</w:t>
        </w:r>
        <w:r>
          <w:fldChar w:fldCharType="end"/>
        </w:r>
      </w:hyperlink>
    </w:p>
    <w:p w14:paraId="6A7D0F45" w14:textId="3273790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5" w:history="1">
        <w:r w:rsidRPr="00921F76">
          <w:t>10</w:t>
        </w:r>
        <w:r>
          <w:rPr>
            <w:rFonts w:asciiTheme="minorHAnsi" w:eastAsiaTheme="minorEastAsia" w:hAnsiTheme="minorHAnsi" w:cstheme="minorBidi"/>
            <w:kern w:val="2"/>
            <w:sz w:val="24"/>
            <w:szCs w:val="24"/>
            <w:lang w:eastAsia="en-AU"/>
            <w14:ligatures w14:val="standardContextual"/>
          </w:rPr>
          <w:tab/>
        </w:r>
        <w:r w:rsidRPr="00921F76">
          <w:t>Criminal liability of the Territory</w:t>
        </w:r>
        <w:r>
          <w:tab/>
        </w:r>
        <w:r>
          <w:fldChar w:fldCharType="begin"/>
        </w:r>
        <w:r>
          <w:instrText xml:space="preserve"> PAGEREF _Toc197599275 \h </w:instrText>
        </w:r>
        <w:r>
          <w:fldChar w:fldCharType="separate"/>
        </w:r>
        <w:r w:rsidR="00975AC6">
          <w:t>10</w:t>
        </w:r>
        <w:r>
          <w:fldChar w:fldCharType="end"/>
        </w:r>
      </w:hyperlink>
    </w:p>
    <w:p w14:paraId="5ABFA780" w14:textId="39CFEA07"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276" w:history="1">
        <w:r w:rsidRPr="00921F76">
          <w:t>Part 2</w:t>
        </w:r>
        <w:r>
          <w:rPr>
            <w:rFonts w:asciiTheme="minorHAnsi" w:eastAsiaTheme="minorEastAsia" w:hAnsiTheme="minorHAnsi" w:cstheme="minorBidi"/>
            <w:b w:val="0"/>
            <w:kern w:val="2"/>
            <w:szCs w:val="24"/>
            <w:lang w:eastAsia="en-AU"/>
            <w14:ligatures w14:val="standardContextual"/>
          </w:rPr>
          <w:tab/>
        </w:r>
        <w:r w:rsidRPr="00921F76">
          <w:t>Administration</w:t>
        </w:r>
        <w:r w:rsidRPr="00940015">
          <w:rPr>
            <w:vanish/>
          </w:rPr>
          <w:tab/>
        </w:r>
        <w:r w:rsidRPr="00940015">
          <w:rPr>
            <w:vanish/>
          </w:rPr>
          <w:fldChar w:fldCharType="begin"/>
        </w:r>
        <w:r w:rsidRPr="00940015">
          <w:rPr>
            <w:vanish/>
          </w:rPr>
          <w:instrText xml:space="preserve"> PAGEREF _Toc197599276 \h </w:instrText>
        </w:r>
        <w:r w:rsidRPr="00940015">
          <w:rPr>
            <w:vanish/>
          </w:rPr>
        </w:r>
        <w:r w:rsidRPr="00940015">
          <w:rPr>
            <w:vanish/>
          </w:rPr>
          <w:fldChar w:fldCharType="separate"/>
        </w:r>
        <w:r w:rsidR="00975AC6">
          <w:rPr>
            <w:vanish/>
          </w:rPr>
          <w:t>11</w:t>
        </w:r>
        <w:r w:rsidRPr="00940015">
          <w:rPr>
            <w:vanish/>
          </w:rPr>
          <w:fldChar w:fldCharType="end"/>
        </w:r>
      </w:hyperlink>
    </w:p>
    <w:p w14:paraId="0589C6C0" w14:textId="3986E3AC"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277" w:history="1">
        <w:r w:rsidRPr="00921F76">
          <w:t>Division 2.1</w:t>
        </w:r>
        <w:r>
          <w:rPr>
            <w:rFonts w:asciiTheme="minorHAnsi" w:eastAsiaTheme="minorEastAsia" w:hAnsiTheme="minorHAnsi" w:cstheme="minorBidi"/>
            <w:b w:val="0"/>
            <w:kern w:val="2"/>
            <w:sz w:val="24"/>
            <w:szCs w:val="24"/>
            <w:lang w:eastAsia="en-AU"/>
            <w14:ligatures w14:val="standardContextual"/>
          </w:rPr>
          <w:tab/>
        </w:r>
        <w:r w:rsidRPr="00921F76">
          <w:t>Environment Protection Authority</w:t>
        </w:r>
        <w:r w:rsidRPr="00940015">
          <w:rPr>
            <w:vanish/>
          </w:rPr>
          <w:tab/>
        </w:r>
        <w:r w:rsidRPr="00940015">
          <w:rPr>
            <w:vanish/>
          </w:rPr>
          <w:fldChar w:fldCharType="begin"/>
        </w:r>
        <w:r w:rsidRPr="00940015">
          <w:rPr>
            <w:vanish/>
          </w:rPr>
          <w:instrText xml:space="preserve"> PAGEREF _Toc197599277 \h </w:instrText>
        </w:r>
        <w:r w:rsidRPr="00940015">
          <w:rPr>
            <w:vanish/>
          </w:rPr>
        </w:r>
        <w:r w:rsidRPr="00940015">
          <w:rPr>
            <w:vanish/>
          </w:rPr>
          <w:fldChar w:fldCharType="separate"/>
        </w:r>
        <w:r w:rsidR="00975AC6">
          <w:rPr>
            <w:vanish/>
          </w:rPr>
          <w:t>11</w:t>
        </w:r>
        <w:r w:rsidRPr="00940015">
          <w:rPr>
            <w:vanish/>
          </w:rPr>
          <w:fldChar w:fldCharType="end"/>
        </w:r>
      </w:hyperlink>
    </w:p>
    <w:p w14:paraId="119A60C9" w14:textId="61853B4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8" w:history="1">
        <w:r w:rsidRPr="00921F76">
          <w:t>11</w:t>
        </w:r>
        <w:r>
          <w:rPr>
            <w:rFonts w:asciiTheme="minorHAnsi" w:eastAsiaTheme="minorEastAsia" w:hAnsiTheme="minorHAnsi" w:cstheme="minorBidi"/>
            <w:kern w:val="2"/>
            <w:sz w:val="24"/>
            <w:szCs w:val="24"/>
            <w:lang w:eastAsia="en-AU"/>
            <w14:ligatures w14:val="standardContextual"/>
          </w:rPr>
          <w:tab/>
        </w:r>
        <w:r w:rsidRPr="00921F76">
          <w:t>Environment Protection Authority</w:t>
        </w:r>
        <w:r>
          <w:tab/>
        </w:r>
        <w:r>
          <w:fldChar w:fldCharType="begin"/>
        </w:r>
        <w:r>
          <w:instrText xml:space="preserve"> PAGEREF _Toc197599278 \h </w:instrText>
        </w:r>
        <w:r>
          <w:fldChar w:fldCharType="separate"/>
        </w:r>
        <w:r w:rsidR="00975AC6">
          <w:t>11</w:t>
        </w:r>
        <w:r>
          <w:fldChar w:fldCharType="end"/>
        </w:r>
      </w:hyperlink>
    </w:p>
    <w:p w14:paraId="6A7FB8DD" w14:textId="45A9264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79" w:history="1">
        <w:r w:rsidRPr="00921F76">
          <w:t>12</w:t>
        </w:r>
        <w:r>
          <w:rPr>
            <w:rFonts w:asciiTheme="minorHAnsi" w:eastAsiaTheme="minorEastAsia" w:hAnsiTheme="minorHAnsi" w:cstheme="minorBidi"/>
            <w:kern w:val="2"/>
            <w:sz w:val="24"/>
            <w:szCs w:val="24"/>
            <w:lang w:eastAsia="en-AU"/>
            <w14:ligatures w14:val="standardContextual"/>
          </w:rPr>
          <w:tab/>
        </w:r>
        <w:r w:rsidRPr="00921F76">
          <w:t>Authority’s functions</w:t>
        </w:r>
        <w:r>
          <w:tab/>
        </w:r>
        <w:r>
          <w:fldChar w:fldCharType="begin"/>
        </w:r>
        <w:r>
          <w:instrText xml:space="preserve"> PAGEREF _Toc197599279 \h </w:instrText>
        </w:r>
        <w:r>
          <w:fldChar w:fldCharType="separate"/>
        </w:r>
        <w:r w:rsidR="00975AC6">
          <w:t>11</w:t>
        </w:r>
        <w:r>
          <w:fldChar w:fldCharType="end"/>
        </w:r>
      </w:hyperlink>
    </w:p>
    <w:p w14:paraId="40E3D8D1" w14:textId="0DE25C0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0" w:history="1">
        <w:r w:rsidRPr="00921F76">
          <w:t>13</w:t>
        </w:r>
        <w:r>
          <w:rPr>
            <w:rFonts w:asciiTheme="minorHAnsi" w:eastAsiaTheme="minorEastAsia" w:hAnsiTheme="minorHAnsi" w:cstheme="minorBidi"/>
            <w:kern w:val="2"/>
            <w:sz w:val="24"/>
            <w:szCs w:val="24"/>
            <w:lang w:eastAsia="en-AU"/>
            <w14:ligatures w14:val="standardContextual"/>
          </w:rPr>
          <w:tab/>
        </w:r>
        <w:r w:rsidRPr="00921F76">
          <w:t>Delegation by authority</w:t>
        </w:r>
        <w:r>
          <w:tab/>
        </w:r>
        <w:r>
          <w:fldChar w:fldCharType="begin"/>
        </w:r>
        <w:r>
          <w:instrText xml:space="preserve"> PAGEREF _Toc197599280 \h </w:instrText>
        </w:r>
        <w:r>
          <w:fldChar w:fldCharType="separate"/>
        </w:r>
        <w:r w:rsidR="00975AC6">
          <w:t>11</w:t>
        </w:r>
        <w:r>
          <w:fldChar w:fldCharType="end"/>
        </w:r>
      </w:hyperlink>
    </w:p>
    <w:p w14:paraId="00019E4D" w14:textId="3DD650E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1" w:history="1">
        <w:r w:rsidRPr="00921F76">
          <w:t>14</w:t>
        </w:r>
        <w:r>
          <w:rPr>
            <w:rFonts w:asciiTheme="minorHAnsi" w:eastAsiaTheme="minorEastAsia" w:hAnsiTheme="minorHAnsi" w:cstheme="minorBidi"/>
            <w:kern w:val="2"/>
            <w:sz w:val="24"/>
            <w:szCs w:val="24"/>
            <w:lang w:eastAsia="en-AU"/>
            <w14:ligatures w14:val="standardContextual"/>
          </w:rPr>
          <w:tab/>
        </w:r>
        <w:r w:rsidRPr="00921F76">
          <w:t>Authorised officers</w:t>
        </w:r>
        <w:r>
          <w:tab/>
        </w:r>
        <w:r>
          <w:fldChar w:fldCharType="begin"/>
        </w:r>
        <w:r>
          <w:instrText xml:space="preserve"> PAGEREF _Toc197599281 \h </w:instrText>
        </w:r>
        <w:r>
          <w:fldChar w:fldCharType="separate"/>
        </w:r>
        <w:r w:rsidR="00975AC6">
          <w:t>12</w:t>
        </w:r>
        <w:r>
          <w:fldChar w:fldCharType="end"/>
        </w:r>
      </w:hyperlink>
    </w:p>
    <w:p w14:paraId="59229151" w14:textId="44A5F9C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2" w:history="1">
        <w:r w:rsidRPr="00921F76">
          <w:t>15</w:t>
        </w:r>
        <w:r>
          <w:rPr>
            <w:rFonts w:asciiTheme="minorHAnsi" w:eastAsiaTheme="minorEastAsia" w:hAnsiTheme="minorHAnsi" w:cstheme="minorBidi"/>
            <w:kern w:val="2"/>
            <w:sz w:val="24"/>
            <w:szCs w:val="24"/>
            <w:lang w:eastAsia="en-AU"/>
            <w14:ligatures w14:val="standardContextual"/>
          </w:rPr>
          <w:tab/>
        </w:r>
        <w:r w:rsidRPr="00921F76">
          <w:t>Analysts</w:t>
        </w:r>
        <w:r>
          <w:tab/>
        </w:r>
        <w:r>
          <w:fldChar w:fldCharType="begin"/>
        </w:r>
        <w:r>
          <w:instrText xml:space="preserve"> PAGEREF _Toc197599282 \h </w:instrText>
        </w:r>
        <w:r>
          <w:fldChar w:fldCharType="separate"/>
        </w:r>
        <w:r w:rsidR="00975AC6">
          <w:t>12</w:t>
        </w:r>
        <w:r>
          <w:fldChar w:fldCharType="end"/>
        </w:r>
      </w:hyperlink>
    </w:p>
    <w:p w14:paraId="1E2DA3C0" w14:textId="6606AE3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3" w:history="1">
        <w:r w:rsidRPr="00921F76">
          <w:t>16</w:t>
        </w:r>
        <w:r>
          <w:rPr>
            <w:rFonts w:asciiTheme="minorHAnsi" w:eastAsiaTheme="minorEastAsia" w:hAnsiTheme="minorHAnsi" w:cstheme="minorBidi"/>
            <w:kern w:val="2"/>
            <w:sz w:val="24"/>
            <w:szCs w:val="24"/>
            <w:lang w:eastAsia="en-AU"/>
            <w14:ligatures w14:val="standardContextual"/>
          </w:rPr>
          <w:tab/>
        </w:r>
        <w:r w:rsidRPr="00921F76">
          <w:t>Identity cards</w:t>
        </w:r>
        <w:r>
          <w:tab/>
        </w:r>
        <w:r>
          <w:fldChar w:fldCharType="begin"/>
        </w:r>
        <w:r>
          <w:instrText xml:space="preserve"> PAGEREF _Toc197599283 \h </w:instrText>
        </w:r>
        <w:r>
          <w:fldChar w:fldCharType="separate"/>
        </w:r>
        <w:r w:rsidR="00975AC6">
          <w:t>13</w:t>
        </w:r>
        <w:r>
          <w:fldChar w:fldCharType="end"/>
        </w:r>
      </w:hyperlink>
    </w:p>
    <w:p w14:paraId="57EFBD7D" w14:textId="4A80AA8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4" w:history="1">
        <w:r w:rsidRPr="00921F76">
          <w:t>17</w:t>
        </w:r>
        <w:r>
          <w:rPr>
            <w:rFonts w:asciiTheme="minorHAnsi" w:eastAsiaTheme="minorEastAsia" w:hAnsiTheme="minorHAnsi" w:cstheme="minorBidi"/>
            <w:kern w:val="2"/>
            <w:sz w:val="24"/>
            <w:szCs w:val="24"/>
            <w:lang w:eastAsia="en-AU"/>
            <w14:ligatures w14:val="standardContextual"/>
          </w:rPr>
          <w:tab/>
        </w:r>
        <w:r w:rsidRPr="00921F76">
          <w:t>Disclosure of interests</w:t>
        </w:r>
        <w:r>
          <w:tab/>
        </w:r>
        <w:r>
          <w:fldChar w:fldCharType="begin"/>
        </w:r>
        <w:r>
          <w:instrText xml:space="preserve"> PAGEREF _Toc197599284 \h </w:instrText>
        </w:r>
        <w:r>
          <w:fldChar w:fldCharType="separate"/>
        </w:r>
        <w:r w:rsidR="00975AC6">
          <w:t>13</w:t>
        </w:r>
        <w:r>
          <w:fldChar w:fldCharType="end"/>
        </w:r>
      </w:hyperlink>
    </w:p>
    <w:p w14:paraId="23453BDB" w14:textId="28C5316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5" w:history="1">
        <w:r w:rsidRPr="00921F76">
          <w:t>18</w:t>
        </w:r>
        <w:r>
          <w:rPr>
            <w:rFonts w:asciiTheme="minorHAnsi" w:eastAsiaTheme="minorEastAsia" w:hAnsiTheme="minorHAnsi" w:cstheme="minorBidi"/>
            <w:kern w:val="2"/>
            <w:sz w:val="24"/>
            <w:szCs w:val="24"/>
            <w:lang w:eastAsia="en-AU"/>
            <w14:ligatures w14:val="standardContextual"/>
          </w:rPr>
          <w:tab/>
        </w:r>
        <w:r w:rsidRPr="00921F76">
          <w:t>Legal immunity</w:t>
        </w:r>
        <w:r>
          <w:tab/>
        </w:r>
        <w:r>
          <w:fldChar w:fldCharType="begin"/>
        </w:r>
        <w:r>
          <w:instrText xml:space="preserve"> PAGEREF _Toc197599285 \h </w:instrText>
        </w:r>
        <w:r>
          <w:fldChar w:fldCharType="separate"/>
        </w:r>
        <w:r w:rsidR="00975AC6">
          <w:t>14</w:t>
        </w:r>
        <w:r>
          <w:fldChar w:fldCharType="end"/>
        </w:r>
      </w:hyperlink>
    </w:p>
    <w:p w14:paraId="3215F310" w14:textId="6CAE4E5A"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286" w:history="1">
        <w:r w:rsidRPr="00921F76">
          <w:t>Division 2.2</w:t>
        </w:r>
        <w:r>
          <w:rPr>
            <w:rFonts w:asciiTheme="minorHAnsi" w:eastAsiaTheme="minorEastAsia" w:hAnsiTheme="minorHAnsi" w:cstheme="minorBidi"/>
            <w:b w:val="0"/>
            <w:kern w:val="2"/>
            <w:sz w:val="24"/>
            <w:szCs w:val="24"/>
            <w:lang w:eastAsia="en-AU"/>
            <w14:ligatures w14:val="standardContextual"/>
          </w:rPr>
          <w:tab/>
        </w:r>
        <w:r w:rsidRPr="00921F76">
          <w:t>Public access to documents</w:t>
        </w:r>
        <w:r w:rsidRPr="00940015">
          <w:rPr>
            <w:vanish/>
          </w:rPr>
          <w:tab/>
        </w:r>
        <w:r w:rsidRPr="00940015">
          <w:rPr>
            <w:vanish/>
          </w:rPr>
          <w:fldChar w:fldCharType="begin"/>
        </w:r>
        <w:r w:rsidRPr="00940015">
          <w:rPr>
            <w:vanish/>
          </w:rPr>
          <w:instrText xml:space="preserve"> PAGEREF _Toc197599286 \h </w:instrText>
        </w:r>
        <w:r w:rsidRPr="00940015">
          <w:rPr>
            <w:vanish/>
          </w:rPr>
        </w:r>
        <w:r w:rsidRPr="00940015">
          <w:rPr>
            <w:vanish/>
          </w:rPr>
          <w:fldChar w:fldCharType="separate"/>
        </w:r>
        <w:r w:rsidR="00975AC6">
          <w:rPr>
            <w:vanish/>
          </w:rPr>
          <w:t>15</w:t>
        </w:r>
        <w:r w:rsidRPr="00940015">
          <w:rPr>
            <w:vanish/>
          </w:rPr>
          <w:fldChar w:fldCharType="end"/>
        </w:r>
      </w:hyperlink>
    </w:p>
    <w:p w14:paraId="0F1A70A0" w14:textId="2363813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7" w:history="1">
        <w:r w:rsidRPr="00921F76">
          <w:t>19</w:t>
        </w:r>
        <w:r>
          <w:rPr>
            <w:rFonts w:asciiTheme="minorHAnsi" w:eastAsiaTheme="minorEastAsia" w:hAnsiTheme="minorHAnsi" w:cstheme="minorBidi"/>
            <w:kern w:val="2"/>
            <w:sz w:val="24"/>
            <w:szCs w:val="24"/>
            <w:lang w:eastAsia="en-AU"/>
            <w14:ligatures w14:val="standardContextual"/>
          </w:rPr>
          <w:tab/>
        </w:r>
        <w:r w:rsidRPr="00921F76">
          <w:t>Public access to documents</w:t>
        </w:r>
        <w:r>
          <w:tab/>
        </w:r>
        <w:r>
          <w:fldChar w:fldCharType="begin"/>
        </w:r>
        <w:r>
          <w:instrText xml:space="preserve"> PAGEREF _Toc197599287 \h </w:instrText>
        </w:r>
        <w:r>
          <w:fldChar w:fldCharType="separate"/>
        </w:r>
        <w:r w:rsidR="00975AC6">
          <w:t>15</w:t>
        </w:r>
        <w:r>
          <w:fldChar w:fldCharType="end"/>
        </w:r>
      </w:hyperlink>
    </w:p>
    <w:p w14:paraId="045F6C5E" w14:textId="5BEF527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88" w:history="1">
        <w:r w:rsidRPr="00921F76">
          <w:t>21</w:t>
        </w:r>
        <w:r>
          <w:rPr>
            <w:rFonts w:asciiTheme="minorHAnsi" w:eastAsiaTheme="minorEastAsia" w:hAnsiTheme="minorHAnsi" w:cstheme="minorBidi"/>
            <w:kern w:val="2"/>
            <w:sz w:val="24"/>
            <w:szCs w:val="24"/>
            <w:lang w:eastAsia="en-AU"/>
            <w14:ligatures w14:val="standardContextual"/>
          </w:rPr>
          <w:tab/>
        </w:r>
        <w:r w:rsidRPr="00921F76">
          <w:t>Exclusion of material from public access</w:t>
        </w:r>
        <w:r>
          <w:tab/>
        </w:r>
        <w:r>
          <w:fldChar w:fldCharType="begin"/>
        </w:r>
        <w:r>
          <w:instrText xml:space="preserve"> PAGEREF _Toc197599288 \h </w:instrText>
        </w:r>
        <w:r>
          <w:fldChar w:fldCharType="separate"/>
        </w:r>
        <w:r w:rsidR="00975AC6">
          <w:t>16</w:t>
        </w:r>
        <w:r>
          <w:fldChar w:fldCharType="end"/>
        </w:r>
      </w:hyperlink>
    </w:p>
    <w:p w14:paraId="5BCCF523" w14:textId="4A0DC441"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289" w:history="1">
        <w:r w:rsidRPr="00921F76">
          <w:t>Division 2.3</w:t>
        </w:r>
        <w:r>
          <w:rPr>
            <w:rFonts w:asciiTheme="minorHAnsi" w:eastAsiaTheme="minorEastAsia" w:hAnsiTheme="minorHAnsi" w:cstheme="minorBidi"/>
            <w:b w:val="0"/>
            <w:kern w:val="2"/>
            <w:sz w:val="24"/>
            <w:szCs w:val="24"/>
            <w:lang w:eastAsia="en-AU"/>
            <w14:ligatures w14:val="standardContextual"/>
          </w:rPr>
          <w:tab/>
        </w:r>
        <w:r w:rsidRPr="00921F76">
          <w:t>Register of contaminated sites</w:t>
        </w:r>
        <w:r w:rsidRPr="00940015">
          <w:rPr>
            <w:vanish/>
          </w:rPr>
          <w:tab/>
        </w:r>
        <w:r w:rsidRPr="00940015">
          <w:rPr>
            <w:vanish/>
          </w:rPr>
          <w:fldChar w:fldCharType="begin"/>
        </w:r>
        <w:r w:rsidRPr="00940015">
          <w:rPr>
            <w:vanish/>
          </w:rPr>
          <w:instrText xml:space="preserve"> PAGEREF _Toc197599289 \h </w:instrText>
        </w:r>
        <w:r w:rsidRPr="00940015">
          <w:rPr>
            <w:vanish/>
          </w:rPr>
        </w:r>
        <w:r w:rsidRPr="00940015">
          <w:rPr>
            <w:vanish/>
          </w:rPr>
          <w:fldChar w:fldCharType="separate"/>
        </w:r>
        <w:r w:rsidR="00975AC6">
          <w:rPr>
            <w:vanish/>
          </w:rPr>
          <w:t>18</w:t>
        </w:r>
        <w:r w:rsidRPr="00940015">
          <w:rPr>
            <w:vanish/>
          </w:rPr>
          <w:fldChar w:fldCharType="end"/>
        </w:r>
      </w:hyperlink>
    </w:p>
    <w:p w14:paraId="60E5393F" w14:textId="288B5A9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0" w:history="1">
        <w:r w:rsidRPr="00921F76">
          <w:t>21A</w:t>
        </w:r>
        <w:r>
          <w:rPr>
            <w:rFonts w:asciiTheme="minorHAnsi" w:eastAsiaTheme="minorEastAsia" w:hAnsiTheme="minorHAnsi" w:cstheme="minorBidi"/>
            <w:kern w:val="2"/>
            <w:sz w:val="24"/>
            <w:szCs w:val="24"/>
            <w:lang w:eastAsia="en-AU"/>
            <w14:ligatures w14:val="standardContextual"/>
          </w:rPr>
          <w:tab/>
        </w:r>
        <w:r w:rsidRPr="00921F76">
          <w:t>Register of contaminated sites</w:t>
        </w:r>
        <w:r>
          <w:tab/>
        </w:r>
        <w:r>
          <w:fldChar w:fldCharType="begin"/>
        </w:r>
        <w:r>
          <w:instrText xml:space="preserve"> PAGEREF _Toc197599290 \h </w:instrText>
        </w:r>
        <w:r>
          <w:fldChar w:fldCharType="separate"/>
        </w:r>
        <w:r w:rsidR="00975AC6">
          <w:t>18</w:t>
        </w:r>
        <w:r>
          <w:fldChar w:fldCharType="end"/>
        </w:r>
      </w:hyperlink>
    </w:p>
    <w:p w14:paraId="54D2178D" w14:textId="0D1CF0B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1" w:history="1">
        <w:r w:rsidRPr="00921F76">
          <w:t>21B</w:t>
        </w:r>
        <w:r>
          <w:rPr>
            <w:rFonts w:asciiTheme="minorHAnsi" w:eastAsiaTheme="minorEastAsia" w:hAnsiTheme="minorHAnsi" w:cstheme="minorBidi"/>
            <w:kern w:val="2"/>
            <w:sz w:val="24"/>
            <w:szCs w:val="24"/>
            <w:lang w:eastAsia="en-AU"/>
            <w14:ligatures w14:val="standardContextual"/>
          </w:rPr>
          <w:tab/>
        </w:r>
        <w:r w:rsidRPr="00921F76">
          <w:t>Notification of making of certain entries in register</w:t>
        </w:r>
        <w:r>
          <w:tab/>
        </w:r>
        <w:r>
          <w:fldChar w:fldCharType="begin"/>
        </w:r>
        <w:r>
          <w:instrText xml:space="preserve"> PAGEREF _Toc197599291 \h </w:instrText>
        </w:r>
        <w:r>
          <w:fldChar w:fldCharType="separate"/>
        </w:r>
        <w:r w:rsidR="00975AC6">
          <w:t>20</w:t>
        </w:r>
        <w:r>
          <w:fldChar w:fldCharType="end"/>
        </w:r>
      </w:hyperlink>
    </w:p>
    <w:p w14:paraId="1ADE6B1E" w14:textId="72E45410"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292" w:history="1">
        <w:r w:rsidRPr="00921F76">
          <w:t>Part 3</w:t>
        </w:r>
        <w:r>
          <w:rPr>
            <w:rFonts w:asciiTheme="minorHAnsi" w:eastAsiaTheme="minorEastAsia" w:hAnsiTheme="minorHAnsi" w:cstheme="minorBidi"/>
            <w:b w:val="0"/>
            <w:kern w:val="2"/>
            <w:szCs w:val="24"/>
            <w:lang w:eastAsia="en-AU"/>
            <w14:ligatures w14:val="standardContextual"/>
          </w:rPr>
          <w:tab/>
        </w:r>
        <w:r w:rsidRPr="00921F76">
          <w:t>Environmental duties</w:t>
        </w:r>
        <w:r w:rsidRPr="00940015">
          <w:rPr>
            <w:vanish/>
          </w:rPr>
          <w:tab/>
        </w:r>
        <w:r w:rsidRPr="00940015">
          <w:rPr>
            <w:vanish/>
          </w:rPr>
          <w:fldChar w:fldCharType="begin"/>
        </w:r>
        <w:r w:rsidRPr="00940015">
          <w:rPr>
            <w:vanish/>
          </w:rPr>
          <w:instrText xml:space="preserve"> PAGEREF _Toc197599292 \h </w:instrText>
        </w:r>
        <w:r w:rsidRPr="00940015">
          <w:rPr>
            <w:vanish/>
          </w:rPr>
        </w:r>
        <w:r w:rsidRPr="00940015">
          <w:rPr>
            <w:vanish/>
          </w:rPr>
          <w:fldChar w:fldCharType="separate"/>
        </w:r>
        <w:r w:rsidR="00975AC6">
          <w:rPr>
            <w:vanish/>
          </w:rPr>
          <w:t>22</w:t>
        </w:r>
        <w:r w:rsidRPr="00940015">
          <w:rPr>
            <w:vanish/>
          </w:rPr>
          <w:fldChar w:fldCharType="end"/>
        </w:r>
      </w:hyperlink>
    </w:p>
    <w:p w14:paraId="61C03124" w14:textId="28ECB1F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3" w:history="1">
        <w:r w:rsidRPr="00921F76">
          <w:t>22</w:t>
        </w:r>
        <w:r>
          <w:rPr>
            <w:rFonts w:asciiTheme="minorHAnsi" w:eastAsiaTheme="minorEastAsia" w:hAnsiTheme="minorHAnsi" w:cstheme="minorBidi"/>
            <w:kern w:val="2"/>
            <w:sz w:val="24"/>
            <w:szCs w:val="24"/>
            <w:lang w:eastAsia="en-AU"/>
            <w14:ligatures w14:val="standardContextual"/>
          </w:rPr>
          <w:tab/>
        </w:r>
        <w:r w:rsidRPr="00921F76">
          <w:t>General environmental duty</w:t>
        </w:r>
        <w:r>
          <w:tab/>
        </w:r>
        <w:r>
          <w:fldChar w:fldCharType="begin"/>
        </w:r>
        <w:r>
          <w:instrText xml:space="preserve"> PAGEREF _Toc197599293 \h </w:instrText>
        </w:r>
        <w:r>
          <w:fldChar w:fldCharType="separate"/>
        </w:r>
        <w:r w:rsidR="00975AC6">
          <w:t>22</w:t>
        </w:r>
        <w:r>
          <w:fldChar w:fldCharType="end"/>
        </w:r>
      </w:hyperlink>
    </w:p>
    <w:p w14:paraId="252A2AB7" w14:textId="4526AF4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4" w:history="1">
        <w:r w:rsidRPr="00921F76">
          <w:t>23</w:t>
        </w:r>
        <w:r>
          <w:rPr>
            <w:rFonts w:asciiTheme="minorHAnsi" w:eastAsiaTheme="minorEastAsia" w:hAnsiTheme="minorHAnsi" w:cstheme="minorBidi"/>
            <w:kern w:val="2"/>
            <w:sz w:val="24"/>
            <w:szCs w:val="24"/>
            <w:lang w:eastAsia="en-AU"/>
            <w14:ligatures w14:val="standardContextual"/>
          </w:rPr>
          <w:tab/>
        </w:r>
        <w:r w:rsidRPr="00921F76">
          <w:t>Duty to notify of actual or threatened environmental harm</w:t>
        </w:r>
        <w:r>
          <w:tab/>
        </w:r>
        <w:r>
          <w:fldChar w:fldCharType="begin"/>
        </w:r>
        <w:r>
          <w:instrText xml:space="preserve"> PAGEREF _Toc197599294 \h </w:instrText>
        </w:r>
        <w:r>
          <w:fldChar w:fldCharType="separate"/>
        </w:r>
        <w:r w:rsidR="00975AC6">
          <w:t>23</w:t>
        </w:r>
        <w:r>
          <w:fldChar w:fldCharType="end"/>
        </w:r>
      </w:hyperlink>
    </w:p>
    <w:p w14:paraId="5DB572E3" w14:textId="4DB3765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5" w:history="1">
        <w:r w:rsidRPr="00921F76">
          <w:t>23A</w:t>
        </w:r>
        <w:r>
          <w:rPr>
            <w:rFonts w:asciiTheme="minorHAnsi" w:eastAsiaTheme="minorEastAsia" w:hAnsiTheme="minorHAnsi" w:cstheme="minorBidi"/>
            <w:kern w:val="2"/>
            <w:sz w:val="24"/>
            <w:szCs w:val="24"/>
            <w:lang w:eastAsia="en-AU"/>
            <w14:ligatures w14:val="standardContextual"/>
          </w:rPr>
          <w:tab/>
        </w:r>
        <w:r w:rsidRPr="00921F76">
          <w:t>Duty to notify existence of contaminated land</w:t>
        </w:r>
        <w:r>
          <w:tab/>
        </w:r>
        <w:r>
          <w:fldChar w:fldCharType="begin"/>
        </w:r>
        <w:r>
          <w:instrText xml:space="preserve"> PAGEREF _Toc197599295 \h </w:instrText>
        </w:r>
        <w:r>
          <w:fldChar w:fldCharType="separate"/>
        </w:r>
        <w:r w:rsidR="00975AC6">
          <w:t>23</w:t>
        </w:r>
        <w:r>
          <w:fldChar w:fldCharType="end"/>
        </w:r>
      </w:hyperlink>
    </w:p>
    <w:p w14:paraId="15056873" w14:textId="226A1C85"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296" w:history="1">
        <w:r w:rsidRPr="00921F76">
          <w:t>Part 4</w:t>
        </w:r>
        <w:r>
          <w:rPr>
            <w:rFonts w:asciiTheme="minorHAnsi" w:eastAsiaTheme="minorEastAsia" w:hAnsiTheme="minorHAnsi" w:cstheme="minorBidi"/>
            <w:b w:val="0"/>
            <w:kern w:val="2"/>
            <w:szCs w:val="24"/>
            <w:lang w:eastAsia="en-AU"/>
            <w14:ligatures w14:val="standardContextual"/>
          </w:rPr>
          <w:tab/>
        </w:r>
        <w:r w:rsidRPr="00921F76">
          <w:t>Environment protection policies</w:t>
        </w:r>
        <w:r w:rsidRPr="00940015">
          <w:rPr>
            <w:vanish/>
          </w:rPr>
          <w:tab/>
        </w:r>
        <w:r w:rsidRPr="00940015">
          <w:rPr>
            <w:vanish/>
          </w:rPr>
          <w:fldChar w:fldCharType="begin"/>
        </w:r>
        <w:r w:rsidRPr="00940015">
          <w:rPr>
            <w:vanish/>
          </w:rPr>
          <w:instrText xml:space="preserve"> PAGEREF _Toc197599296 \h </w:instrText>
        </w:r>
        <w:r w:rsidRPr="00940015">
          <w:rPr>
            <w:vanish/>
          </w:rPr>
        </w:r>
        <w:r w:rsidRPr="00940015">
          <w:rPr>
            <w:vanish/>
          </w:rPr>
          <w:fldChar w:fldCharType="separate"/>
        </w:r>
        <w:r w:rsidR="00975AC6">
          <w:rPr>
            <w:vanish/>
          </w:rPr>
          <w:t>25</w:t>
        </w:r>
        <w:r w:rsidRPr="00940015">
          <w:rPr>
            <w:vanish/>
          </w:rPr>
          <w:fldChar w:fldCharType="end"/>
        </w:r>
      </w:hyperlink>
    </w:p>
    <w:p w14:paraId="0B84D288" w14:textId="12B3508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7" w:history="1">
        <w:r w:rsidRPr="00921F76">
          <w:t>23B</w:t>
        </w:r>
        <w:r>
          <w:rPr>
            <w:rFonts w:asciiTheme="minorHAnsi" w:eastAsiaTheme="minorEastAsia" w:hAnsiTheme="minorHAnsi" w:cstheme="minorBidi"/>
            <w:kern w:val="2"/>
            <w:sz w:val="24"/>
            <w:szCs w:val="24"/>
            <w:lang w:eastAsia="en-AU"/>
            <w14:ligatures w14:val="standardContextual"/>
          </w:rPr>
          <w:tab/>
        </w:r>
        <w:r w:rsidRPr="00921F76">
          <w:t>Definitions for pt 4</w:t>
        </w:r>
        <w:r>
          <w:tab/>
        </w:r>
        <w:r>
          <w:fldChar w:fldCharType="begin"/>
        </w:r>
        <w:r>
          <w:instrText xml:space="preserve"> PAGEREF _Toc197599297 \h </w:instrText>
        </w:r>
        <w:r>
          <w:fldChar w:fldCharType="separate"/>
        </w:r>
        <w:r w:rsidR="00975AC6">
          <w:t>25</w:t>
        </w:r>
        <w:r>
          <w:fldChar w:fldCharType="end"/>
        </w:r>
      </w:hyperlink>
    </w:p>
    <w:p w14:paraId="018D5B37" w14:textId="634D22D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8" w:history="1">
        <w:r w:rsidRPr="00921F76">
          <w:t>24</w:t>
        </w:r>
        <w:r>
          <w:rPr>
            <w:rFonts w:asciiTheme="minorHAnsi" w:eastAsiaTheme="minorEastAsia" w:hAnsiTheme="minorHAnsi" w:cstheme="minorBidi"/>
            <w:kern w:val="2"/>
            <w:sz w:val="24"/>
            <w:szCs w:val="24"/>
            <w:lang w:eastAsia="en-AU"/>
            <w14:ligatures w14:val="standardContextual"/>
          </w:rPr>
          <w:tab/>
        </w:r>
        <w:r w:rsidRPr="00921F76">
          <w:t>Contents</w:t>
        </w:r>
        <w:r>
          <w:tab/>
        </w:r>
        <w:r>
          <w:fldChar w:fldCharType="begin"/>
        </w:r>
        <w:r>
          <w:instrText xml:space="preserve"> PAGEREF _Toc197599298 \h </w:instrText>
        </w:r>
        <w:r>
          <w:fldChar w:fldCharType="separate"/>
        </w:r>
        <w:r w:rsidR="00975AC6">
          <w:t>25</w:t>
        </w:r>
        <w:r>
          <w:fldChar w:fldCharType="end"/>
        </w:r>
      </w:hyperlink>
    </w:p>
    <w:p w14:paraId="26F0FC1D" w14:textId="5BAC9E5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299" w:history="1">
        <w:r w:rsidRPr="00921F76">
          <w:t>25</w:t>
        </w:r>
        <w:r>
          <w:rPr>
            <w:rFonts w:asciiTheme="minorHAnsi" w:eastAsiaTheme="minorEastAsia" w:hAnsiTheme="minorHAnsi" w:cstheme="minorBidi"/>
            <w:kern w:val="2"/>
            <w:sz w:val="24"/>
            <w:szCs w:val="24"/>
            <w:lang w:eastAsia="en-AU"/>
            <w14:ligatures w14:val="standardContextual"/>
          </w:rPr>
          <w:tab/>
        </w:r>
        <w:r w:rsidRPr="00921F76">
          <w:t>Consultation on draft environment protection policy</w:t>
        </w:r>
        <w:r>
          <w:tab/>
        </w:r>
        <w:r>
          <w:fldChar w:fldCharType="begin"/>
        </w:r>
        <w:r>
          <w:instrText xml:space="preserve"> PAGEREF _Toc197599299 \h </w:instrText>
        </w:r>
        <w:r>
          <w:fldChar w:fldCharType="separate"/>
        </w:r>
        <w:r w:rsidR="00975AC6">
          <w:t>26</w:t>
        </w:r>
        <w:r>
          <w:fldChar w:fldCharType="end"/>
        </w:r>
      </w:hyperlink>
    </w:p>
    <w:p w14:paraId="0604A1AF" w14:textId="639AED9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0" w:history="1">
        <w:r w:rsidRPr="00921F76">
          <w:t>26</w:t>
        </w:r>
        <w:r>
          <w:rPr>
            <w:rFonts w:asciiTheme="minorHAnsi" w:eastAsiaTheme="minorEastAsia" w:hAnsiTheme="minorHAnsi" w:cstheme="minorBidi"/>
            <w:kern w:val="2"/>
            <w:sz w:val="24"/>
            <w:szCs w:val="24"/>
            <w:lang w:eastAsia="en-AU"/>
            <w14:ligatures w14:val="standardContextual"/>
          </w:rPr>
          <w:tab/>
        </w:r>
        <w:r w:rsidRPr="00921F76">
          <w:t>Consideration of suggestions etc and revision of draft environment protection policy</w:t>
        </w:r>
        <w:r>
          <w:tab/>
        </w:r>
        <w:r>
          <w:fldChar w:fldCharType="begin"/>
        </w:r>
        <w:r>
          <w:instrText xml:space="preserve"> PAGEREF _Toc197599300 \h </w:instrText>
        </w:r>
        <w:r>
          <w:fldChar w:fldCharType="separate"/>
        </w:r>
        <w:r w:rsidR="00975AC6">
          <w:t>26</w:t>
        </w:r>
        <w:r>
          <w:fldChar w:fldCharType="end"/>
        </w:r>
      </w:hyperlink>
    </w:p>
    <w:p w14:paraId="7ABB5794" w14:textId="62516EA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1" w:history="1">
        <w:r w:rsidRPr="00921F76">
          <w:t>27</w:t>
        </w:r>
        <w:r>
          <w:rPr>
            <w:rFonts w:asciiTheme="minorHAnsi" w:eastAsiaTheme="minorEastAsia" w:hAnsiTheme="minorHAnsi" w:cstheme="minorBidi"/>
            <w:kern w:val="2"/>
            <w:sz w:val="24"/>
            <w:szCs w:val="24"/>
            <w:lang w:eastAsia="en-AU"/>
            <w14:ligatures w14:val="standardContextual"/>
          </w:rPr>
          <w:tab/>
        </w:r>
        <w:r w:rsidRPr="00921F76">
          <w:t>Making of environment protection policy</w:t>
        </w:r>
        <w:r>
          <w:tab/>
        </w:r>
        <w:r>
          <w:fldChar w:fldCharType="begin"/>
        </w:r>
        <w:r>
          <w:instrText xml:space="preserve"> PAGEREF _Toc197599301 \h </w:instrText>
        </w:r>
        <w:r>
          <w:fldChar w:fldCharType="separate"/>
        </w:r>
        <w:r w:rsidR="00975AC6">
          <w:t>27</w:t>
        </w:r>
        <w:r>
          <w:fldChar w:fldCharType="end"/>
        </w:r>
      </w:hyperlink>
    </w:p>
    <w:p w14:paraId="001BB647" w14:textId="341279D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2" w:history="1">
        <w:r w:rsidRPr="00921F76">
          <w:t>28</w:t>
        </w:r>
        <w:r>
          <w:rPr>
            <w:rFonts w:asciiTheme="minorHAnsi" w:eastAsiaTheme="minorEastAsia" w:hAnsiTheme="minorHAnsi" w:cstheme="minorBidi"/>
            <w:kern w:val="2"/>
            <w:sz w:val="24"/>
            <w:szCs w:val="24"/>
            <w:lang w:eastAsia="en-AU"/>
            <w14:ligatures w14:val="standardContextual"/>
          </w:rPr>
          <w:tab/>
        </w:r>
        <w:r w:rsidRPr="00921F76">
          <w:t>Notification of environment protection policies etc</w:t>
        </w:r>
        <w:r>
          <w:tab/>
        </w:r>
        <w:r>
          <w:fldChar w:fldCharType="begin"/>
        </w:r>
        <w:r>
          <w:instrText xml:space="preserve"> PAGEREF _Toc197599302 \h </w:instrText>
        </w:r>
        <w:r>
          <w:fldChar w:fldCharType="separate"/>
        </w:r>
        <w:r w:rsidR="00975AC6">
          <w:t>27</w:t>
        </w:r>
        <w:r>
          <w:fldChar w:fldCharType="end"/>
        </w:r>
      </w:hyperlink>
    </w:p>
    <w:p w14:paraId="422C7412" w14:textId="7E091AC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3" w:history="1">
        <w:r w:rsidRPr="00921F76">
          <w:t>30</w:t>
        </w:r>
        <w:r>
          <w:rPr>
            <w:rFonts w:asciiTheme="minorHAnsi" w:eastAsiaTheme="minorEastAsia" w:hAnsiTheme="minorHAnsi" w:cstheme="minorBidi"/>
            <w:kern w:val="2"/>
            <w:sz w:val="24"/>
            <w:szCs w:val="24"/>
            <w:lang w:eastAsia="en-AU"/>
            <w14:ligatures w14:val="standardContextual"/>
          </w:rPr>
          <w:tab/>
        </w:r>
        <w:r w:rsidRPr="00921F76">
          <w:t>Legal character</w:t>
        </w:r>
        <w:r>
          <w:tab/>
        </w:r>
        <w:r>
          <w:fldChar w:fldCharType="begin"/>
        </w:r>
        <w:r>
          <w:instrText xml:space="preserve"> PAGEREF _Toc197599303 \h </w:instrText>
        </w:r>
        <w:r>
          <w:fldChar w:fldCharType="separate"/>
        </w:r>
        <w:r w:rsidR="00975AC6">
          <w:t>27</w:t>
        </w:r>
        <w:r>
          <w:fldChar w:fldCharType="end"/>
        </w:r>
      </w:hyperlink>
    </w:p>
    <w:p w14:paraId="3E6DABCF" w14:textId="580B51A5"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04" w:history="1">
        <w:r w:rsidRPr="00921F76">
          <w:t>Part 5</w:t>
        </w:r>
        <w:r>
          <w:rPr>
            <w:rFonts w:asciiTheme="minorHAnsi" w:eastAsiaTheme="minorEastAsia" w:hAnsiTheme="minorHAnsi" w:cstheme="minorBidi"/>
            <w:b w:val="0"/>
            <w:kern w:val="2"/>
            <w:szCs w:val="24"/>
            <w:lang w:eastAsia="en-AU"/>
            <w14:ligatures w14:val="standardContextual"/>
          </w:rPr>
          <w:tab/>
        </w:r>
        <w:r w:rsidRPr="00921F76">
          <w:t>Accredited codes of practice</w:t>
        </w:r>
        <w:r w:rsidRPr="00940015">
          <w:rPr>
            <w:vanish/>
          </w:rPr>
          <w:tab/>
        </w:r>
        <w:r w:rsidRPr="00940015">
          <w:rPr>
            <w:vanish/>
          </w:rPr>
          <w:fldChar w:fldCharType="begin"/>
        </w:r>
        <w:r w:rsidRPr="00940015">
          <w:rPr>
            <w:vanish/>
          </w:rPr>
          <w:instrText xml:space="preserve"> PAGEREF _Toc197599304 \h </w:instrText>
        </w:r>
        <w:r w:rsidRPr="00940015">
          <w:rPr>
            <w:vanish/>
          </w:rPr>
        </w:r>
        <w:r w:rsidRPr="00940015">
          <w:rPr>
            <w:vanish/>
          </w:rPr>
          <w:fldChar w:fldCharType="separate"/>
        </w:r>
        <w:r w:rsidR="00975AC6">
          <w:rPr>
            <w:vanish/>
          </w:rPr>
          <w:t>28</w:t>
        </w:r>
        <w:r w:rsidRPr="00940015">
          <w:rPr>
            <w:vanish/>
          </w:rPr>
          <w:fldChar w:fldCharType="end"/>
        </w:r>
      </w:hyperlink>
    </w:p>
    <w:p w14:paraId="10650130" w14:textId="4671744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5" w:history="1">
        <w:r w:rsidRPr="00921F76">
          <w:t>31</w:t>
        </w:r>
        <w:r>
          <w:rPr>
            <w:rFonts w:asciiTheme="minorHAnsi" w:eastAsiaTheme="minorEastAsia" w:hAnsiTheme="minorHAnsi" w:cstheme="minorBidi"/>
            <w:kern w:val="2"/>
            <w:sz w:val="24"/>
            <w:szCs w:val="24"/>
            <w:lang w:eastAsia="en-AU"/>
            <w14:ligatures w14:val="standardContextual"/>
          </w:rPr>
          <w:tab/>
        </w:r>
        <w:r w:rsidRPr="00921F76">
          <w:t>Accrediting codes of practice</w:t>
        </w:r>
        <w:r>
          <w:tab/>
        </w:r>
        <w:r>
          <w:fldChar w:fldCharType="begin"/>
        </w:r>
        <w:r>
          <w:instrText xml:space="preserve"> PAGEREF _Toc197599305 \h </w:instrText>
        </w:r>
        <w:r>
          <w:fldChar w:fldCharType="separate"/>
        </w:r>
        <w:r w:rsidR="00975AC6">
          <w:t>28</w:t>
        </w:r>
        <w:r>
          <w:fldChar w:fldCharType="end"/>
        </w:r>
      </w:hyperlink>
    </w:p>
    <w:p w14:paraId="0DEB51E0" w14:textId="1BF5B35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6" w:history="1">
        <w:r w:rsidRPr="00921F76">
          <w:t>32</w:t>
        </w:r>
        <w:r>
          <w:rPr>
            <w:rFonts w:asciiTheme="minorHAnsi" w:eastAsiaTheme="minorEastAsia" w:hAnsiTheme="minorHAnsi" w:cstheme="minorBidi"/>
            <w:kern w:val="2"/>
            <w:sz w:val="24"/>
            <w:szCs w:val="24"/>
            <w:lang w:eastAsia="en-AU"/>
            <w14:ligatures w14:val="standardContextual"/>
          </w:rPr>
          <w:tab/>
        </w:r>
        <w:r w:rsidRPr="00921F76">
          <w:t>Public notice of accredited codes of practice</w:t>
        </w:r>
        <w:r>
          <w:tab/>
        </w:r>
        <w:r>
          <w:fldChar w:fldCharType="begin"/>
        </w:r>
        <w:r>
          <w:instrText xml:space="preserve"> PAGEREF _Toc197599306 \h </w:instrText>
        </w:r>
        <w:r>
          <w:fldChar w:fldCharType="separate"/>
        </w:r>
        <w:r w:rsidR="00975AC6">
          <w:t>28</w:t>
        </w:r>
        <w:r>
          <w:fldChar w:fldCharType="end"/>
        </w:r>
      </w:hyperlink>
    </w:p>
    <w:p w14:paraId="17B0C423" w14:textId="2E9A146B" w:rsidR="00940015" w:rsidRDefault="009400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99307" w:history="1">
        <w:r w:rsidRPr="00921F76">
          <w:t>33</w:t>
        </w:r>
        <w:r>
          <w:rPr>
            <w:rFonts w:asciiTheme="minorHAnsi" w:eastAsiaTheme="minorEastAsia" w:hAnsiTheme="minorHAnsi" w:cstheme="minorBidi"/>
            <w:kern w:val="2"/>
            <w:sz w:val="24"/>
            <w:szCs w:val="24"/>
            <w:lang w:eastAsia="en-AU"/>
            <w14:ligatures w14:val="standardContextual"/>
          </w:rPr>
          <w:tab/>
        </w:r>
        <w:r w:rsidRPr="00921F76">
          <w:t>Deemed compliance with general environmental duty</w:t>
        </w:r>
        <w:r>
          <w:tab/>
        </w:r>
        <w:r>
          <w:fldChar w:fldCharType="begin"/>
        </w:r>
        <w:r>
          <w:instrText xml:space="preserve"> PAGEREF _Toc197599307 \h </w:instrText>
        </w:r>
        <w:r>
          <w:fldChar w:fldCharType="separate"/>
        </w:r>
        <w:r w:rsidR="00975AC6">
          <w:t>29</w:t>
        </w:r>
        <w:r>
          <w:fldChar w:fldCharType="end"/>
        </w:r>
      </w:hyperlink>
    </w:p>
    <w:p w14:paraId="73612A4F" w14:textId="4528FC91"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08" w:history="1">
        <w:r w:rsidRPr="00921F76">
          <w:t>Part 6</w:t>
        </w:r>
        <w:r>
          <w:rPr>
            <w:rFonts w:asciiTheme="minorHAnsi" w:eastAsiaTheme="minorEastAsia" w:hAnsiTheme="minorHAnsi" w:cstheme="minorBidi"/>
            <w:b w:val="0"/>
            <w:kern w:val="2"/>
            <w:szCs w:val="24"/>
            <w:lang w:eastAsia="en-AU"/>
            <w14:ligatures w14:val="standardContextual"/>
          </w:rPr>
          <w:tab/>
        </w:r>
        <w:r w:rsidRPr="00921F76">
          <w:t>Economic measures</w:t>
        </w:r>
        <w:r w:rsidRPr="00940015">
          <w:rPr>
            <w:vanish/>
          </w:rPr>
          <w:tab/>
        </w:r>
        <w:r w:rsidRPr="00940015">
          <w:rPr>
            <w:vanish/>
          </w:rPr>
          <w:fldChar w:fldCharType="begin"/>
        </w:r>
        <w:r w:rsidRPr="00940015">
          <w:rPr>
            <w:vanish/>
          </w:rPr>
          <w:instrText xml:space="preserve"> PAGEREF _Toc197599308 \h </w:instrText>
        </w:r>
        <w:r w:rsidRPr="00940015">
          <w:rPr>
            <w:vanish/>
          </w:rPr>
        </w:r>
        <w:r w:rsidRPr="00940015">
          <w:rPr>
            <w:vanish/>
          </w:rPr>
          <w:fldChar w:fldCharType="separate"/>
        </w:r>
        <w:r w:rsidR="00975AC6">
          <w:rPr>
            <w:vanish/>
          </w:rPr>
          <w:t>30</w:t>
        </w:r>
        <w:r w:rsidRPr="00940015">
          <w:rPr>
            <w:vanish/>
          </w:rPr>
          <w:fldChar w:fldCharType="end"/>
        </w:r>
      </w:hyperlink>
    </w:p>
    <w:p w14:paraId="71A1105B" w14:textId="69FA3E2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09" w:history="1">
        <w:r w:rsidRPr="00921F76">
          <w:t>34</w:t>
        </w:r>
        <w:r>
          <w:rPr>
            <w:rFonts w:asciiTheme="minorHAnsi" w:eastAsiaTheme="minorEastAsia" w:hAnsiTheme="minorHAnsi" w:cstheme="minorBidi"/>
            <w:kern w:val="2"/>
            <w:sz w:val="24"/>
            <w:szCs w:val="24"/>
            <w:lang w:eastAsia="en-AU"/>
            <w14:ligatures w14:val="standardContextual"/>
          </w:rPr>
          <w:tab/>
        </w:r>
        <w:r w:rsidRPr="00921F76">
          <w:t>Schemes for economic measures</w:t>
        </w:r>
        <w:r>
          <w:tab/>
        </w:r>
        <w:r>
          <w:fldChar w:fldCharType="begin"/>
        </w:r>
        <w:r>
          <w:instrText xml:space="preserve"> PAGEREF _Toc197599309 \h </w:instrText>
        </w:r>
        <w:r>
          <w:fldChar w:fldCharType="separate"/>
        </w:r>
        <w:r w:rsidR="00975AC6">
          <w:t>30</w:t>
        </w:r>
        <w:r>
          <w:fldChar w:fldCharType="end"/>
        </w:r>
      </w:hyperlink>
    </w:p>
    <w:p w14:paraId="4AFD7668" w14:textId="2B2B377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0" w:history="1">
        <w:r w:rsidRPr="00921F76">
          <w:t>35</w:t>
        </w:r>
        <w:r>
          <w:rPr>
            <w:rFonts w:asciiTheme="minorHAnsi" w:eastAsiaTheme="minorEastAsia" w:hAnsiTheme="minorHAnsi" w:cstheme="minorBidi"/>
            <w:kern w:val="2"/>
            <w:sz w:val="24"/>
            <w:szCs w:val="24"/>
            <w:lang w:eastAsia="en-AU"/>
            <w14:ligatures w14:val="standardContextual"/>
          </w:rPr>
          <w:tab/>
        </w:r>
        <w:r w:rsidRPr="00921F76">
          <w:t>Bubble licences</w:t>
        </w:r>
        <w:r>
          <w:tab/>
        </w:r>
        <w:r>
          <w:fldChar w:fldCharType="begin"/>
        </w:r>
        <w:r>
          <w:instrText xml:space="preserve"> PAGEREF _Toc197599310 \h </w:instrText>
        </w:r>
        <w:r>
          <w:fldChar w:fldCharType="separate"/>
        </w:r>
        <w:r w:rsidR="00975AC6">
          <w:t>30</w:t>
        </w:r>
        <w:r>
          <w:fldChar w:fldCharType="end"/>
        </w:r>
      </w:hyperlink>
    </w:p>
    <w:p w14:paraId="78B45DA7" w14:textId="0270E91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1" w:history="1">
        <w:r w:rsidRPr="00921F76">
          <w:t>36</w:t>
        </w:r>
        <w:r>
          <w:rPr>
            <w:rFonts w:asciiTheme="minorHAnsi" w:eastAsiaTheme="minorEastAsia" w:hAnsiTheme="minorHAnsi" w:cstheme="minorBidi"/>
            <w:kern w:val="2"/>
            <w:sz w:val="24"/>
            <w:szCs w:val="24"/>
            <w:lang w:eastAsia="en-AU"/>
            <w14:ligatures w14:val="standardContextual"/>
          </w:rPr>
          <w:tab/>
        </w:r>
        <w:r w:rsidRPr="00921F76">
          <w:t>Tradeable permits</w:t>
        </w:r>
        <w:r>
          <w:tab/>
        </w:r>
        <w:r>
          <w:fldChar w:fldCharType="begin"/>
        </w:r>
        <w:r>
          <w:instrText xml:space="preserve"> PAGEREF _Toc197599311 \h </w:instrText>
        </w:r>
        <w:r>
          <w:fldChar w:fldCharType="separate"/>
        </w:r>
        <w:r w:rsidR="00975AC6">
          <w:t>30</w:t>
        </w:r>
        <w:r>
          <w:fldChar w:fldCharType="end"/>
        </w:r>
      </w:hyperlink>
    </w:p>
    <w:p w14:paraId="3A79C2C2" w14:textId="58074CE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2" w:history="1">
        <w:r w:rsidRPr="00921F76">
          <w:t>37</w:t>
        </w:r>
        <w:r>
          <w:rPr>
            <w:rFonts w:asciiTheme="minorHAnsi" w:eastAsiaTheme="minorEastAsia" w:hAnsiTheme="minorHAnsi" w:cstheme="minorBidi"/>
            <w:kern w:val="2"/>
            <w:sz w:val="24"/>
            <w:szCs w:val="24"/>
            <w:lang w:eastAsia="en-AU"/>
            <w14:ligatures w14:val="standardContextual"/>
          </w:rPr>
          <w:tab/>
        </w:r>
        <w:r w:rsidRPr="00921F76">
          <w:t>Regulation may make provision for schemes</w:t>
        </w:r>
        <w:r>
          <w:tab/>
        </w:r>
        <w:r>
          <w:fldChar w:fldCharType="begin"/>
        </w:r>
        <w:r>
          <w:instrText xml:space="preserve"> PAGEREF _Toc197599312 \h </w:instrText>
        </w:r>
        <w:r>
          <w:fldChar w:fldCharType="separate"/>
        </w:r>
        <w:r w:rsidR="00975AC6">
          <w:t>31</w:t>
        </w:r>
        <w:r>
          <w:fldChar w:fldCharType="end"/>
        </w:r>
      </w:hyperlink>
    </w:p>
    <w:p w14:paraId="6C316650" w14:textId="17B4586B"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13" w:history="1">
        <w:r w:rsidRPr="00921F76">
          <w:t>Part 7</w:t>
        </w:r>
        <w:r>
          <w:rPr>
            <w:rFonts w:asciiTheme="minorHAnsi" w:eastAsiaTheme="minorEastAsia" w:hAnsiTheme="minorHAnsi" w:cstheme="minorBidi"/>
            <w:b w:val="0"/>
            <w:kern w:val="2"/>
            <w:szCs w:val="24"/>
            <w:lang w:eastAsia="en-AU"/>
            <w14:ligatures w14:val="standardContextual"/>
          </w:rPr>
          <w:tab/>
        </w:r>
        <w:r w:rsidRPr="00921F76">
          <w:t>Environmental protection agreements</w:t>
        </w:r>
        <w:r w:rsidRPr="00940015">
          <w:rPr>
            <w:vanish/>
          </w:rPr>
          <w:tab/>
        </w:r>
        <w:r w:rsidRPr="00940015">
          <w:rPr>
            <w:vanish/>
          </w:rPr>
          <w:fldChar w:fldCharType="begin"/>
        </w:r>
        <w:r w:rsidRPr="00940015">
          <w:rPr>
            <w:vanish/>
          </w:rPr>
          <w:instrText xml:space="preserve"> PAGEREF _Toc197599313 \h </w:instrText>
        </w:r>
        <w:r w:rsidRPr="00940015">
          <w:rPr>
            <w:vanish/>
          </w:rPr>
        </w:r>
        <w:r w:rsidRPr="00940015">
          <w:rPr>
            <w:vanish/>
          </w:rPr>
          <w:fldChar w:fldCharType="separate"/>
        </w:r>
        <w:r w:rsidR="00975AC6">
          <w:rPr>
            <w:vanish/>
          </w:rPr>
          <w:t>32</w:t>
        </w:r>
        <w:r w:rsidRPr="00940015">
          <w:rPr>
            <w:vanish/>
          </w:rPr>
          <w:fldChar w:fldCharType="end"/>
        </w:r>
      </w:hyperlink>
    </w:p>
    <w:p w14:paraId="3E2F0319" w14:textId="4C9002A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4" w:history="1">
        <w:r w:rsidRPr="00921F76">
          <w:t>38</w:t>
        </w:r>
        <w:r>
          <w:rPr>
            <w:rFonts w:asciiTheme="minorHAnsi" w:eastAsiaTheme="minorEastAsia" w:hAnsiTheme="minorHAnsi" w:cstheme="minorBidi"/>
            <w:kern w:val="2"/>
            <w:sz w:val="24"/>
            <w:szCs w:val="24"/>
            <w:lang w:eastAsia="en-AU"/>
            <w14:ligatures w14:val="standardContextual"/>
          </w:rPr>
          <w:tab/>
        </w:r>
        <w:r w:rsidRPr="00921F76">
          <w:t>Entering agreements</w:t>
        </w:r>
        <w:r>
          <w:tab/>
        </w:r>
        <w:r>
          <w:fldChar w:fldCharType="begin"/>
        </w:r>
        <w:r>
          <w:instrText xml:space="preserve"> PAGEREF _Toc197599314 \h </w:instrText>
        </w:r>
        <w:r>
          <w:fldChar w:fldCharType="separate"/>
        </w:r>
        <w:r w:rsidR="00975AC6">
          <w:t>32</w:t>
        </w:r>
        <w:r>
          <w:fldChar w:fldCharType="end"/>
        </w:r>
      </w:hyperlink>
    </w:p>
    <w:p w14:paraId="2C96AF9F" w14:textId="5FC6CBA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5" w:history="1">
        <w:r w:rsidRPr="00921F76">
          <w:t>39</w:t>
        </w:r>
        <w:r>
          <w:rPr>
            <w:rFonts w:asciiTheme="minorHAnsi" w:eastAsiaTheme="minorEastAsia" w:hAnsiTheme="minorHAnsi" w:cstheme="minorBidi"/>
            <w:kern w:val="2"/>
            <w:sz w:val="24"/>
            <w:szCs w:val="24"/>
            <w:lang w:eastAsia="en-AU"/>
            <w14:ligatures w14:val="standardContextual"/>
          </w:rPr>
          <w:tab/>
        </w:r>
        <w:r w:rsidRPr="00921F76">
          <w:t>Form and terms of agreements</w:t>
        </w:r>
        <w:r>
          <w:tab/>
        </w:r>
        <w:r>
          <w:fldChar w:fldCharType="begin"/>
        </w:r>
        <w:r>
          <w:instrText xml:space="preserve"> PAGEREF _Toc197599315 \h </w:instrText>
        </w:r>
        <w:r>
          <w:fldChar w:fldCharType="separate"/>
        </w:r>
        <w:r w:rsidR="00975AC6">
          <w:t>32</w:t>
        </w:r>
        <w:r>
          <w:fldChar w:fldCharType="end"/>
        </w:r>
      </w:hyperlink>
    </w:p>
    <w:p w14:paraId="2BDC42ED" w14:textId="4088BE4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6" w:history="1">
        <w:r w:rsidRPr="00921F76">
          <w:t>40</w:t>
        </w:r>
        <w:r>
          <w:rPr>
            <w:rFonts w:asciiTheme="minorHAnsi" w:eastAsiaTheme="minorEastAsia" w:hAnsiTheme="minorHAnsi" w:cstheme="minorBidi"/>
            <w:kern w:val="2"/>
            <w:sz w:val="24"/>
            <w:szCs w:val="24"/>
            <w:lang w:eastAsia="en-AU"/>
            <w14:ligatures w14:val="standardContextual"/>
          </w:rPr>
          <w:tab/>
        </w:r>
        <w:r w:rsidRPr="00921F76">
          <w:t>Effect of agreements</w:t>
        </w:r>
        <w:r>
          <w:tab/>
        </w:r>
        <w:r>
          <w:fldChar w:fldCharType="begin"/>
        </w:r>
        <w:r>
          <w:instrText xml:space="preserve"> PAGEREF _Toc197599316 \h </w:instrText>
        </w:r>
        <w:r>
          <w:fldChar w:fldCharType="separate"/>
        </w:r>
        <w:r w:rsidR="00975AC6">
          <w:t>33</w:t>
        </w:r>
        <w:r>
          <w:fldChar w:fldCharType="end"/>
        </w:r>
      </w:hyperlink>
    </w:p>
    <w:p w14:paraId="3C00419C" w14:textId="38459FF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17" w:history="1">
        <w:r w:rsidRPr="00921F76">
          <w:t>41</w:t>
        </w:r>
        <w:r>
          <w:rPr>
            <w:rFonts w:asciiTheme="minorHAnsi" w:eastAsiaTheme="minorEastAsia" w:hAnsiTheme="minorHAnsi" w:cstheme="minorBidi"/>
            <w:kern w:val="2"/>
            <w:sz w:val="24"/>
            <w:szCs w:val="24"/>
            <w:lang w:eastAsia="en-AU"/>
            <w14:ligatures w14:val="standardContextual"/>
          </w:rPr>
          <w:tab/>
        </w:r>
        <w:r w:rsidRPr="00921F76">
          <w:t>Notification of environmental protection agreements</w:t>
        </w:r>
        <w:r>
          <w:tab/>
        </w:r>
        <w:r>
          <w:fldChar w:fldCharType="begin"/>
        </w:r>
        <w:r>
          <w:instrText xml:space="preserve"> PAGEREF _Toc197599317 \h </w:instrText>
        </w:r>
        <w:r>
          <w:fldChar w:fldCharType="separate"/>
        </w:r>
        <w:r w:rsidR="00975AC6">
          <w:t>33</w:t>
        </w:r>
        <w:r>
          <w:fldChar w:fldCharType="end"/>
        </w:r>
      </w:hyperlink>
    </w:p>
    <w:p w14:paraId="70E1CA65" w14:textId="54F4FDE5"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18" w:history="1">
        <w:r w:rsidRPr="00921F76">
          <w:t>Part 8</w:t>
        </w:r>
        <w:r>
          <w:rPr>
            <w:rFonts w:asciiTheme="minorHAnsi" w:eastAsiaTheme="minorEastAsia" w:hAnsiTheme="minorHAnsi" w:cstheme="minorBidi"/>
            <w:b w:val="0"/>
            <w:kern w:val="2"/>
            <w:szCs w:val="24"/>
            <w:lang w:eastAsia="en-AU"/>
            <w14:ligatures w14:val="standardContextual"/>
          </w:rPr>
          <w:tab/>
        </w:r>
        <w:r w:rsidRPr="00921F76">
          <w:t>Environmental authorisations</w:t>
        </w:r>
        <w:r w:rsidRPr="00940015">
          <w:rPr>
            <w:vanish/>
          </w:rPr>
          <w:tab/>
        </w:r>
        <w:r w:rsidRPr="00940015">
          <w:rPr>
            <w:vanish/>
          </w:rPr>
          <w:fldChar w:fldCharType="begin"/>
        </w:r>
        <w:r w:rsidRPr="00940015">
          <w:rPr>
            <w:vanish/>
          </w:rPr>
          <w:instrText xml:space="preserve"> PAGEREF _Toc197599318 \h </w:instrText>
        </w:r>
        <w:r w:rsidRPr="00940015">
          <w:rPr>
            <w:vanish/>
          </w:rPr>
        </w:r>
        <w:r w:rsidRPr="00940015">
          <w:rPr>
            <w:vanish/>
          </w:rPr>
          <w:fldChar w:fldCharType="separate"/>
        </w:r>
        <w:r w:rsidR="00975AC6">
          <w:rPr>
            <w:vanish/>
          </w:rPr>
          <w:t>35</w:t>
        </w:r>
        <w:r w:rsidRPr="00940015">
          <w:rPr>
            <w:vanish/>
          </w:rPr>
          <w:fldChar w:fldCharType="end"/>
        </w:r>
      </w:hyperlink>
    </w:p>
    <w:p w14:paraId="211E84E5" w14:textId="035A960C"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19" w:history="1">
        <w:r w:rsidRPr="00921F76">
          <w:t>Division 8.1A</w:t>
        </w:r>
        <w:r>
          <w:rPr>
            <w:rFonts w:asciiTheme="minorHAnsi" w:eastAsiaTheme="minorEastAsia" w:hAnsiTheme="minorHAnsi" w:cstheme="minorBidi"/>
            <w:b w:val="0"/>
            <w:kern w:val="2"/>
            <w:sz w:val="24"/>
            <w:szCs w:val="24"/>
            <w:lang w:eastAsia="en-AU"/>
            <w14:ligatures w14:val="standardContextual"/>
          </w:rPr>
          <w:tab/>
        </w:r>
        <w:r w:rsidRPr="00921F76">
          <w:t>Interpretation for pt 8</w:t>
        </w:r>
        <w:r w:rsidRPr="00940015">
          <w:rPr>
            <w:vanish/>
          </w:rPr>
          <w:tab/>
        </w:r>
        <w:r w:rsidRPr="00940015">
          <w:rPr>
            <w:vanish/>
          </w:rPr>
          <w:fldChar w:fldCharType="begin"/>
        </w:r>
        <w:r w:rsidRPr="00940015">
          <w:rPr>
            <w:vanish/>
          </w:rPr>
          <w:instrText xml:space="preserve"> PAGEREF _Toc197599319 \h </w:instrText>
        </w:r>
        <w:r w:rsidRPr="00940015">
          <w:rPr>
            <w:vanish/>
          </w:rPr>
        </w:r>
        <w:r w:rsidRPr="00940015">
          <w:rPr>
            <w:vanish/>
          </w:rPr>
          <w:fldChar w:fldCharType="separate"/>
        </w:r>
        <w:r w:rsidR="00975AC6">
          <w:rPr>
            <w:vanish/>
          </w:rPr>
          <w:t>35</w:t>
        </w:r>
        <w:r w:rsidRPr="00940015">
          <w:rPr>
            <w:vanish/>
          </w:rPr>
          <w:fldChar w:fldCharType="end"/>
        </w:r>
      </w:hyperlink>
    </w:p>
    <w:p w14:paraId="2ADD16F1" w14:textId="1E873AA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0" w:history="1">
        <w:r w:rsidRPr="00921F76">
          <w:t>41A</w:t>
        </w:r>
        <w:r>
          <w:rPr>
            <w:rFonts w:asciiTheme="minorHAnsi" w:eastAsiaTheme="minorEastAsia" w:hAnsiTheme="minorHAnsi" w:cstheme="minorBidi"/>
            <w:kern w:val="2"/>
            <w:sz w:val="24"/>
            <w:szCs w:val="24"/>
            <w:lang w:eastAsia="en-AU"/>
            <w14:ligatures w14:val="standardContextual"/>
          </w:rPr>
          <w:tab/>
        </w:r>
        <w:r w:rsidRPr="00921F76">
          <w:t xml:space="preserve">Meaning of </w:t>
        </w:r>
        <w:r w:rsidRPr="00921F76">
          <w:rPr>
            <w:i/>
          </w:rPr>
          <w:t>environmental authorisation</w:t>
        </w:r>
        <w:r>
          <w:tab/>
        </w:r>
        <w:r>
          <w:fldChar w:fldCharType="begin"/>
        </w:r>
        <w:r>
          <w:instrText xml:space="preserve"> PAGEREF _Toc197599320 \h </w:instrText>
        </w:r>
        <w:r>
          <w:fldChar w:fldCharType="separate"/>
        </w:r>
        <w:r w:rsidR="00975AC6">
          <w:t>35</w:t>
        </w:r>
        <w:r>
          <w:fldChar w:fldCharType="end"/>
        </w:r>
      </w:hyperlink>
    </w:p>
    <w:p w14:paraId="7EC5D58B" w14:textId="6BF39797"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21" w:history="1">
        <w:r w:rsidRPr="00921F76">
          <w:t>Division 8.1</w:t>
        </w:r>
        <w:r>
          <w:rPr>
            <w:rFonts w:asciiTheme="minorHAnsi" w:eastAsiaTheme="minorEastAsia" w:hAnsiTheme="minorHAnsi" w:cstheme="minorBidi"/>
            <w:b w:val="0"/>
            <w:kern w:val="2"/>
            <w:sz w:val="24"/>
            <w:szCs w:val="24"/>
            <w:lang w:eastAsia="en-AU"/>
            <w14:ligatures w14:val="standardContextual"/>
          </w:rPr>
          <w:tab/>
        </w:r>
        <w:r w:rsidRPr="00921F76">
          <w:t>Requirements to hold and comply with an authorisation</w:t>
        </w:r>
        <w:r w:rsidRPr="00940015">
          <w:rPr>
            <w:vanish/>
          </w:rPr>
          <w:tab/>
        </w:r>
        <w:r w:rsidRPr="00940015">
          <w:rPr>
            <w:vanish/>
          </w:rPr>
          <w:fldChar w:fldCharType="begin"/>
        </w:r>
        <w:r w:rsidRPr="00940015">
          <w:rPr>
            <w:vanish/>
          </w:rPr>
          <w:instrText xml:space="preserve"> PAGEREF _Toc197599321 \h </w:instrText>
        </w:r>
        <w:r w:rsidRPr="00940015">
          <w:rPr>
            <w:vanish/>
          </w:rPr>
        </w:r>
        <w:r w:rsidRPr="00940015">
          <w:rPr>
            <w:vanish/>
          </w:rPr>
          <w:fldChar w:fldCharType="separate"/>
        </w:r>
        <w:r w:rsidR="00975AC6">
          <w:rPr>
            <w:vanish/>
          </w:rPr>
          <w:t>35</w:t>
        </w:r>
        <w:r w:rsidRPr="00940015">
          <w:rPr>
            <w:vanish/>
          </w:rPr>
          <w:fldChar w:fldCharType="end"/>
        </w:r>
      </w:hyperlink>
    </w:p>
    <w:p w14:paraId="069E25F8" w14:textId="5C85CEE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2" w:history="1">
        <w:r w:rsidRPr="00921F76">
          <w:t>42</w:t>
        </w:r>
        <w:r>
          <w:rPr>
            <w:rFonts w:asciiTheme="minorHAnsi" w:eastAsiaTheme="minorEastAsia" w:hAnsiTheme="minorHAnsi" w:cstheme="minorBidi"/>
            <w:kern w:val="2"/>
            <w:sz w:val="24"/>
            <w:szCs w:val="24"/>
            <w:lang w:eastAsia="en-AU"/>
            <w14:ligatures w14:val="standardContextual"/>
          </w:rPr>
          <w:tab/>
        </w:r>
        <w:r w:rsidRPr="00921F76">
          <w:t>Conducting prescribed classes of activities</w:t>
        </w:r>
        <w:r>
          <w:tab/>
        </w:r>
        <w:r>
          <w:fldChar w:fldCharType="begin"/>
        </w:r>
        <w:r>
          <w:instrText xml:space="preserve"> PAGEREF _Toc197599322 \h </w:instrText>
        </w:r>
        <w:r>
          <w:fldChar w:fldCharType="separate"/>
        </w:r>
        <w:r w:rsidR="00975AC6">
          <w:t>35</w:t>
        </w:r>
        <w:r>
          <w:fldChar w:fldCharType="end"/>
        </w:r>
      </w:hyperlink>
    </w:p>
    <w:p w14:paraId="7C2340EE" w14:textId="2E03F25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3" w:history="1">
        <w:r w:rsidRPr="00921F76">
          <w:t>43</w:t>
        </w:r>
        <w:r>
          <w:rPr>
            <w:rFonts w:asciiTheme="minorHAnsi" w:eastAsiaTheme="minorEastAsia" w:hAnsiTheme="minorHAnsi" w:cstheme="minorBidi"/>
            <w:kern w:val="2"/>
            <w:sz w:val="24"/>
            <w:szCs w:val="24"/>
            <w:lang w:eastAsia="en-AU"/>
            <w14:ligatures w14:val="standardContextual"/>
          </w:rPr>
          <w:tab/>
        </w:r>
        <w:r w:rsidRPr="00921F76">
          <w:t>Authority may require environmental authorisation</w:t>
        </w:r>
        <w:r>
          <w:tab/>
        </w:r>
        <w:r>
          <w:fldChar w:fldCharType="begin"/>
        </w:r>
        <w:r>
          <w:instrText xml:space="preserve"> PAGEREF _Toc197599323 \h </w:instrText>
        </w:r>
        <w:r>
          <w:fldChar w:fldCharType="separate"/>
        </w:r>
        <w:r w:rsidR="00975AC6">
          <w:t>35</w:t>
        </w:r>
        <w:r>
          <w:fldChar w:fldCharType="end"/>
        </w:r>
      </w:hyperlink>
    </w:p>
    <w:p w14:paraId="6F7EE03F" w14:textId="57735BC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4" w:history="1">
        <w:r w:rsidRPr="00921F76">
          <w:t>44</w:t>
        </w:r>
        <w:r>
          <w:rPr>
            <w:rFonts w:asciiTheme="minorHAnsi" w:eastAsiaTheme="minorEastAsia" w:hAnsiTheme="minorHAnsi" w:cstheme="minorBidi"/>
            <w:kern w:val="2"/>
            <w:sz w:val="24"/>
            <w:szCs w:val="24"/>
            <w:lang w:eastAsia="en-AU"/>
            <w14:ligatures w14:val="standardContextual"/>
          </w:rPr>
          <w:tab/>
        </w:r>
        <w:r w:rsidRPr="00921F76">
          <w:t>Conducting activities other than prescribed activities</w:t>
        </w:r>
        <w:r>
          <w:tab/>
        </w:r>
        <w:r>
          <w:fldChar w:fldCharType="begin"/>
        </w:r>
        <w:r>
          <w:instrText xml:space="preserve"> PAGEREF _Toc197599324 \h </w:instrText>
        </w:r>
        <w:r>
          <w:fldChar w:fldCharType="separate"/>
        </w:r>
        <w:r w:rsidR="00975AC6">
          <w:t>36</w:t>
        </w:r>
        <w:r>
          <w:fldChar w:fldCharType="end"/>
        </w:r>
      </w:hyperlink>
    </w:p>
    <w:p w14:paraId="716DBF67" w14:textId="109C38C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5" w:history="1">
        <w:r w:rsidRPr="00921F76">
          <w:t>45</w:t>
        </w:r>
        <w:r>
          <w:rPr>
            <w:rFonts w:asciiTheme="minorHAnsi" w:eastAsiaTheme="minorEastAsia" w:hAnsiTheme="minorHAnsi" w:cstheme="minorBidi"/>
            <w:kern w:val="2"/>
            <w:sz w:val="24"/>
            <w:szCs w:val="24"/>
            <w:lang w:eastAsia="en-AU"/>
            <w14:ligatures w14:val="standardContextual"/>
          </w:rPr>
          <w:tab/>
        </w:r>
        <w:r w:rsidRPr="00921F76">
          <w:t>Compliance with authorisation</w:t>
        </w:r>
        <w:r>
          <w:tab/>
        </w:r>
        <w:r>
          <w:fldChar w:fldCharType="begin"/>
        </w:r>
        <w:r>
          <w:instrText xml:space="preserve"> PAGEREF _Toc197599325 \h </w:instrText>
        </w:r>
        <w:r>
          <w:fldChar w:fldCharType="separate"/>
        </w:r>
        <w:r w:rsidR="00975AC6">
          <w:t>37</w:t>
        </w:r>
        <w:r>
          <w:fldChar w:fldCharType="end"/>
        </w:r>
      </w:hyperlink>
    </w:p>
    <w:p w14:paraId="1A54CFA0" w14:textId="170F17F0"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26" w:history="1">
        <w:r w:rsidRPr="00921F76">
          <w:t>Division 8.2</w:t>
        </w:r>
        <w:r>
          <w:rPr>
            <w:rFonts w:asciiTheme="minorHAnsi" w:eastAsiaTheme="minorEastAsia" w:hAnsiTheme="minorHAnsi" w:cstheme="minorBidi"/>
            <w:b w:val="0"/>
            <w:kern w:val="2"/>
            <w:sz w:val="24"/>
            <w:szCs w:val="24"/>
            <w:lang w:eastAsia="en-AU"/>
            <w14:ligatures w14:val="standardContextual"/>
          </w:rPr>
          <w:tab/>
        </w:r>
        <w:r w:rsidRPr="00921F76">
          <w:t>Grant, variation, cancellation and suspension</w:t>
        </w:r>
        <w:r w:rsidRPr="00940015">
          <w:rPr>
            <w:vanish/>
          </w:rPr>
          <w:tab/>
        </w:r>
        <w:r w:rsidRPr="00940015">
          <w:rPr>
            <w:vanish/>
          </w:rPr>
          <w:fldChar w:fldCharType="begin"/>
        </w:r>
        <w:r w:rsidRPr="00940015">
          <w:rPr>
            <w:vanish/>
          </w:rPr>
          <w:instrText xml:space="preserve"> PAGEREF _Toc197599326 \h </w:instrText>
        </w:r>
        <w:r w:rsidRPr="00940015">
          <w:rPr>
            <w:vanish/>
          </w:rPr>
        </w:r>
        <w:r w:rsidRPr="00940015">
          <w:rPr>
            <w:vanish/>
          </w:rPr>
          <w:fldChar w:fldCharType="separate"/>
        </w:r>
        <w:r w:rsidR="00975AC6">
          <w:rPr>
            <w:vanish/>
          </w:rPr>
          <w:t>37</w:t>
        </w:r>
        <w:r w:rsidRPr="00940015">
          <w:rPr>
            <w:vanish/>
          </w:rPr>
          <w:fldChar w:fldCharType="end"/>
        </w:r>
      </w:hyperlink>
    </w:p>
    <w:p w14:paraId="42ADF4AF" w14:textId="5027E72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7" w:history="1">
        <w:r w:rsidRPr="00921F76">
          <w:t>46</w:t>
        </w:r>
        <w:r>
          <w:rPr>
            <w:rFonts w:asciiTheme="minorHAnsi" w:eastAsiaTheme="minorEastAsia" w:hAnsiTheme="minorHAnsi" w:cstheme="minorBidi"/>
            <w:kern w:val="2"/>
            <w:sz w:val="24"/>
            <w:szCs w:val="24"/>
            <w:lang w:eastAsia="en-AU"/>
            <w14:ligatures w14:val="standardContextual"/>
          </w:rPr>
          <w:tab/>
        </w:r>
        <w:r w:rsidRPr="00921F76">
          <w:t>Kinds of authorisation</w:t>
        </w:r>
        <w:r>
          <w:tab/>
        </w:r>
        <w:r>
          <w:fldChar w:fldCharType="begin"/>
        </w:r>
        <w:r>
          <w:instrText xml:space="preserve"> PAGEREF _Toc197599327 \h </w:instrText>
        </w:r>
        <w:r>
          <w:fldChar w:fldCharType="separate"/>
        </w:r>
        <w:r w:rsidR="00975AC6">
          <w:t>37</w:t>
        </w:r>
        <w:r>
          <w:fldChar w:fldCharType="end"/>
        </w:r>
      </w:hyperlink>
    </w:p>
    <w:p w14:paraId="2690A2F6" w14:textId="5E98DA5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8" w:history="1">
        <w:r w:rsidRPr="00921F76">
          <w:t>47</w:t>
        </w:r>
        <w:r>
          <w:rPr>
            <w:rFonts w:asciiTheme="minorHAnsi" w:eastAsiaTheme="minorEastAsia" w:hAnsiTheme="minorHAnsi" w:cstheme="minorBidi"/>
            <w:kern w:val="2"/>
            <w:sz w:val="24"/>
            <w:szCs w:val="24"/>
            <w:lang w:eastAsia="en-AU"/>
            <w14:ligatures w14:val="standardContextual"/>
          </w:rPr>
          <w:tab/>
        </w:r>
        <w:r w:rsidRPr="00921F76">
          <w:t>Application</w:t>
        </w:r>
        <w:r>
          <w:tab/>
        </w:r>
        <w:r>
          <w:fldChar w:fldCharType="begin"/>
        </w:r>
        <w:r>
          <w:instrText xml:space="preserve"> PAGEREF _Toc197599328 \h </w:instrText>
        </w:r>
        <w:r>
          <w:fldChar w:fldCharType="separate"/>
        </w:r>
        <w:r w:rsidR="00975AC6">
          <w:t>38</w:t>
        </w:r>
        <w:r>
          <w:fldChar w:fldCharType="end"/>
        </w:r>
      </w:hyperlink>
    </w:p>
    <w:p w14:paraId="15C8727D" w14:textId="5BF7BDE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29" w:history="1">
        <w:r w:rsidRPr="00921F76">
          <w:t>48</w:t>
        </w:r>
        <w:r>
          <w:rPr>
            <w:rFonts w:asciiTheme="minorHAnsi" w:eastAsiaTheme="minorEastAsia" w:hAnsiTheme="minorHAnsi" w:cstheme="minorBidi"/>
            <w:kern w:val="2"/>
            <w:sz w:val="24"/>
            <w:szCs w:val="24"/>
            <w:lang w:eastAsia="en-AU"/>
            <w14:ligatures w14:val="standardContextual"/>
          </w:rPr>
          <w:tab/>
        </w:r>
        <w:r w:rsidRPr="00921F76">
          <w:t>Consultation on application for environmental authorisation</w:t>
        </w:r>
        <w:r>
          <w:tab/>
        </w:r>
        <w:r>
          <w:fldChar w:fldCharType="begin"/>
        </w:r>
        <w:r>
          <w:instrText xml:space="preserve"> PAGEREF _Toc197599329 \h </w:instrText>
        </w:r>
        <w:r>
          <w:fldChar w:fldCharType="separate"/>
        </w:r>
        <w:r w:rsidR="00975AC6">
          <w:t>39</w:t>
        </w:r>
        <w:r>
          <w:fldChar w:fldCharType="end"/>
        </w:r>
      </w:hyperlink>
    </w:p>
    <w:p w14:paraId="45DCE4F3" w14:textId="681258E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0" w:history="1">
        <w:r w:rsidRPr="00921F76">
          <w:t>49</w:t>
        </w:r>
        <w:r>
          <w:rPr>
            <w:rFonts w:asciiTheme="minorHAnsi" w:eastAsiaTheme="minorEastAsia" w:hAnsiTheme="minorHAnsi" w:cstheme="minorBidi"/>
            <w:kern w:val="2"/>
            <w:sz w:val="24"/>
            <w:szCs w:val="24"/>
            <w:lang w:eastAsia="en-AU"/>
            <w14:ligatures w14:val="standardContextual"/>
          </w:rPr>
          <w:tab/>
        </w:r>
        <w:r w:rsidRPr="00921F76">
          <w:t>Grant</w:t>
        </w:r>
        <w:r>
          <w:tab/>
        </w:r>
        <w:r>
          <w:fldChar w:fldCharType="begin"/>
        </w:r>
        <w:r>
          <w:instrText xml:space="preserve"> PAGEREF _Toc197599330 \h </w:instrText>
        </w:r>
        <w:r>
          <w:fldChar w:fldCharType="separate"/>
        </w:r>
        <w:r w:rsidR="00975AC6">
          <w:t>40</w:t>
        </w:r>
        <w:r>
          <w:fldChar w:fldCharType="end"/>
        </w:r>
      </w:hyperlink>
    </w:p>
    <w:p w14:paraId="46481951" w14:textId="60406F1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1" w:history="1">
        <w:r w:rsidRPr="00921F76">
          <w:t>50</w:t>
        </w:r>
        <w:r>
          <w:rPr>
            <w:rFonts w:asciiTheme="minorHAnsi" w:eastAsiaTheme="minorEastAsia" w:hAnsiTheme="minorHAnsi" w:cstheme="minorBidi"/>
            <w:kern w:val="2"/>
            <w:sz w:val="24"/>
            <w:szCs w:val="24"/>
            <w:lang w:eastAsia="en-AU"/>
            <w14:ligatures w14:val="standardContextual"/>
          </w:rPr>
          <w:tab/>
        </w:r>
        <w:r w:rsidRPr="00921F76">
          <w:t>Notification of grant</w:t>
        </w:r>
        <w:r>
          <w:tab/>
        </w:r>
        <w:r>
          <w:fldChar w:fldCharType="begin"/>
        </w:r>
        <w:r>
          <w:instrText xml:space="preserve"> PAGEREF _Toc197599331 \h </w:instrText>
        </w:r>
        <w:r>
          <w:fldChar w:fldCharType="separate"/>
        </w:r>
        <w:r w:rsidR="00975AC6">
          <w:t>42</w:t>
        </w:r>
        <w:r>
          <w:fldChar w:fldCharType="end"/>
        </w:r>
      </w:hyperlink>
    </w:p>
    <w:p w14:paraId="57000680" w14:textId="4EC63A2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2" w:history="1">
        <w:r w:rsidRPr="00921F76">
          <w:t>51</w:t>
        </w:r>
        <w:r>
          <w:rPr>
            <w:rFonts w:asciiTheme="minorHAnsi" w:eastAsiaTheme="minorEastAsia" w:hAnsiTheme="minorHAnsi" w:cstheme="minorBidi"/>
            <w:kern w:val="2"/>
            <w:sz w:val="24"/>
            <w:szCs w:val="24"/>
            <w:lang w:eastAsia="en-AU"/>
            <w14:ligatures w14:val="standardContextual"/>
          </w:rPr>
          <w:tab/>
        </w:r>
        <w:r w:rsidRPr="00921F76">
          <w:t>Kinds of conditions</w:t>
        </w:r>
        <w:r>
          <w:tab/>
        </w:r>
        <w:r>
          <w:fldChar w:fldCharType="begin"/>
        </w:r>
        <w:r>
          <w:instrText xml:space="preserve"> PAGEREF _Toc197599332 \h </w:instrText>
        </w:r>
        <w:r>
          <w:fldChar w:fldCharType="separate"/>
        </w:r>
        <w:r w:rsidR="00975AC6">
          <w:t>44</w:t>
        </w:r>
        <w:r>
          <w:fldChar w:fldCharType="end"/>
        </w:r>
      </w:hyperlink>
    </w:p>
    <w:p w14:paraId="370640AE" w14:textId="20DE5B5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3" w:history="1">
        <w:r w:rsidRPr="00921F76">
          <w:t>52</w:t>
        </w:r>
        <w:r>
          <w:rPr>
            <w:rFonts w:asciiTheme="minorHAnsi" w:eastAsiaTheme="minorEastAsia" w:hAnsiTheme="minorHAnsi" w:cstheme="minorBidi"/>
            <w:kern w:val="2"/>
            <w:sz w:val="24"/>
            <w:szCs w:val="24"/>
            <w:lang w:eastAsia="en-AU"/>
            <w14:ligatures w14:val="standardContextual"/>
          </w:rPr>
          <w:tab/>
        </w:r>
        <w:r w:rsidRPr="00921F76">
          <w:t>Period of authorisation</w:t>
        </w:r>
        <w:r>
          <w:tab/>
        </w:r>
        <w:r>
          <w:fldChar w:fldCharType="begin"/>
        </w:r>
        <w:r>
          <w:instrText xml:space="preserve"> PAGEREF _Toc197599333 \h </w:instrText>
        </w:r>
        <w:r>
          <w:fldChar w:fldCharType="separate"/>
        </w:r>
        <w:r w:rsidR="00975AC6">
          <w:t>45</w:t>
        </w:r>
        <w:r>
          <w:fldChar w:fldCharType="end"/>
        </w:r>
      </w:hyperlink>
    </w:p>
    <w:p w14:paraId="05EC276F" w14:textId="4CBC020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4" w:history="1">
        <w:r w:rsidRPr="00921F76">
          <w:t>53</w:t>
        </w:r>
        <w:r>
          <w:rPr>
            <w:rFonts w:asciiTheme="minorHAnsi" w:eastAsiaTheme="minorEastAsia" w:hAnsiTheme="minorHAnsi" w:cstheme="minorBidi"/>
            <w:kern w:val="2"/>
            <w:sz w:val="24"/>
            <w:szCs w:val="24"/>
            <w:lang w:eastAsia="en-AU"/>
            <w14:ligatures w14:val="standardContextual"/>
          </w:rPr>
          <w:tab/>
        </w:r>
        <w:r w:rsidRPr="00921F76">
          <w:t>Authorisation fees</w:t>
        </w:r>
        <w:r>
          <w:tab/>
        </w:r>
        <w:r>
          <w:fldChar w:fldCharType="begin"/>
        </w:r>
        <w:r>
          <w:instrText xml:space="preserve"> PAGEREF _Toc197599334 \h </w:instrText>
        </w:r>
        <w:r>
          <w:fldChar w:fldCharType="separate"/>
        </w:r>
        <w:r w:rsidR="00975AC6">
          <w:t>46</w:t>
        </w:r>
        <w:r>
          <w:fldChar w:fldCharType="end"/>
        </w:r>
      </w:hyperlink>
    </w:p>
    <w:p w14:paraId="4FB18718" w14:textId="770EB29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5" w:history="1">
        <w:r w:rsidRPr="00921F76">
          <w:t>55</w:t>
        </w:r>
        <w:r>
          <w:rPr>
            <w:rFonts w:asciiTheme="minorHAnsi" w:eastAsiaTheme="minorEastAsia" w:hAnsiTheme="minorHAnsi" w:cstheme="minorBidi"/>
            <w:kern w:val="2"/>
            <w:sz w:val="24"/>
            <w:szCs w:val="24"/>
            <w:lang w:eastAsia="en-AU"/>
            <w14:ligatures w14:val="standardContextual"/>
          </w:rPr>
          <w:tab/>
        </w:r>
        <w:r w:rsidRPr="00921F76">
          <w:t>Nonpayment of fees</w:t>
        </w:r>
        <w:r>
          <w:tab/>
        </w:r>
        <w:r>
          <w:fldChar w:fldCharType="begin"/>
        </w:r>
        <w:r>
          <w:instrText xml:space="preserve"> PAGEREF _Toc197599335 \h </w:instrText>
        </w:r>
        <w:r>
          <w:fldChar w:fldCharType="separate"/>
        </w:r>
        <w:r w:rsidR="00975AC6">
          <w:t>47</w:t>
        </w:r>
        <w:r>
          <w:fldChar w:fldCharType="end"/>
        </w:r>
      </w:hyperlink>
    </w:p>
    <w:p w14:paraId="68987F47" w14:textId="2F4C435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6" w:history="1">
        <w:r w:rsidRPr="00921F76">
          <w:t>57</w:t>
        </w:r>
        <w:r>
          <w:rPr>
            <w:rFonts w:asciiTheme="minorHAnsi" w:eastAsiaTheme="minorEastAsia" w:hAnsiTheme="minorHAnsi" w:cstheme="minorBidi"/>
            <w:kern w:val="2"/>
            <w:sz w:val="24"/>
            <w:szCs w:val="24"/>
            <w:lang w:eastAsia="en-AU"/>
            <w14:ligatures w14:val="standardContextual"/>
          </w:rPr>
          <w:tab/>
        </w:r>
        <w:r w:rsidRPr="00921F76">
          <w:t>Review of certain authorisations</w:t>
        </w:r>
        <w:r>
          <w:tab/>
        </w:r>
        <w:r>
          <w:fldChar w:fldCharType="begin"/>
        </w:r>
        <w:r>
          <w:instrText xml:space="preserve"> PAGEREF _Toc197599336 \h </w:instrText>
        </w:r>
        <w:r>
          <w:fldChar w:fldCharType="separate"/>
        </w:r>
        <w:r w:rsidR="00975AC6">
          <w:t>47</w:t>
        </w:r>
        <w:r>
          <w:fldChar w:fldCharType="end"/>
        </w:r>
      </w:hyperlink>
    </w:p>
    <w:p w14:paraId="3D57C5A6" w14:textId="7DB38FE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7" w:history="1">
        <w:r w:rsidRPr="00921F76">
          <w:t>58</w:t>
        </w:r>
        <w:r>
          <w:rPr>
            <w:rFonts w:asciiTheme="minorHAnsi" w:eastAsiaTheme="minorEastAsia" w:hAnsiTheme="minorHAnsi" w:cstheme="minorBidi"/>
            <w:kern w:val="2"/>
            <w:sz w:val="24"/>
            <w:szCs w:val="24"/>
            <w:lang w:eastAsia="en-AU"/>
            <w14:ligatures w14:val="standardContextual"/>
          </w:rPr>
          <w:tab/>
        </w:r>
        <w:r w:rsidRPr="00921F76">
          <w:t>Review of accredited environmental authorisations</w:t>
        </w:r>
        <w:r>
          <w:tab/>
        </w:r>
        <w:r>
          <w:fldChar w:fldCharType="begin"/>
        </w:r>
        <w:r>
          <w:instrText xml:space="preserve"> PAGEREF _Toc197599337 \h </w:instrText>
        </w:r>
        <w:r>
          <w:fldChar w:fldCharType="separate"/>
        </w:r>
        <w:r w:rsidR="00975AC6">
          <w:t>48</w:t>
        </w:r>
        <w:r>
          <w:fldChar w:fldCharType="end"/>
        </w:r>
      </w:hyperlink>
    </w:p>
    <w:p w14:paraId="6B4638A2" w14:textId="6D90BFE9" w:rsidR="00940015" w:rsidRDefault="009400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99338" w:history="1">
        <w:r w:rsidRPr="00921F76">
          <w:t>59</w:t>
        </w:r>
        <w:r>
          <w:rPr>
            <w:rFonts w:asciiTheme="minorHAnsi" w:eastAsiaTheme="minorEastAsia" w:hAnsiTheme="minorHAnsi" w:cstheme="minorBidi"/>
            <w:kern w:val="2"/>
            <w:sz w:val="24"/>
            <w:szCs w:val="24"/>
            <w:lang w:eastAsia="en-AU"/>
            <w14:ligatures w14:val="standardContextual"/>
          </w:rPr>
          <w:tab/>
        </w:r>
        <w:r w:rsidRPr="00921F76">
          <w:t>Notification of review of environmental authorisations</w:t>
        </w:r>
        <w:r>
          <w:tab/>
        </w:r>
        <w:r>
          <w:fldChar w:fldCharType="begin"/>
        </w:r>
        <w:r>
          <w:instrText xml:space="preserve"> PAGEREF _Toc197599338 \h </w:instrText>
        </w:r>
        <w:r>
          <w:fldChar w:fldCharType="separate"/>
        </w:r>
        <w:r w:rsidR="00975AC6">
          <w:t>48</w:t>
        </w:r>
        <w:r>
          <w:fldChar w:fldCharType="end"/>
        </w:r>
      </w:hyperlink>
    </w:p>
    <w:p w14:paraId="7FF79C0E" w14:textId="40843F9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39" w:history="1">
        <w:r w:rsidRPr="00921F76">
          <w:t>60</w:t>
        </w:r>
        <w:r>
          <w:rPr>
            <w:rFonts w:asciiTheme="minorHAnsi" w:eastAsiaTheme="minorEastAsia" w:hAnsiTheme="minorHAnsi" w:cstheme="minorBidi"/>
            <w:kern w:val="2"/>
            <w:sz w:val="24"/>
            <w:szCs w:val="24"/>
            <w:lang w:eastAsia="en-AU"/>
            <w14:ligatures w14:val="standardContextual"/>
          </w:rPr>
          <w:tab/>
        </w:r>
        <w:r w:rsidRPr="00921F76">
          <w:t>Variation</w:t>
        </w:r>
        <w:r>
          <w:tab/>
        </w:r>
        <w:r>
          <w:fldChar w:fldCharType="begin"/>
        </w:r>
        <w:r>
          <w:instrText xml:space="preserve"> PAGEREF _Toc197599339 \h </w:instrText>
        </w:r>
        <w:r>
          <w:fldChar w:fldCharType="separate"/>
        </w:r>
        <w:r w:rsidR="00975AC6">
          <w:t>49</w:t>
        </w:r>
        <w:r>
          <w:fldChar w:fldCharType="end"/>
        </w:r>
      </w:hyperlink>
    </w:p>
    <w:p w14:paraId="592AB301" w14:textId="400154E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0" w:history="1">
        <w:r w:rsidRPr="00921F76">
          <w:t>61</w:t>
        </w:r>
        <w:r>
          <w:rPr>
            <w:rFonts w:asciiTheme="minorHAnsi" w:eastAsiaTheme="minorEastAsia" w:hAnsiTheme="minorHAnsi" w:cstheme="minorBidi"/>
            <w:kern w:val="2"/>
            <w:sz w:val="24"/>
            <w:szCs w:val="24"/>
            <w:lang w:eastAsia="en-AU"/>
            <w14:ligatures w14:val="standardContextual"/>
          </w:rPr>
          <w:tab/>
        </w:r>
        <w:r w:rsidRPr="00921F76">
          <w:t>Matters required to be taken into account for certain decisions under div 8.2</w:t>
        </w:r>
        <w:r>
          <w:tab/>
        </w:r>
        <w:r>
          <w:fldChar w:fldCharType="begin"/>
        </w:r>
        <w:r>
          <w:instrText xml:space="preserve"> PAGEREF _Toc197599340 \h </w:instrText>
        </w:r>
        <w:r>
          <w:fldChar w:fldCharType="separate"/>
        </w:r>
        <w:r w:rsidR="00975AC6">
          <w:t>50</w:t>
        </w:r>
        <w:r>
          <w:fldChar w:fldCharType="end"/>
        </w:r>
      </w:hyperlink>
    </w:p>
    <w:p w14:paraId="5622192F" w14:textId="3C96381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1" w:history="1">
        <w:r w:rsidRPr="00921F76">
          <w:t>62</w:t>
        </w:r>
        <w:r>
          <w:rPr>
            <w:rFonts w:asciiTheme="minorHAnsi" w:eastAsiaTheme="minorEastAsia" w:hAnsiTheme="minorHAnsi" w:cstheme="minorBidi"/>
            <w:kern w:val="2"/>
            <w:sz w:val="24"/>
            <w:szCs w:val="24"/>
            <w:lang w:eastAsia="en-AU"/>
            <w14:ligatures w14:val="standardContextual"/>
          </w:rPr>
          <w:tab/>
        </w:r>
        <w:r w:rsidRPr="00921F76">
          <w:t>Notice of intention to vary an authorisation</w:t>
        </w:r>
        <w:r>
          <w:tab/>
        </w:r>
        <w:r>
          <w:fldChar w:fldCharType="begin"/>
        </w:r>
        <w:r>
          <w:instrText xml:space="preserve"> PAGEREF _Toc197599341 \h </w:instrText>
        </w:r>
        <w:r>
          <w:fldChar w:fldCharType="separate"/>
        </w:r>
        <w:r w:rsidR="00975AC6">
          <w:t>50</w:t>
        </w:r>
        <w:r>
          <w:fldChar w:fldCharType="end"/>
        </w:r>
      </w:hyperlink>
    </w:p>
    <w:p w14:paraId="752D0885" w14:textId="4ED6B24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2" w:history="1">
        <w:r w:rsidRPr="00921F76">
          <w:t>63</w:t>
        </w:r>
        <w:r>
          <w:rPr>
            <w:rFonts w:asciiTheme="minorHAnsi" w:eastAsiaTheme="minorEastAsia" w:hAnsiTheme="minorHAnsi" w:cstheme="minorBidi"/>
            <w:kern w:val="2"/>
            <w:sz w:val="24"/>
            <w:szCs w:val="24"/>
            <w:lang w:eastAsia="en-AU"/>
            <w14:ligatures w14:val="standardContextual"/>
          </w:rPr>
          <w:tab/>
        </w:r>
        <w:r w:rsidRPr="00921F76">
          <w:t>Suspension and cancellation</w:t>
        </w:r>
        <w:r>
          <w:tab/>
        </w:r>
        <w:r>
          <w:fldChar w:fldCharType="begin"/>
        </w:r>
        <w:r>
          <w:instrText xml:space="preserve"> PAGEREF _Toc197599342 \h </w:instrText>
        </w:r>
        <w:r>
          <w:fldChar w:fldCharType="separate"/>
        </w:r>
        <w:r w:rsidR="00975AC6">
          <w:t>51</w:t>
        </w:r>
        <w:r>
          <w:fldChar w:fldCharType="end"/>
        </w:r>
      </w:hyperlink>
    </w:p>
    <w:p w14:paraId="5BACDE76" w14:textId="5693B4A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3" w:history="1">
        <w:r w:rsidRPr="00921F76">
          <w:t>64</w:t>
        </w:r>
        <w:r>
          <w:rPr>
            <w:rFonts w:asciiTheme="minorHAnsi" w:eastAsiaTheme="minorEastAsia" w:hAnsiTheme="minorHAnsi" w:cstheme="minorBidi"/>
            <w:kern w:val="2"/>
            <w:sz w:val="24"/>
            <w:szCs w:val="24"/>
            <w:lang w:eastAsia="en-AU"/>
            <w14:ligatures w14:val="standardContextual"/>
          </w:rPr>
          <w:tab/>
        </w:r>
        <w:r w:rsidRPr="00921F76">
          <w:t>Notice of intention to suspend or cancel an authorisation</w:t>
        </w:r>
        <w:r>
          <w:tab/>
        </w:r>
        <w:r>
          <w:fldChar w:fldCharType="begin"/>
        </w:r>
        <w:r>
          <w:instrText xml:space="preserve"> PAGEREF _Toc197599343 \h </w:instrText>
        </w:r>
        <w:r>
          <w:fldChar w:fldCharType="separate"/>
        </w:r>
        <w:r w:rsidR="00975AC6">
          <w:t>52</w:t>
        </w:r>
        <w:r>
          <w:fldChar w:fldCharType="end"/>
        </w:r>
      </w:hyperlink>
    </w:p>
    <w:p w14:paraId="11DF305C" w14:textId="79A6995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4" w:history="1">
        <w:r w:rsidRPr="00921F76">
          <w:t>65</w:t>
        </w:r>
        <w:r>
          <w:rPr>
            <w:rFonts w:asciiTheme="minorHAnsi" w:eastAsiaTheme="minorEastAsia" w:hAnsiTheme="minorHAnsi" w:cstheme="minorBidi"/>
            <w:kern w:val="2"/>
            <w:sz w:val="24"/>
            <w:szCs w:val="24"/>
            <w:lang w:eastAsia="en-AU"/>
            <w14:ligatures w14:val="standardContextual"/>
          </w:rPr>
          <w:tab/>
        </w:r>
        <w:r w:rsidRPr="00921F76">
          <w:t>Effect of suspension</w:t>
        </w:r>
        <w:r>
          <w:tab/>
        </w:r>
        <w:r>
          <w:fldChar w:fldCharType="begin"/>
        </w:r>
        <w:r>
          <w:instrText xml:space="preserve"> PAGEREF _Toc197599344 \h </w:instrText>
        </w:r>
        <w:r>
          <w:fldChar w:fldCharType="separate"/>
        </w:r>
        <w:r w:rsidR="00975AC6">
          <w:t>53</w:t>
        </w:r>
        <w:r>
          <w:fldChar w:fldCharType="end"/>
        </w:r>
      </w:hyperlink>
    </w:p>
    <w:p w14:paraId="3A4EE495" w14:textId="0BE4AE7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5" w:history="1">
        <w:r w:rsidRPr="00921F76">
          <w:t>66</w:t>
        </w:r>
        <w:r>
          <w:rPr>
            <w:rFonts w:asciiTheme="minorHAnsi" w:eastAsiaTheme="minorEastAsia" w:hAnsiTheme="minorHAnsi" w:cstheme="minorBidi"/>
            <w:kern w:val="2"/>
            <w:sz w:val="24"/>
            <w:szCs w:val="24"/>
            <w:lang w:eastAsia="en-AU"/>
            <w14:ligatures w14:val="standardContextual"/>
          </w:rPr>
          <w:tab/>
        </w:r>
        <w:r w:rsidRPr="00921F76">
          <w:t>Surrender of environmental authorisation</w:t>
        </w:r>
        <w:r>
          <w:tab/>
        </w:r>
        <w:r>
          <w:fldChar w:fldCharType="begin"/>
        </w:r>
        <w:r>
          <w:instrText xml:space="preserve"> PAGEREF _Toc197599345 \h </w:instrText>
        </w:r>
        <w:r>
          <w:fldChar w:fldCharType="separate"/>
        </w:r>
        <w:r w:rsidR="00975AC6">
          <w:t>53</w:t>
        </w:r>
        <w:r>
          <w:fldChar w:fldCharType="end"/>
        </w:r>
      </w:hyperlink>
    </w:p>
    <w:p w14:paraId="7FA3F394" w14:textId="72B6FCD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6" w:history="1">
        <w:r w:rsidRPr="00921F76">
          <w:t>67</w:t>
        </w:r>
        <w:r>
          <w:rPr>
            <w:rFonts w:asciiTheme="minorHAnsi" w:eastAsiaTheme="minorEastAsia" w:hAnsiTheme="minorHAnsi" w:cstheme="minorBidi"/>
            <w:kern w:val="2"/>
            <w:sz w:val="24"/>
            <w:szCs w:val="24"/>
            <w:lang w:eastAsia="en-AU"/>
            <w14:ligatures w14:val="standardContextual"/>
          </w:rPr>
          <w:tab/>
        </w:r>
        <w:r w:rsidRPr="00921F76">
          <w:t>Notification of ceasing activity</w:t>
        </w:r>
        <w:r>
          <w:tab/>
        </w:r>
        <w:r>
          <w:fldChar w:fldCharType="begin"/>
        </w:r>
        <w:r>
          <w:instrText xml:space="preserve"> PAGEREF _Toc197599346 \h </w:instrText>
        </w:r>
        <w:r>
          <w:fldChar w:fldCharType="separate"/>
        </w:r>
        <w:r w:rsidR="00975AC6">
          <w:t>53</w:t>
        </w:r>
        <w:r>
          <w:fldChar w:fldCharType="end"/>
        </w:r>
      </w:hyperlink>
    </w:p>
    <w:p w14:paraId="4FC47198" w14:textId="386516B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47" w:history="1">
        <w:r w:rsidRPr="00921F76">
          <w:t>67A</w:t>
        </w:r>
        <w:r>
          <w:rPr>
            <w:rFonts w:asciiTheme="minorHAnsi" w:eastAsiaTheme="minorEastAsia" w:hAnsiTheme="minorHAnsi" w:cstheme="minorBidi"/>
            <w:kern w:val="2"/>
            <w:sz w:val="24"/>
            <w:szCs w:val="24"/>
            <w:lang w:eastAsia="en-AU"/>
            <w14:ligatures w14:val="standardContextual"/>
          </w:rPr>
          <w:tab/>
        </w:r>
        <w:r w:rsidRPr="00921F76">
          <w:t>Recognised environmental authorisations</w:t>
        </w:r>
        <w:r>
          <w:tab/>
        </w:r>
        <w:r>
          <w:fldChar w:fldCharType="begin"/>
        </w:r>
        <w:r>
          <w:instrText xml:space="preserve"> PAGEREF _Toc197599347 \h </w:instrText>
        </w:r>
        <w:r>
          <w:fldChar w:fldCharType="separate"/>
        </w:r>
        <w:r w:rsidR="00975AC6">
          <w:t>53</w:t>
        </w:r>
        <w:r>
          <w:fldChar w:fldCharType="end"/>
        </w:r>
      </w:hyperlink>
    </w:p>
    <w:p w14:paraId="3E46C5BC" w14:textId="0BC37BFE"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48" w:history="1">
        <w:r w:rsidRPr="00921F76">
          <w:t>Part 9</w:t>
        </w:r>
        <w:r>
          <w:rPr>
            <w:rFonts w:asciiTheme="minorHAnsi" w:eastAsiaTheme="minorEastAsia" w:hAnsiTheme="minorHAnsi" w:cstheme="minorBidi"/>
            <w:b w:val="0"/>
            <w:kern w:val="2"/>
            <w:szCs w:val="24"/>
            <w:lang w:eastAsia="en-AU"/>
            <w14:ligatures w14:val="standardContextual"/>
          </w:rPr>
          <w:tab/>
        </w:r>
        <w:r w:rsidRPr="00921F76">
          <w:t>Environmental protection</w:t>
        </w:r>
        <w:r w:rsidRPr="00940015">
          <w:rPr>
            <w:vanish/>
          </w:rPr>
          <w:tab/>
        </w:r>
        <w:r w:rsidRPr="00940015">
          <w:rPr>
            <w:vanish/>
          </w:rPr>
          <w:fldChar w:fldCharType="begin"/>
        </w:r>
        <w:r w:rsidRPr="00940015">
          <w:rPr>
            <w:vanish/>
          </w:rPr>
          <w:instrText xml:space="preserve"> PAGEREF _Toc197599348 \h </w:instrText>
        </w:r>
        <w:r w:rsidRPr="00940015">
          <w:rPr>
            <w:vanish/>
          </w:rPr>
        </w:r>
        <w:r w:rsidRPr="00940015">
          <w:rPr>
            <w:vanish/>
          </w:rPr>
          <w:fldChar w:fldCharType="separate"/>
        </w:r>
        <w:r w:rsidR="00975AC6">
          <w:rPr>
            <w:vanish/>
          </w:rPr>
          <w:t>54</w:t>
        </w:r>
        <w:r w:rsidRPr="00940015">
          <w:rPr>
            <w:vanish/>
          </w:rPr>
          <w:fldChar w:fldCharType="end"/>
        </w:r>
      </w:hyperlink>
    </w:p>
    <w:p w14:paraId="3C1C9E41" w14:textId="1798E1ED"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49" w:history="1">
        <w:r w:rsidRPr="00921F76">
          <w:t>Division 9.1</w:t>
        </w:r>
        <w:r>
          <w:rPr>
            <w:rFonts w:asciiTheme="minorHAnsi" w:eastAsiaTheme="minorEastAsia" w:hAnsiTheme="minorHAnsi" w:cstheme="minorBidi"/>
            <w:b w:val="0"/>
            <w:kern w:val="2"/>
            <w:sz w:val="24"/>
            <w:szCs w:val="24"/>
            <w:lang w:eastAsia="en-AU"/>
            <w14:ligatures w14:val="standardContextual"/>
          </w:rPr>
          <w:tab/>
        </w:r>
        <w:r w:rsidRPr="00921F76">
          <w:t>Environmental improvement plans</w:t>
        </w:r>
        <w:r w:rsidRPr="00940015">
          <w:rPr>
            <w:vanish/>
          </w:rPr>
          <w:tab/>
        </w:r>
        <w:r w:rsidRPr="00940015">
          <w:rPr>
            <w:vanish/>
          </w:rPr>
          <w:fldChar w:fldCharType="begin"/>
        </w:r>
        <w:r w:rsidRPr="00940015">
          <w:rPr>
            <w:vanish/>
          </w:rPr>
          <w:instrText xml:space="preserve"> PAGEREF _Toc197599349 \h </w:instrText>
        </w:r>
        <w:r w:rsidRPr="00940015">
          <w:rPr>
            <w:vanish/>
          </w:rPr>
        </w:r>
        <w:r w:rsidRPr="00940015">
          <w:rPr>
            <w:vanish/>
          </w:rPr>
          <w:fldChar w:fldCharType="separate"/>
        </w:r>
        <w:r w:rsidR="00975AC6">
          <w:rPr>
            <w:vanish/>
          </w:rPr>
          <w:t>54</w:t>
        </w:r>
        <w:r w:rsidRPr="00940015">
          <w:rPr>
            <w:vanish/>
          </w:rPr>
          <w:fldChar w:fldCharType="end"/>
        </w:r>
      </w:hyperlink>
    </w:p>
    <w:p w14:paraId="30EFFF1A" w14:textId="499C9CE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0" w:history="1">
        <w:r w:rsidRPr="00921F76">
          <w:t>68</w:t>
        </w:r>
        <w:r>
          <w:rPr>
            <w:rFonts w:asciiTheme="minorHAnsi" w:eastAsiaTheme="minorEastAsia" w:hAnsiTheme="minorHAnsi" w:cstheme="minorBidi"/>
            <w:kern w:val="2"/>
            <w:sz w:val="24"/>
            <w:szCs w:val="24"/>
            <w:lang w:eastAsia="en-AU"/>
            <w14:ligatures w14:val="standardContextual"/>
          </w:rPr>
          <w:tab/>
        </w:r>
        <w:r w:rsidRPr="00921F76">
          <w:t>Contents of environmental improvement plan</w:t>
        </w:r>
        <w:r>
          <w:tab/>
        </w:r>
        <w:r>
          <w:fldChar w:fldCharType="begin"/>
        </w:r>
        <w:r>
          <w:instrText xml:space="preserve"> PAGEREF _Toc197599350 \h </w:instrText>
        </w:r>
        <w:r>
          <w:fldChar w:fldCharType="separate"/>
        </w:r>
        <w:r w:rsidR="00975AC6">
          <w:t>54</w:t>
        </w:r>
        <w:r>
          <w:fldChar w:fldCharType="end"/>
        </w:r>
      </w:hyperlink>
    </w:p>
    <w:p w14:paraId="021A59F9" w14:textId="5D44B58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1" w:history="1">
        <w:r w:rsidRPr="00921F76">
          <w:t>69</w:t>
        </w:r>
        <w:r>
          <w:rPr>
            <w:rFonts w:asciiTheme="minorHAnsi" w:eastAsiaTheme="minorEastAsia" w:hAnsiTheme="minorHAnsi" w:cstheme="minorBidi"/>
            <w:kern w:val="2"/>
            <w:sz w:val="24"/>
            <w:szCs w:val="24"/>
            <w:lang w:eastAsia="en-AU"/>
            <w14:ligatures w14:val="standardContextual"/>
          </w:rPr>
          <w:tab/>
        </w:r>
        <w:r w:rsidRPr="00921F76">
          <w:t>Authority may require environmental improvement plan</w:t>
        </w:r>
        <w:r>
          <w:tab/>
        </w:r>
        <w:r>
          <w:fldChar w:fldCharType="begin"/>
        </w:r>
        <w:r>
          <w:instrText xml:space="preserve"> PAGEREF _Toc197599351 \h </w:instrText>
        </w:r>
        <w:r>
          <w:fldChar w:fldCharType="separate"/>
        </w:r>
        <w:r w:rsidR="00975AC6">
          <w:t>54</w:t>
        </w:r>
        <w:r>
          <w:fldChar w:fldCharType="end"/>
        </w:r>
      </w:hyperlink>
    </w:p>
    <w:p w14:paraId="47FA4A8C" w14:textId="198FB57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2" w:history="1">
        <w:r w:rsidRPr="00921F76">
          <w:t>71</w:t>
        </w:r>
        <w:r>
          <w:rPr>
            <w:rFonts w:asciiTheme="minorHAnsi" w:eastAsiaTheme="minorEastAsia" w:hAnsiTheme="minorHAnsi" w:cstheme="minorBidi"/>
            <w:kern w:val="2"/>
            <w:sz w:val="24"/>
            <w:szCs w:val="24"/>
            <w:lang w:eastAsia="en-AU"/>
            <w14:ligatures w14:val="standardContextual"/>
          </w:rPr>
          <w:tab/>
        </w:r>
        <w:r w:rsidRPr="00921F76">
          <w:t>Approval of environmental improvement plan</w:t>
        </w:r>
        <w:r>
          <w:tab/>
        </w:r>
        <w:r>
          <w:fldChar w:fldCharType="begin"/>
        </w:r>
        <w:r>
          <w:instrText xml:space="preserve"> PAGEREF _Toc197599352 \h </w:instrText>
        </w:r>
        <w:r>
          <w:fldChar w:fldCharType="separate"/>
        </w:r>
        <w:r w:rsidR="00975AC6">
          <w:t>55</w:t>
        </w:r>
        <w:r>
          <w:fldChar w:fldCharType="end"/>
        </w:r>
      </w:hyperlink>
    </w:p>
    <w:p w14:paraId="680AB354" w14:textId="0F86820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3" w:history="1">
        <w:r w:rsidRPr="00921F76">
          <w:t>72</w:t>
        </w:r>
        <w:r>
          <w:rPr>
            <w:rFonts w:asciiTheme="minorHAnsi" w:eastAsiaTheme="minorEastAsia" w:hAnsiTheme="minorHAnsi" w:cstheme="minorBidi"/>
            <w:kern w:val="2"/>
            <w:sz w:val="24"/>
            <w:szCs w:val="24"/>
            <w:lang w:eastAsia="en-AU"/>
            <w14:ligatures w14:val="standardContextual"/>
          </w:rPr>
          <w:tab/>
        </w:r>
        <w:r w:rsidRPr="00921F76">
          <w:t>Accreditation of voluntary improvement plans</w:t>
        </w:r>
        <w:r>
          <w:tab/>
        </w:r>
        <w:r>
          <w:fldChar w:fldCharType="begin"/>
        </w:r>
        <w:r>
          <w:instrText xml:space="preserve"> PAGEREF _Toc197599353 \h </w:instrText>
        </w:r>
        <w:r>
          <w:fldChar w:fldCharType="separate"/>
        </w:r>
        <w:r w:rsidR="00975AC6">
          <w:t>56</w:t>
        </w:r>
        <w:r>
          <w:fldChar w:fldCharType="end"/>
        </w:r>
      </w:hyperlink>
    </w:p>
    <w:p w14:paraId="7D8E7F85" w14:textId="32D98036"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54" w:history="1">
        <w:r w:rsidRPr="00921F76">
          <w:t>Division 9.2</w:t>
        </w:r>
        <w:r>
          <w:rPr>
            <w:rFonts w:asciiTheme="minorHAnsi" w:eastAsiaTheme="minorEastAsia" w:hAnsiTheme="minorHAnsi" w:cstheme="minorBidi"/>
            <w:b w:val="0"/>
            <w:kern w:val="2"/>
            <w:sz w:val="24"/>
            <w:szCs w:val="24"/>
            <w:lang w:eastAsia="en-AU"/>
            <w14:ligatures w14:val="standardContextual"/>
          </w:rPr>
          <w:tab/>
        </w:r>
        <w:r w:rsidRPr="00921F76">
          <w:t>Environmental audits</w:t>
        </w:r>
        <w:r w:rsidRPr="00940015">
          <w:rPr>
            <w:vanish/>
          </w:rPr>
          <w:tab/>
        </w:r>
        <w:r w:rsidRPr="00940015">
          <w:rPr>
            <w:vanish/>
          </w:rPr>
          <w:fldChar w:fldCharType="begin"/>
        </w:r>
        <w:r w:rsidRPr="00940015">
          <w:rPr>
            <w:vanish/>
          </w:rPr>
          <w:instrText xml:space="preserve"> PAGEREF _Toc197599354 \h </w:instrText>
        </w:r>
        <w:r w:rsidRPr="00940015">
          <w:rPr>
            <w:vanish/>
          </w:rPr>
        </w:r>
        <w:r w:rsidRPr="00940015">
          <w:rPr>
            <w:vanish/>
          </w:rPr>
          <w:fldChar w:fldCharType="separate"/>
        </w:r>
        <w:r w:rsidR="00975AC6">
          <w:rPr>
            <w:vanish/>
          </w:rPr>
          <w:t>57</w:t>
        </w:r>
        <w:r w:rsidRPr="00940015">
          <w:rPr>
            <w:vanish/>
          </w:rPr>
          <w:fldChar w:fldCharType="end"/>
        </w:r>
      </w:hyperlink>
    </w:p>
    <w:p w14:paraId="5EBF01A2" w14:textId="0AF4D7A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5" w:history="1">
        <w:r w:rsidRPr="00921F76">
          <w:t>73</w:t>
        </w:r>
        <w:r>
          <w:rPr>
            <w:rFonts w:asciiTheme="minorHAnsi" w:eastAsiaTheme="minorEastAsia" w:hAnsiTheme="minorHAnsi" w:cstheme="minorBidi"/>
            <w:kern w:val="2"/>
            <w:sz w:val="24"/>
            <w:szCs w:val="24"/>
            <w:lang w:eastAsia="en-AU"/>
            <w14:ligatures w14:val="standardContextual"/>
          </w:rPr>
          <w:tab/>
        </w:r>
        <w:r w:rsidRPr="00921F76">
          <w:t xml:space="preserve">Meaning of </w:t>
        </w:r>
        <w:r w:rsidRPr="00921F76">
          <w:rPr>
            <w:i/>
          </w:rPr>
          <w:t>auditor</w:t>
        </w:r>
        <w:r w:rsidRPr="00921F76">
          <w:rPr>
            <w:rFonts w:cs="Arial"/>
          </w:rPr>
          <w:t xml:space="preserve"> for div 9.2</w:t>
        </w:r>
        <w:r>
          <w:tab/>
        </w:r>
        <w:r>
          <w:fldChar w:fldCharType="begin"/>
        </w:r>
        <w:r>
          <w:instrText xml:space="preserve"> PAGEREF _Toc197599355 \h </w:instrText>
        </w:r>
        <w:r>
          <w:fldChar w:fldCharType="separate"/>
        </w:r>
        <w:r w:rsidR="00975AC6">
          <w:t>57</w:t>
        </w:r>
        <w:r>
          <w:fldChar w:fldCharType="end"/>
        </w:r>
      </w:hyperlink>
    </w:p>
    <w:p w14:paraId="60AE887B" w14:textId="4E7F87F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6" w:history="1">
        <w:r w:rsidRPr="00921F76">
          <w:t>74</w:t>
        </w:r>
        <w:r>
          <w:rPr>
            <w:rFonts w:asciiTheme="minorHAnsi" w:eastAsiaTheme="minorEastAsia" w:hAnsiTheme="minorHAnsi" w:cstheme="minorBidi"/>
            <w:kern w:val="2"/>
            <w:sz w:val="24"/>
            <w:szCs w:val="24"/>
            <w:lang w:eastAsia="en-AU"/>
            <w14:ligatures w14:val="standardContextual"/>
          </w:rPr>
          <w:tab/>
        </w:r>
        <w:r w:rsidRPr="00921F76">
          <w:t>Conduct of audits</w:t>
        </w:r>
        <w:r>
          <w:tab/>
        </w:r>
        <w:r>
          <w:fldChar w:fldCharType="begin"/>
        </w:r>
        <w:r>
          <w:instrText xml:space="preserve"> PAGEREF _Toc197599356 \h </w:instrText>
        </w:r>
        <w:r>
          <w:fldChar w:fldCharType="separate"/>
        </w:r>
        <w:r w:rsidR="00975AC6">
          <w:t>57</w:t>
        </w:r>
        <w:r>
          <w:fldChar w:fldCharType="end"/>
        </w:r>
      </w:hyperlink>
    </w:p>
    <w:p w14:paraId="22B6AE5A" w14:textId="01A5091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7" w:history="1">
        <w:r w:rsidRPr="00921F76">
          <w:t>75</w:t>
        </w:r>
        <w:r>
          <w:rPr>
            <w:rFonts w:asciiTheme="minorHAnsi" w:eastAsiaTheme="minorEastAsia" w:hAnsiTheme="minorHAnsi" w:cstheme="minorBidi"/>
            <w:kern w:val="2"/>
            <w:sz w:val="24"/>
            <w:szCs w:val="24"/>
            <w:lang w:eastAsia="en-AU"/>
            <w14:ligatures w14:val="standardContextual"/>
          </w:rPr>
          <w:tab/>
        </w:r>
        <w:r w:rsidRPr="00921F76">
          <w:t>Certain auditors to be approved</w:t>
        </w:r>
        <w:r>
          <w:tab/>
        </w:r>
        <w:r>
          <w:fldChar w:fldCharType="begin"/>
        </w:r>
        <w:r>
          <w:instrText xml:space="preserve"> PAGEREF _Toc197599357 \h </w:instrText>
        </w:r>
        <w:r>
          <w:fldChar w:fldCharType="separate"/>
        </w:r>
        <w:r w:rsidR="00975AC6">
          <w:t>58</w:t>
        </w:r>
        <w:r>
          <w:fldChar w:fldCharType="end"/>
        </w:r>
      </w:hyperlink>
    </w:p>
    <w:p w14:paraId="554B7A1A" w14:textId="13C5FCC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8" w:history="1">
        <w:r w:rsidRPr="00921F76">
          <w:t>76</w:t>
        </w:r>
        <w:r>
          <w:rPr>
            <w:rFonts w:asciiTheme="minorHAnsi" w:eastAsiaTheme="minorEastAsia" w:hAnsiTheme="minorHAnsi" w:cstheme="minorBidi"/>
            <w:kern w:val="2"/>
            <w:sz w:val="24"/>
            <w:szCs w:val="24"/>
            <w:lang w:eastAsia="en-AU"/>
            <w14:ligatures w14:val="standardContextual"/>
          </w:rPr>
          <w:tab/>
        </w:r>
        <w:r w:rsidRPr="00921F76">
          <w:t>Authority may require environmental audit</w:t>
        </w:r>
        <w:r>
          <w:tab/>
        </w:r>
        <w:r>
          <w:fldChar w:fldCharType="begin"/>
        </w:r>
        <w:r>
          <w:instrText xml:space="preserve"> PAGEREF _Toc197599358 \h </w:instrText>
        </w:r>
        <w:r>
          <w:fldChar w:fldCharType="separate"/>
        </w:r>
        <w:r w:rsidR="00975AC6">
          <w:t>59</w:t>
        </w:r>
        <w:r>
          <w:fldChar w:fldCharType="end"/>
        </w:r>
      </w:hyperlink>
    </w:p>
    <w:p w14:paraId="4B981541" w14:textId="3415C1F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59" w:history="1">
        <w:r w:rsidRPr="00921F76">
          <w:t>76A</w:t>
        </w:r>
        <w:r>
          <w:rPr>
            <w:rFonts w:asciiTheme="minorHAnsi" w:eastAsiaTheme="minorEastAsia" w:hAnsiTheme="minorHAnsi" w:cstheme="minorBidi"/>
            <w:kern w:val="2"/>
            <w:sz w:val="24"/>
            <w:szCs w:val="24"/>
            <w:lang w:eastAsia="en-AU"/>
            <w14:ligatures w14:val="standardContextual"/>
          </w:rPr>
          <w:tab/>
        </w:r>
        <w:r w:rsidRPr="00921F76">
          <w:t>Requests for auditor’s statements</w:t>
        </w:r>
        <w:r>
          <w:tab/>
        </w:r>
        <w:r>
          <w:fldChar w:fldCharType="begin"/>
        </w:r>
        <w:r>
          <w:instrText xml:space="preserve"> PAGEREF _Toc197599359 \h </w:instrText>
        </w:r>
        <w:r>
          <w:fldChar w:fldCharType="separate"/>
        </w:r>
        <w:r w:rsidR="00975AC6">
          <w:t>60</w:t>
        </w:r>
        <w:r>
          <w:fldChar w:fldCharType="end"/>
        </w:r>
      </w:hyperlink>
    </w:p>
    <w:p w14:paraId="24744857" w14:textId="4FBF53F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0" w:history="1">
        <w:r w:rsidRPr="00921F76">
          <w:t>76B</w:t>
        </w:r>
        <w:r>
          <w:rPr>
            <w:rFonts w:asciiTheme="minorHAnsi" w:eastAsiaTheme="minorEastAsia" w:hAnsiTheme="minorHAnsi" w:cstheme="minorBidi"/>
            <w:kern w:val="2"/>
            <w:sz w:val="24"/>
            <w:szCs w:val="24"/>
            <w:lang w:eastAsia="en-AU"/>
            <w14:ligatures w14:val="standardContextual"/>
          </w:rPr>
          <w:tab/>
        </w:r>
        <w:r w:rsidRPr="00921F76">
          <w:t>Annual returns—auditors</w:t>
        </w:r>
        <w:r>
          <w:tab/>
        </w:r>
        <w:r>
          <w:fldChar w:fldCharType="begin"/>
        </w:r>
        <w:r>
          <w:instrText xml:space="preserve"> PAGEREF _Toc197599360 \h </w:instrText>
        </w:r>
        <w:r>
          <w:fldChar w:fldCharType="separate"/>
        </w:r>
        <w:r w:rsidR="00975AC6">
          <w:t>61</w:t>
        </w:r>
        <w:r>
          <w:fldChar w:fldCharType="end"/>
        </w:r>
      </w:hyperlink>
    </w:p>
    <w:p w14:paraId="1C07F066" w14:textId="1CCC5C4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1" w:history="1">
        <w:r w:rsidRPr="00921F76">
          <w:t>77</w:t>
        </w:r>
        <w:r>
          <w:rPr>
            <w:rFonts w:asciiTheme="minorHAnsi" w:eastAsiaTheme="minorEastAsia" w:hAnsiTheme="minorHAnsi" w:cstheme="minorBidi"/>
            <w:kern w:val="2"/>
            <w:sz w:val="24"/>
            <w:szCs w:val="24"/>
            <w:lang w:eastAsia="en-AU"/>
            <w14:ligatures w14:val="standardContextual"/>
          </w:rPr>
          <w:tab/>
        </w:r>
        <w:r w:rsidRPr="00921F76">
          <w:t>Authority’s response to environmental audit report</w:t>
        </w:r>
        <w:r>
          <w:tab/>
        </w:r>
        <w:r>
          <w:fldChar w:fldCharType="begin"/>
        </w:r>
        <w:r>
          <w:instrText xml:space="preserve"> PAGEREF _Toc197599361 \h </w:instrText>
        </w:r>
        <w:r>
          <w:fldChar w:fldCharType="separate"/>
        </w:r>
        <w:r w:rsidR="00975AC6">
          <w:t>61</w:t>
        </w:r>
        <w:r>
          <w:fldChar w:fldCharType="end"/>
        </w:r>
      </w:hyperlink>
    </w:p>
    <w:p w14:paraId="779E34C5" w14:textId="3EC23C9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2" w:history="1">
        <w:r w:rsidRPr="00921F76">
          <w:t>78</w:t>
        </w:r>
        <w:r>
          <w:rPr>
            <w:rFonts w:asciiTheme="minorHAnsi" w:eastAsiaTheme="minorEastAsia" w:hAnsiTheme="minorHAnsi" w:cstheme="minorBidi"/>
            <w:kern w:val="2"/>
            <w:sz w:val="24"/>
            <w:szCs w:val="24"/>
            <w:lang w:eastAsia="en-AU"/>
            <w14:ligatures w14:val="standardContextual"/>
          </w:rPr>
          <w:tab/>
        </w:r>
        <w:r w:rsidRPr="00921F76">
          <w:t>Protection for reports of voluntary audits</w:t>
        </w:r>
        <w:r>
          <w:tab/>
        </w:r>
        <w:r>
          <w:fldChar w:fldCharType="begin"/>
        </w:r>
        <w:r>
          <w:instrText xml:space="preserve"> PAGEREF _Toc197599362 \h </w:instrText>
        </w:r>
        <w:r>
          <w:fldChar w:fldCharType="separate"/>
        </w:r>
        <w:r w:rsidR="00975AC6">
          <w:t>62</w:t>
        </w:r>
        <w:r>
          <w:fldChar w:fldCharType="end"/>
        </w:r>
      </w:hyperlink>
    </w:p>
    <w:p w14:paraId="0B5B60DB" w14:textId="78AE846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3" w:history="1">
        <w:r w:rsidRPr="00921F76">
          <w:t>79</w:t>
        </w:r>
        <w:r>
          <w:rPr>
            <w:rFonts w:asciiTheme="minorHAnsi" w:eastAsiaTheme="minorEastAsia" w:hAnsiTheme="minorHAnsi" w:cstheme="minorBidi"/>
            <w:kern w:val="2"/>
            <w:sz w:val="24"/>
            <w:szCs w:val="24"/>
            <w:lang w:eastAsia="en-AU"/>
            <w14:ligatures w14:val="standardContextual"/>
          </w:rPr>
          <w:tab/>
        </w:r>
        <w:r w:rsidRPr="00921F76">
          <w:t>Protection does not extend to environment protection orders</w:t>
        </w:r>
        <w:r>
          <w:tab/>
        </w:r>
        <w:r>
          <w:fldChar w:fldCharType="begin"/>
        </w:r>
        <w:r>
          <w:instrText xml:space="preserve"> PAGEREF _Toc197599363 \h </w:instrText>
        </w:r>
        <w:r>
          <w:fldChar w:fldCharType="separate"/>
        </w:r>
        <w:r w:rsidR="00975AC6">
          <w:t>63</w:t>
        </w:r>
        <w:r>
          <w:fldChar w:fldCharType="end"/>
        </w:r>
      </w:hyperlink>
    </w:p>
    <w:p w14:paraId="4B9F6BA1" w14:textId="30885DB5"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64" w:history="1">
        <w:r w:rsidRPr="00921F76">
          <w:t>Division 9.3</w:t>
        </w:r>
        <w:r>
          <w:rPr>
            <w:rFonts w:asciiTheme="minorHAnsi" w:eastAsiaTheme="minorEastAsia" w:hAnsiTheme="minorHAnsi" w:cstheme="minorBidi"/>
            <w:b w:val="0"/>
            <w:kern w:val="2"/>
            <w:sz w:val="24"/>
            <w:szCs w:val="24"/>
            <w:lang w:eastAsia="en-AU"/>
            <w14:ligatures w14:val="standardContextual"/>
          </w:rPr>
          <w:tab/>
        </w:r>
        <w:r w:rsidRPr="00921F76">
          <w:t>Emergency plans</w:t>
        </w:r>
        <w:r w:rsidRPr="00940015">
          <w:rPr>
            <w:vanish/>
          </w:rPr>
          <w:tab/>
        </w:r>
        <w:r w:rsidRPr="00940015">
          <w:rPr>
            <w:vanish/>
          </w:rPr>
          <w:fldChar w:fldCharType="begin"/>
        </w:r>
        <w:r w:rsidRPr="00940015">
          <w:rPr>
            <w:vanish/>
          </w:rPr>
          <w:instrText xml:space="preserve"> PAGEREF _Toc197599364 \h </w:instrText>
        </w:r>
        <w:r w:rsidRPr="00940015">
          <w:rPr>
            <w:vanish/>
          </w:rPr>
        </w:r>
        <w:r w:rsidRPr="00940015">
          <w:rPr>
            <w:vanish/>
          </w:rPr>
          <w:fldChar w:fldCharType="separate"/>
        </w:r>
        <w:r w:rsidR="00975AC6">
          <w:rPr>
            <w:vanish/>
          </w:rPr>
          <w:t>64</w:t>
        </w:r>
        <w:r w:rsidRPr="00940015">
          <w:rPr>
            <w:vanish/>
          </w:rPr>
          <w:fldChar w:fldCharType="end"/>
        </w:r>
      </w:hyperlink>
    </w:p>
    <w:p w14:paraId="3DF0D090" w14:textId="72FAEEE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5" w:history="1">
        <w:r w:rsidRPr="00921F76">
          <w:t>80</w:t>
        </w:r>
        <w:r>
          <w:rPr>
            <w:rFonts w:asciiTheme="minorHAnsi" w:eastAsiaTheme="minorEastAsia" w:hAnsiTheme="minorHAnsi" w:cstheme="minorBidi"/>
            <w:kern w:val="2"/>
            <w:sz w:val="24"/>
            <w:szCs w:val="24"/>
            <w:lang w:eastAsia="en-AU"/>
            <w14:ligatures w14:val="standardContextual"/>
          </w:rPr>
          <w:tab/>
        </w:r>
        <w:r w:rsidRPr="00921F76">
          <w:t>Definitions for div 9.3</w:t>
        </w:r>
        <w:r>
          <w:tab/>
        </w:r>
        <w:r>
          <w:fldChar w:fldCharType="begin"/>
        </w:r>
        <w:r>
          <w:instrText xml:space="preserve"> PAGEREF _Toc197599365 \h </w:instrText>
        </w:r>
        <w:r>
          <w:fldChar w:fldCharType="separate"/>
        </w:r>
        <w:r w:rsidR="00975AC6">
          <w:t>64</w:t>
        </w:r>
        <w:r>
          <w:fldChar w:fldCharType="end"/>
        </w:r>
      </w:hyperlink>
    </w:p>
    <w:p w14:paraId="5A7DEC51" w14:textId="6643F94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6" w:history="1">
        <w:r w:rsidRPr="00921F76">
          <w:t>81</w:t>
        </w:r>
        <w:r>
          <w:rPr>
            <w:rFonts w:asciiTheme="minorHAnsi" w:eastAsiaTheme="minorEastAsia" w:hAnsiTheme="minorHAnsi" w:cstheme="minorBidi"/>
            <w:kern w:val="2"/>
            <w:sz w:val="24"/>
            <w:szCs w:val="24"/>
            <w:lang w:eastAsia="en-AU"/>
            <w14:ligatures w14:val="standardContextual"/>
          </w:rPr>
          <w:tab/>
        </w:r>
        <w:r w:rsidRPr="00921F76">
          <w:t>Contents of emergency plan</w:t>
        </w:r>
        <w:r>
          <w:tab/>
        </w:r>
        <w:r>
          <w:fldChar w:fldCharType="begin"/>
        </w:r>
        <w:r>
          <w:instrText xml:space="preserve"> PAGEREF _Toc197599366 \h </w:instrText>
        </w:r>
        <w:r>
          <w:fldChar w:fldCharType="separate"/>
        </w:r>
        <w:r w:rsidR="00975AC6">
          <w:t>64</w:t>
        </w:r>
        <w:r>
          <w:fldChar w:fldCharType="end"/>
        </w:r>
      </w:hyperlink>
    </w:p>
    <w:p w14:paraId="2BDFCE9F" w14:textId="232C9A0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7" w:history="1">
        <w:r w:rsidRPr="00921F76">
          <w:t>82</w:t>
        </w:r>
        <w:r>
          <w:rPr>
            <w:rFonts w:asciiTheme="minorHAnsi" w:eastAsiaTheme="minorEastAsia" w:hAnsiTheme="minorHAnsi" w:cstheme="minorBidi"/>
            <w:kern w:val="2"/>
            <w:sz w:val="24"/>
            <w:szCs w:val="24"/>
            <w:lang w:eastAsia="en-AU"/>
            <w14:ligatures w14:val="standardContextual"/>
          </w:rPr>
          <w:tab/>
        </w:r>
        <w:r w:rsidRPr="00921F76">
          <w:t>Authority may require emergency plan</w:t>
        </w:r>
        <w:r>
          <w:tab/>
        </w:r>
        <w:r>
          <w:fldChar w:fldCharType="begin"/>
        </w:r>
        <w:r>
          <w:instrText xml:space="preserve"> PAGEREF _Toc197599367 \h </w:instrText>
        </w:r>
        <w:r>
          <w:fldChar w:fldCharType="separate"/>
        </w:r>
        <w:r w:rsidR="00975AC6">
          <w:t>65</w:t>
        </w:r>
        <w:r>
          <w:fldChar w:fldCharType="end"/>
        </w:r>
      </w:hyperlink>
    </w:p>
    <w:p w14:paraId="44067284" w14:textId="128193C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68" w:history="1">
        <w:r w:rsidRPr="00921F76">
          <w:t>84</w:t>
        </w:r>
        <w:r>
          <w:rPr>
            <w:rFonts w:asciiTheme="minorHAnsi" w:eastAsiaTheme="minorEastAsia" w:hAnsiTheme="minorHAnsi" w:cstheme="minorBidi"/>
            <w:kern w:val="2"/>
            <w:sz w:val="24"/>
            <w:szCs w:val="24"/>
            <w:lang w:eastAsia="en-AU"/>
            <w14:ligatures w14:val="standardContextual"/>
          </w:rPr>
          <w:tab/>
        </w:r>
        <w:r w:rsidRPr="00921F76">
          <w:t>Approval of emergency plan</w:t>
        </w:r>
        <w:r>
          <w:tab/>
        </w:r>
        <w:r>
          <w:fldChar w:fldCharType="begin"/>
        </w:r>
        <w:r>
          <w:instrText xml:space="preserve"> PAGEREF _Toc197599368 \h </w:instrText>
        </w:r>
        <w:r>
          <w:fldChar w:fldCharType="separate"/>
        </w:r>
        <w:r w:rsidR="00975AC6">
          <w:t>66</w:t>
        </w:r>
        <w:r>
          <w:fldChar w:fldCharType="end"/>
        </w:r>
      </w:hyperlink>
    </w:p>
    <w:p w14:paraId="46641A1A" w14:textId="1A0876F3"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69" w:history="1">
        <w:r w:rsidRPr="00921F76">
          <w:t>Division 9.4</w:t>
        </w:r>
        <w:r>
          <w:rPr>
            <w:rFonts w:asciiTheme="minorHAnsi" w:eastAsiaTheme="minorEastAsia" w:hAnsiTheme="minorHAnsi" w:cstheme="minorBidi"/>
            <w:b w:val="0"/>
            <w:kern w:val="2"/>
            <w:sz w:val="24"/>
            <w:szCs w:val="24"/>
            <w:lang w:eastAsia="en-AU"/>
            <w14:ligatures w14:val="standardContextual"/>
          </w:rPr>
          <w:tab/>
        </w:r>
        <w:r w:rsidRPr="00921F76">
          <w:t>Financial assurances</w:t>
        </w:r>
        <w:r w:rsidRPr="00940015">
          <w:rPr>
            <w:vanish/>
          </w:rPr>
          <w:tab/>
        </w:r>
        <w:r w:rsidRPr="00940015">
          <w:rPr>
            <w:vanish/>
          </w:rPr>
          <w:fldChar w:fldCharType="begin"/>
        </w:r>
        <w:r w:rsidRPr="00940015">
          <w:rPr>
            <w:vanish/>
          </w:rPr>
          <w:instrText xml:space="preserve"> PAGEREF _Toc197599369 \h </w:instrText>
        </w:r>
        <w:r w:rsidRPr="00940015">
          <w:rPr>
            <w:vanish/>
          </w:rPr>
        </w:r>
        <w:r w:rsidRPr="00940015">
          <w:rPr>
            <w:vanish/>
          </w:rPr>
          <w:fldChar w:fldCharType="separate"/>
        </w:r>
        <w:r w:rsidR="00975AC6">
          <w:rPr>
            <w:vanish/>
          </w:rPr>
          <w:t>67</w:t>
        </w:r>
        <w:r w:rsidRPr="00940015">
          <w:rPr>
            <w:vanish/>
          </w:rPr>
          <w:fldChar w:fldCharType="end"/>
        </w:r>
      </w:hyperlink>
    </w:p>
    <w:p w14:paraId="094A43B8" w14:textId="2CFB548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0" w:history="1">
        <w:r w:rsidRPr="00921F76">
          <w:t>85</w:t>
        </w:r>
        <w:r>
          <w:rPr>
            <w:rFonts w:asciiTheme="minorHAnsi" w:eastAsiaTheme="minorEastAsia" w:hAnsiTheme="minorHAnsi" w:cstheme="minorBidi"/>
            <w:kern w:val="2"/>
            <w:sz w:val="24"/>
            <w:szCs w:val="24"/>
            <w:lang w:eastAsia="en-AU"/>
            <w14:ligatures w14:val="standardContextual"/>
          </w:rPr>
          <w:tab/>
        </w:r>
        <w:r w:rsidRPr="00921F76">
          <w:t>Authority may require financial assurance</w:t>
        </w:r>
        <w:r>
          <w:tab/>
        </w:r>
        <w:r>
          <w:fldChar w:fldCharType="begin"/>
        </w:r>
        <w:r>
          <w:instrText xml:space="preserve"> PAGEREF _Toc197599370 \h </w:instrText>
        </w:r>
        <w:r>
          <w:fldChar w:fldCharType="separate"/>
        </w:r>
        <w:r w:rsidR="00975AC6">
          <w:t>67</w:t>
        </w:r>
        <w:r>
          <w:fldChar w:fldCharType="end"/>
        </w:r>
      </w:hyperlink>
    </w:p>
    <w:p w14:paraId="0114AF62" w14:textId="02B81AA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1" w:history="1">
        <w:r w:rsidRPr="00921F76">
          <w:t>86</w:t>
        </w:r>
        <w:r>
          <w:rPr>
            <w:rFonts w:asciiTheme="minorHAnsi" w:eastAsiaTheme="minorEastAsia" w:hAnsiTheme="minorHAnsi" w:cstheme="minorBidi"/>
            <w:kern w:val="2"/>
            <w:sz w:val="24"/>
            <w:szCs w:val="24"/>
            <w:lang w:eastAsia="en-AU"/>
            <w14:ligatures w14:val="standardContextual"/>
          </w:rPr>
          <w:tab/>
        </w:r>
        <w:r w:rsidRPr="00921F76">
          <w:t>Show cause why financial assurance should not be provided</w:t>
        </w:r>
        <w:r>
          <w:tab/>
        </w:r>
        <w:r>
          <w:fldChar w:fldCharType="begin"/>
        </w:r>
        <w:r>
          <w:instrText xml:space="preserve"> PAGEREF _Toc197599371 \h </w:instrText>
        </w:r>
        <w:r>
          <w:fldChar w:fldCharType="separate"/>
        </w:r>
        <w:r w:rsidR="00975AC6">
          <w:t>68</w:t>
        </w:r>
        <w:r>
          <w:fldChar w:fldCharType="end"/>
        </w:r>
      </w:hyperlink>
    </w:p>
    <w:p w14:paraId="1198E54C" w14:textId="2273394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2" w:history="1">
        <w:r w:rsidRPr="00921F76">
          <w:t>87</w:t>
        </w:r>
        <w:r>
          <w:rPr>
            <w:rFonts w:asciiTheme="minorHAnsi" w:eastAsiaTheme="minorEastAsia" w:hAnsiTheme="minorHAnsi" w:cstheme="minorBidi"/>
            <w:kern w:val="2"/>
            <w:sz w:val="24"/>
            <w:szCs w:val="24"/>
            <w:lang w:eastAsia="en-AU"/>
            <w14:ligatures w14:val="standardContextual"/>
          </w:rPr>
          <w:tab/>
        </w:r>
        <w:r w:rsidRPr="00921F76">
          <w:t>Non-provision of financial assurance</w:t>
        </w:r>
        <w:r>
          <w:tab/>
        </w:r>
        <w:r>
          <w:fldChar w:fldCharType="begin"/>
        </w:r>
        <w:r>
          <w:instrText xml:space="preserve"> PAGEREF _Toc197599372 \h </w:instrText>
        </w:r>
        <w:r>
          <w:fldChar w:fldCharType="separate"/>
        </w:r>
        <w:r w:rsidR="00975AC6">
          <w:t>69</w:t>
        </w:r>
        <w:r>
          <w:fldChar w:fldCharType="end"/>
        </w:r>
      </w:hyperlink>
    </w:p>
    <w:p w14:paraId="31A14BE9" w14:textId="1E4771A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3" w:history="1">
        <w:r w:rsidRPr="00921F76">
          <w:t>88</w:t>
        </w:r>
        <w:r>
          <w:rPr>
            <w:rFonts w:asciiTheme="minorHAnsi" w:eastAsiaTheme="minorEastAsia" w:hAnsiTheme="minorHAnsi" w:cstheme="minorBidi"/>
            <w:kern w:val="2"/>
            <w:sz w:val="24"/>
            <w:szCs w:val="24"/>
            <w:lang w:eastAsia="en-AU"/>
            <w14:ligatures w14:val="standardContextual"/>
          </w:rPr>
          <w:tab/>
        </w:r>
        <w:r w:rsidRPr="00921F76">
          <w:t>Claim on or realisation of financial assurance</w:t>
        </w:r>
        <w:r>
          <w:tab/>
        </w:r>
        <w:r>
          <w:fldChar w:fldCharType="begin"/>
        </w:r>
        <w:r>
          <w:instrText xml:space="preserve"> PAGEREF _Toc197599373 \h </w:instrText>
        </w:r>
        <w:r>
          <w:fldChar w:fldCharType="separate"/>
        </w:r>
        <w:r w:rsidR="00975AC6">
          <w:t>69</w:t>
        </w:r>
        <w:r>
          <w:fldChar w:fldCharType="end"/>
        </w:r>
      </w:hyperlink>
    </w:p>
    <w:p w14:paraId="13E9EA93" w14:textId="3013520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4" w:history="1">
        <w:r w:rsidRPr="00921F76">
          <w:t>89</w:t>
        </w:r>
        <w:r>
          <w:rPr>
            <w:rFonts w:asciiTheme="minorHAnsi" w:eastAsiaTheme="minorEastAsia" w:hAnsiTheme="minorHAnsi" w:cstheme="minorBidi"/>
            <w:kern w:val="2"/>
            <w:sz w:val="24"/>
            <w:szCs w:val="24"/>
            <w:lang w:eastAsia="en-AU"/>
            <w14:ligatures w14:val="standardContextual"/>
          </w:rPr>
          <w:tab/>
        </w:r>
        <w:r w:rsidRPr="00921F76">
          <w:t>Notice before claim on or realisation of a financial assurance</w:t>
        </w:r>
        <w:r>
          <w:tab/>
        </w:r>
        <w:r>
          <w:fldChar w:fldCharType="begin"/>
        </w:r>
        <w:r>
          <w:instrText xml:space="preserve"> PAGEREF _Toc197599374 \h </w:instrText>
        </w:r>
        <w:r>
          <w:fldChar w:fldCharType="separate"/>
        </w:r>
        <w:r w:rsidR="00975AC6">
          <w:t>69</w:t>
        </w:r>
        <w:r>
          <w:fldChar w:fldCharType="end"/>
        </w:r>
      </w:hyperlink>
    </w:p>
    <w:p w14:paraId="0FD8B8B9" w14:textId="0661EDA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5" w:history="1">
        <w:r w:rsidRPr="00921F76">
          <w:t>90</w:t>
        </w:r>
        <w:r>
          <w:rPr>
            <w:rFonts w:asciiTheme="minorHAnsi" w:eastAsiaTheme="minorEastAsia" w:hAnsiTheme="minorHAnsi" w:cstheme="minorBidi"/>
            <w:kern w:val="2"/>
            <w:sz w:val="24"/>
            <w:szCs w:val="24"/>
            <w:lang w:eastAsia="en-AU"/>
            <w14:ligatures w14:val="standardContextual"/>
          </w:rPr>
          <w:tab/>
        </w:r>
        <w:r w:rsidRPr="00921F76">
          <w:t>Recovery of extra costs</w:t>
        </w:r>
        <w:r>
          <w:tab/>
        </w:r>
        <w:r>
          <w:fldChar w:fldCharType="begin"/>
        </w:r>
        <w:r>
          <w:instrText xml:space="preserve"> PAGEREF _Toc197599375 \h </w:instrText>
        </w:r>
        <w:r>
          <w:fldChar w:fldCharType="separate"/>
        </w:r>
        <w:r w:rsidR="00975AC6">
          <w:t>70</w:t>
        </w:r>
        <w:r>
          <w:fldChar w:fldCharType="end"/>
        </w:r>
      </w:hyperlink>
    </w:p>
    <w:p w14:paraId="08334C97" w14:textId="31AB4CD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6" w:history="1">
        <w:r w:rsidRPr="00921F76">
          <w:t>91</w:t>
        </w:r>
        <w:r>
          <w:rPr>
            <w:rFonts w:asciiTheme="minorHAnsi" w:eastAsiaTheme="minorEastAsia" w:hAnsiTheme="minorHAnsi" w:cstheme="minorBidi"/>
            <w:kern w:val="2"/>
            <w:sz w:val="24"/>
            <w:szCs w:val="24"/>
            <w:lang w:eastAsia="en-AU"/>
            <w14:ligatures w14:val="standardContextual"/>
          </w:rPr>
          <w:tab/>
        </w:r>
        <w:r w:rsidRPr="00921F76">
          <w:t>Money held by Territory as financial assurance</w:t>
        </w:r>
        <w:r>
          <w:tab/>
        </w:r>
        <w:r>
          <w:fldChar w:fldCharType="begin"/>
        </w:r>
        <w:r>
          <w:instrText xml:space="preserve"> PAGEREF _Toc197599376 \h </w:instrText>
        </w:r>
        <w:r>
          <w:fldChar w:fldCharType="separate"/>
        </w:r>
        <w:r w:rsidR="00975AC6">
          <w:t>71</w:t>
        </w:r>
        <w:r>
          <w:fldChar w:fldCharType="end"/>
        </w:r>
      </w:hyperlink>
    </w:p>
    <w:p w14:paraId="330E019A" w14:textId="07050B54"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77" w:history="1">
        <w:r w:rsidRPr="00921F76">
          <w:t>Division 9.5</w:t>
        </w:r>
        <w:r>
          <w:rPr>
            <w:rFonts w:asciiTheme="minorHAnsi" w:eastAsiaTheme="minorEastAsia" w:hAnsiTheme="minorHAnsi" w:cstheme="minorBidi"/>
            <w:b w:val="0"/>
            <w:kern w:val="2"/>
            <w:sz w:val="24"/>
            <w:szCs w:val="24"/>
            <w:lang w:eastAsia="en-AU"/>
            <w14:ligatures w14:val="standardContextual"/>
          </w:rPr>
          <w:tab/>
        </w:r>
        <w:r w:rsidRPr="00921F76">
          <w:t>Assessment and remediation</w:t>
        </w:r>
        <w:r w:rsidRPr="00940015">
          <w:rPr>
            <w:vanish/>
          </w:rPr>
          <w:tab/>
        </w:r>
        <w:r w:rsidRPr="00940015">
          <w:rPr>
            <w:vanish/>
          </w:rPr>
          <w:fldChar w:fldCharType="begin"/>
        </w:r>
        <w:r w:rsidRPr="00940015">
          <w:rPr>
            <w:vanish/>
          </w:rPr>
          <w:instrText xml:space="preserve"> PAGEREF _Toc197599377 \h </w:instrText>
        </w:r>
        <w:r w:rsidRPr="00940015">
          <w:rPr>
            <w:vanish/>
          </w:rPr>
        </w:r>
        <w:r w:rsidRPr="00940015">
          <w:rPr>
            <w:vanish/>
          </w:rPr>
          <w:fldChar w:fldCharType="separate"/>
        </w:r>
        <w:r w:rsidR="00975AC6">
          <w:rPr>
            <w:vanish/>
          </w:rPr>
          <w:t>72</w:t>
        </w:r>
        <w:r w:rsidRPr="00940015">
          <w:rPr>
            <w:vanish/>
          </w:rPr>
          <w:fldChar w:fldCharType="end"/>
        </w:r>
      </w:hyperlink>
    </w:p>
    <w:p w14:paraId="3B6050BE" w14:textId="286AF8F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8" w:history="1">
        <w:r w:rsidRPr="00921F76">
          <w:t>91A</w:t>
        </w:r>
        <w:r>
          <w:rPr>
            <w:rFonts w:asciiTheme="minorHAnsi" w:eastAsiaTheme="minorEastAsia" w:hAnsiTheme="minorHAnsi" w:cstheme="minorBidi"/>
            <w:kern w:val="2"/>
            <w:sz w:val="24"/>
            <w:szCs w:val="24"/>
            <w:lang w:eastAsia="en-AU"/>
            <w14:ligatures w14:val="standardContextual"/>
          </w:rPr>
          <w:tab/>
        </w:r>
        <w:r w:rsidRPr="00921F76">
          <w:t>Definitions for div 9.5</w:t>
        </w:r>
        <w:r>
          <w:tab/>
        </w:r>
        <w:r>
          <w:fldChar w:fldCharType="begin"/>
        </w:r>
        <w:r>
          <w:instrText xml:space="preserve"> PAGEREF _Toc197599378 \h </w:instrText>
        </w:r>
        <w:r>
          <w:fldChar w:fldCharType="separate"/>
        </w:r>
        <w:r w:rsidR="00975AC6">
          <w:t>72</w:t>
        </w:r>
        <w:r>
          <w:fldChar w:fldCharType="end"/>
        </w:r>
      </w:hyperlink>
    </w:p>
    <w:p w14:paraId="79065868" w14:textId="7BE1D95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79" w:history="1">
        <w:r w:rsidRPr="00921F76">
          <w:t>91B</w:t>
        </w:r>
        <w:r>
          <w:rPr>
            <w:rFonts w:asciiTheme="minorHAnsi" w:eastAsiaTheme="minorEastAsia" w:hAnsiTheme="minorHAnsi" w:cstheme="minorBidi"/>
            <w:kern w:val="2"/>
            <w:sz w:val="24"/>
            <w:szCs w:val="24"/>
            <w:lang w:eastAsia="en-AU"/>
            <w14:ligatures w14:val="standardContextual"/>
          </w:rPr>
          <w:tab/>
        </w:r>
        <w:r w:rsidRPr="00921F76">
          <w:t>Assessment of risk of harm</w:t>
        </w:r>
        <w:r>
          <w:tab/>
        </w:r>
        <w:r>
          <w:fldChar w:fldCharType="begin"/>
        </w:r>
        <w:r>
          <w:instrText xml:space="preserve"> PAGEREF _Toc197599379 \h </w:instrText>
        </w:r>
        <w:r>
          <w:fldChar w:fldCharType="separate"/>
        </w:r>
        <w:r w:rsidR="00975AC6">
          <w:t>73</w:t>
        </w:r>
        <w:r>
          <w:fldChar w:fldCharType="end"/>
        </w:r>
      </w:hyperlink>
    </w:p>
    <w:p w14:paraId="037A8BF7" w14:textId="677DBB7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0" w:history="1">
        <w:r w:rsidRPr="00921F76">
          <w:t>91C</w:t>
        </w:r>
        <w:r>
          <w:rPr>
            <w:rFonts w:asciiTheme="minorHAnsi" w:eastAsiaTheme="minorEastAsia" w:hAnsiTheme="minorHAnsi" w:cstheme="minorBidi"/>
            <w:kern w:val="2"/>
            <w:sz w:val="24"/>
            <w:szCs w:val="24"/>
            <w:lang w:eastAsia="en-AU"/>
            <w14:ligatures w14:val="standardContextual"/>
          </w:rPr>
          <w:tab/>
        </w:r>
        <w:r w:rsidRPr="00921F76">
          <w:t>Order to assess whether land contaminated</w:t>
        </w:r>
        <w:r>
          <w:tab/>
        </w:r>
        <w:r>
          <w:fldChar w:fldCharType="begin"/>
        </w:r>
        <w:r>
          <w:instrText xml:space="preserve"> PAGEREF _Toc197599380 \h </w:instrText>
        </w:r>
        <w:r>
          <w:fldChar w:fldCharType="separate"/>
        </w:r>
        <w:r w:rsidR="00975AC6">
          <w:t>74</w:t>
        </w:r>
        <w:r>
          <w:fldChar w:fldCharType="end"/>
        </w:r>
      </w:hyperlink>
    </w:p>
    <w:p w14:paraId="0F5831B7" w14:textId="21EFF59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1" w:history="1">
        <w:r w:rsidRPr="00921F76">
          <w:t>91D</w:t>
        </w:r>
        <w:r>
          <w:rPr>
            <w:rFonts w:asciiTheme="minorHAnsi" w:eastAsiaTheme="minorEastAsia" w:hAnsiTheme="minorHAnsi" w:cstheme="minorBidi"/>
            <w:kern w:val="2"/>
            <w:sz w:val="24"/>
            <w:szCs w:val="24"/>
            <w:lang w:eastAsia="en-AU"/>
            <w14:ligatures w14:val="standardContextual"/>
          </w:rPr>
          <w:tab/>
        </w:r>
        <w:r w:rsidRPr="00921F76">
          <w:t>Order to remediate land</w:t>
        </w:r>
        <w:r>
          <w:tab/>
        </w:r>
        <w:r>
          <w:fldChar w:fldCharType="begin"/>
        </w:r>
        <w:r>
          <w:instrText xml:space="preserve"> PAGEREF _Toc197599381 \h </w:instrText>
        </w:r>
        <w:r>
          <w:fldChar w:fldCharType="separate"/>
        </w:r>
        <w:r w:rsidR="00975AC6">
          <w:t>77</w:t>
        </w:r>
        <w:r>
          <w:fldChar w:fldCharType="end"/>
        </w:r>
      </w:hyperlink>
    </w:p>
    <w:p w14:paraId="4577E8AF" w14:textId="0B6F33C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2" w:history="1">
        <w:r w:rsidRPr="00921F76">
          <w:t>91E</w:t>
        </w:r>
        <w:r>
          <w:rPr>
            <w:rFonts w:asciiTheme="minorHAnsi" w:eastAsiaTheme="minorEastAsia" w:hAnsiTheme="minorHAnsi" w:cstheme="minorBidi"/>
            <w:kern w:val="2"/>
            <w:sz w:val="24"/>
            <w:szCs w:val="24"/>
            <w:lang w:eastAsia="en-AU"/>
            <w14:ligatures w14:val="standardContextual"/>
          </w:rPr>
          <w:tab/>
        </w:r>
        <w:r w:rsidRPr="00921F76">
          <w:t>Notification of certain people about orders for assessment or remediation</w:t>
        </w:r>
        <w:r>
          <w:tab/>
        </w:r>
        <w:r>
          <w:fldChar w:fldCharType="begin"/>
        </w:r>
        <w:r>
          <w:instrText xml:space="preserve"> PAGEREF _Toc197599382 \h </w:instrText>
        </w:r>
        <w:r>
          <w:fldChar w:fldCharType="separate"/>
        </w:r>
        <w:r w:rsidR="00975AC6">
          <w:t>79</w:t>
        </w:r>
        <w:r>
          <w:fldChar w:fldCharType="end"/>
        </w:r>
      </w:hyperlink>
    </w:p>
    <w:p w14:paraId="24266C0D" w14:textId="3781FC2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3" w:history="1">
        <w:r w:rsidRPr="00921F76">
          <w:t>91F</w:t>
        </w:r>
        <w:r>
          <w:rPr>
            <w:rFonts w:asciiTheme="minorHAnsi" w:eastAsiaTheme="minorEastAsia" w:hAnsiTheme="minorHAnsi" w:cstheme="minorBidi"/>
            <w:kern w:val="2"/>
            <w:sz w:val="24"/>
            <w:szCs w:val="24"/>
            <w:lang w:eastAsia="en-AU"/>
            <w14:ligatures w14:val="standardContextual"/>
          </w:rPr>
          <w:tab/>
        </w:r>
        <w:r w:rsidRPr="00921F76">
          <w:t>Certain documents to be available free of charge</w:t>
        </w:r>
        <w:r>
          <w:tab/>
        </w:r>
        <w:r>
          <w:fldChar w:fldCharType="begin"/>
        </w:r>
        <w:r>
          <w:instrText xml:space="preserve"> PAGEREF _Toc197599383 \h </w:instrText>
        </w:r>
        <w:r>
          <w:fldChar w:fldCharType="separate"/>
        </w:r>
        <w:r w:rsidR="00975AC6">
          <w:t>81</w:t>
        </w:r>
        <w:r>
          <w:fldChar w:fldCharType="end"/>
        </w:r>
      </w:hyperlink>
    </w:p>
    <w:p w14:paraId="710BE677" w14:textId="7B816DC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4" w:history="1">
        <w:r w:rsidRPr="00921F76">
          <w:t>91G</w:t>
        </w:r>
        <w:r>
          <w:rPr>
            <w:rFonts w:asciiTheme="minorHAnsi" w:eastAsiaTheme="minorEastAsia" w:hAnsiTheme="minorHAnsi" w:cstheme="minorBidi"/>
            <w:kern w:val="2"/>
            <w:sz w:val="24"/>
            <w:szCs w:val="24"/>
            <w:lang w:eastAsia="en-AU"/>
            <w14:ligatures w14:val="standardContextual"/>
          </w:rPr>
          <w:tab/>
        </w:r>
        <w:r w:rsidRPr="00921F76">
          <w:t>Extension of time</w:t>
        </w:r>
        <w:r>
          <w:tab/>
        </w:r>
        <w:r>
          <w:fldChar w:fldCharType="begin"/>
        </w:r>
        <w:r>
          <w:instrText xml:space="preserve"> PAGEREF _Toc197599384 \h </w:instrText>
        </w:r>
        <w:r>
          <w:fldChar w:fldCharType="separate"/>
        </w:r>
        <w:r w:rsidR="00975AC6">
          <w:t>81</w:t>
        </w:r>
        <w:r>
          <w:fldChar w:fldCharType="end"/>
        </w:r>
      </w:hyperlink>
    </w:p>
    <w:p w14:paraId="709568D3" w14:textId="54C9C87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5" w:history="1">
        <w:r w:rsidRPr="00921F76">
          <w:t>91H</w:t>
        </w:r>
        <w:r>
          <w:rPr>
            <w:rFonts w:asciiTheme="minorHAnsi" w:eastAsiaTheme="minorEastAsia" w:hAnsiTheme="minorHAnsi" w:cstheme="minorBidi"/>
            <w:kern w:val="2"/>
            <w:sz w:val="24"/>
            <w:szCs w:val="24"/>
            <w:lang w:eastAsia="en-AU"/>
            <w14:ligatures w14:val="standardContextual"/>
          </w:rPr>
          <w:tab/>
        </w:r>
        <w:r w:rsidRPr="00921F76">
          <w:t>Further information</w:t>
        </w:r>
        <w:r>
          <w:tab/>
        </w:r>
        <w:r>
          <w:fldChar w:fldCharType="begin"/>
        </w:r>
        <w:r>
          <w:instrText xml:space="preserve"> PAGEREF _Toc197599385 \h </w:instrText>
        </w:r>
        <w:r>
          <w:fldChar w:fldCharType="separate"/>
        </w:r>
        <w:r w:rsidR="00975AC6">
          <w:t>82</w:t>
        </w:r>
        <w:r>
          <w:fldChar w:fldCharType="end"/>
        </w:r>
      </w:hyperlink>
    </w:p>
    <w:p w14:paraId="2EE361C3" w14:textId="607E73D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6" w:history="1">
        <w:r w:rsidRPr="00921F76">
          <w:t>91I</w:t>
        </w:r>
        <w:r>
          <w:rPr>
            <w:rFonts w:asciiTheme="minorHAnsi" w:eastAsiaTheme="minorEastAsia" w:hAnsiTheme="minorHAnsi" w:cstheme="minorBidi"/>
            <w:kern w:val="2"/>
            <w:sz w:val="24"/>
            <w:szCs w:val="24"/>
            <w:lang w:eastAsia="en-AU"/>
            <w14:ligatures w14:val="standardContextual"/>
          </w:rPr>
          <w:tab/>
        </w:r>
        <w:r w:rsidRPr="00921F76">
          <w:t>Choice of appropriate person</w:t>
        </w:r>
        <w:r>
          <w:tab/>
        </w:r>
        <w:r>
          <w:fldChar w:fldCharType="begin"/>
        </w:r>
        <w:r>
          <w:instrText xml:space="preserve"> PAGEREF _Toc197599386 \h </w:instrText>
        </w:r>
        <w:r>
          <w:fldChar w:fldCharType="separate"/>
        </w:r>
        <w:r w:rsidR="00975AC6">
          <w:t>82</w:t>
        </w:r>
        <w:r>
          <w:fldChar w:fldCharType="end"/>
        </w:r>
      </w:hyperlink>
    </w:p>
    <w:p w14:paraId="642A3A19" w14:textId="1CC6271C"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387" w:history="1">
        <w:r w:rsidRPr="00921F76">
          <w:t>Division 9.6</w:t>
        </w:r>
        <w:r>
          <w:rPr>
            <w:rFonts w:asciiTheme="minorHAnsi" w:eastAsiaTheme="minorEastAsia" w:hAnsiTheme="minorHAnsi" w:cstheme="minorBidi"/>
            <w:b w:val="0"/>
            <w:kern w:val="2"/>
            <w:sz w:val="24"/>
            <w:szCs w:val="24"/>
            <w:lang w:eastAsia="en-AU"/>
            <w14:ligatures w14:val="standardContextual"/>
          </w:rPr>
          <w:tab/>
        </w:r>
        <w:r w:rsidRPr="00921F76">
          <w:t>Costs of assessment and remediation</w:t>
        </w:r>
        <w:r w:rsidRPr="00940015">
          <w:rPr>
            <w:vanish/>
          </w:rPr>
          <w:tab/>
        </w:r>
        <w:r w:rsidRPr="00940015">
          <w:rPr>
            <w:vanish/>
          </w:rPr>
          <w:fldChar w:fldCharType="begin"/>
        </w:r>
        <w:r w:rsidRPr="00940015">
          <w:rPr>
            <w:vanish/>
          </w:rPr>
          <w:instrText xml:space="preserve"> PAGEREF _Toc197599387 \h </w:instrText>
        </w:r>
        <w:r w:rsidRPr="00940015">
          <w:rPr>
            <w:vanish/>
          </w:rPr>
        </w:r>
        <w:r w:rsidRPr="00940015">
          <w:rPr>
            <w:vanish/>
          </w:rPr>
          <w:fldChar w:fldCharType="separate"/>
        </w:r>
        <w:r w:rsidR="00975AC6">
          <w:rPr>
            <w:vanish/>
          </w:rPr>
          <w:t>84</w:t>
        </w:r>
        <w:r w:rsidRPr="00940015">
          <w:rPr>
            <w:vanish/>
          </w:rPr>
          <w:fldChar w:fldCharType="end"/>
        </w:r>
      </w:hyperlink>
    </w:p>
    <w:p w14:paraId="4303BD21" w14:textId="0693331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8" w:history="1">
        <w:r w:rsidRPr="00921F76">
          <w:t>91J</w:t>
        </w:r>
        <w:r>
          <w:rPr>
            <w:rFonts w:asciiTheme="minorHAnsi" w:eastAsiaTheme="minorEastAsia" w:hAnsiTheme="minorHAnsi" w:cstheme="minorBidi"/>
            <w:kern w:val="2"/>
            <w:sz w:val="24"/>
            <w:szCs w:val="24"/>
            <w:lang w:eastAsia="en-AU"/>
            <w14:ligatures w14:val="standardContextual"/>
          </w:rPr>
          <w:tab/>
        </w:r>
        <w:r w:rsidRPr="00921F76">
          <w:t xml:space="preserve">Meaning of </w:t>
        </w:r>
        <w:r w:rsidRPr="00921F76">
          <w:rPr>
            <w:i/>
          </w:rPr>
          <w:t>assessment order</w:t>
        </w:r>
        <w:r w:rsidRPr="00921F76">
          <w:t xml:space="preserve"> and </w:t>
        </w:r>
        <w:r w:rsidRPr="00921F76">
          <w:rPr>
            <w:i/>
          </w:rPr>
          <w:t>remediation order</w:t>
        </w:r>
        <w:r w:rsidRPr="00921F76">
          <w:rPr>
            <w:rFonts w:cs="Arial"/>
          </w:rPr>
          <w:t>—pt 9</w:t>
        </w:r>
        <w:r>
          <w:tab/>
        </w:r>
        <w:r>
          <w:fldChar w:fldCharType="begin"/>
        </w:r>
        <w:r>
          <w:instrText xml:space="preserve"> PAGEREF _Toc197599388 \h </w:instrText>
        </w:r>
        <w:r>
          <w:fldChar w:fldCharType="separate"/>
        </w:r>
        <w:r w:rsidR="00975AC6">
          <w:t>84</w:t>
        </w:r>
        <w:r>
          <w:fldChar w:fldCharType="end"/>
        </w:r>
      </w:hyperlink>
    </w:p>
    <w:p w14:paraId="017B71FC" w14:textId="55B4C88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89" w:history="1">
        <w:r w:rsidRPr="00921F76">
          <w:t>91K</w:t>
        </w:r>
        <w:r>
          <w:rPr>
            <w:rFonts w:asciiTheme="minorHAnsi" w:eastAsiaTheme="minorEastAsia" w:hAnsiTheme="minorHAnsi" w:cstheme="minorBidi"/>
            <w:kern w:val="2"/>
            <w:sz w:val="24"/>
            <w:szCs w:val="24"/>
            <w:lang w:eastAsia="en-AU"/>
            <w14:ligatures w14:val="standardContextual"/>
          </w:rPr>
          <w:tab/>
        </w:r>
        <w:r w:rsidRPr="00921F76">
          <w:t>Recovery of costs associated with assessment or remediation</w:t>
        </w:r>
        <w:r>
          <w:tab/>
        </w:r>
        <w:r>
          <w:fldChar w:fldCharType="begin"/>
        </w:r>
        <w:r>
          <w:instrText xml:space="preserve"> PAGEREF _Toc197599389 \h </w:instrText>
        </w:r>
        <w:r>
          <w:fldChar w:fldCharType="separate"/>
        </w:r>
        <w:r w:rsidR="00975AC6">
          <w:t>85</w:t>
        </w:r>
        <w:r>
          <w:fldChar w:fldCharType="end"/>
        </w:r>
      </w:hyperlink>
    </w:p>
    <w:p w14:paraId="77D07F99" w14:textId="5E537B6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0" w:history="1">
        <w:r w:rsidRPr="00921F76">
          <w:t>91L</w:t>
        </w:r>
        <w:r>
          <w:rPr>
            <w:rFonts w:asciiTheme="minorHAnsi" w:eastAsiaTheme="minorEastAsia" w:hAnsiTheme="minorHAnsi" w:cstheme="minorBidi"/>
            <w:kern w:val="2"/>
            <w:sz w:val="24"/>
            <w:szCs w:val="24"/>
            <w:lang w:eastAsia="en-AU"/>
            <w14:ligatures w14:val="standardContextual"/>
          </w:rPr>
          <w:tab/>
        </w:r>
        <w:r w:rsidRPr="00921F76">
          <w:t>Priority for costs if owner insolvent</w:t>
        </w:r>
        <w:r>
          <w:tab/>
        </w:r>
        <w:r>
          <w:fldChar w:fldCharType="begin"/>
        </w:r>
        <w:r>
          <w:instrText xml:space="preserve"> PAGEREF _Toc197599390 \h </w:instrText>
        </w:r>
        <w:r>
          <w:fldChar w:fldCharType="separate"/>
        </w:r>
        <w:r w:rsidR="00975AC6">
          <w:t>85</w:t>
        </w:r>
        <w:r>
          <w:fldChar w:fldCharType="end"/>
        </w:r>
      </w:hyperlink>
    </w:p>
    <w:p w14:paraId="14BC137C" w14:textId="0381B46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1" w:history="1">
        <w:r w:rsidRPr="00921F76">
          <w:t>91M</w:t>
        </w:r>
        <w:r>
          <w:rPr>
            <w:rFonts w:asciiTheme="minorHAnsi" w:eastAsiaTheme="minorEastAsia" w:hAnsiTheme="minorHAnsi" w:cstheme="minorBidi"/>
            <w:kern w:val="2"/>
            <w:sz w:val="24"/>
            <w:szCs w:val="24"/>
            <w:lang w:eastAsia="en-AU"/>
            <w14:ligatures w14:val="standardContextual"/>
          </w:rPr>
          <w:tab/>
        </w:r>
        <w:r w:rsidRPr="00921F76">
          <w:t>Recovery of costs—assessment and remediation</w:t>
        </w:r>
        <w:r>
          <w:tab/>
        </w:r>
        <w:r>
          <w:fldChar w:fldCharType="begin"/>
        </w:r>
        <w:r>
          <w:instrText xml:space="preserve"> PAGEREF _Toc197599391 \h </w:instrText>
        </w:r>
        <w:r>
          <w:fldChar w:fldCharType="separate"/>
        </w:r>
        <w:r w:rsidR="00975AC6">
          <w:t>86</w:t>
        </w:r>
        <w:r>
          <w:fldChar w:fldCharType="end"/>
        </w:r>
      </w:hyperlink>
    </w:p>
    <w:p w14:paraId="0E4447A7" w14:textId="73A9C97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2" w:history="1">
        <w:r w:rsidRPr="00921F76">
          <w:t>91N</w:t>
        </w:r>
        <w:r>
          <w:rPr>
            <w:rFonts w:asciiTheme="minorHAnsi" w:eastAsiaTheme="minorEastAsia" w:hAnsiTheme="minorHAnsi" w:cstheme="minorBidi"/>
            <w:kern w:val="2"/>
            <w:sz w:val="24"/>
            <w:szCs w:val="24"/>
            <w:lang w:eastAsia="en-AU"/>
            <w14:ligatures w14:val="standardContextual"/>
          </w:rPr>
          <w:tab/>
        </w:r>
        <w:r w:rsidRPr="00921F76">
          <w:t>Costs—person responsible for contamination</w:t>
        </w:r>
        <w:r>
          <w:tab/>
        </w:r>
        <w:r>
          <w:fldChar w:fldCharType="begin"/>
        </w:r>
        <w:r>
          <w:instrText xml:space="preserve"> PAGEREF _Toc197599392 \h </w:instrText>
        </w:r>
        <w:r>
          <w:fldChar w:fldCharType="separate"/>
        </w:r>
        <w:r w:rsidR="00975AC6">
          <w:t>86</w:t>
        </w:r>
        <w:r>
          <w:fldChar w:fldCharType="end"/>
        </w:r>
      </w:hyperlink>
    </w:p>
    <w:p w14:paraId="6C7D8FB5" w14:textId="7466877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3" w:history="1">
        <w:r w:rsidRPr="00921F76">
          <w:t>91O</w:t>
        </w:r>
        <w:r>
          <w:rPr>
            <w:rFonts w:asciiTheme="minorHAnsi" w:eastAsiaTheme="minorEastAsia" w:hAnsiTheme="minorHAnsi" w:cstheme="minorBidi"/>
            <w:kern w:val="2"/>
            <w:sz w:val="24"/>
            <w:szCs w:val="24"/>
            <w:lang w:eastAsia="en-AU"/>
            <w14:ligatures w14:val="standardContextual"/>
          </w:rPr>
          <w:tab/>
        </w:r>
        <w:r w:rsidRPr="00921F76">
          <w:t>Liability for losses</w:t>
        </w:r>
        <w:r>
          <w:tab/>
        </w:r>
        <w:r>
          <w:fldChar w:fldCharType="begin"/>
        </w:r>
        <w:r>
          <w:instrText xml:space="preserve"> PAGEREF _Toc197599393 \h </w:instrText>
        </w:r>
        <w:r>
          <w:fldChar w:fldCharType="separate"/>
        </w:r>
        <w:r w:rsidR="00975AC6">
          <w:t>87</w:t>
        </w:r>
        <w:r>
          <w:fldChar w:fldCharType="end"/>
        </w:r>
      </w:hyperlink>
    </w:p>
    <w:p w14:paraId="27FEFBE1" w14:textId="1F6496A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4" w:history="1">
        <w:r w:rsidRPr="00921F76">
          <w:t>91P</w:t>
        </w:r>
        <w:r>
          <w:rPr>
            <w:rFonts w:asciiTheme="minorHAnsi" w:eastAsiaTheme="minorEastAsia" w:hAnsiTheme="minorHAnsi" w:cstheme="minorBidi"/>
            <w:kern w:val="2"/>
            <w:sz w:val="24"/>
            <w:szCs w:val="24"/>
            <w:lang w:eastAsia="en-AU"/>
            <w14:ligatures w14:val="standardContextual"/>
          </w:rPr>
          <w:tab/>
        </w:r>
        <w:r w:rsidRPr="00921F76">
          <w:t>Director of body corporate that is wound up</w:t>
        </w:r>
        <w:r>
          <w:tab/>
        </w:r>
        <w:r>
          <w:fldChar w:fldCharType="begin"/>
        </w:r>
        <w:r>
          <w:instrText xml:space="preserve"> PAGEREF _Toc197599394 \h </w:instrText>
        </w:r>
        <w:r>
          <w:fldChar w:fldCharType="separate"/>
        </w:r>
        <w:r w:rsidR="00975AC6">
          <w:t>88</w:t>
        </w:r>
        <w:r>
          <w:fldChar w:fldCharType="end"/>
        </w:r>
      </w:hyperlink>
    </w:p>
    <w:p w14:paraId="7C11BA94" w14:textId="10B90B6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5" w:history="1">
        <w:r w:rsidRPr="00921F76">
          <w:t>91Q</w:t>
        </w:r>
        <w:r>
          <w:rPr>
            <w:rFonts w:asciiTheme="minorHAnsi" w:eastAsiaTheme="minorEastAsia" w:hAnsiTheme="minorHAnsi" w:cstheme="minorBidi"/>
            <w:kern w:val="2"/>
            <w:sz w:val="24"/>
            <w:szCs w:val="24"/>
            <w:lang w:eastAsia="en-AU"/>
            <w14:ligatures w14:val="standardContextual"/>
          </w:rPr>
          <w:tab/>
        </w:r>
        <w:r w:rsidRPr="00921F76">
          <w:t>Director of body corporate that disposed of land</w:t>
        </w:r>
        <w:r>
          <w:tab/>
        </w:r>
        <w:r>
          <w:fldChar w:fldCharType="begin"/>
        </w:r>
        <w:r>
          <w:instrText xml:space="preserve"> PAGEREF _Toc197599395 \h </w:instrText>
        </w:r>
        <w:r>
          <w:fldChar w:fldCharType="separate"/>
        </w:r>
        <w:r w:rsidR="00975AC6">
          <w:t>90</w:t>
        </w:r>
        <w:r>
          <w:fldChar w:fldCharType="end"/>
        </w:r>
      </w:hyperlink>
    </w:p>
    <w:p w14:paraId="4F2FC9C8" w14:textId="52C65DF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6" w:history="1">
        <w:r w:rsidRPr="00921F76">
          <w:t>91R</w:t>
        </w:r>
        <w:r>
          <w:rPr>
            <w:rFonts w:asciiTheme="minorHAnsi" w:eastAsiaTheme="minorEastAsia" w:hAnsiTheme="minorHAnsi" w:cstheme="minorBidi"/>
            <w:kern w:val="2"/>
            <w:sz w:val="24"/>
            <w:szCs w:val="24"/>
            <w:lang w:eastAsia="en-AU"/>
            <w14:ligatures w14:val="standardContextual"/>
          </w:rPr>
          <w:tab/>
        </w:r>
        <w:r w:rsidRPr="00921F76">
          <w:t>Holding company of body corporate that is wound up</w:t>
        </w:r>
        <w:r>
          <w:tab/>
        </w:r>
        <w:r>
          <w:fldChar w:fldCharType="begin"/>
        </w:r>
        <w:r>
          <w:instrText xml:space="preserve"> PAGEREF _Toc197599396 \h </w:instrText>
        </w:r>
        <w:r>
          <w:fldChar w:fldCharType="separate"/>
        </w:r>
        <w:r w:rsidR="00975AC6">
          <w:t>92</w:t>
        </w:r>
        <w:r>
          <w:fldChar w:fldCharType="end"/>
        </w:r>
      </w:hyperlink>
    </w:p>
    <w:p w14:paraId="775CEDF9" w14:textId="54FBF3AC"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397" w:history="1">
        <w:r w:rsidRPr="00921F76">
          <w:t>Part 9A</w:t>
        </w:r>
        <w:r>
          <w:rPr>
            <w:rFonts w:asciiTheme="minorHAnsi" w:eastAsiaTheme="minorEastAsia" w:hAnsiTheme="minorHAnsi" w:cstheme="minorBidi"/>
            <w:b w:val="0"/>
            <w:kern w:val="2"/>
            <w:szCs w:val="24"/>
            <w:lang w:eastAsia="en-AU"/>
            <w14:ligatures w14:val="standardContextual"/>
          </w:rPr>
          <w:tab/>
        </w:r>
        <w:r w:rsidRPr="00921F76">
          <w:t>Fuel sales information</w:t>
        </w:r>
        <w:r w:rsidRPr="00940015">
          <w:rPr>
            <w:vanish/>
          </w:rPr>
          <w:tab/>
        </w:r>
        <w:r w:rsidRPr="00940015">
          <w:rPr>
            <w:vanish/>
          </w:rPr>
          <w:fldChar w:fldCharType="begin"/>
        </w:r>
        <w:r w:rsidRPr="00940015">
          <w:rPr>
            <w:vanish/>
          </w:rPr>
          <w:instrText xml:space="preserve"> PAGEREF _Toc197599397 \h </w:instrText>
        </w:r>
        <w:r w:rsidRPr="00940015">
          <w:rPr>
            <w:vanish/>
          </w:rPr>
        </w:r>
        <w:r w:rsidRPr="00940015">
          <w:rPr>
            <w:vanish/>
          </w:rPr>
          <w:fldChar w:fldCharType="separate"/>
        </w:r>
        <w:r w:rsidR="00975AC6">
          <w:rPr>
            <w:vanish/>
          </w:rPr>
          <w:t>94</w:t>
        </w:r>
        <w:r w:rsidRPr="00940015">
          <w:rPr>
            <w:vanish/>
          </w:rPr>
          <w:fldChar w:fldCharType="end"/>
        </w:r>
      </w:hyperlink>
    </w:p>
    <w:p w14:paraId="43224E03" w14:textId="4A2E206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8" w:history="1">
        <w:r w:rsidRPr="00921F76">
          <w:t>92</w:t>
        </w:r>
        <w:r>
          <w:rPr>
            <w:rFonts w:asciiTheme="minorHAnsi" w:eastAsiaTheme="minorEastAsia" w:hAnsiTheme="minorHAnsi" w:cstheme="minorBidi"/>
            <w:kern w:val="2"/>
            <w:sz w:val="24"/>
            <w:szCs w:val="24"/>
            <w:lang w:eastAsia="en-AU"/>
            <w14:ligatures w14:val="standardContextual"/>
          </w:rPr>
          <w:tab/>
        </w:r>
        <w:r w:rsidRPr="00921F76">
          <w:t>Fuel sales—provision of information</w:t>
        </w:r>
        <w:r>
          <w:tab/>
        </w:r>
        <w:r>
          <w:fldChar w:fldCharType="begin"/>
        </w:r>
        <w:r>
          <w:instrText xml:space="preserve"> PAGEREF _Toc197599398 \h </w:instrText>
        </w:r>
        <w:r>
          <w:fldChar w:fldCharType="separate"/>
        </w:r>
        <w:r w:rsidR="00975AC6">
          <w:t>94</w:t>
        </w:r>
        <w:r>
          <w:fldChar w:fldCharType="end"/>
        </w:r>
      </w:hyperlink>
    </w:p>
    <w:p w14:paraId="161799F1" w14:textId="585D3CD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399" w:history="1">
        <w:r w:rsidRPr="00921F76">
          <w:t>92A</w:t>
        </w:r>
        <w:r>
          <w:rPr>
            <w:rFonts w:asciiTheme="minorHAnsi" w:eastAsiaTheme="minorEastAsia" w:hAnsiTheme="minorHAnsi" w:cstheme="minorBidi"/>
            <w:kern w:val="2"/>
            <w:sz w:val="24"/>
            <w:szCs w:val="24"/>
            <w:lang w:eastAsia="en-AU"/>
            <w14:ligatures w14:val="standardContextual"/>
          </w:rPr>
          <w:tab/>
        </w:r>
        <w:r w:rsidRPr="00921F76">
          <w:t>Confidential commercial information must not be disclosed</w:t>
        </w:r>
        <w:r>
          <w:tab/>
        </w:r>
        <w:r>
          <w:fldChar w:fldCharType="begin"/>
        </w:r>
        <w:r>
          <w:instrText xml:space="preserve"> PAGEREF _Toc197599399 \h </w:instrText>
        </w:r>
        <w:r>
          <w:fldChar w:fldCharType="separate"/>
        </w:r>
        <w:r w:rsidR="00975AC6">
          <w:t>94</w:t>
        </w:r>
        <w:r>
          <w:fldChar w:fldCharType="end"/>
        </w:r>
      </w:hyperlink>
    </w:p>
    <w:p w14:paraId="227965A7" w14:textId="48C1504B"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00" w:history="1">
        <w:r w:rsidRPr="00921F76">
          <w:t>Part 10</w:t>
        </w:r>
        <w:r>
          <w:rPr>
            <w:rFonts w:asciiTheme="minorHAnsi" w:eastAsiaTheme="minorEastAsia" w:hAnsiTheme="minorHAnsi" w:cstheme="minorBidi"/>
            <w:b w:val="0"/>
            <w:kern w:val="2"/>
            <w:szCs w:val="24"/>
            <w:lang w:eastAsia="en-AU"/>
            <w14:ligatures w14:val="standardContextual"/>
          </w:rPr>
          <w:tab/>
        </w:r>
        <w:r w:rsidRPr="00921F76">
          <w:t>Functions of the Minister</w:t>
        </w:r>
        <w:r w:rsidRPr="00940015">
          <w:rPr>
            <w:vanish/>
          </w:rPr>
          <w:tab/>
        </w:r>
        <w:r w:rsidRPr="00940015">
          <w:rPr>
            <w:vanish/>
          </w:rPr>
          <w:fldChar w:fldCharType="begin"/>
        </w:r>
        <w:r w:rsidRPr="00940015">
          <w:rPr>
            <w:vanish/>
          </w:rPr>
          <w:instrText xml:space="preserve"> PAGEREF _Toc197599400 \h </w:instrText>
        </w:r>
        <w:r w:rsidRPr="00940015">
          <w:rPr>
            <w:vanish/>
          </w:rPr>
        </w:r>
        <w:r w:rsidRPr="00940015">
          <w:rPr>
            <w:vanish/>
          </w:rPr>
          <w:fldChar w:fldCharType="separate"/>
        </w:r>
        <w:r w:rsidR="00975AC6">
          <w:rPr>
            <w:vanish/>
          </w:rPr>
          <w:t>97</w:t>
        </w:r>
        <w:r w:rsidRPr="00940015">
          <w:rPr>
            <w:vanish/>
          </w:rPr>
          <w:fldChar w:fldCharType="end"/>
        </w:r>
      </w:hyperlink>
    </w:p>
    <w:p w14:paraId="263D8CDD" w14:textId="304A52B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1" w:history="1">
        <w:r w:rsidRPr="00921F76">
          <w:t>92B</w:t>
        </w:r>
        <w:r>
          <w:rPr>
            <w:rFonts w:asciiTheme="minorHAnsi" w:eastAsiaTheme="minorEastAsia" w:hAnsiTheme="minorHAnsi" w:cstheme="minorBidi"/>
            <w:kern w:val="2"/>
            <w:sz w:val="24"/>
            <w:szCs w:val="24"/>
            <w:lang w:eastAsia="en-AU"/>
            <w14:ligatures w14:val="standardContextual"/>
          </w:rPr>
          <w:tab/>
        </w:r>
        <w:r w:rsidRPr="00921F76">
          <w:t>Definitions—pt 10</w:t>
        </w:r>
        <w:r>
          <w:tab/>
        </w:r>
        <w:r>
          <w:fldChar w:fldCharType="begin"/>
        </w:r>
        <w:r>
          <w:instrText xml:space="preserve"> PAGEREF _Toc197599401 \h </w:instrText>
        </w:r>
        <w:r>
          <w:fldChar w:fldCharType="separate"/>
        </w:r>
        <w:r w:rsidR="00975AC6">
          <w:t>97</w:t>
        </w:r>
        <w:r>
          <w:fldChar w:fldCharType="end"/>
        </w:r>
      </w:hyperlink>
    </w:p>
    <w:p w14:paraId="2251C1EB" w14:textId="5AE40EC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2" w:history="1">
        <w:r w:rsidRPr="00921F76">
          <w:t>93</w:t>
        </w:r>
        <w:r>
          <w:rPr>
            <w:rFonts w:asciiTheme="minorHAnsi" w:eastAsiaTheme="minorEastAsia" w:hAnsiTheme="minorHAnsi" w:cstheme="minorBidi"/>
            <w:kern w:val="2"/>
            <w:sz w:val="24"/>
            <w:szCs w:val="24"/>
            <w:lang w:eastAsia="en-AU"/>
            <w14:ligatures w14:val="standardContextual"/>
          </w:rPr>
          <w:tab/>
        </w:r>
        <w:r w:rsidRPr="00921F76">
          <w:t>Directions of Minister</w:t>
        </w:r>
        <w:r>
          <w:tab/>
        </w:r>
        <w:r>
          <w:fldChar w:fldCharType="begin"/>
        </w:r>
        <w:r>
          <w:instrText xml:space="preserve"> PAGEREF _Toc197599402 \h </w:instrText>
        </w:r>
        <w:r>
          <w:fldChar w:fldCharType="separate"/>
        </w:r>
        <w:r w:rsidR="00975AC6">
          <w:t>97</w:t>
        </w:r>
        <w:r>
          <w:fldChar w:fldCharType="end"/>
        </w:r>
      </w:hyperlink>
    </w:p>
    <w:p w14:paraId="358920B9" w14:textId="74735A9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3" w:history="1">
        <w:r w:rsidRPr="00921F76">
          <w:t>94</w:t>
        </w:r>
        <w:r>
          <w:rPr>
            <w:rFonts w:asciiTheme="minorHAnsi" w:eastAsiaTheme="minorEastAsia" w:hAnsiTheme="minorHAnsi" w:cstheme="minorBidi"/>
            <w:kern w:val="2"/>
            <w:sz w:val="24"/>
            <w:szCs w:val="24"/>
            <w:lang w:eastAsia="en-AU"/>
            <w14:ligatures w14:val="standardContextual"/>
          </w:rPr>
          <w:tab/>
        </w:r>
        <w:r w:rsidRPr="00921F76">
          <w:t>Environmental impact statements and inquiries</w:t>
        </w:r>
        <w:r>
          <w:tab/>
        </w:r>
        <w:r>
          <w:fldChar w:fldCharType="begin"/>
        </w:r>
        <w:r>
          <w:instrText xml:space="preserve"> PAGEREF _Toc197599403 \h </w:instrText>
        </w:r>
        <w:r>
          <w:fldChar w:fldCharType="separate"/>
        </w:r>
        <w:r w:rsidR="00975AC6">
          <w:t>97</w:t>
        </w:r>
        <w:r>
          <w:fldChar w:fldCharType="end"/>
        </w:r>
      </w:hyperlink>
    </w:p>
    <w:p w14:paraId="68B93691" w14:textId="050E393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4" w:history="1">
        <w:r w:rsidRPr="00921F76">
          <w:t>94A</w:t>
        </w:r>
        <w:r>
          <w:rPr>
            <w:rFonts w:asciiTheme="minorHAnsi" w:eastAsiaTheme="minorEastAsia" w:hAnsiTheme="minorHAnsi" w:cstheme="minorBidi"/>
            <w:kern w:val="2"/>
            <w:sz w:val="24"/>
            <w:szCs w:val="24"/>
            <w:lang w:eastAsia="en-AU"/>
            <w14:ligatures w14:val="standardContextual"/>
          </w:rPr>
          <w:tab/>
        </w:r>
        <w:r w:rsidRPr="00921F76">
          <w:t>Application of Planning Act 2023, pt 6.3</w:t>
        </w:r>
        <w:r>
          <w:tab/>
        </w:r>
        <w:r>
          <w:fldChar w:fldCharType="begin"/>
        </w:r>
        <w:r>
          <w:instrText xml:space="preserve"> PAGEREF _Toc197599404 \h </w:instrText>
        </w:r>
        <w:r>
          <w:fldChar w:fldCharType="separate"/>
        </w:r>
        <w:r w:rsidR="00975AC6">
          <w:t>98</w:t>
        </w:r>
        <w:r>
          <w:fldChar w:fldCharType="end"/>
        </w:r>
      </w:hyperlink>
    </w:p>
    <w:p w14:paraId="246F3EF4" w14:textId="392C4C62"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05" w:history="1">
        <w:r w:rsidRPr="00921F76">
          <w:t>Part 11</w:t>
        </w:r>
        <w:r>
          <w:rPr>
            <w:rFonts w:asciiTheme="minorHAnsi" w:eastAsiaTheme="minorEastAsia" w:hAnsiTheme="minorHAnsi" w:cstheme="minorBidi"/>
            <w:b w:val="0"/>
            <w:kern w:val="2"/>
            <w:szCs w:val="24"/>
            <w:lang w:eastAsia="en-AU"/>
            <w14:ligatures w14:val="standardContextual"/>
          </w:rPr>
          <w:tab/>
        </w:r>
        <w:r w:rsidRPr="00921F76">
          <w:t>Powers of authorised officers</w:t>
        </w:r>
        <w:r w:rsidRPr="00940015">
          <w:rPr>
            <w:vanish/>
          </w:rPr>
          <w:tab/>
        </w:r>
        <w:r w:rsidRPr="00940015">
          <w:rPr>
            <w:vanish/>
          </w:rPr>
          <w:fldChar w:fldCharType="begin"/>
        </w:r>
        <w:r w:rsidRPr="00940015">
          <w:rPr>
            <w:vanish/>
          </w:rPr>
          <w:instrText xml:space="preserve"> PAGEREF _Toc197599405 \h </w:instrText>
        </w:r>
        <w:r w:rsidRPr="00940015">
          <w:rPr>
            <w:vanish/>
          </w:rPr>
        </w:r>
        <w:r w:rsidRPr="00940015">
          <w:rPr>
            <w:vanish/>
          </w:rPr>
          <w:fldChar w:fldCharType="separate"/>
        </w:r>
        <w:r w:rsidR="00975AC6">
          <w:rPr>
            <w:vanish/>
          </w:rPr>
          <w:t>100</w:t>
        </w:r>
        <w:r w:rsidRPr="00940015">
          <w:rPr>
            <w:vanish/>
          </w:rPr>
          <w:fldChar w:fldCharType="end"/>
        </w:r>
      </w:hyperlink>
    </w:p>
    <w:p w14:paraId="5ACEEE28" w14:textId="2673D1B9"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06" w:history="1">
        <w:r w:rsidRPr="00921F76">
          <w:t>Division 11.1</w:t>
        </w:r>
        <w:r>
          <w:rPr>
            <w:rFonts w:asciiTheme="minorHAnsi" w:eastAsiaTheme="minorEastAsia" w:hAnsiTheme="minorHAnsi" w:cstheme="minorBidi"/>
            <w:b w:val="0"/>
            <w:kern w:val="2"/>
            <w:sz w:val="24"/>
            <w:szCs w:val="24"/>
            <w:lang w:eastAsia="en-AU"/>
            <w14:ligatures w14:val="standardContextual"/>
          </w:rPr>
          <w:tab/>
        </w:r>
        <w:r w:rsidRPr="00921F76">
          <w:t>Preliminary</w:t>
        </w:r>
        <w:r w:rsidRPr="00940015">
          <w:rPr>
            <w:vanish/>
          </w:rPr>
          <w:tab/>
        </w:r>
        <w:r w:rsidRPr="00940015">
          <w:rPr>
            <w:vanish/>
          </w:rPr>
          <w:fldChar w:fldCharType="begin"/>
        </w:r>
        <w:r w:rsidRPr="00940015">
          <w:rPr>
            <w:vanish/>
          </w:rPr>
          <w:instrText xml:space="preserve"> PAGEREF _Toc197599406 \h </w:instrText>
        </w:r>
        <w:r w:rsidRPr="00940015">
          <w:rPr>
            <w:vanish/>
          </w:rPr>
        </w:r>
        <w:r w:rsidRPr="00940015">
          <w:rPr>
            <w:vanish/>
          </w:rPr>
          <w:fldChar w:fldCharType="separate"/>
        </w:r>
        <w:r w:rsidR="00975AC6">
          <w:rPr>
            <w:vanish/>
          </w:rPr>
          <w:t>100</w:t>
        </w:r>
        <w:r w:rsidRPr="00940015">
          <w:rPr>
            <w:vanish/>
          </w:rPr>
          <w:fldChar w:fldCharType="end"/>
        </w:r>
      </w:hyperlink>
    </w:p>
    <w:p w14:paraId="4F93545D" w14:textId="5369836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7" w:history="1">
        <w:r w:rsidRPr="00921F76">
          <w:t>95</w:t>
        </w:r>
        <w:r>
          <w:rPr>
            <w:rFonts w:asciiTheme="minorHAnsi" w:eastAsiaTheme="minorEastAsia" w:hAnsiTheme="minorHAnsi" w:cstheme="minorBidi"/>
            <w:kern w:val="2"/>
            <w:sz w:val="24"/>
            <w:szCs w:val="24"/>
            <w:lang w:eastAsia="en-AU"/>
            <w14:ligatures w14:val="standardContextual"/>
          </w:rPr>
          <w:tab/>
        </w:r>
        <w:r w:rsidRPr="00921F76">
          <w:t>Definitions—pt 11</w:t>
        </w:r>
        <w:r>
          <w:tab/>
        </w:r>
        <w:r>
          <w:fldChar w:fldCharType="begin"/>
        </w:r>
        <w:r>
          <w:instrText xml:space="preserve"> PAGEREF _Toc197599407 \h </w:instrText>
        </w:r>
        <w:r>
          <w:fldChar w:fldCharType="separate"/>
        </w:r>
        <w:r w:rsidR="00975AC6">
          <w:t>100</w:t>
        </w:r>
        <w:r>
          <w:fldChar w:fldCharType="end"/>
        </w:r>
      </w:hyperlink>
    </w:p>
    <w:p w14:paraId="621859D6" w14:textId="4520DFFE"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08" w:history="1">
        <w:r w:rsidRPr="00921F76">
          <w:t>Division 11.2</w:t>
        </w:r>
        <w:r>
          <w:rPr>
            <w:rFonts w:asciiTheme="minorHAnsi" w:eastAsiaTheme="minorEastAsia" w:hAnsiTheme="minorHAnsi" w:cstheme="minorBidi"/>
            <w:b w:val="0"/>
            <w:kern w:val="2"/>
            <w:sz w:val="24"/>
            <w:szCs w:val="24"/>
            <w:lang w:eastAsia="en-AU"/>
            <w14:ligatures w14:val="standardContextual"/>
          </w:rPr>
          <w:tab/>
        </w:r>
        <w:r w:rsidRPr="00921F76">
          <w:t>Entry and inspection generally</w:t>
        </w:r>
        <w:r w:rsidRPr="00940015">
          <w:rPr>
            <w:vanish/>
          </w:rPr>
          <w:tab/>
        </w:r>
        <w:r w:rsidRPr="00940015">
          <w:rPr>
            <w:vanish/>
          </w:rPr>
          <w:fldChar w:fldCharType="begin"/>
        </w:r>
        <w:r w:rsidRPr="00940015">
          <w:rPr>
            <w:vanish/>
          </w:rPr>
          <w:instrText xml:space="preserve"> PAGEREF _Toc197599408 \h </w:instrText>
        </w:r>
        <w:r w:rsidRPr="00940015">
          <w:rPr>
            <w:vanish/>
          </w:rPr>
        </w:r>
        <w:r w:rsidRPr="00940015">
          <w:rPr>
            <w:vanish/>
          </w:rPr>
          <w:fldChar w:fldCharType="separate"/>
        </w:r>
        <w:r w:rsidR="00975AC6">
          <w:rPr>
            <w:vanish/>
          </w:rPr>
          <w:t>100</w:t>
        </w:r>
        <w:r w:rsidRPr="00940015">
          <w:rPr>
            <w:vanish/>
          </w:rPr>
          <w:fldChar w:fldCharType="end"/>
        </w:r>
      </w:hyperlink>
    </w:p>
    <w:p w14:paraId="5B3B4FB7" w14:textId="4F0FD24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09" w:history="1">
        <w:r w:rsidRPr="00921F76">
          <w:t>96</w:t>
        </w:r>
        <w:r>
          <w:rPr>
            <w:rFonts w:asciiTheme="minorHAnsi" w:eastAsiaTheme="minorEastAsia" w:hAnsiTheme="minorHAnsi" w:cstheme="minorBidi"/>
            <w:kern w:val="2"/>
            <w:sz w:val="24"/>
            <w:szCs w:val="24"/>
            <w:lang w:eastAsia="en-AU"/>
            <w14:ligatures w14:val="standardContextual"/>
          </w:rPr>
          <w:tab/>
        </w:r>
        <w:r w:rsidRPr="00921F76">
          <w:t>Entry of premises—routine inspections</w:t>
        </w:r>
        <w:r>
          <w:tab/>
        </w:r>
        <w:r>
          <w:fldChar w:fldCharType="begin"/>
        </w:r>
        <w:r>
          <w:instrText xml:space="preserve"> PAGEREF _Toc197599409 \h </w:instrText>
        </w:r>
        <w:r>
          <w:fldChar w:fldCharType="separate"/>
        </w:r>
        <w:r w:rsidR="00975AC6">
          <w:t>100</w:t>
        </w:r>
        <w:r>
          <w:fldChar w:fldCharType="end"/>
        </w:r>
      </w:hyperlink>
    </w:p>
    <w:p w14:paraId="0D6E0BAE" w14:textId="630720A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0" w:history="1">
        <w:r w:rsidRPr="00921F76">
          <w:t>97</w:t>
        </w:r>
        <w:r>
          <w:rPr>
            <w:rFonts w:asciiTheme="minorHAnsi" w:eastAsiaTheme="minorEastAsia" w:hAnsiTheme="minorHAnsi" w:cstheme="minorBidi"/>
            <w:kern w:val="2"/>
            <w:sz w:val="24"/>
            <w:szCs w:val="24"/>
            <w:lang w:eastAsia="en-AU"/>
            <w14:ligatures w14:val="standardContextual"/>
          </w:rPr>
          <w:tab/>
        </w:r>
        <w:r w:rsidRPr="00921F76">
          <w:t>Entry of premises—search warrants</w:t>
        </w:r>
        <w:r>
          <w:tab/>
        </w:r>
        <w:r>
          <w:fldChar w:fldCharType="begin"/>
        </w:r>
        <w:r>
          <w:instrText xml:space="preserve"> PAGEREF _Toc197599410 \h </w:instrText>
        </w:r>
        <w:r>
          <w:fldChar w:fldCharType="separate"/>
        </w:r>
        <w:r w:rsidR="00975AC6">
          <w:t>101</w:t>
        </w:r>
        <w:r>
          <w:fldChar w:fldCharType="end"/>
        </w:r>
      </w:hyperlink>
    </w:p>
    <w:p w14:paraId="51C2D0C6" w14:textId="0B1DB76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1" w:history="1">
        <w:r w:rsidRPr="00921F76">
          <w:t>98</w:t>
        </w:r>
        <w:r>
          <w:rPr>
            <w:rFonts w:asciiTheme="minorHAnsi" w:eastAsiaTheme="minorEastAsia" w:hAnsiTheme="minorHAnsi" w:cstheme="minorBidi"/>
            <w:kern w:val="2"/>
            <w:sz w:val="24"/>
            <w:szCs w:val="24"/>
            <w:lang w:eastAsia="en-AU"/>
            <w14:ligatures w14:val="standardContextual"/>
          </w:rPr>
          <w:tab/>
        </w:r>
        <w:r w:rsidRPr="00921F76">
          <w:t>Identity cards must be produced</w:t>
        </w:r>
        <w:r>
          <w:tab/>
        </w:r>
        <w:r>
          <w:fldChar w:fldCharType="begin"/>
        </w:r>
        <w:r>
          <w:instrText xml:space="preserve"> PAGEREF _Toc197599411 \h </w:instrText>
        </w:r>
        <w:r>
          <w:fldChar w:fldCharType="separate"/>
        </w:r>
        <w:r w:rsidR="00975AC6">
          <w:t>101</w:t>
        </w:r>
        <w:r>
          <w:fldChar w:fldCharType="end"/>
        </w:r>
      </w:hyperlink>
    </w:p>
    <w:p w14:paraId="39D02F78" w14:textId="72095CE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2" w:history="1">
        <w:r w:rsidRPr="00921F76">
          <w:t>99</w:t>
        </w:r>
        <w:r>
          <w:rPr>
            <w:rFonts w:asciiTheme="minorHAnsi" w:eastAsiaTheme="minorEastAsia" w:hAnsiTheme="minorHAnsi" w:cstheme="minorBidi"/>
            <w:kern w:val="2"/>
            <w:sz w:val="24"/>
            <w:szCs w:val="24"/>
            <w:lang w:eastAsia="en-AU"/>
            <w14:ligatures w14:val="standardContextual"/>
          </w:rPr>
          <w:tab/>
        </w:r>
        <w:r w:rsidRPr="00921F76">
          <w:t>Inspection of premises—routine inspections</w:t>
        </w:r>
        <w:r>
          <w:tab/>
        </w:r>
        <w:r>
          <w:fldChar w:fldCharType="begin"/>
        </w:r>
        <w:r>
          <w:instrText xml:space="preserve"> PAGEREF _Toc197599412 \h </w:instrText>
        </w:r>
        <w:r>
          <w:fldChar w:fldCharType="separate"/>
        </w:r>
        <w:r w:rsidR="00975AC6">
          <w:t>101</w:t>
        </w:r>
        <w:r>
          <w:fldChar w:fldCharType="end"/>
        </w:r>
      </w:hyperlink>
    </w:p>
    <w:p w14:paraId="02B9EBE2" w14:textId="7BE2619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3" w:history="1">
        <w:r w:rsidRPr="00921F76">
          <w:t>100</w:t>
        </w:r>
        <w:r>
          <w:rPr>
            <w:rFonts w:asciiTheme="minorHAnsi" w:eastAsiaTheme="minorEastAsia" w:hAnsiTheme="minorHAnsi" w:cstheme="minorBidi"/>
            <w:kern w:val="2"/>
            <w:sz w:val="24"/>
            <w:szCs w:val="24"/>
            <w:lang w:eastAsia="en-AU"/>
            <w14:ligatures w14:val="standardContextual"/>
          </w:rPr>
          <w:tab/>
        </w:r>
        <w:r w:rsidRPr="00921F76">
          <w:t>Inspection of premises—search warrant</w:t>
        </w:r>
        <w:r>
          <w:tab/>
        </w:r>
        <w:r>
          <w:fldChar w:fldCharType="begin"/>
        </w:r>
        <w:r>
          <w:instrText xml:space="preserve"> PAGEREF _Toc197599413 \h </w:instrText>
        </w:r>
        <w:r>
          <w:fldChar w:fldCharType="separate"/>
        </w:r>
        <w:r w:rsidR="00975AC6">
          <w:t>102</w:t>
        </w:r>
        <w:r>
          <w:fldChar w:fldCharType="end"/>
        </w:r>
      </w:hyperlink>
    </w:p>
    <w:p w14:paraId="319AF60C" w14:textId="37A0246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4" w:history="1">
        <w:r w:rsidRPr="00921F76">
          <w:t>101</w:t>
        </w:r>
        <w:r>
          <w:rPr>
            <w:rFonts w:asciiTheme="minorHAnsi" w:eastAsiaTheme="minorEastAsia" w:hAnsiTheme="minorHAnsi" w:cstheme="minorBidi"/>
            <w:kern w:val="2"/>
            <w:sz w:val="24"/>
            <w:szCs w:val="24"/>
            <w:lang w:eastAsia="en-AU"/>
            <w14:ligatures w14:val="standardContextual"/>
          </w:rPr>
          <w:tab/>
        </w:r>
        <w:r w:rsidRPr="00921F76">
          <w:t>Routine inspections—serious and urgent circumstances</w:t>
        </w:r>
        <w:r>
          <w:tab/>
        </w:r>
        <w:r>
          <w:fldChar w:fldCharType="begin"/>
        </w:r>
        <w:r>
          <w:instrText xml:space="preserve"> PAGEREF _Toc197599414 \h </w:instrText>
        </w:r>
        <w:r>
          <w:fldChar w:fldCharType="separate"/>
        </w:r>
        <w:r w:rsidR="00975AC6">
          <w:t>102</w:t>
        </w:r>
        <w:r>
          <w:fldChar w:fldCharType="end"/>
        </w:r>
      </w:hyperlink>
    </w:p>
    <w:p w14:paraId="20DE0600" w14:textId="2FFA6E8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5" w:history="1">
        <w:r w:rsidRPr="00921F76">
          <w:t>103</w:t>
        </w:r>
        <w:r>
          <w:rPr>
            <w:rFonts w:asciiTheme="minorHAnsi" w:eastAsiaTheme="minorEastAsia" w:hAnsiTheme="minorHAnsi" w:cstheme="minorBidi"/>
            <w:kern w:val="2"/>
            <w:sz w:val="24"/>
            <w:szCs w:val="24"/>
            <w:lang w:eastAsia="en-AU"/>
            <w14:ligatures w14:val="standardContextual"/>
          </w:rPr>
          <w:tab/>
        </w:r>
        <w:r w:rsidRPr="00921F76">
          <w:t>Consent to entry</w:t>
        </w:r>
        <w:r>
          <w:tab/>
        </w:r>
        <w:r>
          <w:fldChar w:fldCharType="begin"/>
        </w:r>
        <w:r>
          <w:instrText xml:space="preserve"> PAGEREF _Toc197599415 \h </w:instrText>
        </w:r>
        <w:r>
          <w:fldChar w:fldCharType="separate"/>
        </w:r>
        <w:r w:rsidR="00975AC6">
          <w:t>103</w:t>
        </w:r>
        <w:r>
          <w:fldChar w:fldCharType="end"/>
        </w:r>
      </w:hyperlink>
    </w:p>
    <w:p w14:paraId="0098FE1A" w14:textId="026FDB1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6" w:history="1">
        <w:r w:rsidRPr="00921F76">
          <w:t>104</w:t>
        </w:r>
        <w:r>
          <w:rPr>
            <w:rFonts w:asciiTheme="minorHAnsi" w:eastAsiaTheme="minorEastAsia" w:hAnsiTheme="minorHAnsi" w:cstheme="minorBidi"/>
            <w:kern w:val="2"/>
            <w:sz w:val="24"/>
            <w:szCs w:val="24"/>
            <w:lang w:eastAsia="en-AU"/>
            <w14:ligatures w14:val="standardContextual"/>
          </w:rPr>
          <w:tab/>
        </w:r>
        <w:r w:rsidRPr="00921F76">
          <w:t>Search warrants</w:t>
        </w:r>
        <w:r>
          <w:tab/>
        </w:r>
        <w:r>
          <w:fldChar w:fldCharType="begin"/>
        </w:r>
        <w:r>
          <w:instrText xml:space="preserve"> PAGEREF _Toc197599416 \h </w:instrText>
        </w:r>
        <w:r>
          <w:fldChar w:fldCharType="separate"/>
        </w:r>
        <w:r w:rsidR="00975AC6">
          <w:t>104</w:t>
        </w:r>
        <w:r>
          <w:fldChar w:fldCharType="end"/>
        </w:r>
      </w:hyperlink>
    </w:p>
    <w:p w14:paraId="0858E598" w14:textId="0055AEEC"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17" w:history="1">
        <w:r w:rsidRPr="00921F76">
          <w:t>Division 11.3</w:t>
        </w:r>
        <w:r>
          <w:rPr>
            <w:rFonts w:asciiTheme="minorHAnsi" w:eastAsiaTheme="minorEastAsia" w:hAnsiTheme="minorHAnsi" w:cstheme="minorBidi"/>
            <w:b w:val="0"/>
            <w:kern w:val="2"/>
            <w:sz w:val="24"/>
            <w:szCs w:val="24"/>
            <w:lang w:eastAsia="en-AU"/>
            <w14:ligatures w14:val="standardContextual"/>
          </w:rPr>
          <w:tab/>
        </w:r>
        <w:r w:rsidRPr="00921F76">
          <w:t>Emergency powers</w:t>
        </w:r>
        <w:r w:rsidRPr="00940015">
          <w:rPr>
            <w:vanish/>
          </w:rPr>
          <w:tab/>
        </w:r>
        <w:r w:rsidRPr="00940015">
          <w:rPr>
            <w:vanish/>
          </w:rPr>
          <w:fldChar w:fldCharType="begin"/>
        </w:r>
        <w:r w:rsidRPr="00940015">
          <w:rPr>
            <w:vanish/>
          </w:rPr>
          <w:instrText xml:space="preserve"> PAGEREF _Toc197599417 \h </w:instrText>
        </w:r>
        <w:r w:rsidRPr="00940015">
          <w:rPr>
            <w:vanish/>
          </w:rPr>
        </w:r>
        <w:r w:rsidRPr="00940015">
          <w:rPr>
            <w:vanish/>
          </w:rPr>
          <w:fldChar w:fldCharType="separate"/>
        </w:r>
        <w:r w:rsidR="00975AC6">
          <w:rPr>
            <w:vanish/>
          </w:rPr>
          <w:t>106</w:t>
        </w:r>
        <w:r w:rsidRPr="00940015">
          <w:rPr>
            <w:vanish/>
          </w:rPr>
          <w:fldChar w:fldCharType="end"/>
        </w:r>
      </w:hyperlink>
    </w:p>
    <w:p w14:paraId="556CA9E5" w14:textId="7CC62D2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8" w:history="1">
        <w:r w:rsidRPr="00921F76">
          <w:t>105</w:t>
        </w:r>
        <w:r>
          <w:rPr>
            <w:rFonts w:asciiTheme="minorHAnsi" w:eastAsiaTheme="minorEastAsia" w:hAnsiTheme="minorHAnsi" w:cstheme="minorBidi"/>
            <w:kern w:val="2"/>
            <w:sz w:val="24"/>
            <w:szCs w:val="24"/>
            <w:lang w:eastAsia="en-AU"/>
            <w14:ligatures w14:val="standardContextual"/>
          </w:rPr>
          <w:tab/>
        </w:r>
        <w:r w:rsidRPr="00921F76">
          <w:t>Emergency situations</w:t>
        </w:r>
        <w:r>
          <w:tab/>
        </w:r>
        <w:r>
          <w:fldChar w:fldCharType="begin"/>
        </w:r>
        <w:r>
          <w:instrText xml:space="preserve"> PAGEREF _Toc197599418 \h </w:instrText>
        </w:r>
        <w:r>
          <w:fldChar w:fldCharType="separate"/>
        </w:r>
        <w:r w:rsidR="00975AC6">
          <w:t>106</w:t>
        </w:r>
        <w:r>
          <w:fldChar w:fldCharType="end"/>
        </w:r>
      </w:hyperlink>
    </w:p>
    <w:p w14:paraId="44BEABF1" w14:textId="7326620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19" w:history="1">
        <w:r w:rsidRPr="00921F76">
          <w:t>106</w:t>
        </w:r>
        <w:r>
          <w:rPr>
            <w:rFonts w:asciiTheme="minorHAnsi" w:eastAsiaTheme="minorEastAsia" w:hAnsiTheme="minorHAnsi" w:cstheme="minorBidi"/>
            <w:kern w:val="2"/>
            <w:sz w:val="24"/>
            <w:szCs w:val="24"/>
            <w:lang w:eastAsia="en-AU"/>
            <w14:ligatures w14:val="standardContextual"/>
          </w:rPr>
          <w:tab/>
        </w:r>
        <w:r w:rsidRPr="00921F76">
          <w:t>Taking or directing action</w:t>
        </w:r>
        <w:r>
          <w:tab/>
        </w:r>
        <w:r>
          <w:fldChar w:fldCharType="begin"/>
        </w:r>
        <w:r>
          <w:instrText xml:space="preserve"> PAGEREF _Toc197599419 \h </w:instrText>
        </w:r>
        <w:r>
          <w:fldChar w:fldCharType="separate"/>
        </w:r>
        <w:r w:rsidR="00975AC6">
          <w:t>106</w:t>
        </w:r>
        <w:r>
          <w:fldChar w:fldCharType="end"/>
        </w:r>
      </w:hyperlink>
    </w:p>
    <w:p w14:paraId="61D7145D" w14:textId="15FE14B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0" w:history="1">
        <w:r w:rsidRPr="00921F76">
          <w:t>107</w:t>
        </w:r>
        <w:r>
          <w:rPr>
            <w:rFonts w:asciiTheme="minorHAnsi" w:eastAsiaTheme="minorEastAsia" w:hAnsiTheme="minorHAnsi" w:cstheme="minorBidi"/>
            <w:kern w:val="2"/>
            <w:sz w:val="24"/>
            <w:szCs w:val="24"/>
            <w:lang w:eastAsia="en-AU"/>
            <w14:ligatures w14:val="standardContextual"/>
          </w:rPr>
          <w:tab/>
        </w:r>
        <w:r w:rsidRPr="00921F76">
          <w:t>Entry and exercise of powers</w:t>
        </w:r>
        <w:r>
          <w:tab/>
        </w:r>
        <w:r>
          <w:fldChar w:fldCharType="begin"/>
        </w:r>
        <w:r>
          <w:instrText xml:space="preserve"> PAGEREF _Toc197599420 \h </w:instrText>
        </w:r>
        <w:r>
          <w:fldChar w:fldCharType="separate"/>
        </w:r>
        <w:r w:rsidR="00975AC6">
          <w:t>106</w:t>
        </w:r>
        <w:r>
          <w:fldChar w:fldCharType="end"/>
        </w:r>
      </w:hyperlink>
    </w:p>
    <w:p w14:paraId="13352F7F" w14:textId="3B3A9317"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21" w:history="1">
        <w:r w:rsidRPr="00921F76">
          <w:t>Division 11.4</w:t>
        </w:r>
        <w:r>
          <w:rPr>
            <w:rFonts w:asciiTheme="minorHAnsi" w:eastAsiaTheme="minorEastAsia" w:hAnsiTheme="minorHAnsi" w:cstheme="minorBidi"/>
            <w:b w:val="0"/>
            <w:kern w:val="2"/>
            <w:sz w:val="24"/>
            <w:szCs w:val="24"/>
            <w:lang w:eastAsia="en-AU"/>
            <w14:ligatures w14:val="standardContextual"/>
          </w:rPr>
          <w:tab/>
        </w:r>
        <w:r w:rsidRPr="00921F76">
          <w:t>Seizure, retention and disposal of things</w:t>
        </w:r>
        <w:r w:rsidRPr="00940015">
          <w:rPr>
            <w:vanish/>
          </w:rPr>
          <w:tab/>
        </w:r>
        <w:r w:rsidRPr="00940015">
          <w:rPr>
            <w:vanish/>
          </w:rPr>
          <w:fldChar w:fldCharType="begin"/>
        </w:r>
        <w:r w:rsidRPr="00940015">
          <w:rPr>
            <w:vanish/>
          </w:rPr>
          <w:instrText xml:space="preserve"> PAGEREF _Toc197599421 \h </w:instrText>
        </w:r>
        <w:r w:rsidRPr="00940015">
          <w:rPr>
            <w:vanish/>
          </w:rPr>
        </w:r>
        <w:r w:rsidRPr="00940015">
          <w:rPr>
            <w:vanish/>
          </w:rPr>
          <w:fldChar w:fldCharType="separate"/>
        </w:r>
        <w:r w:rsidR="00975AC6">
          <w:rPr>
            <w:vanish/>
          </w:rPr>
          <w:t>107</w:t>
        </w:r>
        <w:r w:rsidRPr="00940015">
          <w:rPr>
            <w:vanish/>
          </w:rPr>
          <w:fldChar w:fldCharType="end"/>
        </w:r>
      </w:hyperlink>
    </w:p>
    <w:p w14:paraId="7A6BCA57" w14:textId="5A25C103"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2" w:history="1">
        <w:r w:rsidRPr="00921F76">
          <w:t>108</w:t>
        </w:r>
        <w:r>
          <w:rPr>
            <w:rFonts w:asciiTheme="minorHAnsi" w:eastAsiaTheme="minorEastAsia" w:hAnsiTheme="minorHAnsi" w:cstheme="minorBidi"/>
            <w:kern w:val="2"/>
            <w:sz w:val="24"/>
            <w:szCs w:val="24"/>
            <w:lang w:eastAsia="en-AU"/>
            <w14:ligatures w14:val="standardContextual"/>
          </w:rPr>
          <w:tab/>
        </w:r>
        <w:r w:rsidRPr="00921F76">
          <w:t>Seizure</w:t>
        </w:r>
        <w:r>
          <w:tab/>
        </w:r>
        <w:r>
          <w:fldChar w:fldCharType="begin"/>
        </w:r>
        <w:r>
          <w:instrText xml:space="preserve"> PAGEREF _Toc197599422 \h </w:instrText>
        </w:r>
        <w:r>
          <w:fldChar w:fldCharType="separate"/>
        </w:r>
        <w:r w:rsidR="00975AC6">
          <w:t>107</w:t>
        </w:r>
        <w:r>
          <w:fldChar w:fldCharType="end"/>
        </w:r>
      </w:hyperlink>
    </w:p>
    <w:p w14:paraId="143E5615" w14:textId="12A5B17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3" w:history="1">
        <w:r w:rsidRPr="00921F76">
          <w:t>109</w:t>
        </w:r>
        <w:r>
          <w:rPr>
            <w:rFonts w:asciiTheme="minorHAnsi" w:eastAsiaTheme="minorEastAsia" w:hAnsiTheme="minorHAnsi" w:cstheme="minorBidi"/>
            <w:kern w:val="2"/>
            <w:sz w:val="24"/>
            <w:szCs w:val="24"/>
            <w:lang w:eastAsia="en-AU"/>
            <w14:ligatures w14:val="standardContextual"/>
          </w:rPr>
          <w:tab/>
        </w:r>
        <w:r w:rsidRPr="00921F76">
          <w:t>Retention to adduce evidence</w:t>
        </w:r>
        <w:r>
          <w:tab/>
        </w:r>
        <w:r>
          <w:fldChar w:fldCharType="begin"/>
        </w:r>
        <w:r>
          <w:instrText xml:space="preserve"> PAGEREF _Toc197599423 \h </w:instrText>
        </w:r>
        <w:r>
          <w:fldChar w:fldCharType="separate"/>
        </w:r>
        <w:r w:rsidR="00975AC6">
          <w:t>108</w:t>
        </w:r>
        <w:r>
          <w:fldChar w:fldCharType="end"/>
        </w:r>
      </w:hyperlink>
    </w:p>
    <w:p w14:paraId="36791B74" w14:textId="0602962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4" w:history="1">
        <w:r w:rsidRPr="00921F76">
          <w:t>110</w:t>
        </w:r>
        <w:r>
          <w:rPr>
            <w:rFonts w:asciiTheme="minorHAnsi" w:eastAsiaTheme="minorEastAsia" w:hAnsiTheme="minorHAnsi" w:cstheme="minorBidi"/>
            <w:kern w:val="2"/>
            <w:sz w:val="24"/>
            <w:szCs w:val="24"/>
            <w:lang w:eastAsia="en-AU"/>
            <w14:ligatures w14:val="standardContextual"/>
          </w:rPr>
          <w:tab/>
        </w:r>
        <w:r w:rsidRPr="00921F76">
          <w:t>Disposal</w:t>
        </w:r>
        <w:r>
          <w:tab/>
        </w:r>
        <w:r>
          <w:fldChar w:fldCharType="begin"/>
        </w:r>
        <w:r>
          <w:instrText xml:space="preserve"> PAGEREF _Toc197599424 \h </w:instrText>
        </w:r>
        <w:r>
          <w:fldChar w:fldCharType="separate"/>
        </w:r>
        <w:r w:rsidR="00975AC6">
          <w:t>109</w:t>
        </w:r>
        <w:r>
          <w:fldChar w:fldCharType="end"/>
        </w:r>
      </w:hyperlink>
    </w:p>
    <w:p w14:paraId="5F1EF0FA" w14:textId="43AABC2C"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25" w:history="1">
        <w:r w:rsidRPr="00921F76">
          <w:t>Division 11.5</w:t>
        </w:r>
        <w:r>
          <w:rPr>
            <w:rFonts w:asciiTheme="minorHAnsi" w:eastAsiaTheme="minorEastAsia" w:hAnsiTheme="minorHAnsi" w:cstheme="minorBidi"/>
            <w:b w:val="0"/>
            <w:kern w:val="2"/>
            <w:sz w:val="24"/>
            <w:szCs w:val="24"/>
            <w:lang w:eastAsia="en-AU"/>
            <w14:ligatures w14:val="standardContextual"/>
          </w:rPr>
          <w:tab/>
        </w:r>
        <w:r w:rsidRPr="00921F76">
          <w:t>Other powers</w:t>
        </w:r>
        <w:r w:rsidRPr="00940015">
          <w:rPr>
            <w:vanish/>
          </w:rPr>
          <w:tab/>
        </w:r>
        <w:r w:rsidRPr="00940015">
          <w:rPr>
            <w:vanish/>
          </w:rPr>
          <w:fldChar w:fldCharType="begin"/>
        </w:r>
        <w:r w:rsidRPr="00940015">
          <w:rPr>
            <w:vanish/>
          </w:rPr>
          <w:instrText xml:space="preserve"> PAGEREF _Toc197599425 \h </w:instrText>
        </w:r>
        <w:r w:rsidRPr="00940015">
          <w:rPr>
            <w:vanish/>
          </w:rPr>
        </w:r>
        <w:r w:rsidRPr="00940015">
          <w:rPr>
            <w:vanish/>
          </w:rPr>
          <w:fldChar w:fldCharType="separate"/>
        </w:r>
        <w:r w:rsidR="00975AC6">
          <w:rPr>
            <w:vanish/>
          </w:rPr>
          <w:t>110</w:t>
        </w:r>
        <w:r w:rsidRPr="00940015">
          <w:rPr>
            <w:vanish/>
          </w:rPr>
          <w:fldChar w:fldCharType="end"/>
        </w:r>
      </w:hyperlink>
    </w:p>
    <w:p w14:paraId="410F9DBB" w14:textId="7F46FD6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6" w:history="1">
        <w:r w:rsidRPr="00921F76">
          <w:t>111</w:t>
        </w:r>
        <w:r>
          <w:rPr>
            <w:rFonts w:asciiTheme="minorHAnsi" w:eastAsiaTheme="minorEastAsia" w:hAnsiTheme="minorHAnsi" w:cstheme="minorBidi"/>
            <w:kern w:val="2"/>
            <w:sz w:val="24"/>
            <w:szCs w:val="24"/>
            <w:lang w:eastAsia="en-AU"/>
            <w14:ligatures w14:val="standardContextual"/>
          </w:rPr>
          <w:tab/>
        </w:r>
        <w:r w:rsidRPr="00921F76">
          <w:t>Power to require name and address</w:t>
        </w:r>
        <w:r>
          <w:tab/>
        </w:r>
        <w:r>
          <w:fldChar w:fldCharType="begin"/>
        </w:r>
        <w:r>
          <w:instrText xml:space="preserve"> PAGEREF _Toc197599426 \h </w:instrText>
        </w:r>
        <w:r>
          <w:fldChar w:fldCharType="separate"/>
        </w:r>
        <w:r w:rsidR="00975AC6">
          <w:t>110</w:t>
        </w:r>
        <w:r>
          <w:fldChar w:fldCharType="end"/>
        </w:r>
      </w:hyperlink>
    </w:p>
    <w:p w14:paraId="0F22F2E4" w14:textId="5B1E39BA"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27" w:history="1">
        <w:r w:rsidRPr="00921F76">
          <w:t>Part 12</w:t>
        </w:r>
        <w:r>
          <w:rPr>
            <w:rFonts w:asciiTheme="minorHAnsi" w:eastAsiaTheme="minorEastAsia" w:hAnsiTheme="minorHAnsi" w:cstheme="minorBidi"/>
            <w:b w:val="0"/>
            <w:kern w:val="2"/>
            <w:szCs w:val="24"/>
            <w:lang w:eastAsia="en-AU"/>
            <w14:ligatures w14:val="standardContextual"/>
          </w:rPr>
          <w:tab/>
        </w:r>
        <w:r w:rsidRPr="00921F76">
          <w:t>Powers of analysts</w:t>
        </w:r>
        <w:r w:rsidRPr="00940015">
          <w:rPr>
            <w:vanish/>
          </w:rPr>
          <w:tab/>
        </w:r>
        <w:r w:rsidRPr="00940015">
          <w:rPr>
            <w:vanish/>
          </w:rPr>
          <w:fldChar w:fldCharType="begin"/>
        </w:r>
        <w:r w:rsidRPr="00940015">
          <w:rPr>
            <w:vanish/>
          </w:rPr>
          <w:instrText xml:space="preserve"> PAGEREF _Toc197599427 \h </w:instrText>
        </w:r>
        <w:r w:rsidRPr="00940015">
          <w:rPr>
            <w:vanish/>
          </w:rPr>
        </w:r>
        <w:r w:rsidRPr="00940015">
          <w:rPr>
            <w:vanish/>
          </w:rPr>
          <w:fldChar w:fldCharType="separate"/>
        </w:r>
        <w:r w:rsidR="00975AC6">
          <w:rPr>
            <w:vanish/>
          </w:rPr>
          <w:t>111</w:t>
        </w:r>
        <w:r w:rsidRPr="00940015">
          <w:rPr>
            <w:vanish/>
          </w:rPr>
          <w:fldChar w:fldCharType="end"/>
        </w:r>
      </w:hyperlink>
    </w:p>
    <w:p w14:paraId="4ACCD424" w14:textId="09BC4A7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8" w:history="1">
        <w:r w:rsidRPr="00921F76">
          <w:t>112</w:t>
        </w:r>
        <w:r>
          <w:rPr>
            <w:rFonts w:asciiTheme="minorHAnsi" w:eastAsiaTheme="minorEastAsia" w:hAnsiTheme="minorHAnsi" w:cstheme="minorBidi"/>
            <w:kern w:val="2"/>
            <w:sz w:val="24"/>
            <w:szCs w:val="24"/>
            <w:lang w:eastAsia="en-AU"/>
            <w14:ligatures w14:val="standardContextual"/>
          </w:rPr>
          <w:tab/>
        </w:r>
        <w:r w:rsidRPr="00921F76">
          <w:t>Entry of premises</w:t>
        </w:r>
        <w:r>
          <w:tab/>
        </w:r>
        <w:r>
          <w:fldChar w:fldCharType="begin"/>
        </w:r>
        <w:r>
          <w:instrText xml:space="preserve"> PAGEREF _Toc197599428 \h </w:instrText>
        </w:r>
        <w:r>
          <w:fldChar w:fldCharType="separate"/>
        </w:r>
        <w:r w:rsidR="00975AC6">
          <w:t>111</w:t>
        </w:r>
        <w:r>
          <w:fldChar w:fldCharType="end"/>
        </w:r>
      </w:hyperlink>
    </w:p>
    <w:p w14:paraId="2EF35593" w14:textId="34DD429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29" w:history="1">
        <w:r w:rsidRPr="00921F76">
          <w:t>113</w:t>
        </w:r>
        <w:r>
          <w:rPr>
            <w:rFonts w:asciiTheme="minorHAnsi" w:eastAsiaTheme="minorEastAsia" w:hAnsiTheme="minorHAnsi" w:cstheme="minorBidi"/>
            <w:kern w:val="2"/>
            <w:sz w:val="24"/>
            <w:szCs w:val="24"/>
            <w:lang w:eastAsia="en-AU"/>
            <w14:ligatures w14:val="standardContextual"/>
          </w:rPr>
          <w:tab/>
        </w:r>
        <w:r w:rsidRPr="00921F76">
          <w:t>Evidence of analysis</w:t>
        </w:r>
        <w:r>
          <w:tab/>
        </w:r>
        <w:r>
          <w:fldChar w:fldCharType="begin"/>
        </w:r>
        <w:r>
          <w:instrText xml:space="preserve"> PAGEREF _Toc197599429 \h </w:instrText>
        </w:r>
        <w:r>
          <w:fldChar w:fldCharType="separate"/>
        </w:r>
        <w:r w:rsidR="00975AC6">
          <w:t>111</w:t>
        </w:r>
        <w:r>
          <w:fldChar w:fldCharType="end"/>
        </w:r>
      </w:hyperlink>
    </w:p>
    <w:p w14:paraId="4826C2D7" w14:textId="583320AF"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30" w:history="1">
        <w:r w:rsidRPr="00921F76">
          <w:t>Part 13</w:t>
        </w:r>
        <w:r>
          <w:rPr>
            <w:rFonts w:asciiTheme="minorHAnsi" w:eastAsiaTheme="minorEastAsia" w:hAnsiTheme="minorHAnsi" w:cstheme="minorBidi"/>
            <w:b w:val="0"/>
            <w:kern w:val="2"/>
            <w:szCs w:val="24"/>
            <w:lang w:eastAsia="en-AU"/>
            <w14:ligatures w14:val="standardContextual"/>
          </w:rPr>
          <w:tab/>
        </w:r>
        <w:r w:rsidRPr="00921F76">
          <w:t>Enforcement</w:t>
        </w:r>
        <w:r w:rsidRPr="00940015">
          <w:rPr>
            <w:vanish/>
          </w:rPr>
          <w:tab/>
        </w:r>
        <w:r w:rsidRPr="00940015">
          <w:rPr>
            <w:vanish/>
          </w:rPr>
          <w:fldChar w:fldCharType="begin"/>
        </w:r>
        <w:r w:rsidRPr="00940015">
          <w:rPr>
            <w:vanish/>
          </w:rPr>
          <w:instrText xml:space="preserve"> PAGEREF _Toc197599430 \h </w:instrText>
        </w:r>
        <w:r w:rsidRPr="00940015">
          <w:rPr>
            <w:vanish/>
          </w:rPr>
        </w:r>
        <w:r w:rsidRPr="00940015">
          <w:rPr>
            <w:vanish/>
          </w:rPr>
          <w:fldChar w:fldCharType="separate"/>
        </w:r>
        <w:r w:rsidR="00975AC6">
          <w:rPr>
            <w:vanish/>
          </w:rPr>
          <w:t>112</w:t>
        </w:r>
        <w:r w:rsidRPr="00940015">
          <w:rPr>
            <w:vanish/>
          </w:rPr>
          <w:fldChar w:fldCharType="end"/>
        </w:r>
      </w:hyperlink>
    </w:p>
    <w:p w14:paraId="120D952A" w14:textId="7437A435"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31" w:history="1">
        <w:r w:rsidRPr="00921F76">
          <w:t>Division 13.2</w:t>
        </w:r>
        <w:r>
          <w:rPr>
            <w:rFonts w:asciiTheme="minorHAnsi" w:eastAsiaTheme="minorEastAsia" w:hAnsiTheme="minorHAnsi" w:cstheme="minorBidi"/>
            <w:b w:val="0"/>
            <w:kern w:val="2"/>
            <w:sz w:val="24"/>
            <w:szCs w:val="24"/>
            <w:lang w:eastAsia="en-AU"/>
            <w14:ligatures w14:val="standardContextual"/>
          </w:rPr>
          <w:tab/>
        </w:r>
        <w:r w:rsidRPr="00921F76">
          <w:t>Environment protection orders</w:t>
        </w:r>
        <w:r w:rsidRPr="00940015">
          <w:rPr>
            <w:vanish/>
          </w:rPr>
          <w:tab/>
        </w:r>
        <w:r w:rsidRPr="00940015">
          <w:rPr>
            <w:vanish/>
          </w:rPr>
          <w:fldChar w:fldCharType="begin"/>
        </w:r>
        <w:r w:rsidRPr="00940015">
          <w:rPr>
            <w:vanish/>
          </w:rPr>
          <w:instrText xml:space="preserve"> PAGEREF _Toc197599431 \h </w:instrText>
        </w:r>
        <w:r w:rsidRPr="00940015">
          <w:rPr>
            <w:vanish/>
          </w:rPr>
        </w:r>
        <w:r w:rsidRPr="00940015">
          <w:rPr>
            <w:vanish/>
          </w:rPr>
          <w:fldChar w:fldCharType="separate"/>
        </w:r>
        <w:r w:rsidR="00975AC6">
          <w:rPr>
            <w:vanish/>
          </w:rPr>
          <w:t>112</w:t>
        </w:r>
        <w:r w:rsidRPr="00940015">
          <w:rPr>
            <w:vanish/>
          </w:rPr>
          <w:fldChar w:fldCharType="end"/>
        </w:r>
      </w:hyperlink>
    </w:p>
    <w:p w14:paraId="2E2024AE" w14:textId="16C726E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2" w:history="1">
        <w:r w:rsidRPr="00921F76">
          <w:t>125</w:t>
        </w:r>
        <w:r>
          <w:rPr>
            <w:rFonts w:asciiTheme="minorHAnsi" w:eastAsiaTheme="minorEastAsia" w:hAnsiTheme="minorHAnsi" w:cstheme="minorBidi"/>
            <w:kern w:val="2"/>
            <w:sz w:val="24"/>
            <w:szCs w:val="24"/>
            <w:lang w:eastAsia="en-AU"/>
            <w14:ligatures w14:val="standardContextual"/>
          </w:rPr>
          <w:tab/>
        </w:r>
        <w:r w:rsidRPr="00921F76">
          <w:t>Environment protection orders</w:t>
        </w:r>
        <w:r>
          <w:tab/>
        </w:r>
        <w:r>
          <w:fldChar w:fldCharType="begin"/>
        </w:r>
        <w:r>
          <w:instrText xml:space="preserve"> PAGEREF _Toc197599432 \h </w:instrText>
        </w:r>
        <w:r>
          <w:fldChar w:fldCharType="separate"/>
        </w:r>
        <w:r w:rsidR="00975AC6">
          <w:t>112</w:t>
        </w:r>
        <w:r>
          <w:fldChar w:fldCharType="end"/>
        </w:r>
      </w:hyperlink>
    </w:p>
    <w:p w14:paraId="222BF86F" w14:textId="58D210B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3" w:history="1">
        <w:r w:rsidRPr="00921F76">
          <w:t>126</w:t>
        </w:r>
        <w:r>
          <w:rPr>
            <w:rFonts w:asciiTheme="minorHAnsi" w:eastAsiaTheme="minorEastAsia" w:hAnsiTheme="minorHAnsi" w:cstheme="minorBidi"/>
            <w:kern w:val="2"/>
            <w:sz w:val="24"/>
            <w:szCs w:val="24"/>
            <w:lang w:eastAsia="en-AU"/>
            <w14:ligatures w14:val="standardContextual"/>
          </w:rPr>
          <w:tab/>
        </w:r>
        <w:r w:rsidRPr="00921F76">
          <w:t>Contravention of environment protection order</w:t>
        </w:r>
        <w:r>
          <w:tab/>
        </w:r>
        <w:r>
          <w:fldChar w:fldCharType="begin"/>
        </w:r>
        <w:r>
          <w:instrText xml:space="preserve"> PAGEREF _Toc197599433 \h </w:instrText>
        </w:r>
        <w:r>
          <w:fldChar w:fldCharType="separate"/>
        </w:r>
        <w:r w:rsidR="00975AC6">
          <w:t>115</w:t>
        </w:r>
        <w:r>
          <w:fldChar w:fldCharType="end"/>
        </w:r>
      </w:hyperlink>
    </w:p>
    <w:p w14:paraId="0BE69045" w14:textId="5841ACB6"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34" w:history="1">
        <w:r w:rsidRPr="00921F76">
          <w:t>Division 13.3</w:t>
        </w:r>
        <w:r>
          <w:rPr>
            <w:rFonts w:asciiTheme="minorHAnsi" w:eastAsiaTheme="minorEastAsia" w:hAnsiTheme="minorHAnsi" w:cstheme="minorBidi"/>
            <w:b w:val="0"/>
            <w:kern w:val="2"/>
            <w:sz w:val="24"/>
            <w:szCs w:val="24"/>
            <w:lang w:eastAsia="en-AU"/>
            <w14:ligatures w14:val="standardContextual"/>
          </w:rPr>
          <w:tab/>
        </w:r>
        <w:r w:rsidRPr="00921F76">
          <w:t>Injunctive orders</w:t>
        </w:r>
        <w:r w:rsidRPr="00940015">
          <w:rPr>
            <w:vanish/>
          </w:rPr>
          <w:tab/>
        </w:r>
        <w:r w:rsidRPr="00940015">
          <w:rPr>
            <w:vanish/>
          </w:rPr>
          <w:fldChar w:fldCharType="begin"/>
        </w:r>
        <w:r w:rsidRPr="00940015">
          <w:rPr>
            <w:vanish/>
          </w:rPr>
          <w:instrText xml:space="preserve"> PAGEREF _Toc197599434 \h </w:instrText>
        </w:r>
        <w:r w:rsidRPr="00940015">
          <w:rPr>
            <w:vanish/>
          </w:rPr>
        </w:r>
        <w:r w:rsidRPr="00940015">
          <w:rPr>
            <w:vanish/>
          </w:rPr>
          <w:fldChar w:fldCharType="separate"/>
        </w:r>
        <w:r w:rsidR="00975AC6">
          <w:rPr>
            <w:vanish/>
          </w:rPr>
          <w:t>115</w:t>
        </w:r>
        <w:r w:rsidRPr="00940015">
          <w:rPr>
            <w:vanish/>
          </w:rPr>
          <w:fldChar w:fldCharType="end"/>
        </w:r>
      </w:hyperlink>
    </w:p>
    <w:p w14:paraId="273967A8" w14:textId="552ADB3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5" w:history="1">
        <w:r w:rsidRPr="00921F76">
          <w:t>127</w:t>
        </w:r>
        <w:r>
          <w:rPr>
            <w:rFonts w:asciiTheme="minorHAnsi" w:eastAsiaTheme="minorEastAsia" w:hAnsiTheme="minorHAnsi" w:cstheme="minorBidi"/>
            <w:kern w:val="2"/>
            <w:sz w:val="24"/>
            <w:szCs w:val="24"/>
            <w:lang w:eastAsia="en-AU"/>
            <w14:ligatures w14:val="standardContextual"/>
          </w:rPr>
          <w:tab/>
        </w:r>
        <w:r w:rsidRPr="00921F76">
          <w:t>Application for order</w:t>
        </w:r>
        <w:r>
          <w:tab/>
        </w:r>
        <w:r>
          <w:fldChar w:fldCharType="begin"/>
        </w:r>
        <w:r>
          <w:instrText xml:space="preserve"> PAGEREF _Toc197599435 \h </w:instrText>
        </w:r>
        <w:r>
          <w:fldChar w:fldCharType="separate"/>
        </w:r>
        <w:r w:rsidR="00975AC6">
          <w:t>115</w:t>
        </w:r>
        <w:r>
          <w:fldChar w:fldCharType="end"/>
        </w:r>
      </w:hyperlink>
    </w:p>
    <w:p w14:paraId="604A6189" w14:textId="0CEB34C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6" w:history="1">
        <w:r w:rsidRPr="00921F76">
          <w:t>128</w:t>
        </w:r>
        <w:r>
          <w:rPr>
            <w:rFonts w:asciiTheme="minorHAnsi" w:eastAsiaTheme="minorEastAsia" w:hAnsiTheme="minorHAnsi" w:cstheme="minorBidi"/>
            <w:kern w:val="2"/>
            <w:sz w:val="24"/>
            <w:szCs w:val="24"/>
            <w:lang w:eastAsia="en-AU"/>
            <w14:ligatures w14:val="standardContextual"/>
          </w:rPr>
          <w:tab/>
        </w:r>
        <w:r w:rsidRPr="00921F76">
          <w:t>Making of order</w:t>
        </w:r>
        <w:r>
          <w:tab/>
        </w:r>
        <w:r>
          <w:fldChar w:fldCharType="begin"/>
        </w:r>
        <w:r>
          <w:instrText xml:space="preserve"> PAGEREF _Toc197599436 \h </w:instrText>
        </w:r>
        <w:r>
          <w:fldChar w:fldCharType="separate"/>
        </w:r>
        <w:r w:rsidR="00975AC6">
          <w:t>115</w:t>
        </w:r>
        <w:r>
          <w:fldChar w:fldCharType="end"/>
        </w:r>
      </w:hyperlink>
    </w:p>
    <w:p w14:paraId="208CA5E1" w14:textId="370CB7A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7" w:history="1">
        <w:r w:rsidRPr="00921F76">
          <w:t>129</w:t>
        </w:r>
        <w:r>
          <w:rPr>
            <w:rFonts w:asciiTheme="minorHAnsi" w:eastAsiaTheme="minorEastAsia" w:hAnsiTheme="minorHAnsi" w:cstheme="minorBidi"/>
            <w:kern w:val="2"/>
            <w:sz w:val="24"/>
            <w:szCs w:val="24"/>
            <w:lang w:eastAsia="en-AU"/>
            <w14:ligatures w14:val="standardContextual"/>
          </w:rPr>
          <w:tab/>
        </w:r>
        <w:r w:rsidRPr="00921F76">
          <w:t>Interim order</w:t>
        </w:r>
        <w:r>
          <w:tab/>
        </w:r>
        <w:r>
          <w:fldChar w:fldCharType="begin"/>
        </w:r>
        <w:r>
          <w:instrText xml:space="preserve"> PAGEREF _Toc197599437 \h </w:instrText>
        </w:r>
        <w:r>
          <w:fldChar w:fldCharType="separate"/>
        </w:r>
        <w:r w:rsidR="00975AC6">
          <w:t>117</w:t>
        </w:r>
        <w:r>
          <w:fldChar w:fldCharType="end"/>
        </w:r>
      </w:hyperlink>
    </w:p>
    <w:p w14:paraId="4EC46BCC" w14:textId="4D8EB24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8" w:history="1">
        <w:r w:rsidRPr="00921F76">
          <w:t>130</w:t>
        </w:r>
        <w:r>
          <w:rPr>
            <w:rFonts w:asciiTheme="minorHAnsi" w:eastAsiaTheme="minorEastAsia" w:hAnsiTheme="minorHAnsi" w:cstheme="minorBidi"/>
            <w:kern w:val="2"/>
            <w:sz w:val="24"/>
            <w:szCs w:val="24"/>
            <w:lang w:eastAsia="en-AU"/>
            <w14:ligatures w14:val="standardContextual"/>
          </w:rPr>
          <w:tab/>
        </w:r>
        <w:r w:rsidRPr="00921F76">
          <w:t>Costs—public interest</w:t>
        </w:r>
        <w:r>
          <w:tab/>
        </w:r>
        <w:r>
          <w:fldChar w:fldCharType="begin"/>
        </w:r>
        <w:r>
          <w:instrText xml:space="preserve"> PAGEREF _Toc197599438 \h </w:instrText>
        </w:r>
        <w:r>
          <w:fldChar w:fldCharType="separate"/>
        </w:r>
        <w:r w:rsidR="00975AC6">
          <w:t>118</w:t>
        </w:r>
        <w:r>
          <w:fldChar w:fldCharType="end"/>
        </w:r>
      </w:hyperlink>
    </w:p>
    <w:p w14:paraId="606860C0" w14:textId="57606E6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39" w:history="1">
        <w:r w:rsidRPr="00921F76">
          <w:t>131</w:t>
        </w:r>
        <w:r>
          <w:rPr>
            <w:rFonts w:asciiTheme="minorHAnsi" w:eastAsiaTheme="minorEastAsia" w:hAnsiTheme="minorHAnsi" w:cstheme="minorBidi"/>
            <w:kern w:val="2"/>
            <w:sz w:val="24"/>
            <w:szCs w:val="24"/>
            <w:lang w:eastAsia="en-AU"/>
            <w14:ligatures w14:val="standardContextual"/>
          </w:rPr>
          <w:tab/>
        </w:r>
        <w:r w:rsidRPr="00921F76">
          <w:t>Security for costs etc</w:t>
        </w:r>
        <w:r>
          <w:tab/>
        </w:r>
        <w:r>
          <w:fldChar w:fldCharType="begin"/>
        </w:r>
        <w:r>
          <w:instrText xml:space="preserve"> PAGEREF _Toc197599439 \h </w:instrText>
        </w:r>
        <w:r>
          <w:fldChar w:fldCharType="separate"/>
        </w:r>
        <w:r w:rsidR="00975AC6">
          <w:t>118</w:t>
        </w:r>
        <w:r>
          <w:fldChar w:fldCharType="end"/>
        </w:r>
      </w:hyperlink>
    </w:p>
    <w:p w14:paraId="1F549851" w14:textId="335C1B8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0" w:history="1">
        <w:r w:rsidRPr="00921F76">
          <w:t>132</w:t>
        </w:r>
        <w:r>
          <w:rPr>
            <w:rFonts w:asciiTheme="minorHAnsi" w:eastAsiaTheme="minorEastAsia" w:hAnsiTheme="minorHAnsi" w:cstheme="minorBidi"/>
            <w:kern w:val="2"/>
            <w:sz w:val="24"/>
            <w:szCs w:val="24"/>
            <w:lang w:eastAsia="en-AU"/>
            <w14:ligatures w14:val="standardContextual"/>
          </w:rPr>
          <w:tab/>
        </w:r>
        <w:r w:rsidRPr="00921F76">
          <w:t>Compensation</w:t>
        </w:r>
        <w:r>
          <w:tab/>
        </w:r>
        <w:r>
          <w:fldChar w:fldCharType="begin"/>
        </w:r>
        <w:r>
          <w:instrText xml:space="preserve"> PAGEREF _Toc197599440 \h </w:instrText>
        </w:r>
        <w:r>
          <w:fldChar w:fldCharType="separate"/>
        </w:r>
        <w:r w:rsidR="00975AC6">
          <w:t>118</w:t>
        </w:r>
        <w:r>
          <w:fldChar w:fldCharType="end"/>
        </w:r>
      </w:hyperlink>
    </w:p>
    <w:p w14:paraId="0B642ADA" w14:textId="03EC3B96"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41" w:history="1">
        <w:r w:rsidRPr="00921F76">
          <w:t>Division 13.4</w:t>
        </w:r>
        <w:r>
          <w:rPr>
            <w:rFonts w:asciiTheme="minorHAnsi" w:eastAsiaTheme="minorEastAsia" w:hAnsiTheme="minorHAnsi" w:cstheme="minorBidi"/>
            <w:b w:val="0"/>
            <w:kern w:val="2"/>
            <w:sz w:val="24"/>
            <w:szCs w:val="24"/>
            <w:lang w:eastAsia="en-AU"/>
            <w14:ligatures w14:val="standardContextual"/>
          </w:rPr>
          <w:tab/>
        </w:r>
        <w:r w:rsidRPr="00921F76">
          <w:t>Power to require information</w:t>
        </w:r>
        <w:r w:rsidRPr="00940015">
          <w:rPr>
            <w:vanish/>
          </w:rPr>
          <w:tab/>
        </w:r>
        <w:r w:rsidRPr="00940015">
          <w:rPr>
            <w:vanish/>
          </w:rPr>
          <w:fldChar w:fldCharType="begin"/>
        </w:r>
        <w:r w:rsidRPr="00940015">
          <w:rPr>
            <w:vanish/>
          </w:rPr>
          <w:instrText xml:space="preserve"> PAGEREF _Toc197599441 \h </w:instrText>
        </w:r>
        <w:r w:rsidRPr="00940015">
          <w:rPr>
            <w:vanish/>
          </w:rPr>
        </w:r>
        <w:r w:rsidRPr="00940015">
          <w:rPr>
            <w:vanish/>
          </w:rPr>
          <w:fldChar w:fldCharType="separate"/>
        </w:r>
        <w:r w:rsidR="00975AC6">
          <w:rPr>
            <w:vanish/>
          </w:rPr>
          <w:t>119</w:t>
        </w:r>
        <w:r w:rsidRPr="00940015">
          <w:rPr>
            <w:vanish/>
          </w:rPr>
          <w:fldChar w:fldCharType="end"/>
        </w:r>
      </w:hyperlink>
    </w:p>
    <w:p w14:paraId="1CCCB55B" w14:textId="555F82A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2" w:history="1">
        <w:r w:rsidRPr="00921F76">
          <w:t>133</w:t>
        </w:r>
        <w:r>
          <w:rPr>
            <w:rFonts w:asciiTheme="minorHAnsi" w:eastAsiaTheme="minorEastAsia" w:hAnsiTheme="minorHAnsi" w:cstheme="minorBidi"/>
            <w:kern w:val="2"/>
            <w:sz w:val="24"/>
            <w:szCs w:val="24"/>
            <w:lang w:eastAsia="en-AU"/>
            <w14:ligatures w14:val="standardContextual"/>
          </w:rPr>
          <w:tab/>
        </w:r>
        <w:r w:rsidRPr="00921F76">
          <w:t>Information discovery orders</w:t>
        </w:r>
        <w:r>
          <w:tab/>
        </w:r>
        <w:r>
          <w:fldChar w:fldCharType="begin"/>
        </w:r>
        <w:r>
          <w:instrText xml:space="preserve"> PAGEREF _Toc197599442 \h </w:instrText>
        </w:r>
        <w:r>
          <w:fldChar w:fldCharType="separate"/>
        </w:r>
        <w:r w:rsidR="00975AC6">
          <w:t>119</w:t>
        </w:r>
        <w:r>
          <w:fldChar w:fldCharType="end"/>
        </w:r>
      </w:hyperlink>
    </w:p>
    <w:p w14:paraId="74561476" w14:textId="08BE6F9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3" w:history="1">
        <w:r w:rsidRPr="00921F76">
          <w:t>134</w:t>
        </w:r>
        <w:r>
          <w:rPr>
            <w:rFonts w:asciiTheme="minorHAnsi" w:eastAsiaTheme="minorEastAsia" w:hAnsiTheme="minorHAnsi" w:cstheme="minorBidi"/>
            <w:kern w:val="2"/>
            <w:sz w:val="24"/>
            <w:szCs w:val="24"/>
            <w:lang w:eastAsia="en-AU"/>
            <w14:ligatures w14:val="standardContextual"/>
          </w:rPr>
          <w:tab/>
        </w:r>
        <w:r w:rsidRPr="00921F76">
          <w:t>Contravention of information discovery order</w:t>
        </w:r>
        <w:r>
          <w:tab/>
        </w:r>
        <w:r>
          <w:fldChar w:fldCharType="begin"/>
        </w:r>
        <w:r>
          <w:instrText xml:space="preserve"> PAGEREF _Toc197599443 \h </w:instrText>
        </w:r>
        <w:r>
          <w:fldChar w:fldCharType="separate"/>
        </w:r>
        <w:r w:rsidR="00975AC6">
          <w:t>119</w:t>
        </w:r>
        <w:r>
          <w:fldChar w:fldCharType="end"/>
        </w:r>
      </w:hyperlink>
    </w:p>
    <w:p w14:paraId="255BD9BF" w14:textId="6FDB7BD6"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44" w:history="1">
        <w:r w:rsidRPr="00921F76">
          <w:t>Part 14</w:t>
        </w:r>
        <w:r>
          <w:rPr>
            <w:rFonts w:asciiTheme="minorHAnsi" w:eastAsiaTheme="minorEastAsia" w:hAnsiTheme="minorHAnsi" w:cstheme="minorBidi"/>
            <w:b w:val="0"/>
            <w:kern w:val="2"/>
            <w:szCs w:val="24"/>
            <w:lang w:eastAsia="en-AU"/>
            <w14:ligatures w14:val="standardContextual"/>
          </w:rPr>
          <w:tab/>
        </w:r>
        <w:r w:rsidRPr="00921F76">
          <w:t>Notification and review of decisions</w:t>
        </w:r>
        <w:r w:rsidRPr="00940015">
          <w:rPr>
            <w:vanish/>
          </w:rPr>
          <w:tab/>
        </w:r>
        <w:r w:rsidRPr="00940015">
          <w:rPr>
            <w:vanish/>
          </w:rPr>
          <w:fldChar w:fldCharType="begin"/>
        </w:r>
        <w:r w:rsidRPr="00940015">
          <w:rPr>
            <w:vanish/>
          </w:rPr>
          <w:instrText xml:space="preserve"> PAGEREF _Toc197599444 \h </w:instrText>
        </w:r>
        <w:r w:rsidRPr="00940015">
          <w:rPr>
            <w:vanish/>
          </w:rPr>
        </w:r>
        <w:r w:rsidRPr="00940015">
          <w:rPr>
            <w:vanish/>
          </w:rPr>
          <w:fldChar w:fldCharType="separate"/>
        </w:r>
        <w:r w:rsidR="00975AC6">
          <w:rPr>
            <w:vanish/>
          </w:rPr>
          <w:t>120</w:t>
        </w:r>
        <w:r w:rsidRPr="00940015">
          <w:rPr>
            <w:vanish/>
          </w:rPr>
          <w:fldChar w:fldCharType="end"/>
        </w:r>
      </w:hyperlink>
    </w:p>
    <w:p w14:paraId="4FBD36FF" w14:textId="1C3356C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5" w:history="1">
        <w:r w:rsidRPr="00921F76">
          <w:t>135</w:t>
        </w:r>
        <w:r>
          <w:rPr>
            <w:rFonts w:asciiTheme="minorHAnsi" w:eastAsiaTheme="minorEastAsia" w:hAnsiTheme="minorHAnsi" w:cstheme="minorBidi"/>
            <w:kern w:val="2"/>
            <w:sz w:val="24"/>
            <w:szCs w:val="24"/>
            <w:lang w:eastAsia="en-AU"/>
            <w14:ligatures w14:val="standardContextual"/>
          </w:rPr>
          <w:tab/>
        </w:r>
        <w:r w:rsidRPr="00921F76">
          <w:t>Definitions—pt 14</w:t>
        </w:r>
        <w:r>
          <w:tab/>
        </w:r>
        <w:r>
          <w:fldChar w:fldCharType="begin"/>
        </w:r>
        <w:r>
          <w:instrText xml:space="preserve"> PAGEREF _Toc197599445 \h </w:instrText>
        </w:r>
        <w:r>
          <w:fldChar w:fldCharType="separate"/>
        </w:r>
        <w:r w:rsidR="00975AC6">
          <w:t>120</w:t>
        </w:r>
        <w:r>
          <w:fldChar w:fldCharType="end"/>
        </w:r>
      </w:hyperlink>
    </w:p>
    <w:p w14:paraId="28F3C0D6" w14:textId="3C1ECFB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6" w:history="1">
        <w:r w:rsidRPr="00921F76">
          <w:t>136</w:t>
        </w:r>
        <w:r>
          <w:rPr>
            <w:rFonts w:asciiTheme="minorHAnsi" w:eastAsiaTheme="minorEastAsia" w:hAnsiTheme="minorHAnsi" w:cstheme="minorBidi"/>
            <w:kern w:val="2"/>
            <w:sz w:val="24"/>
            <w:szCs w:val="24"/>
            <w:lang w:eastAsia="en-AU"/>
            <w14:ligatures w14:val="standardContextual"/>
          </w:rPr>
          <w:tab/>
        </w:r>
        <w:r w:rsidRPr="00921F76">
          <w:t>Internal review and reviewable decision notices</w:t>
        </w:r>
        <w:r>
          <w:tab/>
        </w:r>
        <w:r>
          <w:fldChar w:fldCharType="begin"/>
        </w:r>
        <w:r>
          <w:instrText xml:space="preserve"> PAGEREF _Toc197599446 \h </w:instrText>
        </w:r>
        <w:r>
          <w:fldChar w:fldCharType="separate"/>
        </w:r>
        <w:r w:rsidR="00975AC6">
          <w:t>120</w:t>
        </w:r>
        <w:r>
          <w:fldChar w:fldCharType="end"/>
        </w:r>
      </w:hyperlink>
    </w:p>
    <w:p w14:paraId="2A39904F" w14:textId="3680C1C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7" w:history="1">
        <w:r w:rsidRPr="00921F76">
          <w:t>136A</w:t>
        </w:r>
        <w:r>
          <w:rPr>
            <w:rFonts w:asciiTheme="minorHAnsi" w:eastAsiaTheme="minorEastAsia" w:hAnsiTheme="minorHAnsi" w:cstheme="minorBidi"/>
            <w:kern w:val="2"/>
            <w:sz w:val="24"/>
            <w:szCs w:val="24"/>
            <w:lang w:eastAsia="en-AU"/>
            <w14:ligatures w14:val="standardContextual"/>
          </w:rPr>
          <w:tab/>
        </w:r>
        <w:r w:rsidRPr="00921F76">
          <w:t>Applications for internal review</w:t>
        </w:r>
        <w:r>
          <w:tab/>
        </w:r>
        <w:r>
          <w:fldChar w:fldCharType="begin"/>
        </w:r>
        <w:r>
          <w:instrText xml:space="preserve"> PAGEREF _Toc197599447 \h </w:instrText>
        </w:r>
        <w:r>
          <w:fldChar w:fldCharType="separate"/>
        </w:r>
        <w:r w:rsidR="00975AC6">
          <w:t>121</w:t>
        </w:r>
        <w:r>
          <w:fldChar w:fldCharType="end"/>
        </w:r>
      </w:hyperlink>
    </w:p>
    <w:p w14:paraId="7D61F3DF" w14:textId="204DE69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8" w:history="1">
        <w:r w:rsidRPr="00921F76">
          <w:t>136B</w:t>
        </w:r>
        <w:r>
          <w:rPr>
            <w:rFonts w:asciiTheme="minorHAnsi" w:eastAsiaTheme="minorEastAsia" w:hAnsiTheme="minorHAnsi" w:cstheme="minorBidi"/>
            <w:kern w:val="2"/>
            <w:sz w:val="24"/>
            <w:szCs w:val="24"/>
            <w:lang w:eastAsia="en-AU"/>
            <w14:ligatures w14:val="standardContextual"/>
          </w:rPr>
          <w:tab/>
        </w:r>
        <w:r w:rsidRPr="00921F76">
          <w:t>Applications not stay internally reviewable decisions</w:t>
        </w:r>
        <w:r>
          <w:tab/>
        </w:r>
        <w:r>
          <w:fldChar w:fldCharType="begin"/>
        </w:r>
        <w:r>
          <w:instrText xml:space="preserve"> PAGEREF _Toc197599448 \h </w:instrText>
        </w:r>
        <w:r>
          <w:fldChar w:fldCharType="separate"/>
        </w:r>
        <w:r w:rsidR="00975AC6">
          <w:t>121</w:t>
        </w:r>
        <w:r>
          <w:fldChar w:fldCharType="end"/>
        </w:r>
      </w:hyperlink>
    </w:p>
    <w:p w14:paraId="31D5B5A9" w14:textId="29CD3E9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49" w:history="1">
        <w:r w:rsidRPr="00921F76">
          <w:t>136C</w:t>
        </w:r>
        <w:r>
          <w:rPr>
            <w:rFonts w:asciiTheme="minorHAnsi" w:eastAsiaTheme="minorEastAsia" w:hAnsiTheme="minorHAnsi" w:cstheme="minorBidi"/>
            <w:kern w:val="2"/>
            <w:sz w:val="24"/>
            <w:szCs w:val="24"/>
            <w:lang w:eastAsia="en-AU"/>
            <w14:ligatures w14:val="standardContextual"/>
          </w:rPr>
          <w:tab/>
        </w:r>
        <w:r w:rsidRPr="00921F76">
          <w:t>Review by authority</w:t>
        </w:r>
        <w:r>
          <w:tab/>
        </w:r>
        <w:r>
          <w:fldChar w:fldCharType="begin"/>
        </w:r>
        <w:r>
          <w:instrText xml:space="preserve"> PAGEREF _Toc197599449 \h </w:instrText>
        </w:r>
        <w:r>
          <w:fldChar w:fldCharType="separate"/>
        </w:r>
        <w:r w:rsidR="00975AC6">
          <w:t>121</w:t>
        </w:r>
        <w:r>
          <w:fldChar w:fldCharType="end"/>
        </w:r>
      </w:hyperlink>
    </w:p>
    <w:p w14:paraId="6EA6F3C7" w14:textId="1357C47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0" w:history="1">
        <w:r w:rsidRPr="00921F76">
          <w:t>136D</w:t>
        </w:r>
        <w:r>
          <w:rPr>
            <w:rFonts w:asciiTheme="minorHAnsi" w:eastAsiaTheme="minorEastAsia" w:hAnsiTheme="minorHAnsi" w:cstheme="minorBidi"/>
            <w:kern w:val="2"/>
            <w:sz w:val="24"/>
            <w:szCs w:val="24"/>
            <w:lang w:eastAsia="en-AU"/>
            <w14:ligatures w14:val="standardContextual"/>
          </w:rPr>
          <w:tab/>
        </w:r>
        <w:r w:rsidRPr="00921F76">
          <w:t>Applications for review</w:t>
        </w:r>
        <w:r>
          <w:tab/>
        </w:r>
        <w:r>
          <w:fldChar w:fldCharType="begin"/>
        </w:r>
        <w:r>
          <w:instrText xml:space="preserve"> PAGEREF _Toc197599450 \h </w:instrText>
        </w:r>
        <w:r>
          <w:fldChar w:fldCharType="separate"/>
        </w:r>
        <w:r w:rsidR="00975AC6">
          <w:t>122</w:t>
        </w:r>
        <w:r>
          <w:fldChar w:fldCharType="end"/>
        </w:r>
      </w:hyperlink>
    </w:p>
    <w:p w14:paraId="15E2FBE7" w14:textId="4EA50B24"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51" w:history="1">
        <w:r w:rsidRPr="00921F76">
          <w:t>Part 14A</w:t>
        </w:r>
        <w:r>
          <w:rPr>
            <w:rFonts w:asciiTheme="minorHAnsi" w:eastAsiaTheme="minorEastAsia" w:hAnsiTheme="minorHAnsi" w:cstheme="minorBidi"/>
            <w:b w:val="0"/>
            <w:kern w:val="2"/>
            <w:szCs w:val="24"/>
            <w:lang w:eastAsia="en-AU"/>
            <w14:ligatures w14:val="standardContextual"/>
          </w:rPr>
          <w:tab/>
        </w:r>
        <w:r w:rsidRPr="00921F76">
          <w:t>Enforceable undertakings</w:t>
        </w:r>
        <w:r w:rsidRPr="00940015">
          <w:rPr>
            <w:vanish/>
          </w:rPr>
          <w:tab/>
        </w:r>
        <w:r w:rsidRPr="00940015">
          <w:rPr>
            <w:vanish/>
          </w:rPr>
          <w:fldChar w:fldCharType="begin"/>
        </w:r>
        <w:r w:rsidRPr="00940015">
          <w:rPr>
            <w:vanish/>
          </w:rPr>
          <w:instrText xml:space="preserve"> PAGEREF _Toc197599451 \h </w:instrText>
        </w:r>
        <w:r w:rsidRPr="00940015">
          <w:rPr>
            <w:vanish/>
          </w:rPr>
        </w:r>
        <w:r w:rsidRPr="00940015">
          <w:rPr>
            <w:vanish/>
          </w:rPr>
          <w:fldChar w:fldCharType="separate"/>
        </w:r>
        <w:r w:rsidR="00975AC6">
          <w:rPr>
            <w:vanish/>
          </w:rPr>
          <w:t>123</w:t>
        </w:r>
        <w:r w:rsidRPr="00940015">
          <w:rPr>
            <w:vanish/>
          </w:rPr>
          <w:fldChar w:fldCharType="end"/>
        </w:r>
      </w:hyperlink>
    </w:p>
    <w:p w14:paraId="3FE681E5" w14:textId="77DFF0F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2" w:history="1">
        <w:r w:rsidRPr="00921F76">
          <w:t>136E</w:t>
        </w:r>
        <w:r>
          <w:rPr>
            <w:rFonts w:asciiTheme="minorHAnsi" w:eastAsiaTheme="minorEastAsia" w:hAnsiTheme="minorHAnsi" w:cstheme="minorBidi"/>
            <w:kern w:val="2"/>
            <w:sz w:val="24"/>
            <w:szCs w:val="24"/>
            <w:lang w:eastAsia="en-AU"/>
            <w14:ligatures w14:val="standardContextual"/>
          </w:rPr>
          <w:tab/>
        </w:r>
        <w:r w:rsidRPr="00921F76">
          <w:t>Definitions—pt 14A</w:t>
        </w:r>
        <w:r>
          <w:tab/>
        </w:r>
        <w:r>
          <w:fldChar w:fldCharType="begin"/>
        </w:r>
        <w:r>
          <w:instrText xml:space="preserve"> PAGEREF _Toc197599452 \h </w:instrText>
        </w:r>
        <w:r>
          <w:fldChar w:fldCharType="separate"/>
        </w:r>
        <w:r w:rsidR="00975AC6">
          <w:t>123</w:t>
        </w:r>
        <w:r>
          <w:fldChar w:fldCharType="end"/>
        </w:r>
      </w:hyperlink>
    </w:p>
    <w:p w14:paraId="0911F1C8" w14:textId="57BDFC7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3" w:history="1">
        <w:r w:rsidRPr="00921F76">
          <w:t>136F</w:t>
        </w:r>
        <w:r>
          <w:rPr>
            <w:rFonts w:asciiTheme="minorHAnsi" w:eastAsiaTheme="minorEastAsia" w:hAnsiTheme="minorHAnsi" w:cstheme="minorBidi"/>
            <w:kern w:val="2"/>
            <w:sz w:val="24"/>
            <w:szCs w:val="24"/>
            <w:lang w:eastAsia="en-AU"/>
            <w14:ligatures w14:val="standardContextual"/>
          </w:rPr>
          <w:tab/>
        </w:r>
        <w:r w:rsidRPr="00921F76">
          <w:t>Making of environmental undertakings</w:t>
        </w:r>
        <w:r>
          <w:tab/>
        </w:r>
        <w:r>
          <w:fldChar w:fldCharType="begin"/>
        </w:r>
        <w:r>
          <w:instrText xml:space="preserve"> PAGEREF _Toc197599453 \h </w:instrText>
        </w:r>
        <w:r>
          <w:fldChar w:fldCharType="separate"/>
        </w:r>
        <w:r w:rsidR="00975AC6">
          <w:t>123</w:t>
        </w:r>
        <w:r>
          <w:fldChar w:fldCharType="end"/>
        </w:r>
      </w:hyperlink>
    </w:p>
    <w:p w14:paraId="107532FE" w14:textId="180E45B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4" w:history="1">
        <w:r w:rsidRPr="00921F76">
          <w:t>136G</w:t>
        </w:r>
        <w:r>
          <w:rPr>
            <w:rFonts w:asciiTheme="minorHAnsi" w:eastAsiaTheme="minorEastAsia" w:hAnsiTheme="minorHAnsi" w:cstheme="minorBidi"/>
            <w:kern w:val="2"/>
            <w:sz w:val="24"/>
            <w:szCs w:val="24"/>
            <w:lang w:eastAsia="en-AU"/>
            <w14:ligatures w14:val="standardContextual"/>
          </w:rPr>
          <w:tab/>
        </w:r>
        <w:r w:rsidRPr="00921F76">
          <w:t>Acceptance of environmental undertaking</w:t>
        </w:r>
        <w:r>
          <w:tab/>
        </w:r>
        <w:r>
          <w:fldChar w:fldCharType="begin"/>
        </w:r>
        <w:r>
          <w:instrText xml:space="preserve"> PAGEREF _Toc197599454 \h </w:instrText>
        </w:r>
        <w:r>
          <w:fldChar w:fldCharType="separate"/>
        </w:r>
        <w:r w:rsidR="00975AC6">
          <w:t>124</w:t>
        </w:r>
        <w:r>
          <w:fldChar w:fldCharType="end"/>
        </w:r>
      </w:hyperlink>
    </w:p>
    <w:p w14:paraId="7B31E9A0" w14:textId="53D2244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5" w:history="1">
        <w:r w:rsidRPr="00921F76">
          <w:t>136H</w:t>
        </w:r>
        <w:r>
          <w:rPr>
            <w:rFonts w:asciiTheme="minorHAnsi" w:eastAsiaTheme="minorEastAsia" w:hAnsiTheme="minorHAnsi" w:cstheme="minorBidi"/>
            <w:kern w:val="2"/>
            <w:sz w:val="24"/>
            <w:szCs w:val="24"/>
            <w:lang w:eastAsia="en-AU"/>
            <w14:ligatures w14:val="standardContextual"/>
          </w:rPr>
          <w:tab/>
        </w:r>
        <w:r w:rsidRPr="00921F76">
          <w:t>Withdrawal from or amendment of enforceable undertaking</w:t>
        </w:r>
        <w:r>
          <w:tab/>
        </w:r>
        <w:r>
          <w:fldChar w:fldCharType="begin"/>
        </w:r>
        <w:r>
          <w:instrText xml:space="preserve"> PAGEREF _Toc197599455 \h </w:instrText>
        </w:r>
        <w:r>
          <w:fldChar w:fldCharType="separate"/>
        </w:r>
        <w:r w:rsidR="00975AC6">
          <w:t>124</w:t>
        </w:r>
        <w:r>
          <w:fldChar w:fldCharType="end"/>
        </w:r>
      </w:hyperlink>
    </w:p>
    <w:p w14:paraId="44DC9789" w14:textId="0EB269D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6" w:history="1">
        <w:r w:rsidRPr="00921F76">
          <w:t>136I</w:t>
        </w:r>
        <w:r>
          <w:rPr>
            <w:rFonts w:asciiTheme="minorHAnsi" w:eastAsiaTheme="minorEastAsia" w:hAnsiTheme="minorHAnsi" w:cstheme="minorBidi"/>
            <w:kern w:val="2"/>
            <w:sz w:val="24"/>
            <w:szCs w:val="24"/>
            <w:lang w:eastAsia="en-AU"/>
            <w14:ligatures w14:val="standardContextual"/>
          </w:rPr>
          <w:tab/>
        </w:r>
        <w:r w:rsidRPr="00921F76">
          <w:t>Ending enforceable undertaking</w:t>
        </w:r>
        <w:r>
          <w:tab/>
        </w:r>
        <w:r>
          <w:fldChar w:fldCharType="begin"/>
        </w:r>
        <w:r>
          <w:instrText xml:space="preserve"> PAGEREF _Toc197599456 \h </w:instrText>
        </w:r>
        <w:r>
          <w:fldChar w:fldCharType="separate"/>
        </w:r>
        <w:r w:rsidR="00975AC6">
          <w:t>124</w:t>
        </w:r>
        <w:r>
          <w:fldChar w:fldCharType="end"/>
        </w:r>
      </w:hyperlink>
    </w:p>
    <w:p w14:paraId="5DAE38B6" w14:textId="19A709C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7" w:history="1">
        <w:r w:rsidRPr="00921F76">
          <w:t>136J</w:t>
        </w:r>
        <w:r>
          <w:rPr>
            <w:rFonts w:asciiTheme="minorHAnsi" w:eastAsiaTheme="minorEastAsia" w:hAnsiTheme="minorHAnsi" w:cstheme="minorBidi"/>
            <w:kern w:val="2"/>
            <w:sz w:val="24"/>
            <w:szCs w:val="24"/>
            <w:lang w:eastAsia="en-AU"/>
            <w14:ligatures w14:val="standardContextual"/>
          </w:rPr>
          <w:tab/>
        </w:r>
        <w:r w:rsidRPr="00921F76">
          <w:t>Undertaking not admission of fault etc</w:t>
        </w:r>
        <w:r>
          <w:tab/>
        </w:r>
        <w:r>
          <w:fldChar w:fldCharType="begin"/>
        </w:r>
        <w:r>
          <w:instrText xml:space="preserve"> PAGEREF _Toc197599457 \h </w:instrText>
        </w:r>
        <w:r>
          <w:fldChar w:fldCharType="separate"/>
        </w:r>
        <w:r w:rsidR="00975AC6">
          <w:t>124</w:t>
        </w:r>
        <w:r>
          <w:fldChar w:fldCharType="end"/>
        </w:r>
      </w:hyperlink>
    </w:p>
    <w:p w14:paraId="7FC28511" w14:textId="3A0C11B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8" w:history="1">
        <w:r w:rsidRPr="00921F76">
          <w:t>136K</w:t>
        </w:r>
        <w:r>
          <w:rPr>
            <w:rFonts w:asciiTheme="minorHAnsi" w:eastAsiaTheme="minorEastAsia" w:hAnsiTheme="minorHAnsi" w:cstheme="minorBidi"/>
            <w:kern w:val="2"/>
            <w:sz w:val="24"/>
            <w:szCs w:val="24"/>
            <w:lang w:eastAsia="en-AU"/>
            <w14:ligatures w14:val="standardContextual"/>
          </w:rPr>
          <w:tab/>
        </w:r>
        <w:r w:rsidRPr="00921F76">
          <w:t>Contravention of enforceable undertakings</w:t>
        </w:r>
        <w:r>
          <w:tab/>
        </w:r>
        <w:r>
          <w:fldChar w:fldCharType="begin"/>
        </w:r>
        <w:r>
          <w:instrText xml:space="preserve"> PAGEREF _Toc197599458 \h </w:instrText>
        </w:r>
        <w:r>
          <w:fldChar w:fldCharType="separate"/>
        </w:r>
        <w:r w:rsidR="00975AC6">
          <w:t>125</w:t>
        </w:r>
        <w:r>
          <w:fldChar w:fldCharType="end"/>
        </w:r>
      </w:hyperlink>
    </w:p>
    <w:p w14:paraId="6477CD0B" w14:textId="33D291F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59" w:history="1">
        <w:r w:rsidRPr="00921F76">
          <w:t>136L</w:t>
        </w:r>
        <w:r>
          <w:rPr>
            <w:rFonts w:asciiTheme="minorHAnsi" w:eastAsiaTheme="minorEastAsia" w:hAnsiTheme="minorHAnsi" w:cstheme="minorBidi"/>
            <w:kern w:val="2"/>
            <w:sz w:val="24"/>
            <w:szCs w:val="24"/>
            <w:lang w:eastAsia="en-AU"/>
            <w14:ligatures w14:val="standardContextual"/>
          </w:rPr>
          <w:tab/>
        </w:r>
        <w:r w:rsidRPr="00921F76">
          <w:t>Effect of enforceable undertaking on other proceedings</w:t>
        </w:r>
        <w:r>
          <w:tab/>
        </w:r>
        <w:r>
          <w:fldChar w:fldCharType="begin"/>
        </w:r>
        <w:r>
          <w:instrText xml:space="preserve"> PAGEREF _Toc197599459 \h </w:instrText>
        </w:r>
        <w:r>
          <w:fldChar w:fldCharType="separate"/>
        </w:r>
        <w:r w:rsidR="00975AC6">
          <w:t>126</w:t>
        </w:r>
        <w:r>
          <w:fldChar w:fldCharType="end"/>
        </w:r>
      </w:hyperlink>
    </w:p>
    <w:p w14:paraId="6302002D" w14:textId="1B364D8C"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60" w:history="1">
        <w:r w:rsidRPr="00921F76">
          <w:t>Part 15</w:t>
        </w:r>
        <w:r>
          <w:rPr>
            <w:rFonts w:asciiTheme="minorHAnsi" w:eastAsiaTheme="minorEastAsia" w:hAnsiTheme="minorHAnsi" w:cstheme="minorBidi"/>
            <w:b w:val="0"/>
            <w:kern w:val="2"/>
            <w:szCs w:val="24"/>
            <w:lang w:eastAsia="en-AU"/>
            <w14:ligatures w14:val="standardContextual"/>
          </w:rPr>
          <w:tab/>
        </w:r>
        <w:r w:rsidRPr="00921F76">
          <w:t>Offences</w:t>
        </w:r>
        <w:r w:rsidRPr="00940015">
          <w:rPr>
            <w:vanish/>
          </w:rPr>
          <w:tab/>
        </w:r>
        <w:r w:rsidRPr="00940015">
          <w:rPr>
            <w:vanish/>
          </w:rPr>
          <w:fldChar w:fldCharType="begin"/>
        </w:r>
        <w:r w:rsidRPr="00940015">
          <w:rPr>
            <w:vanish/>
          </w:rPr>
          <w:instrText xml:space="preserve"> PAGEREF _Toc197599460 \h </w:instrText>
        </w:r>
        <w:r w:rsidRPr="00940015">
          <w:rPr>
            <w:vanish/>
          </w:rPr>
        </w:r>
        <w:r w:rsidRPr="00940015">
          <w:rPr>
            <w:vanish/>
          </w:rPr>
          <w:fldChar w:fldCharType="separate"/>
        </w:r>
        <w:r w:rsidR="00975AC6">
          <w:rPr>
            <w:vanish/>
          </w:rPr>
          <w:t>127</w:t>
        </w:r>
        <w:r w:rsidRPr="00940015">
          <w:rPr>
            <w:vanish/>
          </w:rPr>
          <w:fldChar w:fldCharType="end"/>
        </w:r>
      </w:hyperlink>
    </w:p>
    <w:p w14:paraId="5ECDAEBD" w14:textId="11B74708"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61" w:history="1">
        <w:r w:rsidRPr="00921F76">
          <w:t>Division 15.1</w:t>
        </w:r>
        <w:r>
          <w:rPr>
            <w:rFonts w:asciiTheme="minorHAnsi" w:eastAsiaTheme="minorEastAsia" w:hAnsiTheme="minorHAnsi" w:cstheme="minorBidi"/>
            <w:b w:val="0"/>
            <w:kern w:val="2"/>
            <w:sz w:val="24"/>
            <w:szCs w:val="24"/>
            <w:lang w:eastAsia="en-AU"/>
            <w14:ligatures w14:val="standardContextual"/>
          </w:rPr>
          <w:tab/>
        </w:r>
        <w:r w:rsidRPr="00921F76">
          <w:t>Environmental offences</w:t>
        </w:r>
        <w:r w:rsidRPr="00940015">
          <w:rPr>
            <w:vanish/>
          </w:rPr>
          <w:tab/>
        </w:r>
        <w:r w:rsidRPr="00940015">
          <w:rPr>
            <w:vanish/>
          </w:rPr>
          <w:fldChar w:fldCharType="begin"/>
        </w:r>
        <w:r w:rsidRPr="00940015">
          <w:rPr>
            <w:vanish/>
          </w:rPr>
          <w:instrText xml:space="preserve"> PAGEREF _Toc197599461 \h </w:instrText>
        </w:r>
        <w:r w:rsidRPr="00940015">
          <w:rPr>
            <w:vanish/>
          </w:rPr>
        </w:r>
        <w:r w:rsidRPr="00940015">
          <w:rPr>
            <w:vanish/>
          </w:rPr>
          <w:fldChar w:fldCharType="separate"/>
        </w:r>
        <w:r w:rsidR="00975AC6">
          <w:rPr>
            <w:vanish/>
          </w:rPr>
          <w:t>127</w:t>
        </w:r>
        <w:r w:rsidRPr="00940015">
          <w:rPr>
            <w:vanish/>
          </w:rPr>
          <w:fldChar w:fldCharType="end"/>
        </w:r>
      </w:hyperlink>
    </w:p>
    <w:p w14:paraId="13B5742F" w14:textId="4DBF731A" w:rsidR="00940015" w:rsidRDefault="00940015">
      <w:pPr>
        <w:pStyle w:val="TOC4"/>
        <w:rPr>
          <w:rFonts w:asciiTheme="minorHAnsi" w:eastAsiaTheme="minorEastAsia" w:hAnsiTheme="minorHAnsi" w:cstheme="minorBidi"/>
          <w:b w:val="0"/>
          <w:kern w:val="2"/>
          <w:sz w:val="24"/>
          <w:szCs w:val="24"/>
          <w:lang w:eastAsia="en-AU"/>
          <w14:ligatures w14:val="standardContextual"/>
        </w:rPr>
      </w:pPr>
      <w:hyperlink w:anchor="_Toc197599462" w:history="1">
        <w:r w:rsidRPr="00921F76">
          <w:t>Subdivision 15.1.1</w:t>
        </w:r>
        <w:r>
          <w:rPr>
            <w:rFonts w:asciiTheme="minorHAnsi" w:eastAsiaTheme="minorEastAsia" w:hAnsiTheme="minorHAnsi" w:cstheme="minorBidi"/>
            <w:b w:val="0"/>
            <w:kern w:val="2"/>
            <w:sz w:val="24"/>
            <w:szCs w:val="24"/>
            <w:lang w:eastAsia="en-AU"/>
            <w14:ligatures w14:val="standardContextual"/>
          </w:rPr>
          <w:tab/>
        </w:r>
        <w:r w:rsidRPr="00921F76">
          <w:t>General environmental offences</w:t>
        </w:r>
        <w:r w:rsidRPr="00940015">
          <w:rPr>
            <w:vanish/>
          </w:rPr>
          <w:tab/>
        </w:r>
        <w:r w:rsidRPr="00940015">
          <w:rPr>
            <w:vanish/>
          </w:rPr>
          <w:fldChar w:fldCharType="begin"/>
        </w:r>
        <w:r w:rsidRPr="00940015">
          <w:rPr>
            <w:vanish/>
          </w:rPr>
          <w:instrText xml:space="preserve"> PAGEREF _Toc197599462 \h </w:instrText>
        </w:r>
        <w:r w:rsidRPr="00940015">
          <w:rPr>
            <w:vanish/>
          </w:rPr>
        </w:r>
        <w:r w:rsidRPr="00940015">
          <w:rPr>
            <w:vanish/>
          </w:rPr>
          <w:fldChar w:fldCharType="separate"/>
        </w:r>
        <w:r w:rsidR="00975AC6">
          <w:rPr>
            <w:vanish/>
          </w:rPr>
          <w:t>127</w:t>
        </w:r>
        <w:r w:rsidRPr="00940015">
          <w:rPr>
            <w:vanish/>
          </w:rPr>
          <w:fldChar w:fldCharType="end"/>
        </w:r>
      </w:hyperlink>
    </w:p>
    <w:p w14:paraId="3336FBA7" w14:textId="6DB0A24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3" w:history="1">
        <w:r w:rsidRPr="00921F76">
          <w:t>137</w:t>
        </w:r>
        <w:r>
          <w:rPr>
            <w:rFonts w:asciiTheme="minorHAnsi" w:eastAsiaTheme="minorEastAsia" w:hAnsiTheme="minorHAnsi" w:cstheme="minorBidi"/>
            <w:kern w:val="2"/>
            <w:sz w:val="24"/>
            <w:szCs w:val="24"/>
            <w:lang w:eastAsia="en-AU"/>
            <w14:ligatures w14:val="standardContextual"/>
          </w:rPr>
          <w:tab/>
        </w:r>
        <w:r w:rsidRPr="00921F76">
          <w:t>Causing serious environmental harm or likely serious environmental harm</w:t>
        </w:r>
        <w:r>
          <w:tab/>
        </w:r>
        <w:r>
          <w:fldChar w:fldCharType="begin"/>
        </w:r>
        <w:r>
          <w:instrText xml:space="preserve"> PAGEREF _Toc197599463 \h </w:instrText>
        </w:r>
        <w:r>
          <w:fldChar w:fldCharType="separate"/>
        </w:r>
        <w:r w:rsidR="00975AC6">
          <w:t>127</w:t>
        </w:r>
        <w:r>
          <w:fldChar w:fldCharType="end"/>
        </w:r>
      </w:hyperlink>
    </w:p>
    <w:p w14:paraId="5F610192" w14:textId="65A7E24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4" w:history="1">
        <w:r w:rsidRPr="00921F76">
          <w:t>138</w:t>
        </w:r>
        <w:r>
          <w:rPr>
            <w:rFonts w:asciiTheme="minorHAnsi" w:eastAsiaTheme="minorEastAsia" w:hAnsiTheme="minorHAnsi" w:cstheme="minorBidi"/>
            <w:kern w:val="2"/>
            <w:sz w:val="24"/>
            <w:szCs w:val="24"/>
            <w:lang w:eastAsia="en-AU"/>
            <w14:ligatures w14:val="standardContextual"/>
          </w:rPr>
          <w:tab/>
        </w:r>
        <w:r w:rsidRPr="00921F76">
          <w:t>Causing material environmental harm or likely material environmental harm</w:t>
        </w:r>
        <w:r>
          <w:tab/>
        </w:r>
        <w:r>
          <w:fldChar w:fldCharType="begin"/>
        </w:r>
        <w:r>
          <w:instrText xml:space="preserve"> PAGEREF _Toc197599464 \h </w:instrText>
        </w:r>
        <w:r>
          <w:fldChar w:fldCharType="separate"/>
        </w:r>
        <w:r w:rsidR="00975AC6">
          <w:t>128</w:t>
        </w:r>
        <w:r>
          <w:fldChar w:fldCharType="end"/>
        </w:r>
      </w:hyperlink>
    </w:p>
    <w:p w14:paraId="278617F4" w14:textId="1C98424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5" w:history="1">
        <w:r w:rsidRPr="00921F76">
          <w:t>139</w:t>
        </w:r>
        <w:r>
          <w:rPr>
            <w:rFonts w:asciiTheme="minorHAnsi" w:eastAsiaTheme="minorEastAsia" w:hAnsiTheme="minorHAnsi" w:cstheme="minorBidi"/>
            <w:kern w:val="2"/>
            <w:sz w:val="24"/>
            <w:szCs w:val="24"/>
            <w:lang w:eastAsia="en-AU"/>
            <w14:ligatures w14:val="standardContextual"/>
          </w:rPr>
          <w:tab/>
        </w:r>
        <w:r w:rsidRPr="00921F76">
          <w:t>Causing environmental harm or likely environmental harm</w:t>
        </w:r>
        <w:r>
          <w:tab/>
        </w:r>
        <w:r>
          <w:fldChar w:fldCharType="begin"/>
        </w:r>
        <w:r>
          <w:instrText xml:space="preserve"> PAGEREF _Toc197599465 \h </w:instrText>
        </w:r>
        <w:r>
          <w:fldChar w:fldCharType="separate"/>
        </w:r>
        <w:r w:rsidR="00975AC6">
          <w:t>129</w:t>
        </w:r>
        <w:r>
          <w:fldChar w:fldCharType="end"/>
        </w:r>
      </w:hyperlink>
    </w:p>
    <w:p w14:paraId="5E51C447" w14:textId="7CAD0BB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6" w:history="1">
        <w:r w:rsidRPr="00921F76">
          <w:t>140</w:t>
        </w:r>
        <w:r>
          <w:rPr>
            <w:rFonts w:asciiTheme="minorHAnsi" w:eastAsiaTheme="minorEastAsia" w:hAnsiTheme="minorHAnsi" w:cstheme="minorBidi"/>
            <w:kern w:val="2"/>
            <w:sz w:val="24"/>
            <w:szCs w:val="24"/>
            <w:lang w:eastAsia="en-AU"/>
            <w14:ligatures w14:val="standardContextual"/>
          </w:rPr>
          <w:tab/>
        </w:r>
        <w:r w:rsidRPr="00921F76">
          <w:t>Person may be found guilty of lesser charge</w:t>
        </w:r>
        <w:r>
          <w:tab/>
        </w:r>
        <w:r>
          <w:fldChar w:fldCharType="begin"/>
        </w:r>
        <w:r>
          <w:instrText xml:space="preserve"> PAGEREF _Toc197599466 \h </w:instrText>
        </w:r>
        <w:r>
          <w:fldChar w:fldCharType="separate"/>
        </w:r>
        <w:r w:rsidR="00975AC6">
          <w:t>129</w:t>
        </w:r>
        <w:r>
          <w:fldChar w:fldCharType="end"/>
        </w:r>
      </w:hyperlink>
    </w:p>
    <w:p w14:paraId="01E3D36E" w14:textId="45B69FE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7" w:history="1">
        <w:r w:rsidRPr="00921F76">
          <w:t>141</w:t>
        </w:r>
        <w:r>
          <w:rPr>
            <w:rFonts w:asciiTheme="minorHAnsi" w:eastAsiaTheme="minorEastAsia" w:hAnsiTheme="minorHAnsi" w:cstheme="minorBidi"/>
            <w:kern w:val="2"/>
            <w:sz w:val="24"/>
            <w:szCs w:val="24"/>
            <w:lang w:eastAsia="en-AU"/>
            <w14:ligatures w14:val="standardContextual"/>
          </w:rPr>
          <w:tab/>
        </w:r>
        <w:r w:rsidRPr="00921F76">
          <w:t>Causing environmental nuisance</w:t>
        </w:r>
        <w:r>
          <w:tab/>
        </w:r>
        <w:r>
          <w:fldChar w:fldCharType="begin"/>
        </w:r>
        <w:r>
          <w:instrText xml:space="preserve"> PAGEREF _Toc197599467 \h </w:instrText>
        </w:r>
        <w:r>
          <w:fldChar w:fldCharType="separate"/>
        </w:r>
        <w:r w:rsidR="00975AC6">
          <w:t>130</w:t>
        </w:r>
        <w:r>
          <w:fldChar w:fldCharType="end"/>
        </w:r>
      </w:hyperlink>
    </w:p>
    <w:p w14:paraId="1C32CB33" w14:textId="55B0904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8" w:history="1">
        <w:r w:rsidRPr="00921F76">
          <w:t>142</w:t>
        </w:r>
        <w:r>
          <w:rPr>
            <w:rFonts w:asciiTheme="minorHAnsi" w:eastAsiaTheme="minorEastAsia" w:hAnsiTheme="minorHAnsi" w:cstheme="minorBidi"/>
            <w:kern w:val="2"/>
            <w:sz w:val="24"/>
            <w:szCs w:val="24"/>
            <w:lang w:eastAsia="en-AU"/>
            <w14:ligatures w14:val="standardContextual"/>
          </w:rPr>
          <w:tab/>
        </w:r>
        <w:r w:rsidRPr="00921F76">
          <w:t>Placing pollutant where it could cause harm</w:t>
        </w:r>
        <w:r>
          <w:tab/>
        </w:r>
        <w:r>
          <w:fldChar w:fldCharType="begin"/>
        </w:r>
        <w:r>
          <w:instrText xml:space="preserve"> PAGEREF _Toc197599468 \h </w:instrText>
        </w:r>
        <w:r>
          <w:fldChar w:fldCharType="separate"/>
        </w:r>
        <w:r w:rsidR="00975AC6">
          <w:t>130</w:t>
        </w:r>
        <w:r>
          <w:fldChar w:fldCharType="end"/>
        </w:r>
      </w:hyperlink>
    </w:p>
    <w:p w14:paraId="63AA2BC2" w14:textId="4403253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69" w:history="1">
        <w:r w:rsidRPr="00921F76">
          <w:t>143</w:t>
        </w:r>
        <w:r>
          <w:rPr>
            <w:rFonts w:asciiTheme="minorHAnsi" w:eastAsiaTheme="minorEastAsia" w:hAnsiTheme="minorHAnsi" w:cstheme="minorBidi"/>
            <w:kern w:val="2"/>
            <w:sz w:val="24"/>
            <w:szCs w:val="24"/>
            <w:lang w:eastAsia="en-AU"/>
            <w14:ligatures w14:val="standardContextual"/>
          </w:rPr>
          <w:tab/>
        </w:r>
        <w:r w:rsidRPr="00921F76">
          <w:t>No offence committed</w:t>
        </w:r>
        <w:r>
          <w:tab/>
        </w:r>
        <w:r>
          <w:fldChar w:fldCharType="begin"/>
        </w:r>
        <w:r>
          <w:instrText xml:space="preserve"> PAGEREF _Toc197599469 \h </w:instrText>
        </w:r>
        <w:r>
          <w:fldChar w:fldCharType="separate"/>
        </w:r>
        <w:r w:rsidR="00975AC6">
          <w:t>130</w:t>
        </w:r>
        <w:r>
          <w:fldChar w:fldCharType="end"/>
        </w:r>
      </w:hyperlink>
    </w:p>
    <w:p w14:paraId="125DA638" w14:textId="4D236D1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0" w:history="1">
        <w:r w:rsidRPr="00921F76">
          <w:t>144</w:t>
        </w:r>
        <w:r>
          <w:rPr>
            <w:rFonts w:asciiTheme="minorHAnsi" w:eastAsiaTheme="minorEastAsia" w:hAnsiTheme="minorHAnsi" w:cstheme="minorBidi"/>
            <w:kern w:val="2"/>
            <w:sz w:val="24"/>
            <w:szCs w:val="24"/>
            <w:lang w:eastAsia="en-AU"/>
            <w14:ligatures w14:val="standardContextual"/>
          </w:rPr>
          <w:tab/>
        </w:r>
        <w:r w:rsidRPr="00921F76">
          <w:t>Liability limited to harm caused by excess pollutants</w:t>
        </w:r>
        <w:r>
          <w:tab/>
        </w:r>
        <w:r>
          <w:fldChar w:fldCharType="begin"/>
        </w:r>
        <w:r>
          <w:instrText xml:space="preserve"> PAGEREF _Toc197599470 \h </w:instrText>
        </w:r>
        <w:r>
          <w:fldChar w:fldCharType="separate"/>
        </w:r>
        <w:r w:rsidR="00975AC6">
          <w:t>131</w:t>
        </w:r>
        <w:r>
          <w:fldChar w:fldCharType="end"/>
        </w:r>
      </w:hyperlink>
    </w:p>
    <w:p w14:paraId="2DBE65AC" w14:textId="52C215C4" w:rsidR="00940015" w:rsidRDefault="00940015">
      <w:pPr>
        <w:pStyle w:val="TOC4"/>
        <w:rPr>
          <w:rFonts w:asciiTheme="minorHAnsi" w:eastAsiaTheme="minorEastAsia" w:hAnsiTheme="minorHAnsi" w:cstheme="minorBidi"/>
          <w:b w:val="0"/>
          <w:kern w:val="2"/>
          <w:sz w:val="24"/>
          <w:szCs w:val="24"/>
          <w:lang w:eastAsia="en-AU"/>
          <w14:ligatures w14:val="standardContextual"/>
        </w:rPr>
      </w:pPr>
      <w:hyperlink w:anchor="_Toc197599471" w:history="1">
        <w:r w:rsidRPr="00921F76">
          <w:t>Subdivision 15.1.2</w:t>
        </w:r>
        <w:r>
          <w:rPr>
            <w:rFonts w:asciiTheme="minorHAnsi" w:eastAsiaTheme="minorEastAsia" w:hAnsiTheme="minorHAnsi" w:cstheme="minorBidi"/>
            <w:b w:val="0"/>
            <w:kern w:val="2"/>
            <w:sz w:val="24"/>
            <w:szCs w:val="24"/>
            <w:lang w:eastAsia="en-AU"/>
            <w14:ligatures w14:val="standardContextual"/>
          </w:rPr>
          <w:tab/>
        </w:r>
        <w:r w:rsidRPr="00921F76">
          <w:t>Specific offences</w:t>
        </w:r>
        <w:r w:rsidRPr="00940015">
          <w:rPr>
            <w:vanish/>
          </w:rPr>
          <w:tab/>
        </w:r>
        <w:r w:rsidRPr="00940015">
          <w:rPr>
            <w:vanish/>
          </w:rPr>
          <w:fldChar w:fldCharType="begin"/>
        </w:r>
        <w:r w:rsidRPr="00940015">
          <w:rPr>
            <w:vanish/>
          </w:rPr>
          <w:instrText xml:space="preserve"> PAGEREF _Toc197599471 \h </w:instrText>
        </w:r>
        <w:r w:rsidRPr="00940015">
          <w:rPr>
            <w:vanish/>
          </w:rPr>
        </w:r>
        <w:r w:rsidRPr="00940015">
          <w:rPr>
            <w:vanish/>
          </w:rPr>
          <w:fldChar w:fldCharType="separate"/>
        </w:r>
        <w:r w:rsidR="00975AC6">
          <w:rPr>
            <w:vanish/>
          </w:rPr>
          <w:t>131</w:t>
        </w:r>
        <w:r w:rsidRPr="00940015">
          <w:rPr>
            <w:vanish/>
          </w:rPr>
          <w:fldChar w:fldCharType="end"/>
        </w:r>
      </w:hyperlink>
    </w:p>
    <w:p w14:paraId="7C4F3B37" w14:textId="2D7A5DA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2" w:history="1">
        <w:r w:rsidRPr="00921F76">
          <w:t>145</w:t>
        </w:r>
        <w:r>
          <w:rPr>
            <w:rFonts w:asciiTheme="minorHAnsi" w:eastAsiaTheme="minorEastAsia" w:hAnsiTheme="minorHAnsi" w:cstheme="minorBidi"/>
            <w:kern w:val="2"/>
            <w:sz w:val="24"/>
            <w:szCs w:val="24"/>
            <w:lang w:eastAsia="en-AU"/>
            <w14:ligatures w14:val="standardContextual"/>
          </w:rPr>
          <w:tab/>
        </w:r>
        <w:r w:rsidRPr="00921F76">
          <w:t>Offences in schedule 2</w:t>
        </w:r>
        <w:r>
          <w:tab/>
        </w:r>
        <w:r>
          <w:fldChar w:fldCharType="begin"/>
        </w:r>
        <w:r>
          <w:instrText xml:space="preserve"> PAGEREF _Toc197599472 \h </w:instrText>
        </w:r>
        <w:r>
          <w:fldChar w:fldCharType="separate"/>
        </w:r>
        <w:r w:rsidR="00975AC6">
          <w:t>131</w:t>
        </w:r>
        <w:r>
          <w:fldChar w:fldCharType="end"/>
        </w:r>
      </w:hyperlink>
    </w:p>
    <w:p w14:paraId="069FB4FB" w14:textId="4A88000B"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73" w:history="1">
        <w:r w:rsidRPr="00921F76">
          <w:t>Division 15.2</w:t>
        </w:r>
        <w:r>
          <w:rPr>
            <w:rFonts w:asciiTheme="minorHAnsi" w:eastAsiaTheme="minorEastAsia" w:hAnsiTheme="minorHAnsi" w:cstheme="minorBidi"/>
            <w:b w:val="0"/>
            <w:kern w:val="2"/>
            <w:sz w:val="24"/>
            <w:szCs w:val="24"/>
            <w:lang w:eastAsia="en-AU"/>
            <w14:ligatures w14:val="standardContextual"/>
          </w:rPr>
          <w:tab/>
        </w:r>
        <w:r w:rsidRPr="00921F76">
          <w:t>Extensions of liability for offences</w:t>
        </w:r>
        <w:r w:rsidRPr="00940015">
          <w:rPr>
            <w:vanish/>
          </w:rPr>
          <w:tab/>
        </w:r>
        <w:r w:rsidRPr="00940015">
          <w:rPr>
            <w:vanish/>
          </w:rPr>
          <w:fldChar w:fldCharType="begin"/>
        </w:r>
        <w:r w:rsidRPr="00940015">
          <w:rPr>
            <w:vanish/>
          </w:rPr>
          <w:instrText xml:space="preserve"> PAGEREF _Toc197599473 \h </w:instrText>
        </w:r>
        <w:r w:rsidRPr="00940015">
          <w:rPr>
            <w:vanish/>
          </w:rPr>
        </w:r>
        <w:r w:rsidRPr="00940015">
          <w:rPr>
            <w:vanish/>
          </w:rPr>
          <w:fldChar w:fldCharType="separate"/>
        </w:r>
        <w:r w:rsidR="00975AC6">
          <w:rPr>
            <w:vanish/>
          </w:rPr>
          <w:t>131</w:t>
        </w:r>
        <w:r w:rsidRPr="00940015">
          <w:rPr>
            <w:vanish/>
          </w:rPr>
          <w:fldChar w:fldCharType="end"/>
        </w:r>
      </w:hyperlink>
    </w:p>
    <w:p w14:paraId="37EEA85F" w14:textId="6ACA65F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4" w:history="1">
        <w:r w:rsidRPr="00921F76">
          <w:t>146</w:t>
        </w:r>
        <w:r>
          <w:rPr>
            <w:rFonts w:asciiTheme="minorHAnsi" w:eastAsiaTheme="minorEastAsia" w:hAnsiTheme="minorHAnsi" w:cstheme="minorBidi"/>
            <w:kern w:val="2"/>
            <w:sz w:val="24"/>
            <w:szCs w:val="24"/>
            <w:lang w:eastAsia="en-AU"/>
            <w14:ligatures w14:val="standardContextual"/>
          </w:rPr>
          <w:tab/>
        </w:r>
        <w:r w:rsidRPr="00921F76">
          <w:t>Acts and omissions of representatives</w:t>
        </w:r>
        <w:r>
          <w:tab/>
        </w:r>
        <w:r>
          <w:fldChar w:fldCharType="begin"/>
        </w:r>
        <w:r>
          <w:instrText xml:space="preserve"> PAGEREF _Toc197599474 \h </w:instrText>
        </w:r>
        <w:r>
          <w:fldChar w:fldCharType="separate"/>
        </w:r>
        <w:r w:rsidR="00975AC6">
          <w:t>131</w:t>
        </w:r>
        <w:r>
          <w:fldChar w:fldCharType="end"/>
        </w:r>
      </w:hyperlink>
    </w:p>
    <w:p w14:paraId="59BE1E46" w14:textId="68463B4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5" w:history="1">
        <w:r w:rsidRPr="00921F76">
          <w:t>147</w:t>
        </w:r>
        <w:r>
          <w:rPr>
            <w:rFonts w:asciiTheme="minorHAnsi" w:eastAsiaTheme="minorEastAsia" w:hAnsiTheme="minorHAnsi" w:cstheme="minorBidi"/>
            <w:kern w:val="2"/>
            <w:sz w:val="24"/>
            <w:szCs w:val="24"/>
            <w:lang w:eastAsia="en-AU"/>
            <w14:ligatures w14:val="standardContextual"/>
          </w:rPr>
          <w:tab/>
        </w:r>
        <w:r w:rsidRPr="00921F76">
          <w:t>Criminal liability of executive officers</w:t>
        </w:r>
        <w:r>
          <w:tab/>
        </w:r>
        <w:r>
          <w:fldChar w:fldCharType="begin"/>
        </w:r>
        <w:r>
          <w:instrText xml:space="preserve"> PAGEREF _Toc197599475 \h </w:instrText>
        </w:r>
        <w:r>
          <w:fldChar w:fldCharType="separate"/>
        </w:r>
        <w:r w:rsidR="00975AC6">
          <w:t>132</w:t>
        </w:r>
        <w:r>
          <w:fldChar w:fldCharType="end"/>
        </w:r>
      </w:hyperlink>
    </w:p>
    <w:p w14:paraId="6D9C547E" w14:textId="1F8C8F6B"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76" w:history="1">
        <w:r w:rsidRPr="00921F76">
          <w:t>Division 15.3</w:t>
        </w:r>
        <w:r>
          <w:rPr>
            <w:rFonts w:asciiTheme="minorHAnsi" w:eastAsiaTheme="minorEastAsia" w:hAnsiTheme="minorHAnsi" w:cstheme="minorBidi"/>
            <w:b w:val="0"/>
            <w:kern w:val="2"/>
            <w:sz w:val="24"/>
            <w:szCs w:val="24"/>
            <w:lang w:eastAsia="en-AU"/>
            <w14:ligatures w14:val="standardContextual"/>
          </w:rPr>
          <w:tab/>
        </w:r>
        <w:r w:rsidRPr="00921F76">
          <w:t>Other offences</w:t>
        </w:r>
        <w:r w:rsidRPr="00940015">
          <w:rPr>
            <w:vanish/>
          </w:rPr>
          <w:tab/>
        </w:r>
        <w:r w:rsidRPr="00940015">
          <w:rPr>
            <w:vanish/>
          </w:rPr>
          <w:fldChar w:fldCharType="begin"/>
        </w:r>
        <w:r w:rsidRPr="00940015">
          <w:rPr>
            <w:vanish/>
          </w:rPr>
          <w:instrText xml:space="preserve"> PAGEREF _Toc197599476 \h </w:instrText>
        </w:r>
        <w:r w:rsidRPr="00940015">
          <w:rPr>
            <w:vanish/>
          </w:rPr>
        </w:r>
        <w:r w:rsidRPr="00940015">
          <w:rPr>
            <w:vanish/>
          </w:rPr>
          <w:fldChar w:fldCharType="separate"/>
        </w:r>
        <w:r w:rsidR="00975AC6">
          <w:rPr>
            <w:vanish/>
          </w:rPr>
          <w:t>134</w:t>
        </w:r>
        <w:r w:rsidRPr="00940015">
          <w:rPr>
            <w:vanish/>
          </w:rPr>
          <w:fldChar w:fldCharType="end"/>
        </w:r>
      </w:hyperlink>
    </w:p>
    <w:p w14:paraId="216269A6" w14:textId="5AE1622D"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7" w:history="1">
        <w:r w:rsidRPr="00921F76">
          <w:t>148</w:t>
        </w:r>
        <w:r>
          <w:rPr>
            <w:rFonts w:asciiTheme="minorHAnsi" w:eastAsiaTheme="minorEastAsia" w:hAnsiTheme="minorHAnsi" w:cstheme="minorBidi"/>
            <w:kern w:val="2"/>
            <w:sz w:val="24"/>
            <w:szCs w:val="24"/>
            <w:lang w:eastAsia="en-AU"/>
            <w14:ligatures w14:val="standardContextual"/>
          </w:rPr>
          <w:tab/>
        </w:r>
        <w:r w:rsidRPr="00921F76">
          <w:t>Notice to transferee on transfer of activity or place</w:t>
        </w:r>
        <w:r>
          <w:tab/>
        </w:r>
        <w:r>
          <w:fldChar w:fldCharType="begin"/>
        </w:r>
        <w:r>
          <w:instrText xml:space="preserve"> PAGEREF _Toc197599477 \h </w:instrText>
        </w:r>
        <w:r>
          <w:fldChar w:fldCharType="separate"/>
        </w:r>
        <w:r w:rsidR="00975AC6">
          <w:t>134</w:t>
        </w:r>
        <w:r>
          <w:fldChar w:fldCharType="end"/>
        </w:r>
      </w:hyperlink>
    </w:p>
    <w:p w14:paraId="577BD327" w14:textId="5E6E736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8" w:history="1">
        <w:r w:rsidRPr="00921F76">
          <w:t>149</w:t>
        </w:r>
        <w:r>
          <w:rPr>
            <w:rFonts w:asciiTheme="minorHAnsi" w:eastAsiaTheme="minorEastAsia" w:hAnsiTheme="minorHAnsi" w:cstheme="minorBidi"/>
            <w:kern w:val="2"/>
            <w:sz w:val="24"/>
            <w:szCs w:val="24"/>
            <w:lang w:eastAsia="en-AU"/>
            <w14:ligatures w14:val="standardContextual"/>
          </w:rPr>
          <w:tab/>
        </w:r>
        <w:r w:rsidRPr="00921F76">
          <w:t>Notice to authority of alteration to equipment and works</w:t>
        </w:r>
        <w:r>
          <w:tab/>
        </w:r>
        <w:r>
          <w:fldChar w:fldCharType="begin"/>
        </w:r>
        <w:r>
          <w:instrText xml:space="preserve"> PAGEREF _Toc197599478 \h </w:instrText>
        </w:r>
        <w:r>
          <w:fldChar w:fldCharType="separate"/>
        </w:r>
        <w:r w:rsidR="00975AC6">
          <w:t>135</w:t>
        </w:r>
        <w:r>
          <w:fldChar w:fldCharType="end"/>
        </w:r>
      </w:hyperlink>
    </w:p>
    <w:p w14:paraId="446074CE" w14:textId="6E726D6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79" w:history="1">
        <w:r w:rsidRPr="00921F76">
          <w:t>150</w:t>
        </w:r>
        <w:r>
          <w:rPr>
            <w:rFonts w:asciiTheme="minorHAnsi" w:eastAsiaTheme="minorEastAsia" w:hAnsiTheme="minorHAnsi" w:cstheme="minorBidi"/>
            <w:kern w:val="2"/>
            <w:sz w:val="24"/>
            <w:szCs w:val="24"/>
            <w:lang w:eastAsia="en-AU"/>
            <w14:ligatures w14:val="standardContextual"/>
          </w:rPr>
          <w:tab/>
        </w:r>
        <w:r w:rsidRPr="00921F76">
          <w:t>Self-incrimination</w:t>
        </w:r>
        <w:r>
          <w:tab/>
        </w:r>
        <w:r>
          <w:fldChar w:fldCharType="begin"/>
        </w:r>
        <w:r>
          <w:instrText xml:space="preserve"> PAGEREF _Toc197599479 \h </w:instrText>
        </w:r>
        <w:r>
          <w:fldChar w:fldCharType="separate"/>
        </w:r>
        <w:r w:rsidR="00975AC6">
          <w:t>136</w:t>
        </w:r>
        <w:r>
          <w:fldChar w:fldCharType="end"/>
        </w:r>
      </w:hyperlink>
    </w:p>
    <w:p w14:paraId="436DE36B" w14:textId="0C54DE5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0" w:history="1">
        <w:r w:rsidRPr="00921F76">
          <w:t>151</w:t>
        </w:r>
        <w:r>
          <w:rPr>
            <w:rFonts w:asciiTheme="minorHAnsi" w:eastAsiaTheme="minorEastAsia" w:hAnsiTheme="minorHAnsi" w:cstheme="minorBidi"/>
            <w:kern w:val="2"/>
            <w:sz w:val="24"/>
            <w:szCs w:val="24"/>
            <w:lang w:eastAsia="en-AU"/>
            <w14:ligatures w14:val="standardContextual"/>
          </w:rPr>
          <w:tab/>
        </w:r>
        <w:r w:rsidRPr="00921F76">
          <w:t>Failing to comply with requirement of inspector</w:t>
        </w:r>
        <w:r>
          <w:tab/>
        </w:r>
        <w:r>
          <w:fldChar w:fldCharType="begin"/>
        </w:r>
        <w:r>
          <w:instrText xml:space="preserve"> PAGEREF _Toc197599480 \h </w:instrText>
        </w:r>
        <w:r>
          <w:fldChar w:fldCharType="separate"/>
        </w:r>
        <w:r w:rsidR="00975AC6">
          <w:t>137</w:t>
        </w:r>
        <w:r>
          <w:fldChar w:fldCharType="end"/>
        </w:r>
      </w:hyperlink>
    </w:p>
    <w:p w14:paraId="69BA5EE1" w14:textId="5E24BFE5"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81" w:history="1">
        <w:r w:rsidRPr="00921F76">
          <w:t>Division 15.4</w:t>
        </w:r>
        <w:r>
          <w:rPr>
            <w:rFonts w:asciiTheme="minorHAnsi" w:eastAsiaTheme="minorEastAsia" w:hAnsiTheme="minorHAnsi" w:cstheme="minorBidi"/>
            <w:b w:val="0"/>
            <w:kern w:val="2"/>
            <w:sz w:val="24"/>
            <w:szCs w:val="24"/>
            <w:lang w:eastAsia="en-AU"/>
            <w14:ligatures w14:val="standardContextual"/>
          </w:rPr>
          <w:tab/>
        </w:r>
        <w:r w:rsidRPr="00921F76">
          <w:t>Defences</w:t>
        </w:r>
        <w:r w:rsidRPr="00940015">
          <w:rPr>
            <w:vanish/>
          </w:rPr>
          <w:tab/>
        </w:r>
        <w:r w:rsidRPr="00940015">
          <w:rPr>
            <w:vanish/>
          </w:rPr>
          <w:fldChar w:fldCharType="begin"/>
        </w:r>
        <w:r w:rsidRPr="00940015">
          <w:rPr>
            <w:vanish/>
          </w:rPr>
          <w:instrText xml:space="preserve"> PAGEREF _Toc197599481 \h </w:instrText>
        </w:r>
        <w:r w:rsidRPr="00940015">
          <w:rPr>
            <w:vanish/>
          </w:rPr>
        </w:r>
        <w:r w:rsidRPr="00940015">
          <w:rPr>
            <w:vanish/>
          </w:rPr>
          <w:fldChar w:fldCharType="separate"/>
        </w:r>
        <w:r w:rsidR="00975AC6">
          <w:rPr>
            <w:vanish/>
          </w:rPr>
          <w:t>137</w:t>
        </w:r>
        <w:r w:rsidRPr="00940015">
          <w:rPr>
            <w:vanish/>
          </w:rPr>
          <w:fldChar w:fldCharType="end"/>
        </w:r>
      </w:hyperlink>
    </w:p>
    <w:p w14:paraId="2DD6C3DE" w14:textId="6B9DD61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2" w:history="1">
        <w:r w:rsidRPr="00921F76">
          <w:t>153</w:t>
        </w:r>
        <w:r>
          <w:rPr>
            <w:rFonts w:asciiTheme="minorHAnsi" w:eastAsiaTheme="minorEastAsia" w:hAnsiTheme="minorHAnsi" w:cstheme="minorBidi"/>
            <w:kern w:val="2"/>
            <w:sz w:val="24"/>
            <w:szCs w:val="24"/>
            <w:lang w:eastAsia="en-AU"/>
            <w14:ligatures w14:val="standardContextual"/>
          </w:rPr>
          <w:tab/>
        </w:r>
        <w:r w:rsidRPr="00921F76">
          <w:t>Due diligence</w:t>
        </w:r>
        <w:r>
          <w:tab/>
        </w:r>
        <w:r>
          <w:fldChar w:fldCharType="begin"/>
        </w:r>
        <w:r>
          <w:instrText xml:space="preserve"> PAGEREF _Toc197599482 \h </w:instrText>
        </w:r>
        <w:r>
          <w:fldChar w:fldCharType="separate"/>
        </w:r>
        <w:r w:rsidR="00975AC6">
          <w:t>137</w:t>
        </w:r>
        <w:r>
          <w:fldChar w:fldCharType="end"/>
        </w:r>
      </w:hyperlink>
    </w:p>
    <w:p w14:paraId="2324E53B" w14:textId="5BFCEF2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3" w:history="1">
        <w:r w:rsidRPr="00921F76">
          <w:t>154</w:t>
        </w:r>
        <w:r>
          <w:rPr>
            <w:rFonts w:asciiTheme="minorHAnsi" w:eastAsiaTheme="minorEastAsia" w:hAnsiTheme="minorHAnsi" w:cstheme="minorBidi"/>
            <w:kern w:val="2"/>
            <w:sz w:val="24"/>
            <w:szCs w:val="24"/>
            <w:lang w:eastAsia="en-AU"/>
            <w14:ligatures w14:val="standardContextual"/>
          </w:rPr>
          <w:tab/>
        </w:r>
        <w:r w:rsidRPr="00921F76">
          <w:t>Defence of emergency</w:t>
        </w:r>
        <w:r>
          <w:tab/>
        </w:r>
        <w:r>
          <w:fldChar w:fldCharType="begin"/>
        </w:r>
        <w:r>
          <w:instrText xml:space="preserve"> PAGEREF _Toc197599483 \h </w:instrText>
        </w:r>
        <w:r>
          <w:fldChar w:fldCharType="separate"/>
        </w:r>
        <w:r w:rsidR="00975AC6">
          <w:t>139</w:t>
        </w:r>
        <w:r>
          <w:fldChar w:fldCharType="end"/>
        </w:r>
      </w:hyperlink>
    </w:p>
    <w:p w14:paraId="597ACA25" w14:textId="066C0EB5" w:rsidR="00940015" w:rsidRDefault="00940015">
      <w:pPr>
        <w:pStyle w:val="TOC3"/>
        <w:rPr>
          <w:rFonts w:asciiTheme="minorHAnsi" w:eastAsiaTheme="minorEastAsia" w:hAnsiTheme="minorHAnsi" w:cstheme="minorBidi"/>
          <w:b w:val="0"/>
          <w:kern w:val="2"/>
          <w:sz w:val="24"/>
          <w:szCs w:val="24"/>
          <w:lang w:eastAsia="en-AU"/>
          <w14:ligatures w14:val="standardContextual"/>
        </w:rPr>
      </w:pPr>
      <w:hyperlink w:anchor="_Toc197599484" w:history="1">
        <w:r w:rsidRPr="00921F76">
          <w:t>Division 15.5</w:t>
        </w:r>
        <w:r>
          <w:rPr>
            <w:rFonts w:asciiTheme="minorHAnsi" w:eastAsiaTheme="minorEastAsia" w:hAnsiTheme="minorHAnsi" w:cstheme="minorBidi"/>
            <w:b w:val="0"/>
            <w:kern w:val="2"/>
            <w:sz w:val="24"/>
            <w:szCs w:val="24"/>
            <w:lang w:eastAsia="en-AU"/>
            <w14:ligatures w14:val="standardContextual"/>
          </w:rPr>
          <w:tab/>
        </w:r>
        <w:r w:rsidRPr="00921F76">
          <w:t>General</w:t>
        </w:r>
        <w:r w:rsidRPr="00940015">
          <w:rPr>
            <w:vanish/>
          </w:rPr>
          <w:tab/>
        </w:r>
        <w:r w:rsidRPr="00940015">
          <w:rPr>
            <w:vanish/>
          </w:rPr>
          <w:fldChar w:fldCharType="begin"/>
        </w:r>
        <w:r w:rsidRPr="00940015">
          <w:rPr>
            <w:vanish/>
          </w:rPr>
          <w:instrText xml:space="preserve"> PAGEREF _Toc197599484 \h </w:instrText>
        </w:r>
        <w:r w:rsidRPr="00940015">
          <w:rPr>
            <w:vanish/>
          </w:rPr>
        </w:r>
        <w:r w:rsidRPr="00940015">
          <w:rPr>
            <w:vanish/>
          </w:rPr>
          <w:fldChar w:fldCharType="separate"/>
        </w:r>
        <w:r w:rsidR="00975AC6">
          <w:rPr>
            <w:vanish/>
          </w:rPr>
          <w:t>140</w:t>
        </w:r>
        <w:r w:rsidRPr="00940015">
          <w:rPr>
            <w:vanish/>
          </w:rPr>
          <w:fldChar w:fldCharType="end"/>
        </w:r>
      </w:hyperlink>
    </w:p>
    <w:p w14:paraId="56A9D2BE" w14:textId="69717AA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5" w:history="1">
        <w:r w:rsidRPr="00921F76">
          <w:t>155</w:t>
        </w:r>
        <w:r>
          <w:rPr>
            <w:rFonts w:asciiTheme="minorHAnsi" w:eastAsiaTheme="minorEastAsia" w:hAnsiTheme="minorHAnsi" w:cstheme="minorBidi"/>
            <w:kern w:val="2"/>
            <w:sz w:val="24"/>
            <w:szCs w:val="24"/>
            <w:lang w:eastAsia="en-AU"/>
            <w14:ligatures w14:val="standardContextual"/>
          </w:rPr>
          <w:tab/>
        </w:r>
        <w:r w:rsidRPr="00921F76">
          <w:t>Strict liability offences</w:t>
        </w:r>
        <w:r>
          <w:tab/>
        </w:r>
        <w:r>
          <w:fldChar w:fldCharType="begin"/>
        </w:r>
        <w:r>
          <w:instrText xml:space="preserve"> PAGEREF _Toc197599485 \h </w:instrText>
        </w:r>
        <w:r>
          <w:fldChar w:fldCharType="separate"/>
        </w:r>
        <w:r w:rsidR="00975AC6">
          <w:t>140</w:t>
        </w:r>
        <w:r>
          <w:fldChar w:fldCharType="end"/>
        </w:r>
      </w:hyperlink>
    </w:p>
    <w:p w14:paraId="4C06B30A" w14:textId="6F0CCC8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6" w:history="1">
        <w:r w:rsidRPr="00921F76">
          <w:t>156</w:t>
        </w:r>
        <w:r>
          <w:rPr>
            <w:rFonts w:asciiTheme="minorHAnsi" w:eastAsiaTheme="minorEastAsia" w:hAnsiTheme="minorHAnsi" w:cstheme="minorBidi"/>
            <w:kern w:val="2"/>
            <w:sz w:val="24"/>
            <w:szCs w:val="24"/>
            <w:lang w:eastAsia="en-AU"/>
            <w14:ligatures w14:val="standardContextual"/>
          </w:rPr>
          <w:tab/>
        </w:r>
        <w:r w:rsidRPr="00921F76">
          <w:t>Continuing offences</w:t>
        </w:r>
        <w:r>
          <w:tab/>
        </w:r>
        <w:r>
          <w:fldChar w:fldCharType="begin"/>
        </w:r>
        <w:r>
          <w:instrText xml:space="preserve"> PAGEREF _Toc197599486 \h </w:instrText>
        </w:r>
        <w:r>
          <w:fldChar w:fldCharType="separate"/>
        </w:r>
        <w:r w:rsidR="00975AC6">
          <w:t>140</w:t>
        </w:r>
        <w:r>
          <w:fldChar w:fldCharType="end"/>
        </w:r>
      </w:hyperlink>
    </w:p>
    <w:p w14:paraId="380F75AD" w14:textId="0F334078"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7" w:history="1">
        <w:r w:rsidRPr="00921F76">
          <w:t>157</w:t>
        </w:r>
        <w:r>
          <w:rPr>
            <w:rFonts w:asciiTheme="minorHAnsi" w:eastAsiaTheme="minorEastAsia" w:hAnsiTheme="minorHAnsi" w:cstheme="minorBidi"/>
            <w:kern w:val="2"/>
            <w:sz w:val="24"/>
            <w:szCs w:val="24"/>
            <w:lang w:eastAsia="en-AU"/>
            <w14:ligatures w14:val="standardContextual"/>
          </w:rPr>
          <w:tab/>
        </w:r>
        <w:r w:rsidRPr="00921F76">
          <w:t>Additional court orders</w:t>
        </w:r>
        <w:r>
          <w:tab/>
        </w:r>
        <w:r>
          <w:fldChar w:fldCharType="begin"/>
        </w:r>
        <w:r>
          <w:instrText xml:space="preserve"> PAGEREF _Toc197599487 \h </w:instrText>
        </w:r>
        <w:r>
          <w:fldChar w:fldCharType="separate"/>
        </w:r>
        <w:r w:rsidR="00975AC6">
          <w:t>141</w:t>
        </w:r>
        <w:r>
          <w:fldChar w:fldCharType="end"/>
        </w:r>
      </w:hyperlink>
    </w:p>
    <w:p w14:paraId="44224F08" w14:textId="7E826E1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88" w:history="1">
        <w:r w:rsidRPr="00921F76">
          <w:t>158</w:t>
        </w:r>
        <w:r>
          <w:rPr>
            <w:rFonts w:asciiTheme="minorHAnsi" w:eastAsiaTheme="minorEastAsia" w:hAnsiTheme="minorHAnsi" w:cstheme="minorBidi"/>
            <w:kern w:val="2"/>
            <w:sz w:val="24"/>
            <w:szCs w:val="24"/>
            <w:lang w:eastAsia="en-AU"/>
            <w14:ligatures w14:val="standardContextual"/>
          </w:rPr>
          <w:tab/>
        </w:r>
        <w:r w:rsidRPr="00921F76">
          <w:t>Matters to be considered in imposing penalty</w:t>
        </w:r>
        <w:r>
          <w:tab/>
        </w:r>
        <w:r>
          <w:fldChar w:fldCharType="begin"/>
        </w:r>
        <w:r>
          <w:instrText xml:space="preserve"> PAGEREF _Toc197599488 \h </w:instrText>
        </w:r>
        <w:r>
          <w:fldChar w:fldCharType="separate"/>
        </w:r>
        <w:r w:rsidR="00975AC6">
          <w:t>142</w:t>
        </w:r>
        <w:r>
          <w:fldChar w:fldCharType="end"/>
        </w:r>
      </w:hyperlink>
    </w:p>
    <w:p w14:paraId="733EAFEF" w14:textId="0C1D5002" w:rsidR="00940015" w:rsidRDefault="00940015">
      <w:pPr>
        <w:pStyle w:val="TOC2"/>
        <w:rPr>
          <w:rFonts w:asciiTheme="minorHAnsi" w:eastAsiaTheme="minorEastAsia" w:hAnsiTheme="minorHAnsi" w:cstheme="minorBidi"/>
          <w:b w:val="0"/>
          <w:kern w:val="2"/>
          <w:szCs w:val="24"/>
          <w:lang w:eastAsia="en-AU"/>
          <w14:ligatures w14:val="standardContextual"/>
        </w:rPr>
      </w:pPr>
      <w:hyperlink w:anchor="_Toc197599489" w:history="1">
        <w:r w:rsidRPr="00921F76">
          <w:t>Part 16</w:t>
        </w:r>
        <w:r>
          <w:rPr>
            <w:rFonts w:asciiTheme="minorHAnsi" w:eastAsiaTheme="minorEastAsia" w:hAnsiTheme="minorHAnsi" w:cstheme="minorBidi"/>
            <w:b w:val="0"/>
            <w:kern w:val="2"/>
            <w:szCs w:val="24"/>
            <w:lang w:eastAsia="en-AU"/>
            <w14:ligatures w14:val="standardContextual"/>
          </w:rPr>
          <w:tab/>
        </w:r>
        <w:r w:rsidRPr="00921F76">
          <w:t>Miscellaneous</w:t>
        </w:r>
        <w:r w:rsidRPr="00940015">
          <w:rPr>
            <w:vanish/>
          </w:rPr>
          <w:tab/>
        </w:r>
        <w:r w:rsidRPr="00940015">
          <w:rPr>
            <w:vanish/>
          </w:rPr>
          <w:fldChar w:fldCharType="begin"/>
        </w:r>
        <w:r w:rsidRPr="00940015">
          <w:rPr>
            <w:vanish/>
          </w:rPr>
          <w:instrText xml:space="preserve"> PAGEREF _Toc197599489 \h </w:instrText>
        </w:r>
        <w:r w:rsidRPr="00940015">
          <w:rPr>
            <w:vanish/>
          </w:rPr>
        </w:r>
        <w:r w:rsidRPr="00940015">
          <w:rPr>
            <w:vanish/>
          </w:rPr>
          <w:fldChar w:fldCharType="separate"/>
        </w:r>
        <w:r w:rsidR="00975AC6">
          <w:rPr>
            <w:vanish/>
          </w:rPr>
          <w:t>143</w:t>
        </w:r>
        <w:r w:rsidRPr="00940015">
          <w:rPr>
            <w:vanish/>
          </w:rPr>
          <w:fldChar w:fldCharType="end"/>
        </w:r>
      </w:hyperlink>
    </w:p>
    <w:p w14:paraId="46F04F59" w14:textId="632FD52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0" w:history="1">
        <w:r w:rsidRPr="00921F76">
          <w:t>159</w:t>
        </w:r>
        <w:r>
          <w:rPr>
            <w:rFonts w:asciiTheme="minorHAnsi" w:eastAsiaTheme="minorEastAsia" w:hAnsiTheme="minorHAnsi" w:cstheme="minorBidi"/>
            <w:kern w:val="2"/>
            <w:sz w:val="24"/>
            <w:szCs w:val="24"/>
            <w:lang w:eastAsia="en-AU"/>
            <w14:ligatures w14:val="standardContextual"/>
          </w:rPr>
          <w:tab/>
        </w:r>
        <w:r w:rsidRPr="00921F76">
          <w:t>Authorised acts and omissions</w:t>
        </w:r>
        <w:r>
          <w:tab/>
        </w:r>
        <w:r>
          <w:fldChar w:fldCharType="begin"/>
        </w:r>
        <w:r>
          <w:instrText xml:space="preserve"> PAGEREF _Toc197599490 \h </w:instrText>
        </w:r>
        <w:r>
          <w:fldChar w:fldCharType="separate"/>
        </w:r>
        <w:r w:rsidR="00975AC6">
          <w:t>143</w:t>
        </w:r>
        <w:r>
          <w:fldChar w:fldCharType="end"/>
        </w:r>
      </w:hyperlink>
    </w:p>
    <w:p w14:paraId="0C20D5FD" w14:textId="513FA65E" w:rsidR="00940015" w:rsidRDefault="009400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99491" w:history="1">
        <w:r w:rsidRPr="00921F76">
          <w:t>159A</w:t>
        </w:r>
        <w:r>
          <w:rPr>
            <w:rFonts w:asciiTheme="minorHAnsi" w:eastAsiaTheme="minorEastAsia" w:hAnsiTheme="minorHAnsi" w:cstheme="minorBidi"/>
            <w:kern w:val="2"/>
            <w:sz w:val="24"/>
            <w:szCs w:val="24"/>
            <w:lang w:eastAsia="en-AU"/>
            <w14:ligatures w14:val="standardContextual"/>
          </w:rPr>
          <w:tab/>
        </w:r>
        <w:r w:rsidRPr="00921F76">
          <w:t>National pollutant inventory—provision of information</w:t>
        </w:r>
        <w:r>
          <w:tab/>
        </w:r>
        <w:r>
          <w:fldChar w:fldCharType="begin"/>
        </w:r>
        <w:r>
          <w:instrText xml:space="preserve"> PAGEREF _Toc197599491 \h </w:instrText>
        </w:r>
        <w:r>
          <w:fldChar w:fldCharType="separate"/>
        </w:r>
        <w:r w:rsidR="00975AC6">
          <w:t>143</w:t>
        </w:r>
        <w:r>
          <w:fldChar w:fldCharType="end"/>
        </w:r>
      </w:hyperlink>
    </w:p>
    <w:p w14:paraId="62BDF76A" w14:textId="04CF25B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2" w:history="1">
        <w:r w:rsidRPr="00921F76">
          <w:t>160</w:t>
        </w:r>
        <w:r>
          <w:rPr>
            <w:rFonts w:asciiTheme="minorHAnsi" w:eastAsiaTheme="minorEastAsia" w:hAnsiTheme="minorHAnsi" w:cstheme="minorBidi"/>
            <w:kern w:val="2"/>
            <w:sz w:val="24"/>
            <w:szCs w:val="24"/>
            <w:lang w:eastAsia="en-AU"/>
            <w14:ligatures w14:val="standardContextual"/>
          </w:rPr>
          <w:tab/>
        </w:r>
        <w:r w:rsidRPr="00921F76">
          <w:t>Recovery of clean-up costs</w:t>
        </w:r>
        <w:r>
          <w:tab/>
        </w:r>
        <w:r>
          <w:fldChar w:fldCharType="begin"/>
        </w:r>
        <w:r>
          <w:instrText xml:space="preserve"> PAGEREF _Toc197599492 \h </w:instrText>
        </w:r>
        <w:r>
          <w:fldChar w:fldCharType="separate"/>
        </w:r>
        <w:r w:rsidR="00975AC6">
          <w:t>144</w:t>
        </w:r>
        <w:r>
          <w:fldChar w:fldCharType="end"/>
        </w:r>
      </w:hyperlink>
    </w:p>
    <w:p w14:paraId="2CC999AA" w14:textId="5AEED0D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3" w:history="1">
        <w:r w:rsidRPr="00921F76">
          <w:t>161</w:t>
        </w:r>
        <w:r>
          <w:rPr>
            <w:rFonts w:asciiTheme="minorHAnsi" w:eastAsiaTheme="minorEastAsia" w:hAnsiTheme="minorHAnsi" w:cstheme="minorBidi"/>
            <w:kern w:val="2"/>
            <w:sz w:val="24"/>
            <w:szCs w:val="24"/>
            <w:lang w:eastAsia="en-AU"/>
            <w14:ligatures w14:val="standardContextual"/>
          </w:rPr>
          <w:tab/>
        </w:r>
        <w:r w:rsidRPr="00921F76">
          <w:t>Assessment of reasonable costs and expenses</w:t>
        </w:r>
        <w:r>
          <w:tab/>
        </w:r>
        <w:r>
          <w:fldChar w:fldCharType="begin"/>
        </w:r>
        <w:r>
          <w:instrText xml:space="preserve"> PAGEREF _Toc197599493 \h </w:instrText>
        </w:r>
        <w:r>
          <w:fldChar w:fldCharType="separate"/>
        </w:r>
        <w:r w:rsidR="00975AC6">
          <w:t>145</w:t>
        </w:r>
        <w:r>
          <w:fldChar w:fldCharType="end"/>
        </w:r>
      </w:hyperlink>
    </w:p>
    <w:p w14:paraId="4D18E7C6" w14:textId="7DDBA3E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4" w:history="1">
        <w:r w:rsidRPr="00921F76">
          <w:t>162</w:t>
        </w:r>
        <w:r>
          <w:rPr>
            <w:rFonts w:asciiTheme="minorHAnsi" w:eastAsiaTheme="minorEastAsia" w:hAnsiTheme="minorHAnsi" w:cstheme="minorBidi"/>
            <w:kern w:val="2"/>
            <w:sz w:val="24"/>
            <w:szCs w:val="24"/>
            <w:lang w:eastAsia="en-AU"/>
            <w14:ligatures w14:val="standardContextual"/>
          </w:rPr>
          <w:tab/>
        </w:r>
        <w:r w:rsidRPr="00921F76">
          <w:t>Verifying information</w:t>
        </w:r>
        <w:r>
          <w:tab/>
        </w:r>
        <w:r>
          <w:fldChar w:fldCharType="begin"/>
        </w:r>
        <w:r>
          <w:instrText xml:space="preserve"> PAGEREF _Toc197599494 \h </w:instrText>
        </w:r>
        <w:r>
          <w:fldChar w:fldCharType="separate"/>
        </w:r>
        <w:r w:rsidR="00975AC6">
          <w:t>145</w:t>
        </w:r>
        <w:r>
          <w:fldChar w:fldCharType="end"/>
        </w:r>
      </w:hyperlink>
    </w:p>
    <w:p w14:paraId="4F8068AD" w14:textId="3A2381A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5" w:history="1">
        <w:r w:rsidRPr="00921F76">
          <w:t>163</w:t>
        </w:r>
        <w:r>
          <w:rPr>
            <w:rFonts w:asciiTheme="minorHAnsi" w:eastAsiaTheme="minorEastAsia" w:hAnsiTheme="minorHAnsi" w:cstheme="minorBidi"/>
            <w:kern w:val="2"/>
            <w:sz w:val="24"/>
            <w:szCs w:val="24"/>
            <w:lang w:eastAsia="en-AU"/>
            <w14:ligatures w14:val="standardContextual"/>
          </w:rPr>
          <w:tab/>
        </w:r>
        <w:r w:rsidRPr="00921F76">
          <w:t>Environmental record of directors, servants and agents</w:t>
        </w:r>
        <w:r>
          <w:tab/>
        </w:r>
        <w:r>
          <w:fldChar w:fldCharType="begin"/>
        </w:r>
        <w:r>
          <w:instrText xml:space="preserve"> PAGEREF _Toc197599495 \h </w:instrText>
        </w:r>
        <w:r>
          <w:fldChar w:fldCharType="separate"/>
        </w:r>
        <w:r w:rsidR="00975AC6">
          <w:t>146</w:t>
        </w:r>
        <w:r>
          <w:fldChar w:fldCharType="end"/>
        </w:r>
      </w:hyperlink>
    </w:p>
    <w:p w14:paraId="0C3C9535" w14:textId="01FF1A06"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6" w:history="1">
        <w:r w:rsidRPr="00921F76">
          <w:t>164</w:t>
        </w:r>
        <w:r>
          <w:rPr>
            <w:rFonts w:asciiTheme="minorHAnsi" w:eastAsiaTheme="minorEastAsia" w:hAnsiTheme="minorHAnsi" w:cstheme="minorBidi"/>
            <w:kern w:val="2"/>
            <w:sz w:val="24"/>
            <w:szCs w:val="24"/>
            <w:lang w:eastAsia="en-AU"/>
            <w14:ligatures w14:val="standardContextual"/>
          </w:rPr>
          <w:tab/>
        </w:r>
        <w:r w:rsidRPr="00921F76">
          <w:t>Evidentiary matters</w:t>
        </w:r>
        <w:r>
          <w:tab/>
        </w:r>
        <w:r>
          <w:fldChar w:fldCharType="begin"/>
        </w:r>
        <w:r>
          <w:instrText xml:space="preserve"> PAGEREF _Toc197599496 \h </w:instrText>
        </w:r>
        <w:r>
          <w:fldChar w:fldCharType="separate"/>
        </w:r>
        <w:r w:rsidR="00975AC6">
          <w:t>146</w:t>
        </w:r>
        <w:r>
          <w:fldChar w:fldCharType="end"/>
        </w:r>
      </w:hyperlink>
    </w:p>
    <w:p w14:paraId="0B34DC5D" w14:textId="04FA795F"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7" w:history="1">
        <w:r w:rsidRPr="00921F76">
          <w:t>164A</w:t>
        </w:r>
        <w:r>
          <w:rPr>
            <w:rFonts w:asciiTheme="minorHAnsi" w:eastAsiaTheme="minorEastAsia" w:hAnsiTheme="minorHAnsi" w:cstheme="minorBidi"/>
            <w:kern w:val="2"/>
            <w:sz w:val="24"/>
            <w:szCs w:val="24"/>
            <w:lang w:eastAsia="en-AU"/>
            <w14:ligatures w14:val="standardContextual"/>
          </w:rPr>
          <w:tab/>
        </w:r>
        <w:r w:rsidRPr="00921F76">
          <w:t>Expiry of notifiable instruments</w:t>
        </w:r>
        <w:r>
          <w:tab/>
        </w:r>
        <w:r>
          <w:fldChar w:fldCharType="begin"/>
        </w:r>
        <w:r>
          <w:instrText xml:space="preserve"> PAGEREF _Toc197599497 \h </w:instrText>
        </w:r>
        <w:r>
          <w:fldChar w:fldCharType="separate"/>
        </w:r>
        <w:r w:rsidR="00975AC6">
          <w:t>147</w:t>
        </w:r>
        <w:r>
          <w:fldChar w:fldCharType="end"/>
        </w:r>
      </w:hyperlink>
    </w:p>
    <w:p w14:paraId="05F6818E" w14:textId="4FC728B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8" w:history="1">
        <w:r w:rsidRPr="00921F76">
          <w:t>164B</w:t>
        </w:r>
        <w:r>
          <w:rPr>
            <w:rFonts w:asciiTheme="minorHAnsi" w:eastAsiaTheme="minorEastAsia" w:hAnsiTheme="minorHAnsi" w:cstheme="minorBidi"/>
            <w:kern w:val="2"/>
            <w:sz w:val="24"/>
            <w:szCs w:val="24"/>
            <w:lang w:eastAsia="en-AU"/>
            <w14:ligatures w14:val="standardContextual"/>
          </w:rPr>
          <w:tab/>
        </w:r>
        <w:r w:rsidRPr="00921F76">
          <w:t>Incorporation of documents</w:t>
        </w:r>
        <w:r>
          <w:tab/>
        </w:r>
        <w:r>
          <w:fldChar w:fldCharType="begin"/>
        </w:r>
        <w:r>
          <w:instrText xml:space="preserve"> PAGEREF _Toc197599498 \h </w:instrText>
        </w:r>
        <w:r>
          <w:fldChar w:fldCharType="separate"/>
        </w:r>
        <w:r w:rsidR="00975AC6">
          <w:t>147</w:t>
        </w:r>
        <w:r>
          <w:fldChar w:fldCharType="end"/>
        </w:r>
      </w:hyperlink>
    </w:p>
    <w:p w14:paraId="5CD4C6AD" w14:textId="06FF90A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499" w:history="1">
        <w:r w:rsidRPr="00921F76">
          <w:t>165</w:t>
        </w:r>
        <w:r>
          <w:rPr>
            <w:rFonts w:asciiTheme="minorHAnsi" w:eastAsiaTheme="minorEastAsia" w:hAnsiTheme="minorHAnsi" w:cstheme="minorBidi"/>
            <w:kern w:val="2"/>
            <w:sz w:val="24"/>
            <w:szCs w:val="24"/>
            <w:lang w:eastAsia="en-AU"/>
            <w14:ligatures w14:val="standardContextual"/>
          </w:rPr>
          <w:tab/>
        </w:r>
        <w:r w:rsidRPr="00921F76">
          <w:t>Determination of fees etc</w:t>
        </w:r>
        <w:r>
          <w:tab/>
        </w:r>
        <w:r>
          <w:fldChar w:fldCharType="begin"/>
        </w:r>
        <w:r>
          <w:instrText xml:space="preserve"> PAGEREF _Toc197599499 \h </w:instrText>
        </w:r>
        <w:r>
          <w:fldChar w:fldCharType="separate"/>
        </w:r>
        <w:r w:rsidR="00975AC6">
          <w:t>148</w:t>
        </w:r>
        <w:r>
          <w:fldChar w:fldCharType="end"/>
        </w:r>
      </w:hyperlink>
    </w:p>
    <w:p w14:paraId="69D6CD7C" w14:textId="76C9C952"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0" w:history="1">
        <w:r w:rsidRPr="00921F76">
          <w:t>166</w:t>
        </w:r>
        <w:r>
          <w:rPr>
            <w:rFonts w:asciiTheme="minorHAnsi" w:eastAsiaTheme="minorEastAsia" w:hAnsiTheme="minorHAnsi" w:cstheme="minorBidi"/>
            <w:kern w:val="2"/>
            <w:sz w:val="24"/>
            <w:szCs w:val="24"/>
            <w:lang w:eastAsia="en-AU"/>
            <w14:ligatures w14:val="standardContextual"/>
          </w:rPr>
          <w:tab/>
        </w:r>
        <w:r w:rsidRPr="00921F76">
          <w:t>Regulation-making power</w:t>
        </w:r>
        <w:r>
          <w:tab/>
        </w:r>
        <w:r>
          <w:fldChar w:fldCharType="begin"/>
        </w:r>
        <w:r>
          <w:instrText xml:space="preserve"> PAGEREF _Toc197599500 \h </w:instrText>
        </w:r>
        <w:r>
          <w:fldChar w:fldCharType="separate"/>
        </w:r>
        <w:r w:rsidR="00975AC6">
          <w:t>149</w:t>
        </w:r>
        <w:r>
          <w:fldChar w:fldCharType="end"/>
        </w:r>
      </w:hyperlink>
    </w:p>
    <w:p w14:paraId="70960ACD" w14:textId="5DD8906C" w:rsidR="00940015" w:rsidRDefault="00940015">
      <w:pPr>
        <w:pStyle w:val="TOC6"/>
        <w:rPr>
          <w:rFonts w:asciiTheme="minorHAnsi" w:eastAsiaTheme="minorEastAsia" w:hAnsiTheme="minorHAnsi" w:cstheme="minorBidi"/>
          <w:b w:val="0"/>
          <w:kern w:val="2"/>
          <w:szCs w:val="24"/>
          <w:lang w:eastAsia="en-AU"/>
          <w14:ligatures w14:val="standardContextual"/>
        </w:rPr>
      </w:pPr>
      <w:hyperlink w:anchor="_Toc197599501" w:history="1">
        <w:r w:rsidRPr="00921F76">
          <w:t>Schedule 1</w:t>
        </w:r>
        <w:r>
          <w:rPr>
            <w:rFonts w:asciiTheme="minorHAnsi" w:eastAsiaTheme="minorEastAsia" w:hAnsiTheme="minorHAnsi" w:cstheme="minorBidi"/>
            <w:b w:val="0"/>
            <w:kern w:val="2"/>
            <w:szCs w:val="24"/>
            <w:lang w:eastAsia="en-AU"/>
            <w14:ligatures w14:val="standardContextual"/>
          </w:rPr>
          <w:tab/>
        </w:r>
        <w:r w:rsidRPr="00921F76">
          <w:t>Activities requiring environmental authorisation</w:t>
        </w:r>
        <w:r>
          <w:tab/>
        </w:r>
        <w:r w:rsidRPr="00940015">
          <w:rPr>
            <w:b w:val="0"/>
            <w:sz w:val="20"/>
          </w:rPr>
          <w:fldChar w:fldCharType="begin"/>
        </w:r>
        <w:r w:rsidRPr="00940015">
          <w:rPr>
            <w:b w:val="0"/>
            <w:sz w:val="20"/>
          </w:rPr>
          <w:instrText xml:space="preserve"> PAGEREF _Toc197599501 \h </w:instrText>
        </w:r>
        <w:r w:rsidRPr="00940015">
          <w:rPr>
            <w:b w:val="0"/>
            <w:sz w:val="20"/>
          </w:rPr>
        </w:r>
        <w:r w:rsidRPr="00940015">
          <w:rPr>
            <w:b w:val="0"/>
            <w:sz w:val="20"/>
          </w:rPr>
          <w:fldChar w:fldCharType="separate"/>
        </w:r>
        <w:r w:rsidR="00975AC6">
          <w:rPr>
            <w:b w:val="0"/>
            <w:sz w:val="20"/>
          </w:rPr>
          <w:t>151</w:t>
        </w:r>
        <w:r w:rsidRPr="00940015">
          <w:rPr>
            <w:b w:val="0"/>
            <w:sz w:val="20"/>
          </w:rPr>
          <w:fldChar w:fldCharType="end"/>
        </w:r>
      </w:hyperlink>
    </w:p>
    <w:p w14:paraId="472944DF" w14:textId="1BFEAFC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2" w:history="1">
        <w:r w:rsidRPr="00921F76">
          <w:t>1.1</w:t>
        </w:r>
        <w:r>
          <w:rPr>
            <w:rFonts w:asciiTheme="minorHAnsi" w:eastAsiaTheme="minorEastAsia" w:hAnsiTheme="minorHAnsi" w:cstheme="minorBidi"/>
            <w:kern w:val="2"/>
            <w:sz w:val="24"/>
            <w:szCs w:val="24"/>
            <w:lang w:eastAsia="en-AU"/>
            <w14:ligatures w14:val="standardContextual"/>
          </w:rPr>
          <w:tab/>
        </w:r>
        <w:r w:rsidRPr="00921F76">
          <w:t>Definitions for sch 1</w:t>
        </w:r>
        <w:r>
          <w:tab/>
        </w:r>
        <w:r>
          <w:fldChar w:fldCharType="begin"/>
        </w:r>
        <w:r>
          <w:instrText xml:space="preserve"> PAGEREF _Toc197599502 \h </w:instrText>
        </w:r>
        <w:r>
          <w:fldChar w:fldCharType="separate"/>
        </w:r>
        <w:r w:rsidR="00975AC6">
          <w:t>151</w:t>
        </w:r>
        <w:r>
          <w:fldChar w:fldCharType="end"/>
        </w:r>
      </w:hyperlink>
    </w:p>
    <w:p w14:paraId="1543F628" w14:textId="53C9A85A"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3" w:history="1">
        <w:r w:rsidRPr="00921F76">
          <w:t>1.1A</w:t>
        </w:r>
        <w:r>
          <w:rPr>
            <w:rFonts w:asciiTheme="minorHAnsi" w:eastAsiaTheme="minorEastAsia" w:hAnsiTheme="minorHAnsi" w:cstheme="minorBidi"/>
            <w:kern w:val="2"/>
            <w:sz w:val="24"/>
            <w:szCs w:val="24"/>
            <w:lang w:eastAsia="en-AU"/>
            <w14:ligatures w14:val="standardContextual"/>
          </w:rPr>
          <w:tab/>
        </w:r>
        <w:r w:rsidRPr="00921F76">
          <w:t xml:space="preserve">Meaning of </w:t>
        </w:r>
        <w:r w:rsidRPr="00921F76">
          <w:rPr>
            <w:i/>
          </w:rPr>
          <w:t>regulated waste</w:t>
        </w:r>
        <w:r>
          <w:tab/>
        </w:r>
        <w:r>
          <w:fldChar w:fldCharType="begin"/>
        </w:r>
        <w:r>
          <w:instrText xml:space="preserve"> PAGEREF _Toc197599503 \h </w:instrText>
        </w:r>
        <w:r>
          <w:fldChar w:fldCharType="separate"/>
        </w:r>
        <w:r w:rsidR="00975AC6">
          <w:t>155</w:t>
        </w:r>
        <w:r>
          <w:fldChar w:fldCharType="end"/>
        </w:r>
      </w:hyperlink>
    </w:p>
    <w:p w14:paraId="6B471985" w14:textId="35E73C2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4" w:history="1">
        <w:r w:rsidRPr="00921F76">
          <w:t>1.2</w:t>
        </w:r>
        <w:r>
          <w:rPr>
            <w:rFonts w:asciiTheme="minorHAnsi" w:eastAsiaTheme="minorEastAsia" w:hAnsiTheme="minorHAnsi" w:cstheme="minorBidi"/>
            <w:kern w:val="2"/>
            <w:sz w:val="24"/>
            <w:szCs w:val="24"/>
            <w:lang w:eastAsia="en-AU"/>
            <w14:ligatures w14:val="standardContextual"/>
          </w:rPr>
          <w:tab/>
        </w:r>
        <w:r w:rsidRPr="00921F76">
          <w:t>Class A activities</w:t>
        </w:r>
        <w:r>
          <w:tab/>
        </w:r>
        <w:r>
          <w:fldChar w:fldCharType="begin"/>
        </w:r>
        <w:r>
          <w:instrText xml:space="preserve"> PAGEREF _Toc197599504 \h </w:instrText>
        </w:r>
        <w:r>
          <w:fldChar w:fldCharType="separate"/>
        </w:r>
        <w:r w:rsidR="00975AC6">
          <w:t>155</w:t>
        </w:r>
        <w:r>
          <w:fldChar w:fldCharType="end"/>
        </w:r>
      </w:hyperlink>
    </w:p>
    <w:p w14:paraId="21AAFDFA" w14:textId="4E08D309"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5" w:history="1">
        <w:r w:rsidRPr="00921F76">
          <w:t>1.3</w:t>
        </w:r>
        <w:r>
          <w:rPr>
            <w:rFonts w:asciiTheme="minorHAnsi" w:eastAsiaTheme="minorEastAsia" w:hAnsiTheme="minorHAnsi" w:cstheme="minorBidi"/>
            <w:kern w:val="2"/>
            <w:sz w:val="24"/>
            <w:szCs w:val="24"/>
            <w:lang w:eastAsia="en-AU"/>
            <w14:ligatures w14:val="standardContextual"/>
          </w:rPr>
          <w:tab/>
        </w:r>
        <w:r w:rsidRPr="00921F76">
          <w:t>Class B activities</w:t>
        </w:r>
        <w:r>
          <w:tab/>
        </w:r>
        <w:r>
          <w:fldChar w:fldCharType="begin"/>
        </w:r>
        <w:r>
          <w:instrText xml:space="preserve"> PAGEREF _Toc197599505 \h </w:instrText>
        </w:r>
        <w:r>
          <w:fldChar w:fldCharType="separate"/>
        </w:r>
        <w:r w:rsidR="00975AC6">
          <w:t>161</w:t>
        </w:r>
        <w:r>
          <w:fldChar w:fldCharType="end"/>
        </w:r>
      </w:hyperlink>
    </w:p>
    <w:p w14:paraId="37DE20A2" w14:textId="675FACB0" w:rsidR="00940015" w:rsidRDefault="00940015">
      <w:pPr>
        <w:pStyle w:val="TOC6"/>
        <w:rPr>
          <w:rFonts w:asciiTheme="minorHAnsi" w:eastAsiaTheme="minorEastAsia" w:hAnsiTheme="minorHAnsi" w:cstheme="minorBidi"/>
          <w:b w:val="0"/>
          <w:kern w:val="2"/>
          <w:szCs w:val="24"/>
          <w:lang w:eastAsia="en-AU"/>
          <w14:ligatures w14:val="standardContextual"/>
        </w:rPr>
      </w:pPr>
      <w:hyperlink w:anchor="_Toc197599506" w:history="1">
        <w:r w:rsidRPr="00921F76">
          <w:t>Schedule 2</w:t>
        </w:r>
        <w:r>
          <w:rPr>
            <w:rFonts w:asciiTheme="minorHAnsi" w:eastAsiaTheme="minorEastAsia" w:hAnsiTheme="minorHAnsi" w:cstheme="minorBidi"/>
            <w:b w:val="0"/>
            <w:kern w:val="2"/>
            <w:szCs w:val="24"/>
            <w:lang w:eastAsia="en-AU"/>
            <w14:ligatures w14:val="standardContextual"/>
          </w:rPr>
          <w:tab/>
        </w:r>
        <w:r w:rsidRPr="00921F76">
          <w:t>Specific offences</w:t>
        </w:r>
        <w:r>
          <w:tab/>
        </w:r>
        <w:r w:rsidRPr="00940015">
          <w:rPr>
            <w:b w:val="0"/>
            <w:sz w:val="20"/>
          </w:rPr>
          <w:fldChar w:fldCharType="begin"/>
        </w:r>
        <w:r w:rsidRPr="00940015">
          <w:rPr>
            <w:b w:val="0"/>
            <w:sz w:val="20"/>
          </w:rPr>
          <w:instrText xml:space="preserve"> PAGEREF _Toc197599506 \h </w:instrText>
        </w:r>
        <w:r w:rsidRPr="00940015">
          <w:rPr>
            <w:b w:val="0"/>
            <w:sz w:val="20"/>
          </w:rPr>
        </w:r>
        <w:r w:rsidRPr="00940015">
          <w:rPr>
            <w:b w:val="0"/>
            <w:sz w:val="20"/>
          </w:rPr>
          <w:fldChar w:fldCharType="separate"/>
        </w:r>
        <w:r w:rsidR="00975AC6">
          <w:rPr>
            <w:b w:val="0"/>
            <w:sz w:val="20"/>
          </w:rPr>
          <w:t>163</w:t>
        </w:r>
        <w:r w:rsidRPr="00940015">
          <w:rPr>
            <w:b w:val="0"/>
            <w:sz w:val="20"/>
          </w:rPr>
          <w:fldChar w:fldCharType="end"/>
        </w:r>
      </w:hyperlink>
    </w:p>
    <w:p w14:paraId="5F96C542" w14:textId="00A691AC" w:rsidR="00940015" w:rsidRDefault="00940015">
      <w:pPr>
        <w:pStyle w:val="TOC7"/>
        <w:rPr>
          <w:rFonts w:asciiTheme="minorHAnsi" w:eastAsiaTheme="minorEastAsia" w:hAnsiTheme="minorHAnsi" w:cstheme="minorBidi"/>
          <w:b w:val="0"/>
          <w:kern w:val="2"/>
          <w:sz w:val="24"/>
          <w:szCs w:val="24"/>
          <w:lang w:eastAsia="en-AU"/>
          <w14:ligatures w14:val="standardContextual"/>
        </w:rPr>
      </w:pPr>
      <w:hyperlink w:anchor="_Toc197599507" w:history="1">
        <w:r w:rsidRPr="00921F76">
          <w:t>Part 2.1</w:t>
        </w:r>
        <w:r>
          <w:rPr>
            <w:rFonts w:asciiTheme="minorHAnsi" w:eastAsiaTheme="minorEastAsia" w:hAnsiTheme="minorHAnsi" w:cstheme="minorBidi"/>
            <w:b w:val="0"/>
            <w:kern w:val="2"/>
            <w:sz w:val="24"/>
            <w:szCs w:val="24"/>
            <w:lang w:eastAsia="en-AU"/>
            <w14:ligatures w14:val="standardContextual"/>
          </w:rPr>
          <w:tab/>
        </w:r>
        <w:r w:rsidRPr="00921F76">
          <w:t>Preliminary</w:t>
        </w:r>
        <w:r>
          <w:tab/>
        </w:r>
        <w:r w:rsidRPr="00940015">
          <w:rPr>
            <w:b w:val="0"/>
          </w:rPr>
          <w:fldChar w:fldCharType="begin"/>
        </w:r>
        <w:r w:rsidRPr="00940015">
          <w:rPr>
            <w:b w:val="0"/>
          </w:rPr>
          <w:instrText xml:space="preserve"> PAGEREF _Toc197599507 \h </w:instrText>
        </w:r>
        <w:r w:rsidRPr="00940015">
          <w:rPr>
            <w:b w:val="0"/>
          </w:rPr>
        </w:r>
        <w:r w:rsidRPr="00940015">
          <w:rPr>
            <w:b w:val="0"/>
          </w:rPr>
          <w:fldChar w:fldCharType="separate"/>
        </w:r>
        <w:r w:rsidR="00975AC6">
          <w:rPr>
            <w:b w:val="0"/>
          </w:rPr>
          <w:t>163</w:t>
        </w:r>
        <w:r w:rsidRPr="00940015">
          <w:rPr>
            <w:b w:val="0"/>
          </w:rPr>
          <w:fldChar w:fldCharType="end"/>
        </w:r>
      </w:hyperlink>
    </w:p>
    <w:p w14:paraId="361A7016" w14:textId="4DEC14BB"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08" w:history="1">
        <w:r w:rsidRPr="00921F76">
          <w:t>2.1</w:t>
        </w:r>
        <w:r>
          <w:rPr>
            <w:rFonts w:asciiTheme="minorHAnsi" w:eastAsiaTheme="minorEastAsia" w:hAnsiTheme="minorHAnsi" w:cstheme="minorBidi"/>
            <w:kern w:val="2"/>
            <w:sz w:val="24"/>
            <w:szCs w:val="24"/>
            <w:lang w:eastAsia="en-AU"/>
            <w14:ligatures w14:val="standardContextual"/>
          </w:rPr>
          <w:tab/>
        </w:r>
        <w:r w:rsidRPr="00921F76">
          <w:t>Definitions for sch 2</w:t>
        </w:r>
        <w:r>
          <w:tab/>
        </w:r>
        <w:r>
          <w:fldChar w:fldCharType="begin"/>
        </w:r>
        <w:r>
          <w:instrText xml:space="preserve"> PAGEREF _Toc197599508 \h </w:instrText>
        </w:r>
        <w:r>
          <w:fldChar w:fldCharType="separate"/>
        </w:r>
        <w:r w:rsidR="00975AC6">
          <w:t>163</w:t>
        </w:r>
        <w:r>
          <w:fldChar w:fldCharType="end"/>
        </w:r>
      </w:hyperlink>
    </w:p>
    <w:p w14:paraId="2F4AC02E" w14:textId="468599A4" w:rsidR="00940015" w:rsidRDefault="00940015">
      <w:pPr>
        <w:pStyle w:val="TOC7"/>
        <w:rPr>
          <w:rFonts w:asciiTheme="minorHAnsi" w:eastAsiaTheme="minorEastAsia" w:hAnsiTheme="minorHAnsi" w:cstheme="minorBidi"/>
          <w:b w:val="0"/>
          <w:kern w:val="2"/>
          <w:sz w:val="24"/>
          <w:szCs w:val="24"/>
          <w:lang w:eastAsia="en-AU"/>
          <w14:ligatures w14:val="standardContextual"/>
        </w:rPr>
      </w:pPr>
      <w:hyperlink w:anchor="_Toc197599509" w:history="1">
        <w:r w:rsidRPr="00921F76">
          <w:t>Part 2.2</w:t>
        </w:r>
        <w:r>
          <w:rPr>
            <w:rFonts w:asciiTheme="minorHAnsi" w:eastAsiaTheme="minorEastAsia" w:hAnsiTheme="minorHAnsi" w:cstheme="minorBidi"/>
            <w:b w:val="0"/>
            <w:kern w:val="2"/>
            <w:sz w:val="24"/>
            <w:szCs w:val="24"/>
            <w:lang w:eastAsia="en-AU"/>
            <w14:ligatures w14:val="standardContextual"/>
          </w:rPr>
          <w:tab/>
        </w:r>
        <w:r w:rsidRPr="00921F76">
          <w:t>Offences relating to articles that emit noise</w:t>
        </w:r>
        <w:r>
          <w:tab/>
        </w:r>
        <w:r w:rsidRPr="00940015">
          <w:rPr>
            <w:b w:val="0"/>
          </w:rPr>
          <w:fldChar w:fldCharType="begin"/>
        </w:r>
        <w:r w:rsidRPr="00940015">
          <w:rPr>
            <w:b w:val="0"/>
          </w:rPr>
          <w:instrText xml:space="preserve"> PAGEREF _Toc197599509 \h </w:instrText>
        </w:r>
        <w:r w:rsidRPr="00940015">
          <w:rPr>
            <w:b w:val="0"/>
          </w:rPr>
        </w:r>
        <w:r w:rsidRPr="00940015">
          <w:rPr>
            <w:b w:val="0"/>
          </w:rPr>
          <w:fldChar w:fldCharType="separate"/>
        </w:r>
        <w:r w:rsidR="00975AC6">
          <w:rPr>
            <w:b w:val="0"/>
          </w:rPr>
          <w:t>164</w:t>
        </w:r>
        <w:r w:rsidRPr="00940015">
          <w:rPr>
            <w:b w:val="0"/>
          </w:rPr>
          <w:fldChar w:fldCharType="end"/>
        </w:r>
      </w:hyperlink>
    </w:p>
    <w:p w14:paraId="61BB636D" w14:textId="1A2D1E0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10" w:history="1">
        <w:r w:rsidRPr="00921F76">
          <w:t>2.2</w:t>
        </w:r>
        <w:r>
          <w:rPr>
            <w:rFonts w:asciiTheme="minorHAnsi" w:eastAsiaTheme="minorEastAsia" w:hAnsiTheme="minorHAnsi" w:cstheme="minorBidi"/>
            <w:kern w:val="2"/>
            <w:sz w:val="24"/>
            <w:szCs w:val="24"/>
            <w:lang w:eastAsia="en-AU"/>
            <w14:ligatures w14:val="standardContextual"/>
          </w:rPr>
          <w:tab/>
        </w:r>
        <w:r w:rsidRPr="00921F76">
          <w:t>Sale of articles that emit excessive noise</w:t>
        </w:r>
        <w:r>
          <w:tab/>
        </w:r>
        <w:r>
          <w:fldChar w:fldCharType="begin"/>
        </w:r>
        <w:r>
          <w:instrText xml:space="preserve"> PAGEREF _Toc197599510 \h </w:instrText>
        </w:r>
        <w:r>
          <w:fldChar w:fldCharType="separate"/>
        </w:r>
        <w:r w:rsidR="00975AC6">
          <w:t>164</w:t>
        </w:r>
        <w:r>
          <w:fldChar w:fldCharType="end"/>
        </w:r>
      </w:hyperlink>
    </w:p>
    <w:p w14:paraId="6CE227B5" w14:textId="6762E705" w:rsidR="00940015" w:rsidRDefault="00940015">
      <w:pPr>
        <w:pStyle w:val="TOC7"/>
        <w:rPr>
          <w:rFonts w:asciiTheme="minorHAnsi" w:eastAsiaTheme="minorEastAsia" w:hAnsiTheme="minorHAnsi" w:cstheme="minorBidi"/>
          <w:b w:val="0"/>
          <w:kern w:val="2"/>
          <w:sz w:val="24"/>
          <w:szCs w:val="24"/>
          <w:lang w:eastAsia="en-AU"/>
          <w14:ligatures w14:val="standardContextual"/>
        </w:rPr>
      </w:pPr>
      <w:hyperlink w:anchor="_Toc197599511" w:history="1">
        <w:r w:rsidRPr="00921F76">
          <w:t>Part 2.3</w:t>
        </w:r>
        <w:r>
          <w:rPr>
            <w:rFonts w:asciiTheme="minorHAnsi" w:eastAsiaTheme="minorEastAsia" w:hAnsiTheme="minorHAnsi" w:cstheme="minorBidi"/>
            <w:b w:val="0"/>
            <w:kern w:val="2"/>
            <w:sz w:val="24"/>
            <w:szCs w:val="24"/>
            <w:lang w:eastAsia="en-AU"/>
            <w14:ligatures w14:val="standardContextual"/>
          </w:rPr>
          <w:tab/>
        </w:r>
        <w:r w:rsidRPr="00921F76">
          <w:t>Offences relating to fuel-burning equipment</w:t>
        </w:r>
        <w:r>
          <w:tab/>
        </w:r>
        <w:r w:rsidRPr="00940015">
          <w:rPr>
            <w:b w:val="0"/>
          </w:rPr>
          <w:fldChar w:fldCharType="begin"/>
        </w:r>
        <w:r w:rsidRPr="00940015">
          <w:rPr>
            <w:b w:val="0"/>
          </w:rPr>
          <w:instrText xml:space="preserve"> PAGEREF _Toc197599511 \h </w:instrText>
        </w:r>
        <w:r w:rsidRPr="00940015">
          <w:rPr>
            <w:b w:val="0"/>
          </w:rPr>
        </w:r>
        <w:r w:rsidRPr="00940015">
          <w:rPr>
            <w:b w:val="0"/>
          </w:rPr>
          <w:fldChar w:fldCharType="separate"/>
        </w:r>
        <w:r w:rsidR="00975AC6">
          <w:rPr>
            <w:b w:val="0"/>
          </w:rPr>
          <w:t>165</w:t>
        </w:r>
        <w:r w:rsidRPr="00940015">
          <w:rPr>
            <w:b w:val="0"/>
          </w:rPr>
          <w:fldChar w:fldCharType="end"/>
        </w:r>
      </w:hyperlink>
    </w:p>
    <w:p w14:paraId="3B1A4629" w14:textId="30505B17"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12" w:history="1">
        <w:r w:rsidRPr="00921F76">
          <w:t>2.3</w:t>
        </w:r>
        <w:r>
          <w:rPr>
            <w:rFonts w:asciiTheme="minorHAnsi" w:eastAsiaTheme="minorEastAsia" w:hAnsiTheme="minorHAnsi" w:cstheme="minorBidi"/>
            <w:kern w:val="2"/>
            <w:sz w:val="24"/>
            <w:szCs w:val="24"/>
            <w:lang w:eastAsia="en-AU"/>
            <w14:ligatures w14:val="standardContextual"/>
          </w:rPr>
          <w:tab/>
        </w:r>
        <w:r w:rsidRPr="00921F76">
          <w:t>Emission of pollutants in excess of prescribed concentrations</w:t>
        </w:r>
        <w:r>
          <w:tab/>
        </w:r>
        <w:r>
          <w:fldChar w:fldCharType="begin"/>
        </w:r>
        <w:r>
          <w:instrText xml:space="preserve"> PAGEREF _Toc197599512 \h </w:instrText>
        </w:r>
        <w:r>
          <w:fldChar w:fldCharType="separate"/>
        </w:r>
        <w:r w:rsidR="00975AC6">
          <w:t>165</w:t>
        </w:r>
        <w:r>
          <w:fldChar w:fldCharType="end"/>
        </w:r>
      </w:hyperlink>
    </w:p>
    <w:p w14:paraId="7A027306" w14:textId="47BAEB10"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13" w:history="1">
        <w:r w:rsidRPr="00921F76">
          <w:t>2.4</w:t>
        </w:r>
        <w:r>
          <w:rPr>
            <w:rFonts w:asciiTheme="minorHAnsi" w:eastAsiaTheme="minorEastAsia" w:hAnsiTheme="minorHAnsi" w:cstheme="minorBidi"/>
            <w:kern w:val="2"/>
            <w:sz w:val="24"/>
            <w:szCs w:val="24"/>
            <w:lang w:eastAsia="en-AU"/>
            <w14:ligatures w14:val="standardContextual"/>
          </w:rPr>
          <w:tab/>
        </w:r>
        <w:r w:rsidRPr="00921F76">
          <w:t>Sale or installation of solid fuel-burning equipment without certification or plate</w:t>
        </w:r>
        <w:r>
          <w:tab/>
        </w:r>
        <w:r>
          <w:fldChar w:fldCharType="begin"/>
        </w:r>
        <w:r>
          <w:instrText xml:space="preserve"> PAGEREF _Toc197599513 \h </w:instrText>
        </w:r>
        <w:r>
          <w:fldChar w:fldCharType="separate"/>
        </w:r>
        <w:r w:rsidR="00975AC6">
          <w:t>165</w:t>
        </w:r>
        <w:r>
          <w:fldChar w:fldCharType="end"/>
        </w:r>
      </w:hyperlink>
    </w:p>
    <w:p w14:paraId="4B03AF1B" w14:textId="191C6B9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14" w:history="1">
        <w:r w:rsidRPr="00921F76">
          <w:t>2.5</w:t>
        </w:r>
        <w:r>
          <w:rPr>
            <w:rFonts w:asciiTheme="minorHAnsi" w:eastAsiaTheme="minorEastAsia" w:hAnsiTheme="minorHAnsi" w:cstheme="minorBidi"/>
            <w:kern w:val="2"/>
            <w:sz w:val="24"/>
            <w:szCs w:val="24"/>
            <w:lang w:eastAsia="en-AU"/>
            <w14:ligatures w14:val="standardContextual"/>
          </w:rPr>
          <w:tab/>
        </w:r>
        <w:r w:rsidRPr="00921F76">
          <w:t>Interference with solid fuel-burning equipment or attached plates</w:t>
        </w:r>
        <w:r>
          <w:tab/>
        </w:r>
        <w:r>
          <w:fldChar w:fldCharType="begin"/>
        </w:r>
        <w:r>
          <w:instrText xml:space="preserve"> PAGEREF _Toc197599514 \h </w:instrText>
        </w:r>
        <w:r>
          <w:fldChar w:fldCharType="separate"/>
        </w:r>
        <w:r w:rsidR="00975AC6">
          <w:t>167</w:t>
        </w:r>
        <w:r>
          <w:fldChar w:fldCharType="end"/>
        </w:r>
      </w:hyperlink>
    </w:p>
    <w:p w14:paraId="67617772" w14:textId="4925B275" w:rsidR="00940015" w:rsidRDefault="00940015">
      <w:pPr>
        <w:pStyle w:val="TOC7"/>
        <w:rPr>
          <w:rFonts w:asciiTheme="minorHAnsi" w:eastAsiaTheme="minorEastAsia" w:hAnsiTheme="minorHAnsi" w:cstheme="minorBidi"/>
          <w:b w:val="0"/>
          <w:kern w:val="2"/>
          <w:sz w:val="24"/>
          <w:szCs w:val="24"/>
          <w:lang w:eastAsia="en-AU"/>
          <w14:ligatures w14:val="standardContextual"/>
        </w:rPr>
      </w:pPr>
      <w:hyperlink w:anchor="_Toc197599515" w:history="1">
        <w:r w:rsidRPr="00921F76">
          <w:t>Part 2.5</w:t>
        </w:r>
        <w:r>
          <w:rPr>
            <w:rFonts w:asciiTheme="minorHAnsi" w:eastAsiaTheme="minorEastAsia" w:hAnsiTheme="minorHAnsi" w:cstheme="minorBidi"/>
            <w:b w:val="0"/>
            <w:kern w:val="2"/>
            <w:sz w:val="24"/>
            <w:szCs w:val="24"/>
            <w:lang w:eastAsia="en-AU"/>
            <w14:ligatures w14:val="standardContextual"/>
          </w:rPr>
          <w:tab/>
        </w:r>
        <w:r w:rsidRPr="00921F76">
          <w:t>Summary proceedings for indictable offences</w:t>
        </w:r>
        <w:r>
          <w:tab/>
        </w:r>
        <w:r w:rsidRPr="00940015">
          <w:rPr>
            <w:b w:val="0"/>
          </w:rPr>
          <w:fldChar w:fldCharType="begin"/>
        </w:r>
        <w:r w:rsidRPr="00940015">
          <w:rPr>
            <w:b w:val="0"/>
          </w:rPr>
          <w:instrText xml:space="preserve"> PAGEREF _Toc197599515 \h </w:instrText>
        </w:r>
        <w:r w:rsidRPr="00940015">
          <w:rPr>
            <w:b w:val="0"/>
          </w:rPr>
        </w:r>
        <w:r w:rsidRPr="00940015">
          <w:rPr>
            <w:b w:val="0"/>
          </w:rPr>
          <w:fldChar w:fldCharType="separate"/>
        </w:r>
        <w:r w:rsidR="00975AC6">
          <w:rPr>
            <w:b w:val="0"/>
          </w:rPr>
          <w:t>169</w:t>
        </w:r>
        <w:r w:rsidRPr="00940015">
          <w:rPr>
            <w:b w:val="0"/>
          </w:rPr>
          <w:fldChar w:fldCharType="end"/>
        </w:r>
      </w:hyperlink>
    </w:p>
    <w:p w14:paraId="21304C0C" w14:textId="1D9F2445"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16" w:history="1">
        <w:r w:rsidRPr="00921F76">
          <w:t>2.14</w:t>
        </w:r>
        <w:r>
          <w:rPr>
            <w:rFonts w:asciiTheme="minorHAnsi" w:eastAsiaTheme="minorEastAsia" w:hAnsiTheme="minorHAnsi" w:cstheme="minorBidi"/>
            <w:kern w:val="2"/>
            <w:sz w:val="24"/>
            <w:szCs w:val="24"/>
            <w:lang w:eastAsia="en-AU"/>
            <w14:ligatures w14:val="standardContextual"/>
          </w:rPr>
          <w:tab/>
        </w:r>
        <w:r w:rsidRPr="00921F76">
          <w:t>Certain offences may be dealt with summarily</w:t>
        </w:r>
        <w:r>
          <w:tab/>
        </w:r>
        <w:r>
          <w:fldChar w:fldCharType="begin"/>
        </w:r>
        <w:r>
          <w:instrText xml:space="preserve"> PAGEREF _Toc197599516 \h </w:instrText>
        </w:r>
        <w:r>
          <w:fldChar w:fldCharType="separate"/>
        </w:r>
        <w:r w:rsidR="00975AC6">
          <w:t>169</w:t>
        </w:r>
        <w:r>
          <w:fldChar w:fldCharType="end"/>
        </w:r>
      </w:hyperlink>
    </w:p>
    <w:p w14:paraId="54E236F5" w14:textId="5D34C0B3" w:rsidR="00940015" w:rsidRDefault="00940015">
      <w:pPr>
        <w:pStyle w:val="TOC6"/>
        <w:rPr>
          <w:rFonts w:asciiTheme="minorHAnsi" w:eastAsiaTheme="minorEastAsia" w:hAnsiTheme="minorHAnsi" w:cstheme="minorBidi"/>
          <w:b w:val="0"/>
          <w:kern w:val="2"/>
          <w:szCs w:val="24"/>
          <w:lang w:eastAsia="en-AU"/>
          <w14:ligatures w14:val="standardContextual"/>
        </w:rPr>
      </w:pPr>
      <w:hyperlink w:anchor="_Toc197599517" w:history="1">
        <w:r w:rsidRPr="00921F76">
          <w:t>Schedule 3</w:t>
        </w:r>
        <w:r>
          <w:rPr>
            <w:rFonts w:asciiTheme="minorHAnsi" w:eastAsiaTheme="minorEastAsia" w:hAnsiTheme="minorHAnsi" w:cstheme="minorBidi"/>
            <w:b w:val="0"/>
            <w:kern w:val="2"/>
            <w:szCs w:val="24"/>
            <w:lang w:eastAsia="en-AU"/>
            <w14:ligatures w14:val="standardContextual"/>
          </w:rPr>
          <w:tab/>
        </w:r>
        <w:r w:rsidRPr="00921F76">
          <w:t>Reviewable decisions</w:t>
        </w:r>
        <w:r>
          <w:tab/>
        </w:r>
        <w:r w:rsidRPr="00940015">
          <w:rPr>
            <w:b w:val="0"/>
            <w:sz w:val="20"/>
          </w:rPr>
          <w:fldChar w:fldCharType="begin"/>
        </w:r>
        <w:r w:rsidRPr="00940015">
          <w:rPr>
            <w:b w:val="0"/>
            <w:sz w:val="20"/>
          </w:rPr>
          <w:instrText xml:space="preserve"> PAGEREF _Toc197599517 \h </w:instrText>
        </w:r>
        <w:r w:rsidRPr="00940015">
          <w:rPr>
            <w:b w:val="0"/>
            <w:sz w:val="20"/>
          </w:rPr>
        </w:r>
        <w:r w:rsidRPr="00940015">
          <w:rPr>
            <w:b w:val="0"/>
            <w:sz w:val="20"/>
          </w:rPr>
          <w:fldChar w:fldCharType="separate"/>
        </w:r>
        <w:r w:rsidR="00975AC6">
          <w:rPr>
            <w:b w:val="0"/>
            <w:sz w:val="20"/>
          </w:rPr>
          <w:t>170</w:t>
        </w:r>
        <w:r w:rsidRPr="00940015">
          <w:rPr>
            <w:b w:val="0"/>
            <w:sz w:val="20"/>
          </w:rPr>
          <w:fldChar w:fldCharType="end"/>
        </w:r>
      </w:hyperlink>
    </w:p>
    <w:p w14:paraId="0563439A" w14:textId="0DFF7BBD" w:rsidR="00940015" w:rsidRDefault="00940015">
      <w:pPr>
        <w:pStyle w:val="TOC6"/>
        <w:rPr>
          <w:rFonts w:asciiTheme="minorHAnsi" w:eastAsiaTheme="minorEastAsia" w:hAnsiTheme="minorHAnsi" w:cstheme="minorBidi"/>
          <w:b w:val="0"/>
          <w:kern w:val="2"/>
          <w:szCs w:val="24"/>
          <w:lang w:eastAsia="en-AU"/>
          <w14:ligatures w14:val="standardContextual"/>
        </w:rPr>
      </w:pPr>
      <w:hyperlink w:anchor="_Toc197599518" w:history="1">
        <w:r w:rsidRPr="00921F76">
          <w:t>Dictionary</w:t>
        </w:r>
        <w:r>
          <w:tab/>
        </w:r>
        <w:r>
          <w:tab/>
        </w:r>
        <w:r w:rsidRPr="00940015">
          <w:rPr>
            <w:b w:val="0"/>
            <w:sz w:val="20"/>
          </w:rPr>
          <w:fldChar w:fldCharType="begin"/>
        </w:r>
        <w:r w:rsidRPr="00940015">
          <w:rPr>
            <w:b w:val="0"/>
            <w:sz w:val="20"/>
          </w:rPr>
          <w:instrText xml:space="preserve"> PAGEREF _Toc197599518 \h </w:instrText>
        </w:r>
        <w:r w:rsidRPr="00940015">
          <w:rPr>
            <w:b w:val="0"/>
            <w:sz w:val="20"/>
          </w:rPr>
        </w:r>
        <w:r w:rsidRPr="00940015">
          <w:rPr>
            <w:b w:val="0"/>
            <w:sz w:val="20"/>
          </w:rPr>
          <w:fldChar w:fldCharType="separate"/>
        </w:r>
        <w:r w:rsidR="00975AC6">
          <w:rPr>
            <w:b w:val="0"/>
            <w:sz w:val="20"/>
          </w:rPr>
          <w:t>175</w:t>
        </w:r>
        <w:r w:rsidRPr="00940015">
          <w:rPr>
            <w:b w:val="0"/>
            <w:sz w:val="20"/>
          </w:rPr>
          <w:fldChar w:fldCharType="end"/>
        </w:r>
      </w:hyperlink>
    </w:p>
    <w:p w14:paraId="4C252251" w14:textId="64A6F0B1" w:rsidR="00940015" w:rsidRDefault="00940015" w:rsidP="0094001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599519" w:history="1">
        <w:r>
          <w:t>Endnotes</w:t>
        </w:r>
        <w:r w:rsidRPr="00940015">
          <w:rPr>
            <w:vanish/>
          </w:rPr>
          <w:tab/>
        </w:r>
        <w:r>
          <w:rPr>
            <w:vanish/>
          </w:rPr>
          <w:tab/>
        </w:r>
        <w:r w:rsidRPr="00940015">
          <w:rPr>
            <w:b w:val="0"/>
            <w:vanish/>
          </w:rPr>
          <w:fldChar w:fldCharType="begin"/>
        </w:r>
        <w:r w:rsidRPr="00940015">
          <w:rPr>
            <w:b w:val="0"/>
            <w:vanish/>
          </w:rPr>
          <w:instrText xml:space="preserve"> PAGEREF _Toc197599519 \h </w:instrText>
        </w:r>
        <w:r w:rsidRPr="00940015">
          <w:rPr>
            <w:b w:val="0"/>
            <w:vanish/>
          </w:rPr>
        </w:r>
        <w:r w:rsidRPr="00940015">
          <w:rPr>
            <w:b w:val="0"/>
            <w:vanish/>
          </w:rPr>
          <w:fldChar w:fldCharType="separate"/>
        </w:r>
        <w:r w:rsidR="00975AC6">
          <w:rPr>
            <w:b w:val="0"/>
            <w:vanish/>
          </w:rPr>
          <w:t>186</w:t>
        </w:r>
        <w:r w:rsidRPr="00940015">
          <w:rPr>
            <w:b w:val="0"/>
            <w:vanish/>
          </w:rPr>
          <w:fldChar w:fldCharType="end"/>
        </w:r>
      </w:hyperlink>
    </w:p>
    <w:p w14:paraId="47A2602E" w14:textId="328777FE"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20" w:history="1">
        <w:r w:rsidRPr="00921F76">
          <w:t>1</w:t>
        </w:r>
        <w:r>
          <w:rPr>
            <w:rFonts w:asciiTheme="minorHAnsi" w:eastAsiaTheme="minorEastAsia" w:hAnsiTheme="minorHAnsi" w:cstheme="minorBidi"/>
            <w:kern w:val="2"/>
            <w:sz w:val="24"/>
            <w:szCs w:val="24"/>
            <w:lang w:eastAsia="en-AU"/>
            <w14:ligatures w14:val="standardContextual"/>
          </w:rPr>
          <w:tab/>
        </w:r>
        <w:r w:rsidRPr="00921F76">
          <w:t>About the endnotes</w:t>
        </w:r>
        <w:r>
          <w:tab/>
        </w:r>
        <w:r>
          <w:fldChar w:fldCharType="begin"/>
        </w:r>
        <w:r>
          <w:instrText xml:space="preserve"> PAGEREF _Toc197599520 \h </w:instrText>
        </w:r>
        <w:r>
          <w:fldChar w:fldCharType="separate"/>
        </w:r>
        <w:r w:rsidR="00975AC6">
          <w:t>186</w:t>
        </w:r>
        <w:r>
          <w:fldChar w:fldCharType="end"/>
        </w:r>
      </w:hyperlink>
    </w:p>
    <w:p w14:paraId="3B50ADFC" w14:textId="6FC9A39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21" w:history="1">
        <w:r w:rsidRPr="00921F76">
          <w:t>2</w:t>
        </w:r>
        <w:r>
          <w:rPr>
            <w:rFonts w:asciiTheme="minorHAnsi" w:eastAsiaTheme="minorEastAsia" w:hAnsiTheme="minorHAnsi" w:cstheme="minorBidi"/>
            <w:kern w:val="2"/>
            <w:sz w:val="24"/>
            <w:szCs w:val="24"/>
            <w:lang w:eastAsia="en-AU"/>
            <w14:ligatures w14:val="standardContextual"/>
          </w:rPr>
          <w:tab/>
        </w:r>
        <w:r w:rsidRPr="00921F76">
          <w:t>Abbreviation key</w:t>
        </w:r>
        <w:r>
          <w:tab/>
        </w:r>
        <w:r>
          <w:fldChar w:fldCharType="begin"/>
        </w:r>
        <w:r>
          <w:instrText xml:space="preserve"> PAGEREF _Toc197599521 \h </w:instrText>
        </w:r>
        <w:r>
          <w:fldChar w:fldCharType="separate"/>
        </w:r>
        <w:r w:rsidR="00975AC6">
          <w:t>186</w:t>
        </w:r>
        <w:r>
          <w:fldChar w:fldCharType="end"/>
        </w:r>
      </w:hyperlink>
    </w:p>
    <w:p w14:paraId="212F7E41" w14:textId="200D0321"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22" w:history="1">
        <w:r w:rsidRPr="00921F76">
          <w:t>3</w:t>
        </w:r>
        <w:r>
          <w:rPr>
            <w:rFonts w:asciiTheme="minorHAnsi" w:eastAsiaTheme="minorEastAsia" w:hAnsiTheme="minorHAnsi" w:cstheme="minorBidi"/>
            <w:kern w:val="2"/>
            <w:sz w:val="24"/>
            <w:szCs w:val="24"/>
            <w:lang w:eastAsia="en-AU"/>
            <w14:ligatures w14:val="standardContextual"/>
          </w:rPr>
          <w:tab/>
        </w:r>
        <w:r w:rsidRPr="00921F76">
          <w:t>Legislation history</w:t>
        </w:r>
        <w:r>
          <w:tab/>
        </w:r>
        <w:r>
          <w:fldChar w:fldCharType="begin"/>
        </w:r>
        <w:r>
          <w:instrText xml:space="preserve"> PAGEREF _Toc197599522 \h </w:instrText>
        </w:r>
        <w:r>
          <w:fldChar w:fldCharType="separate"/>
        </w:r>
        <w:r w:rsidR="00975AC6">
          <w:t>187</w:t>
        </w:r>
        <w:r>
          <w:fldChar w:fldCharType="end"/>
        </w:r>
      </w:hyperlink>
    </w:p>
    <w:p w14:paraId="360B580F" w14:textId="345C466C"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23" w:history="1">
        <w:r w:rsidRPr="00921F76">
          <w:t>4</w:t>
        </w:r>
        <w:r>
          <w:rPr>
            <w:rFonts w:asciiTheme="minorHAnsi" w:eastAsiaTheme="minorEastAsia" w:hAnsiTheme="minorHAnsi" w:cstheme="minorBidi"/>
            <w:kern w:val="2"/>
            <w:sz w:val="24"/>
            <w:szCs w:val="24"/>
            <w:lang w:eastAsia="en-AU"/>
            <w14:ligatures w14:val="standardContextual"/>
          </w:rPr>
          <w:tab/>
        </w:r>
        <w:r w:rsidRPr="00921F76">
          <w:t>Amendment history</w:t>
        </w:r>
        <w:r>
          <w:tab/>
        </w:r>
        <w:r>
          <w:fldChar w:fldCharType="begin"/>
        </w:r>
        <w:r>
          <w:instrText xml:space="preserve"> PAGEREF _Toc197599523 \h </w:instrText>
        </w:r>
        <w:r>
          <w:fldChar w:fldCharType="separate"/>
        </w:r>
        <w:r w:rsidR="00975AC6">
          <w:t>198</w:t>
        </w:r>
        <w:r>
          <w:fldChar w:fldCharType="end"/>
        </w:r>
      </w:hyperlink>
    </w:p>
    <w:p w14:paraId="6C3E061F" w14:textId="43AEF254" w:rsidR="00940015" w:rsidRDefault="00940015">
      <w:pPr>
        <w:pStyle w:val="TOC5"/>
        <w:rPr>
          <w:rFonts w:asciiTheme="minorHAnsi" w:eastAsiaTheme="minorEastAsia" w:hAnsiTheme="minorHAnsi" w:cstheme="minorBidi"/>
          <w:kern w:val="2"/>
          <w:sz w:val="24"/>
          <w:szCs w:val="24"/>
          <w:lang w:eastAsia="en-AU"/>
          <w14:ligatures w14:val="standardContextual"/>
        </w:rPr>
      </w:pPr>
      <w:r>
        <w:tab/>
      </w:r>
      <w:hyperlink w:anchor="_Toc197599524" w:history="1">
        <w:r w:rsidRPr="00921F76">
          <w:t>5</w:t>
        </w:r>
        <w:r>
          <w:rPr>
            <w:rFonts w:asciiTheme="minorHAnsi" w:eastAsiaTheme="minorEastAsia" w:hAnsiTheme="minorHAnsi" w:cstheme="minorBidi"/>
            <w:kern w:val="2"/>
            <w:sz w:val="24"/>
            <w:szCs w:val="24"/>
            <w:lang w:eastAsia="en-AU"/>
            <w14:ligatures w14:val="standardContextual"/>
          </w:rPr>
          <w:tab/>
        </w:r>
        <w:r w:rsidRPr="00921F76">
          <w:t>Earlier republications</w:t>
        </w:r>
        <w:r>
          <w:tab/>
        </w:r>
        <w:r>
          <w:fldChar w:fldCharType="begin"/>
        </w:r>
        <w:r>
          <w:instrText xml:space="preserve"> PAGEREF _Toc197599524 \h </w:instrText>
        </w:r>
        <w:r>
          <w:fldChar w:fldCharType="separate"/>
        </w:r>
        <w:r w:rsidR="00975AC6">
          <w:t>218</w:t>
        </w:r>
        <w:r>
          <w:fldChar w:fldCharType="end"/>
        </w:r>
      </w:hyperlink>
    </w:p>
    <w:p w14:paraId="38C45A10" w14:textId="227DC8D4" w:rsidR="00F604AB" w:rsidRDefault="00940015" w:rsidP="00427153">
      <w:pPr>
        <w:pStyle w:val="BillBasic"/>
      </w:pPr>
      <w:r>
        <w:fldChar w:fldCharType="end"/>
      </w:r>
    </w:p>
    <w:p w14:paraId="5FBFEA9B" w14:textId="77777777" w:rsidR="00F604AB" w:rsidRDefault="00F604AB" w:rsidP="00427153">
      <w:pPr>
        <w:pStyle w:val="01Contents"/>
        <w:sectPr w:rsidR="00F604AB" w:rsidSect="00F604A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098317F" w14:textId="77777777" w:rsidR="00F604AB" w:rsidRDefault="00F604AB" w:rsidP="00D5636C">
      <w:pPr>
        <w:jc w:val="center"/>
      </w:pPr>
      <w:r>
        <w:rPr>
          <w:noProof/>
        </w:rPr>
        <w:lastRenderedPageBreak/>
        <w:drawing>
          <wp:inline distT="0" distB="0" distL="0" distR="0" wp14:anchorId="0C75CD04" wp14:editId="1E46D704">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9AFB246" w14:textId="77777777" w:rsidR="00F604AB" w:rsidRDefault="00F604AB" w:rsidP="00D5636C">
      <w:pPr>
        <w:jc w:val="center"/>
        <w:rPr>
          <w:rFonts w:ascii="Arial" w:hAnsi="Arial"/>
        </w:rPr>
      </w:pPr>
      <w:r>
        <w:rPr>
          <w:rFonts w:ascii="Arial" w:hAnsi="Arial"/>
        </w:rPr>
        <w:t>Australian Capital Territory</w:t>
      </w:r>
    </w:p>
    <w:p w14:paraId="7456F8CD" w14:textId="72EB5448" w:rsidR="00F604AB" w:rsidRDefault="00F76A2D" w:rsidP="00427153">
      <w:pPr>
        <w:pStyle w:val="Billname"/>
      </w:pPr>
      <w:bookmarkStart w:id="5" w:name="Citation"/>
      <w:r>
        <w:t>Environment Protection Act 1997</w:t>
      </w:r>
      <w:bookmarkEnd w:id="5"/>
    </w:p>
    <w:p w14:paraId="4793B45A" w14:textId="77777777" w:rsidR="00F604AB" w:rsidRDefault="00F604AB" w:rsidP="00427153">
      <w:pPr>
        <w:pStyle w:val="ActNo"/>
      </w:pPr>
    </w:p>
    <w:p w14:paraId="087ABF7C" w14:textId="77777777" w:rsidR="00F604AB" w:rsidRDefault="00F604AB" w:rsidP="00427153">
      <w:pPr>
        <w:pStyle w:val="N-line3"/>
      </w:pPr>
    </w:p>
    <w:p w14:paraId="6810A2E7" w14:textId="71D28156" w:rsidR="00F604AB" w:rsidRDefault="00F604AB" w:rsidP="00427153">
      <w:pPr>
        <w:pStyle w:val="LongTitle"/>
      </w:pPr>
      <w:r>
        <w:t>An Act to provide for the protection of the environment, and for related purposes</w:t>
      </w:r>
    </w:p>
    <w:p w14:paraId="61467439" w14:textId="77777777" w:rsidR="00F604AB" w:rsidRDefault="00F604AB" w:rsidP="00427153">
      <w:pPr>
        <w:pStyle w:val="N-line3"/>
      </w:pPr>
    </w:p>
    <w:p w14:paraId="66E595A8" w14:textId="77777777" w:rsidR="00F604AB" w:rsidRDefault="00F604AB" w:rsidP="00427153">
      <w:pPr>
        <w:pStyle w:val="Placeholder"/>
      </w:pPr>
      <w:r>
        <w:rPr>
          <w:rStyle w:val="charContents"/>
          <w:sz w:val="16"/>
        </w:rPr>
        <w:t xml:space="preserve">  </w:t>
      </w:r>
      <w:r>
        <w:rPr>
          <w:rStyle w:val="charPage"/>
        </w:rPr>
        <w:t xml:space="preserve">  </w:t>
      </w:r>
    </w:p>
    <w:p w14:paraId="10AB3DE7" w14:textId="77777777" w:rsidR="00F604AB" w:rsidRDefault="00F604AB" w:rsidP="00427153">
      <w:pPr>
        <w:pStyle w:val="Placeholder"/>
      </w:pPr>
      <w:r>
        <w:rPr>
          <w:rStyle w:val="CharChapNo"/>
        </w:rPr>
        <w:t xml:space="preserve">  </w:t>
      </w:r>
      <w:r>
        <w:rPr>
          <w:rStyle w:val="CharChapText"/>
        </w:rPr>
        <w:t xml:space="preserve">  </w:t>
      </w:r>
    </w:p>
    <w:p w14:paraId="147281AA" w14:textId="77777777" w:rsidR="00F604AB" w:rsidRDefault="00F604AB" w:rsidP="00427153">
      <w:pPr>
        <w:pStyle w:val="Placeholder"/>
      </w:pPr>
      <w:r>
        <w:rPr>
          <w:rStyle w:val="CharPartNo"/>
        </w:rPr>
        <w:t xml:space="preserve">  </w:t>
      </w:r>
      <w:r>
        <w:rPr>
          <w:rStyle w:val="CharPartText"/>
        </w:rPr>
        <w:t xml:space="preserve">  </w:t>
      </w:r>
    </w:p>
    <w:p w14:paraId="07E519D3" w14:textId="77777777" w:rsidR="00F604AB" w:rsidRDefault="00F604AB" w:rsidP="00427153">
      <w:pPr>
        <w:pStyle w:val="Placeholder"/>
      </w:pPr>
      <w:r>
        <w:rPr>
          <w:rStyle w:val="CharDivNo"/>
        </w:rPr>
        <w:t xml:space="preserve">  </w:t>
      </w:r>
      <w:r>
        <w:rPr>
          <w:rStyle w:val="CharDivText"/>
        </w:rPr>
        <w:t xml:space="preserve">  </w:t>
      </w:r>
    </w:p>
    <w:p w14:paraId="7B1C5691" w14:textId="77777777" w:rsidR="00F604AB" w:rsidRPr="00CA74E4" w:rsidRDefault="00F604AB" w:rsidP="00427153">
      <w:pPr>
        <w:pStyle w:val="PageBreak"/>
      </w:pPr>
      <w:r w:rsidRPr="00CA74E4">
        <w:br w:type="page"/>
      </w:r>
    </w:p>
    <w:p w14:paraId="70CC3B34" w14:textId="77777777" w:rsidR="00235F64" w:rsidRPr="005F2A73" w:rsidRDefault="00235F64">
      <w:pPr>
        <w:pStyle w:val="AH2Part"/>
      </w:pPr>
      <w:bookmarkStart w:id="6" w:name="_Toc197599262"/>
      <w:r w:rsidRPr="005F2A73">
        <w:rPr>
          <w:rStyle w:val="CharPartNo"/>
        </w:rPr>
        <w:lastRenderedPageBreak/>
        <w:t>Part 1</w:t>
      </w:r>
      <w:r>
        <w:tab/>
      </w:r>
      <w:r w:rsidRPr="005F2A73">
        <w:rPr>
          <w:rStyle w:val="CharPartText"/>
        </w:rPr>
        <w:t>Preliminary</w:t>
      </w:r>
      <w:bookmarkEnd w:id="6"/>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7" w:name="_Toc197599263"/>
      <w:r w:rsidRPr="005F2A73">
        <w:rPr>
          <w:rStyle w:val="CharSectNo"/>
        </w:rPr>
        <w:t>1</w:t>
      </w:r>
      <w:r>
        <w:tab/>
        <w:t>Name of Act</w:t>
      </w:r>
      <w:bookmarkEnd w:id="7"/>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8" w:name="_Toc197599264"/>
      <w:r w:rsidRPr="005F2A73">
        <w:rPr>
          <w:rStyle w:val="CharSectNo"/>
        </w:rPr>
        <w:t>3</w:t>
      </w:r>
      <w:r>
        <w:rPr>
          <w:color w:val="000000"/>
        </w:rPr>
        <w:tab/>
        <w:t>Dictionary</w:t>
      </w:r>
      <w:bookmarkEnd w:id="8"/>
    </w:p>
    <w:p w14:paraId="59549ED2" w14:textId="77777777" w:rsidR="00235F64" w:rsidRDefault="00235F64">
      <w:pPr>
        <w:pStyle w:val="Amainreturn"/>
        <w:keepNext/>
        <w:rPr>
          <w:color w:val="000000"/>
        </w:rPr>
      </w:pPr>
      <w:r>
        <w:rPr>
          <w:color w:val="000000"/>
        </w:rPr>
        <w:t>The dictionary at the end of this Act is part of this Act.</w:t>
      </w:r>
    </w:p>
    <w:p w14:paraId="76751D8D" w14:textId="77777777" w:rsidR="00FF22E6" w:rsidRPr="00FA51B4" w:rsidRDefault="00FF22E6" w:rsidP="00FF22E6">
      <w:pPr>
        <w:pStyle w:val="aNote"/>
        <w:rPr>
          <w:iCs/>
        </w:rPr>
      </w:pPr>
      <w:r w:rsidRPr="00FA51B4">
        <w:rPr>
          <w:rStyle w:val="charItals"/>
        </w:rPr>
        <w:t>Note 1</w:t>
      </w:r>
      <w:r w:rsidRPr="00FA51B4">
        <w:rPr>
          <w:rStyle w:val="charItals"/>
        </w:rPr>
        <w:tab/>
      </w:r>
      <w:r w:rsidRPr="00FA51B4">
        <w:rPr>
          <w:iCs/>
        </w:rPr>
        <w:t>The dictionary at the end of this Act defines certain terms used in this Act, and includes references (</w:t>
      </w:r>
      <w:r w:rsidRPr="00FA51B4">
        <w:rPr>
          <w:rStyle w:val="charBoldItals"/>
        </w:rPr>
        <w:t>signpost definitions</w:t>
      </w:r>
      <w:r w:rsidRPr="00FA51B4">
        <w:rPr>
          <w:iCs/>
        </w:rPr>
        <w:t>) to other terms defined elsewhere.</w:t>
      </w:r>
    </w:p>
    <w:p w14:paraId="10E23C91" w14:textId="1212C85C" w:rsidR="00FF22E6" w:rsidRPr="006F27A9" w:rsidRDefault="00FF22E6" w:rsidP="00FF22E6">
      <w:pPr>
        <w:pStyle w:val="aNoteTextss"/>
      </w:pPr>
      <w:r w:rsidRPr="00FA51B4">
        <w:t xml:space="preserve">For example, the signpost definition </w:t>
      </w:r>
      <w:r w:rsidRPr="00FA51B4">
        <w:rPr>
          <w:szCs w:val="16"/>
        </w:rPr>
        <w:t>‘</w:t>
      </w:r>
      <w:r w:rsidRPr="00FA51B4">
        <w:rPr>
          <w:rStyle w:val="charBoldItals"/>
        </w:rPr>
        <w:t>land sublease</w:t>
      </w:r>
      <w:r w:rsidRPr="00FA51B4">
        <w:rPr>
          <w:szCs w:val="16"/>
        </w:rPr>
        <w:t xml:space="preserve">—see </w:t>
      </w:r>
      <w:r w:rsidRPr="006F27A9">
        <w:rPr>
          <w:szCs w:val="16"/>
        </w:rPr>
        <w:t xml:space="preserve">the </w:t>
      </w:r>
      <w:hyperlink r:id="rId29"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w:t>
      </w:r>
      <w:r w:rsidRPr="00FA51B4">
        <w:rPr>
          <w:szCs w:val="16"/>
        </w:rPr>
        <w:t xml:space="preserve"> dictionary.’ means that the term ‘land sublease’ is defined in that dictionary and the definition applies to this Act.</w:t>
      </w:r>
    </w:p>
    <w:p w14:paraId="2E6F6223" w14:textId="2824A2A9" w:rsidR="00235F64" w:rsidRDefault="00235F64" w:rsidP="00FF22E6">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9" w:name="_Toc197599265"/>
      <w:r w:rsidRPr="005F2A73">
        <w:rPr>
          <w:rStyle w:val="CharSectNo"/>
        </w:rPr>
        <w:t>3A</w:t>
      </w:r>
      <w:r>
        <w:rPr>
          <w:color w:val="000000"/>
        </w:rPr>
        <w:tab/>
        <w:t>Notes</w:t>
      </w:r>
      <w:bookmarkEnd w:id="9"/>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0E1F7B94"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1"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0" w:name="_Toc197599266"/>
      <w:r w:rsidRPr="005F2A73">
        <w:rPr>
          <w:rStyle w:val="CharSectNo"/>
        </w:rPr>
        <w:lastRenderedPageBreak/>
        <w:t>3B</w:t>
      </w:r>
      <w:r w:rsidRPr="007B6AE8">
        <w:tab/>
        <w:t>Offences against Act—application of Criminal Code etc</w:t>
      </w:r>
      <w:bookmarkEnd w:id="10"/>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407D0BDD" w:rsidR="00136FC2" w:rsidRPr="00851BF8" w:rsidRDefault="00136FC2" w:rsidP="00136FC2">
      <w:pPr>
        <w:pStyle w:val="aNoteText"/>
        <w:keepNext/>
      </w:pPr>
      <w:r w:rsidRPr="00851BF8">
        <w:t xml:space="preserve">The </w:t>
      </w:r>
      <w:hyperlink r:id="rId32"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64865020" w14:textId="04A901CD" w:rsidR="008808F6" w:rsidRPr="003C25F6" w:rsidRDefault="008808F6" w:rsidP="008A22A7">
      <w:pPr>
        <w:pStyle w:val="aNoteBulletss"/>
        <w:keepNext/>
        <w:tabs>
          <w:tab w:val="left" w:pos="2300"/>
        </w:tabs>
      </w:pPr>
      <w:r w:rsidRPr="003C25F6">
        <w:rPr>
          <w:rFonts w:ascii="Symbol" w:hAnsi="Symbol"/>
        </w:rPr>
        <w:t></w:t>
      </w:r>
      <w:r w:rsidRPr="003C25F6">
        <w:rPr>
          <w:rFonts w:ascii="Symbol" w:hAnsi="Symbol"/>
        </w:rPr>
        <w:tab/>
      </w:r>
      <w:r w:rsidRPr="003C25F6">
        <w:t>sch 2, s 2.4 (Sale or installation of solid fuel-burning equipment without certification or plate)</w:t>
      </w:r>
      <w:r w:rsidR="008D65F4">
        <w:t>.</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76A4CF80" w:rsidR="00136FC2" w:rsidRPr="00851BF8" w:rsidRDefault="00136FC2" w:rsidP="00136FC2">
      <w:pPr>
        <w:pStyle w:val="aNoteText"/>
        <w:keepLines/>
      </w:pPr>
      <w:r w:rsidRPr="00851BF8">
        <w:t xml:space="preserve">Certain provisions of the </w:t>
      </w:r>
      <w:hyperlink r:id="rId33"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00145D18" w:rsidR="007A3891" w:rsidRPr="007B6AE8" w:rsidRDefault="007A3891" w:rsidP="007A3891">
      <w:pPr>
        <w:pStyle w:val="aNoteText"/>
      </w:pPr>
      <w:r w:rsidRPr="007B6AE8">
        <w:t xml:space="preserve">The </w:t>
      </w:r>
      <w:hyperlink r:id="rId34"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1" w:name="_Toc197599267"/>
      <w:r w:rsidRPr="005F2A73">
        <w:rPr>
          <w:rStyle w:val="CharSectNo"/>
        </w:rPr>
        <w:t>3C</w:t>
      </w:r>
      <w:r w:rsidRPr="00851BF8">
        <w:tab/>
        <w:t>Objects of Act</w:t>
      </w:r>
      <w:bookmarkEnd w:id="11"/>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lastRenderedPageBreak/>
        <w:tab/>
        <w:t>(c)</w:t>
      </w:r>
      <w:r w:rsidRPr="00851BF8">
        <w:tab/>
        <w:t>require people engaging in polluting activities to make progressive environmental improvements; and</w:t>
      </w:r>
    </w:p>
    <w:p w14:paraId="5A73412B" w14:textId="36EE6AC5" w:rsidR="00136FC2" w:rsidRPr="00851BF8" w:rsidRDefault="00136FC2" w:rsidP="00136FC2">
      <w:pPr>
        <w:pStyle w:val="Apara"/>
      </w:pPr>
      <w:r w:rsidRPr="00851BF8">
        <w:tab/>
        <w:t>(d)</w:t>
      </w:r>
      <w:r w:rsidRPr="00851BF8">
        <w:tab/>
        <w:t xml:space="preserve">achieve effective integration of environmental, </w:t>
      </w:r>
      <w:r w:rsidR="00017F81" w:rsidRPr="003C25F6">
        <w:t>economic, social and cultural</w:t>
      </w:r>
      <w:r w:rsidRPr="00851BF8">
        <w:t xml:space="preserve">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54786D29" w:rsidR="00136FC2" w:rsidRPr="00851BF8" w:rsidRDefault="00136FC2" w:rsidP="00136FC2">
      <w:pPr>
        <w:pStyle w:val="Apara"/>
      </w:pPr>
      <w:r w:rsidRPr="00851BF8">
        <w:tab/>
        <w:t>(a)</w:t>
      </w:r>
      <w:r w:rsidRPr="00851BF8">
        <w:tab/>
        <w:t xml:space="preserve">the </w:t>
      </w:r>
      <w:hyperlink r:id="rId35"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500941A2" w:rsidR="00136FC2" w:rsidRPr="00851BF8" w:rsidRDefault="00136FC2" w:rsidP="00136FC2">
      <w:pPr>
        <w:pStyle w:val="Apara"/>
      </w:pPr>
      <w:r w:rsidRPr="00851BF8">
        <w:tab/>
        <w:t>(b)</w:t>
      </w:r>
      <w:r w:rsidRPr="00851BF8">
        <w:tab/>
        <w:t xml:space="preserve">the </w:t>
      </w:r>
      <w:hyperlink r:id="rId36"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2" w:name="_Toc197599268"/>
      <w:r w:rsidRPr="005F2A73">
        <w:rPr>
          <w:rStyle w:val="CharSectNo"/>
        </w:rPr>
        <w:lastRenderedPageBreak/>
        <w:t>3D</w:t>
      </w:r>
      <w:r w:rsidRPr="00851BF8">
        <w:tab/>
        <w:t>Principles applying to Act</w:t>
      </w:r>
      <w:bookmarkEnd w:id="12"/>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442BB255" w:rsidR="00136FC2" w:rsidRDefault="00136FC2" w:rsidP="00136FC2">
      <w:pPr>
        <w:pStyle w:val="Apara"/>
      </w:pPr>
      <w:r>
        <w:tab/>
        <w:t>(e)</w:t>
      </w:r>
      <w:r>
        <w:tab/>
        <w:t>the polluter pays principle</w:t>
      </w:r>
      <w:r w:rsidR="00017F81">
        <w:t>;</w:t>
      </w:r>
    </w:p>
    <w:p w14:paraId="63D40E70" w14:textId="77777777" w:rsidR="00017F81" w:rsidRPr="003C25F6" w:rsidRDefault="00017F81" w:rsidP="00017F81">
      <w:pPr>
        <w:pStyle w:val="Apara"/>
      </w:pPr>
      <w:r w:rsidRPr="003C25F6">
        <w:tab/>
        <w:t>(f)</w:t>
      </w:r>
      <w:r w:rsidRPr="003C25F6">
        <w:tab/>
        <w:t>the principle of ecologically sustainable development.</w:t>
      </w:r>
    </w:p>
    <w:p w14:paraId="328E0DE6" w14:textId="77777777" w:rsidR="00136FC2" w:rsidRPr="00851BF8" w:rsidRDefault="00136FC2" w:rsidP="00136FC2">
      <w:pPr>
        <w:pStyle w:val="Amain"/>
      </w:pPr>
      <w:r w:rsidRPr="00851BF8">
        <w:tab/>
        <w:t>(2)</w:t>
      </w:r>
      <w:r w:rsidRPr="00851BF8">
        <w:tab/>
        <w:t>In this section:</w:t>
      </w:r>
    </w:p>
    <w:p w14:paraId="1C278C93" w14:textId="77777777" w:rsidR="00017F81" w:rsidRPr="003C25F6" w:rsidRDefault="00017F81" w:rsidP="00017F81">
      <w:pPr>
        <w:pStyle w:val="aDef"/>
      </w:pPr>
      <w:r w:rsidRPr="005007DD">
        <w:rPr>
          <w:rStyle w:val="charBoldItals"/>
        </w:rPr>
        <w:t>ecologically sustainable development</w:t>
      </w:r>
      <w:r w:rsidRPr="003C25F6">
        <w:t xml:space="preserve"> means the effective integration of economic and environmental considerations in decision-making processes, achievable through implementation of the following:</w:t>
      </w:r>
    </w:p>
    <w:p w14:paraId="3448B380" w14:textId="77777777" w:rsidR="00017F81" w:rsidRPr="003C25F6" w:rsidRDefault="00017F81" w:rsidP="00017F81">
      <w:pPr>
        <w:pStyle w:val="aDefpara"/>
      </w:pPr>
      <w:r w:rsidRPr="003C25F6">
        <w:tab/>
        <w:t>(a)</w:t>
      </w:r>
      <w:r w:rsidRPr="003C25F6">
        <w:tab/>
        <w:t>the precautionary principle;</w:t>
      </w:r>
    </w:p>
    <w:p w14:paraId="641B1601" w14:textId="77777777" w:rsidR="00017F81" w:rsidRPr="003C25F6" w:rsidRDefault="00017F81" w:rsidP="00017F81">
      <w:pPr>
        <w:pStyle w:val="aDefpara"/>
      </w:pPr>
      <w:r w:rsidRPr="003C25F6">
        <w:tab/>
        <w:t>(b)</w:t>
      </w:r>
      <w:r w:rsidRPr="003C25F6">
        <w:tab/>
        <w:t>the inter-generational equity principle;</w:t>
      </w:r>
    </w:p>
    <w:p w14:paraId="7E2822C4" w14:textId="77777777" w:rsidR="00017F81" w:rsidRPr="003C25F6" w:rsidRDefault="00017F81" w:rsidP="00017F81">
      <w:pPr>
        <w:pStyle w:val="aDefpara"/>
      </w:pPr>
      <w:r w:rsidRPr="003C25F6">
        <w:tab/>
        <w:t>(c)</w:t>
      </w:r>
      <w:r w:rsidRPr="003C25F6">
        <w:tab/>
        <w:t>conservation of biological diversity and ecological integrity;</w:t>
      </w:r>
    </w:p>
    <w:p w14:paraId="64CAA373" w14:textId="77777777" w:rsidR="00017F81" w:rsidRPr="003C25F6" w:rsidRDefault="00017F81" w:rsidP="00017F81">
      <w:pPr>
        <w:pStyle w:val="aDefpara"/>
      </w:pPr>
      <w:r w:rsidRPr="003C25F6">
        <w:tab/>
        <w:t>(d)</w:t>
      </w:r>
      <w:r w:rsidRPr="003C25F6">
        <w:tab/>
        <w:t>improved valuation and pricing of environmental resources.</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lastRenderedPageBreak/>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04244744"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w:t>
      </w:r>
    </w:p>
    <w:p w14:paraId="008F2D59" w14:textId="77777777" w:rsidR="00235F64" w:rsidRDefault="00235F64">
      <w:pPr>
        <w:pStyle w:val="AH5Sec"/>
      </w:pPr>
      <w:bookmarkStart w:id="13" w:name="_Toc197599269"/>
      <w:r w:rsidRPr="005F2A73">
        <w:rPr>
          <w:rStyle w:val="CharSectNo"/>
        </w:rPr>
        <w:t>4</w:t>
      </w:r>
      <w:r>
        <w:rPr>
          <w:color w:val="000000"/>
        </w:rPr>
        <w:tab/>
        <w:t xml:space="preserve">Meaning of </w:t>
      </w:r>
      <w:r w:rsidRPr="00854653">
        <w:rPr>
          <w:rStyle w:val="charItals"/>
        </w:rPr>
        <w:t>contaminated</w:t>
      </w:r>
      <w:r>
        <w:rPr>
          <w:iCs/>
          <w:color w:val="000000"/>
        </w:rPr>
        <w:t xml:space="preserve"> land</w:t>
      </w:r>
      <w:bookmarkEnd w:id="13"/>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4" w:name="_Toc197599270"/>
      <w:r w:rsidRPr="005F2A73">
        <w:rPr>
          <w:rStyle w:val="CharSectNo"/>
        </w:rPr>
        <w:lastRenderedPageBreak/>
        <w:t>5</w:t>
      </w:r>
      <w:r>
        <w:tab/>
        <w:t>Things taken to have impact causing environmental harm</w:t>
      </w:r>
      <w:bookmarkEnd w:id="14"/>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5" w:name="_Toc197599271"/>
      <w:r w:rsidRPr="005F2A73">
        <w:rPr>
          <w:rStyle w:val="CharSectNo"/>
        </w:rPr>
        <w:t>6</w:t>
      </w:r>
      <w:r w:rsidRPr="004C3CCB">
        <w:tab/>
        <w:t>Application of Act to Emergencies Act 2004</w:t>
      </w:r>
      <w:bookmarkEnd w:id="15"/>
    </w:p>
    <w:p w14:paraId="2A29FC40" w14:textId="26B614B0"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7" w:tooltip="A2004-28" w:history="1">
        <w:r w:rsidRPr="004C3CCB">
          <w:rPr>
            <w:rStyle w:val="charCitHyperlinkItal"/>
          </w:rPr>
          <w:t>Emergencies Act</w:t>
        </w:r>
        <w:r w:rsidR="00AD4254">
          <w:rPr>
            <w:rStyle w:val="charCitHyperlinkItal"/>
          </w:rPr>
          <w:t xml:space="preserve"> </w:t>
        </w:r>
        <w:r w:rsidRPr="004C3CCB">
          <w:rPr>
            <w:rStyle w:val="charCitHyperlinkItal"/>
          </w:rPr>
          <w:t>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075AFB53" w:rsidR="000D79A9" w:rsidRPr="004C3CCB" w:rsidRDefault="000D79A9" w:rsidP="000D79A9">
      <w:pPr>
        <w:pStyle w:val="aDef"/>
      </w:pPr>
      <w:r w:rsidRPr="00091C12">
        <w:rPr>
          <w:rStyle w:val="charBoldItals"/>
        </w:rPr>
        <w:t>emergency controller</w:t>
      </w:r>
      <w:r w:rsidRPr="00091C12">
        <w:t xml:space="preserve">—see the </w:t>
      </w:r>
      <w:hyperlink r:id="rId38"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E44096">
      <w:pPr>
        <w:pStyle w:val="a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lastRenderedPageBreak/>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6" w:name="_Toc197599272"/>
      <w:r w:rsidRPr="005F2A73">
        <w:rPr>
          <w:rStyle w:val="CharSectNo"/>
        </w:rPr>
        <w:t>7</w:t>
      </w:r>
      <w:r>
        <w:tab/>
        <w:t>Construction consistent with certain other laws</w:t>
      </w:r>
      <w:bookmarkEnd w:id="16"/>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7" w:name="_Toc197599273"/>
      <w:r w:rsidRPr="005F2A73">
        <w:rPr>
          <w:rStyle w:val="CharSectNo"/>
        </w:rPr>
        <w:t>8</w:t>
      </w:r>
      <w:r>
        <w:tab/>
        <w:t>Limitation of application in relation to certain people and things</w:t>
      </w:r>
      <w:bookmarkEnd w:id="17"/>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64B561FA" w:rsidR="00235F64" w:rsidRDefault="00235F64">
      <w:pPr>
        <w:pStyle w:val="Apara"/>
      </w:pPr>
      <w:r>
        <w:tab/>
        <w:t>(b)</w:t>
      </w:r>
      <w:r>
        <w:tab/>
        <w:t xml:space="preserve">a Commonwealth jurisdiction aircraft within the meaning of the </w:t>
      </w:r>
      <w:hyperlink r:id="rId39" w:tooltip="Act 1995 No 81 (Cwlth)" w:history="1">
        <w:r w:rsidR="000E0CBB" w:rsidRPr="000E0CBB">
          <w:rPr>
            <w:rStyle w:val="charCitHyperlinkItal"/>
          </w:rPr>
          <w:t xml:space="preserve">Air Services Act 1995 </w:t>
        </w:r>
      </w:hyperlink>
      <w:r>
        <w:t>(Cwlth); or</w:t>
      </w:r>
    </w:p>
    <w:p w14:paraId="5710D208" w14:textId="4572E082" w:rsidR="00235F64" w:rsidRDefault="00235F64">
      <w:pPr>
        <w:pStyle w:val="Apara"/>
      </w:pPr>
      <w:r>
        <w:tab/>
        <w:t>(c)</w:t>
      </w:r>
      <w:r>
        <w:tab/>
        <w:t xml:space="preserve">a person using </w:t>
      </w:r>
      <w:r w:rsidRPr="00395F50">
        <w:t>only</w:t>
      </w:r>
      <w:r w:rsidR="003632F0" w:rsidRPr="00395F50">
        <w:t xml:space="preserve"> </w:t>
      </w:r>
      <w:r w:rsidR="003632F0" w:rsidRPr="00395F50">
        <w:rPr>
          <w:color w:val="000000"/>
        </w:rPr>
        <w:t>the person’s</w:t>
      </w:r>
      <w:r w:rsidRPr="00395F50">
        <w:t xml:space="preserve"> body</w:t>
      </w:r>
      <w:r>
        <w:t>;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lastRenderedPageBreak/>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tab/>
        <w:t>(3)</w:t>
      </w:r>
      <w:r>
        <w:tab/>
        <w:t>In this section:</w:t>
      </w:r>
    </w:p>
    <w:p w14:paraId="51662223" w14:textId="530D879F" w:rsidR="004869CB" w:rsidRPr="00BD2991" w:rsidRDefault="004869CB" w:rsidP="004869CB">
      <w:pPr>
        <w:pStyle w:val="aDef"/>
      </w:pPr>
      <w:r w:rsidRPr="00BD2991">
        <w:rPr>
          <w:rStyle w:val="charBoldItals"/>
        </w:rPr>
        <w:t>light rail vehicle</w:t>
      </w:r>
      <w:r w:rsidRPr="00BD2991">
        <w:t xml:space="preserve">—see the </w:t>
      </w:r>
      <w:hyperlink r:id="rId40" w:tooltip="A1999-77" w:history="1">
        <w:r w:rsidRPr="00BD2991">
          <w:rPr>
            <w:rStyle w:val="charCitHyperlinkItal"/>
          </w:rPr>
          <w:t>Road Transport (General) Act 1999</w:t>
        </w:r>
      </w:hyperlink>
      <w:r w:rsidRPr="00BD2991">
        <w:t>, dictionary</w:t>
      </w:r>
      <w:r w:rsidR="00B27201">
        <w:t>.</w:t>
      </w:r>
    </w:p>
    <w:p w14:paraId="3CB18AEC" w14:textId="5312ED44" w:rsidR="000F51CF" w:rsidRPr="003F4A89" w:rsidRDefault="000F51CF" w:rsidP="000F51CF">
      <w:pPr>
        <w:pStyle w:val="aDef"/>
      </w:pPr>
      <w:r w:rsidRPr="008201A6">
        <w:rPr>
          <w:rStyle w:val="charBoldItals"/>
        </w:rPr>
        <w:t>road</w:t>
      </w:r>
      <w:r w:rsidRPr="003F4A89">
        <w:t xml:space="preserve">—see the </w:t>
      </w:r>
      <w:hyperlink r:id="rId41" w:tooltip="A1999-77" w:history="1">
        <w:r w:rsidRPr="008201A6">
          <w:rPr>
            <w:rStyle w:val="charCitHyperlinkItal"/>
          </w:rPr>
          <w:t>Road Transport (General) Act 1999</w:t>
        </w:r>
      </w:hyperlink>
      <w:r w:rsidRPr="003F4A89">
        <w:t>, dictionary.</w:t>
      </w:r>
    </w:p>
    <w:p w14:paraId="5249D852" w14:textId="63BD3E12" w:rsidR="00235F64" w:rsidRDefault="00235F64">
      <w:pPr>
        <w:pStyle w:val="aDef"/>
      </w:pPr>
      <w:r>
        <w:rPr>
          <w:rStyle w:val="charBoldItals"/>
        </w:rPr>
        <w:t>road transport legislation</w:t>
      </w:r>
      <w:r>
        <w:t xml:space="preserve">—see the </w:t>
      </w:r>
      <w:hyperlink r:id="rId42"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18" w:name="_Toc197599274"/>
      <w:r w:rsidRPr="005F2A73">
        <w:rPr>
          <w:rStyle w:val="CharSectNo"/>
        </w:rPr>
        <w:t>9</w:t>
      </w:r>
      <w:r>
        <w:tab/>
        <w:t>Civil remedies and common law not affected</w:t>
      </w:r>
      <w:bookmarkEnd w:id="18"/>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19" w:name="_Toc197599275"/>
      <w:r w:rsidRPr="005F2A73">
        <w:rPr>
          <w:rStyle w:val="CharSectNo"/>
        </w:rPr>
        <w:lastRenderedPageBreak/>
        <w:t>10</w:t>
      </w:r>
      <w:r w:rsidRPr="00851BF8">
        <w:tab/>
        <w:t>Criminal liability of the Territory</w:t>
      </w:r>
      <w:bookmarkEnd w:id="19"/>
    </w:p>
    <w:p w14:paraId="3F1BAB43" w14:textId="77777777" w:rsidR="003B407B" w:rsidRPr="00851BF8" w:rsidRDefault="003B407B" w:rsidP="00205FF6">
      <w:pPr>
        <w:pStyle w:val="Amainreturn"/>
        <w:keepNext/>
      </w:pPr>
      <w:r w:rsidRPr="00851BF8">
        <w:t>The Territory is liable for an offence against this Act.</w:t>
      </w:r>
    </w:p>
    <w:p w14:paraId="0A48ACA9" w14:textId="495292A0" w:rsidR="00017F81" w:rsidRPr="003C25F6" w:rsidRDefault="00017F81" w:rsidP="00205FF6">
      <w:pPr>
        <w:pStyle w:val="aNote"/>
        <w:keepLines/>
        <w:rPr>
          <w:iCs/>
        </w:rPr>
      </w:pPr>
      <w:r w:rsidRPr="005007DD">
        <w:rPr>
          <w:rStyle w:val="charItals"/>
        </w:rPr>
        <w:t>Note</w:t>
      </w:r>
      <w:r w:rsidRPr="003C25F6">
        <w:rPr>
          <w:iCs/>
        </w:rPr>
        <w:tab/>
        <w:t>This Act binds all governments, including the Commonwealth (see </w:t>
      </w:r>
      <w:hyperlink r:id="rId43" w:tooltip="A2001-14" w:history="1">
        <w:r w:rsidRPr="005007DD">
          <w:rPr>
            <w:rStyle w:val="charCitHyperlinkAbbrev"/>
          </w:rPr>
          <w:t>Legislation Act</w:t>
        </w:r>
      </w:hyperlink>
      <w:r w:rsidRPr="003C25F6">
        <w:rPr>
          <w:iCs/>
        </w:rPr>
        <w:t xml:space="preserve">, s 121 (1) and the </w:t>
      </w:r>
      <w:hyperlink r:id="rId44" w:tooltip="Australian Capital Territory (Self-Government) Regulations 2021 (Cwlth)" w:history="1">
        <w:r w:rsidRPr="00824CEC">
          <w:rPr>
            <w:rStyle w:val="charCitHyperlinkItal"/>
          </w:rPr>
          <w:t>Australian Capital Territory (Self</w:t>
        </w:r>
        <w:r>
          <w:rPr>
            <w:rStyle w:val="charCitHyperlinkItal"/>
          </w:rPr>
          <w:noBreakHyphen/>
        </w:r>
        <w:r w:rsidRPr="00824CEC">
          <w:rPr>
            <w:rStyle w:val="charCitHyperlinkItal"/>
          </w:rPr>
          <w:t>Government) Regulations 2021</w:t>
        </w:r>
      </w:hyperlink>
      <w:r w:rsidRPr="003C25F6">
        <w:rPr>
          <w:iCs/>
        </w:rPr>
        <w:t xml:space="preserve"> (Cwlth)). However, this Act does not make a government (other than the Territory) liable to be prosecuted for an offence (see </w:t>
      </w:r>
      <w:hyperlink r:id="rId45" w:tooltip="A2001-14" w:history="1">
        <w:r w:rsidRPr="005007DD">
          <w:rPr>
            <w:rStyle w:val="charCitHyperlinkAbbrev"/>
          </w:rPr>
          <w:t>Legislation Act</w:t>
        </w:r>
      </w:hyperlink>
      <w:r w:rsidRPr="003C25F6">
        <w:rPr>
          <w:iCs/>
        </w:rPr>
        <w:t>, s 121 (3)).</w:t>
      </w:r>
    </w:p>
    <w:p w14:paraId="23861191" w14:textId="77777777" w:rsidR="00235F64" w:rsidRDefault="00235F64">
      <w:pPr>
        <w:pStyle w:val="PageBreak"/>
      </w:pPr>
      <w:r>
        <w:br w:type="page"/>
      </w:r>
    </w:p>
    <w:p w14:paraId="695CB48D" w14:textId="77777777" w:rsidR="00235F64" w:rsidRPr="005F2A73" w:rsidRDefault="00235F64">
      <w:pPr>
        <w:pStyle w:val="AH2Part"/>
      </w:pPr>
      <w:bookmarkStart w:id="20" w:name="_Toc197599276"/>
      <w:r w:rsidRPr="005F2A73">
        <w:rPr>
          <w:rStyle w:val="CharPartNo"/>
        </w:rPr>
        <w:lastRenderedPageBreak/>
        <w:t>Part 2</w:t>
      </w:r>
      <w:r>
        <w:tab/>
      </w:r>
      <w:r w:rsidRPr="005F2A73">
        <w:rPr>
          <w:rStyle w:val="CharPartText"/>
        </w:rPr>
        <w:t>Administration</w:t>
      </w:r>
      <w:bookmarkEnd w:id="20"/>
    </w:p>
    <w:p w14:paraId="24876D00" w14:textId="77777777" w:rsidR="00235F64" w:rsidRPr="005F2A73" w:rsidRDefault="00235F64">
      <w:pPr>
        <w:pStyle w:val="AH3Div"/>
      </w:pPr>
      <w:bookmarkStart w:id="21" w:name="_Toc197599277"/>
      <w:r w:rsidRPr="005F2A73">
        <w:rPr>
          <w:rStyle w:val="CharDivNo"/>
        </w:rPr>
        <w:t>Division 2.1</w:t>
      </w:r>
      <w:r>
        <w:tab/>
      </w:r>
      <w:r w:rsidRPr="005F2A73">
        <w:rPr>
          <w:rStyle w:val="CharDivText"/>
        </w:rPr>
        <w:t>Environment Protection Authority</w:t>
      </w:r>
      <w:bookmarkEnd w:id="21"/>
    </w:p>
    <w:p w14:paraId="7A6D626D" w14:textId="77777777" w:rsidR="00235F64" w:rsidRDefault="00235F64">
      <w:pPr>
        <w:pStyle w:val="AH5Sec"/>
      </w:pPr>
      <w:bookmarkStart w:id="22" w:name="_Toc197599278"/>
      <w:r w:rsidRPr="005F2A73">
        <w:rPr>
          <w:rStyle w:val="CharSectNo"/>
        </w:rPr>
        <w:t>11</w:t>
      </w:r>
      <w:r>
        <w:rPr>
          <w:color w:val="000000"/>
        </w:rPr>
        <w:tab/>
        <w:t>Environment Protection Authority</w:t>
      </w:r>
      <w:bookmarkEnd w:id="22"/>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633E5B67"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14:paraId="24F7B544" w14:textId="015D6D65"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3" w:name="_Toc197599279"/>
      <w:r w:rsidRPr="005F2A73">
        <w:rPr>
          <w:rStyle w:val="CharSectNo"/>
        </w:rPr>
        <w:t>12</w:t>
      </w:r>
      <w:r>
        <w:rPr>
          <w:color w:val="000000"/>
        </w:rPr>
        <w:tab/>
        <w:t>Authority’s functions</w:t>
      </w:r>
      <w:bookmarkEnd w:id="23"/>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737A254B"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8"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4" w:name="_Toc197599280"/>
      <w:r w:rsidRPr="005F2A73">
        <w:rPr>
          <w:rStyle w:val="CharSectNo"/>
        </w:rPr>
        <w:t>13</w:t>
      </w:r>
      <w:r w:rsidRPr="0066399C">
        <w:tab/>
        <w:t>Delegation by authority</w:t>
      </w:r>
      <w:bookmarkEnd w:id="24"/>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7DC25413"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9" w:tooltip="A2001-14" w:history="1">
        <w:r w:rsidRPr="0066399C">
          <w:rPr>
            <w:rStyle w:val="charCitHyperlinkAbbrev"/>
          </w:rPr>
          <w:t>Legislation Act</w:t>
        </w:r>
      </w:hyperlink>
      <w:r w:rsidRPr="0066399C">
        <w:t>, dict, pt 1).</w:t>
      </w:r>
    </w:p>
    <w:p w14:paraId="1BA7BC7A" w14:textId="2B2ACBEF"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50" w:tooltip="A2001-14" w:history="1">
        <w:r w:rsidRPr="0066399C">
          <w:rPr>
            <w:rStyle w:val="charCitHyperlinkAbbrev"/>
          </w:rPr>
          <w:t>Legislation Act</w:t>
        </w:r>
      </w:hyperlink>
      <w:r w:rsidRPr="0066399C">
        <w:t>, pt 19.4.</w:t>
      </w:r>
    </w:p>
    <w:p w14:paraId="0CF65656" w14:textId="25212099"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51"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5" w:name="_Toc197599281"/>
      <w:r w:rsidRPr="005F2A73">
        <w:rPr>
          <w:rStyle w:val="CharSectNo"/>
        </w:rPr>
        <w:t>14</w:t>
      </w:r>
      <w:r>
        <w:rPr>
          <w:color w:val="000000"/>
        </w:rPr>
        <w:tab/>
        <w:t>Authorised officers</w:t>
      </w:r>
      <w:bookmarkEnd w:id="25"/>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3EECF293"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2" w:tooltip="A2001-14" w:history="1">
        <w:r w:rsidR="00AC5041" w:rsidRPr="00AC5041">
          <w:rPr>
            <w:rStyle w:val="charCitHyperlinkAbbrev"/>
          </w:rPr>
          <w:t>Legislation Act</w:t>
        </w:r>
      </w:hyperlink>
      <w:r>
        <w:rPr>
          <w:color w:val="000000"/>
        </w:rPr>
        <w:t xml:space="preserve">, pt 19.3. </w:t>
      </w:r>
    </w:p>
    <w:p w14:paraId="51AB35FB" w14:textId="097A0B17"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3"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6" w:name="_Toc197599282"/>
      <w:r w:rsidRPr="005F2A73">
        <w:rPr>
          <w:rStyle w:val="CharSectNo"/>
        </w:rPr>
        <w:t>15</w:t>
      </w:r>
      <w:r>
        <w:tab/>
        <w:t>Analysts</w:t>
      </w:r>
      <w:bookmarkEnd w:id="26"/>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1493DB66"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4" w:tooltip="A2001-14" w:history="1">
        <w:r w:rsidR="00AC5041" w:rsidRPr="00AC5041">
          <w:rPr>
            <w:rStyle w:val="charCitHyperlinkAbbrev"/>
          </w:rPr>
          <w:t>Legislation Act</w:t>
        </w:r>
      </w:hyperlink>
      <w:r>
        <w:rPr>
          <w:color w:val="000000"/>
        </w:rPr>
        <w:t xml:space="preserve">, pt 19.3. </w:t>
      </w:r>
    </w:p>
    <w:p w14:paraId="14005503" w14:textId="54D24B8A"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5" w:tooltip="A2001-14" w:history="1">
        <w:r w:rsidR="00AC5041" w:rsidRPr="00AC5041">
          <w:rPr>
            <w:rStyle w:val="charCitHyperlinkAbbrev"/>
          </w:rPr>
          <w:t>Legislation Act</w:t>
        </w:r>
      </w:hyperlink>
      <w:r>
        <w:rPr>
          <w:color w:val="000000"/>
        </w:rPr>
        <w:t>, s 207).</w:t>
      </w:r>
    </w:p>
    <w:p w14:paraId="6BCA113B" w14:textId="3FC391AE" w:rsidR="00A053CC" w:rsidRDefault="00A053CC" w:rsidP="006B0653">
      <w:pPr>
        <w:pStyle w:val="Amain"/>
        <w:keepNext/>
      </w:pPr>
      <w:r>
        <w:lastRenderedPageBreak/>
        <w:tab/>
        <w:t>(2)</w:t>
      </w:r>
      <w:r>
        <w:tab/>
        <w:t xml:space="preserve">An analyst under the </w:t>
      </w:r>
      <w:hyperlink r:id="rId56" w:tooltip="A1997-69" w:history="1">
        <w:r w:rsidR="00AC5041" w:rsidRPr="00AC5041">
          <w:rPr>
            <w:rStyle w:val="charCitHyperlinkItal"/>
          </w:rPr>
          <w:t>Public Health Act 1997</w:t>
        </w:r>
      </w:hyperlink>
      <w:r>
        <w:t>, section 15 is also an analyst for this Act.</w:t>
      </w:r>
    </w:p>
    <w:p w14:paraId="4203E6AA" w14:textId="6292E407"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7"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7" w:name="_Toc197599283"/>
      <w:r w:rsidRPr="005F2A73">
        <w:rPr>
          <w:rStyle w:val="CharSectNo"/>
        </w:rPr>
        <w:t>16</w:t>
      </w:r>
      <w:r>
        <w:tab/>
        <w:t>Identity cards</w:t>
      </w:r>
      <w:bookmarkEnd w:id="27"/>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5C4CE64F" w:rsidR="00235F64" w:rsidRDefault="00235F64">
      <w:pPr>
        <w:pStyle w:val="Amainreturn"/>
        <w:keepNext/>
      </w:pPr>
      <w:r>
        <w:t xml:space="preserve">a person must not, without reasonable excuse, fail to </w:t>
      </w:r>
      <w:r w:rsidRPr="002834AE">
        <w:t>return</w:t>
      </w:r>
      <w:r w:rsidR="00F4485F" w:rsidRPr="002834AE">
        <w:t xml:space="preserve"> </w:t>
      </w:r>
      <w:r w:rsidR="00CC4A5E" w:rsidRPr="002834AE">
        <w:rPr>
          <w:color w:val="000000"/>
        </w:rPr>
        <w:t>the person’s</w:t>
      </w:r>
      <w:r w:rsidRPr="002834AE">
        <w:t xml:space="preserve"> identity card to the </w:t>
      </w:r>
      <w:r w:rsidR="0084508F" w:rsidRPr="002834AE">
        <w:t>director</w:t>
      </w:r>
      <w:r w:rsidR="0084508F" w:rsidRPr="002834AE">
        <w:noBreakHyphen/>
        <w:t>general</w:t>
      </w:r>
      <w:r w:rsidRPr="002834AE">
        <w:t xml:space="preserve"> or the authority,</w:t>
      </w:r>
      <w:r>
        <w:t xml:space="preserve">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28" w:name="_Toc197599284"/>
      <w:r w:rsidRPr="005F2A73">
        <w:rPr>
          <w:rStyle w:val="CharSectNo"/>
        </w:rPr>
        <w:t>17</w:t>
      </w:r>
      <w:r>
        <w:tab/>
        <w:t>Disclosure of interests</w:t>
      </w:r>
      <w:bookmarkEnd w:id="28"/>
    </w:p>
    <w:p w14:paraId="27079E86" w14:textId="772DE2A5" w:rsidR="00235F64" w:rsidRDefault="00235F64">
      <w:pPr>
        <w:pStyle w:val="Amain"/>
      </w:pPr>
      <w:r>
        <w:tab/>
        <w:t>(1)</w:t>
      </w:r>
      <w:r>
        <w:tab/>
        <w:t xml:space="preserve">If the authority </w:t>
      </w:r>
      <w:r w:rsidR="001B24C3" w:rsidRPr="0083266D">
        <w:t xml:space="preserve">discloses a conflict of interest in accordance with the </w:t>
      </w:r>
      <w:hyperlink r:id="rId58"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1FF33BD5"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9" w:tooltip="A2001-14" w:history="1">
        <w:r w:rsidR="00AC5041" w:rsidRPr="00AC5041">
          <w:rPr>
            <w:rStyle w:val="charCitHyperlinkAbbrev"/>
          </w:rPr>
          <w:t>Legislation Act</w:t>
        </w:r>
      </w:hyperlink>
      <w:r>
        <w:t xml:space="preserve">, pt 19.3. </w:t>
      </w:r>
    </w:p>
    <w:p w14:paraId="0B4B97FD" w14:textId="49172871"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60"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29" w:name="_Toc197599285"/>
      <w:r w:rsidRPr="005F2A73">
        <w:rPr>
          <w:rStyle w:val="CharSectNo"/>
        </w:rPr>
        <w:t>18</w:t>
      </w:r>
      <w:r>
        <w:tab/>
        <w:t>Legal immunity</w:t>
      </w:r>
      <w:bookmarkEnd w:id="29"/>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024415B8" w:rsidR="00235F64" w:rsidRDefault="00235F64">
      <w:pPr>
        <w:pStyle w:val="Amain"/>
      </w:pPr>
      <w:r>
        <w:tab/>
        <w:t>(3)</w:t>
      </w:r>
      <w:r>
        <w:tab/>
        <w:t xml:space="preserve">The Territory is vicariously liable in relation to a tort committed by a person in the exercise or purported exercise of a function given to the person for this Act, if the exercise or purported exercise is in the course </w:t>
      </w:r>
      <w:r w:rsidRPr="007D2AA8">
        <w:t>of</w:t>
      </w:r>
      <w:r w:rsidR="00962CC3" w:rsidRPr="007D2AA8">
        <w:t xml:space="preserve"> </w:t>
      </w:r>
      <w:r w:rsidR="00962CC3" w:rsidRPr="007D2AA8">
        <w:rPr>
          <w:color w:val="000000"/>
        </w:rPr>
        <w:t>the person’s</w:t>
      </w:r>
      <w:r w:rsidRPr="007D2AA8">
        <w:t xml:space="preserve"> capacity</w:t>
      </w:r>
      <w:r>
        <w:t xml:space="preserve"> as a public employee.</w:t>
      </w:r>
    </w:p>
    <w:p w14:paraId="29B119EA" w14:textId="77777777" w:rsidR="00017F81" w:rsidRPr="005F2A73" w:rsidRDefault="00017F81" w:rsidP="00017F81">
      <w:pPr>
        <w:pStyle w:val="AH3Div"/>
      </w:pPr>
      <w:bookmarkStart w:id="30" w:name="_Toc197599286"/>
      <w:r w:rsidRPr="005F2A73">
        <w:rPr>
          <w:rStyle w:val="CharDivNo"/>
        </w:rPr>
        <w:lastRenderedPageBreak/>
        <w:t>Division 2.2</w:t>
      </w:r>
      <w:r w:rsidRPr="003C25F6">
        <w:tab/>
      </w:r>
      <w:r w:rsidRPr="005F2A73">
        <w:rPr>
          <w:rStyle w:val="CharDivText"/>
        </w:rPr>
        <w:t>Public access to documents</w:t>
      </w:r>
      <w:bookmarkEnd w:id="30"/>
    </w:p>
    <w:p w14:paraId="2EC92BD2" w14:textId="77777777" w:rsidR="00017F81" w:rsidRPr="003C25F6" w:rsidRDefault="00017F81" w:rsidP="00017F81">
      <w:pPr>
        <w:pStyle w:val="AH5Sec"/>
      </w:pPr>
      <w:bookmarkStart w:id="31" w:name="_Toc197599287"/>
      <w:r w:rsidRPr="005F2A73">
        <w:rPr>
          <w:rStyle w:val="CharSectNo"/>
        </w:rPr>
        <w:t>19</w:t>
      </w:r>
      <w:r w:rsidRPr="003C25F6">
        <w:tab/>
        <w:t>Public access to documents</w:t>
      </w:r>
      <w:bookmarkEnd w:id="31"/>
    </w:p>
    <w:p w14:paraId="27C65534" w14:textId="77777777" w:rsidR="00017F81" w:rsidRPr="003C25F6" w:rsidRDefault="00017F81" w:rsidP="00017F81">
      <w:pPr>
        <w:pStyle w:val="Amain"/>
      </w:pPr>
      <w:r w:rsidRPr="003C25F6">
        <w:tab/>
        <w:t>(1)</w:t>
      </w:r>
      <w:r w:rsidRPr="003C25F6">
        <w:tab/>
        <w:t>The authority must make the following documents available to the public:</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076278E8" w14:textId="2F60A90D" w:rsidR="00017F81" w:rsidRPr="003C25F6" w:rsidRDefault="00017F81" w:rsidP="00017F81">
      <w:pPr>
        <w:pStyle w:val="Apara"/>
      </w:pPr>
      <w:r w:rsidRPr="003C25F6">
        <w:tab/>
        <w:t>(</w:t>
      </w:r>
      <w:r w:rsidR="00C02FEB">
        <w:t>d</w:t>
      </w:r>
      <w:r w:rsidRPr="003C25F6">
        <w:t>)</w:t>
      </w:r>
      <w:r w:rsidRPr="003C25F6">
        <w:tab/>
        <w:t>an environment protection policy made under part 4;</w:t>
      </w:r>
    </w:p>
    <w:p w14:paraId="2A969D6A" w14:textId="00147280" w:rsidR="00235F64" w:rsidRDefault="00235F64">
      <w:pPr>
        <w:pStyle w:val="Apara"/>
      </w:pPr>
      <w:r>
        <w:tab/>
        <w:t>(</w:t>
      </w:r>
      <w:r w:rsidR="00C02FEB">
        <w:t>e</w:t>
      </w:r>
      <w:r>
        <w:t>)</w:t>
      </w:r>
      <w:r>
        <w:tab/>
        <w:t>codes of practice accredited under part 5;</w:t>
      </w:r>
    </w:p>
    <w:p w14:paraId="6F21BADB" w14:textId="352E0426" w:rsidR="00235F64" w:rsidRDefault="00235F64">
      <w:pPr>
        <w:pStyle w:val="Apara"/>
      </w:pPr>
      <w:r>
        <w:tab/>
        <w:t>(</w:t>
      </w:r>
      <w:r w:rsidR="00C02FEB">
        <w:t>f</w:t>
      </w:r>
      <w:r>
        <w:t>)</w:t>
      </w:r>
      <w:r>
        <w:tab/>
        <w:t>any environmental protection agreement entered into by the authority;</w:t>
      </w:r>
    </w:p>
    <w:p w14:paraId="7C0A4B1B" w14:textId="2124C836" w:rsidR="00235F64" w:rsidRDefault="00235F64">
      <w:pPr>
        <w:pStyle w:val="Apara"/>
      </w:pPr>
      <w:r>
        <w:tab/>
        <w:t>(</w:t>
      </w:r>
      <w:r w:rsidR="00C02FEB">
        <w:t>g</w:t>
      </w:r>
      <w:r>
        <w:t>)</w:t>
      </w:r>
      <w:r>
        <w:tab/>
        <w:t>any environment protection order;</w:t>
      </w:r>
    </w:p>
    <w:p w14:paraId="31F04C36" w14:textId="75A6206B" w:rsidR="00235F64" w:rsidRDefault="00235F64">
      <w:pPr>
        <w:pStyle w:val="Apara"/>
      </w:pPr>
      <w:r>
        <w:tab/>
        <w:t>(</w:t>
      </w:r>
      <w:r w:rsidR="00C02FEB">
        <w:t>h</w:t>
      </w:r>
      <w:r>
        <w:t>)</w:t>
      </w:r>
      <w:r>
        <w:tab/>
        <w:t>any document setting out the results of a review of an environmental authorisation;</w:t>
      </w:r>
    </w:p>
    <w:p w14:paraId="6AA881C4" w14:textId="0DBDB52B" w:rsidR="00235F64" w:rsidRDefault="00235F64">
      <w:pPr>
        <w:pStyle w:val="Apara"/>
      </w:pPr>
      <w:r>
        <w:tab/>
        <w:t>(</w:t>
      </w:r>
      <w:r w:rsidR="00C02FEB">
        <w:t>i</w:t>
      </w:r>
      <w:r>
        <w:t>)</w:t>
      </w:r>
      <w:r>
        <w:tab/>
        <w:t xml:space="preserve">results </w:t>
      </w:r>
      <w:r w:rsidR="00C02FEB" w:rsidRPr="003C25F6">
        <w:t>given to the authority</w:t>
      </w:r>
      <w:r w:rsidR="00C02FEB">
        <w:t xml:space="preserve"> </w:t>
      </w:r>
      <w:r>
        <w:t>of monitoring or testing required by the authority to be conducted under an environmental authorisation, environmental protection agreement or environment protection order;</w:t>
      </w:r>
    </w:p>
    <w:p w14:paraId="5D872759" w14:textId="14AE27AD" w:rsidR="00235F64" w:rsidRDefault="00235F64">
      <w:pPr>
        <w:pStyle w:val="Apara"/>
        <w:rPr>
          <w:color w:val="000000"/>
        </w:rPr>
      </w:pPr>
      <w:r>
        <w:tab/>
        <w:t>(</w:t>
      </w:r>
      <w:r w:rsidR="00C02FEB">
        <w:t>j</w:t>
      </w:r>
      <w:r>
        <w:t>)</w:t>
      </w:r>
      <w:r>
        <w:tab/>
        <w:t>the list of auditors approved under section 75;</w:t>
      </w:r>
    </w:p>
    <w:p w14:paraId="24FD77CC" w14:textId="6B3FF07A" w:rsidR="00235F64" w:rsidRDefault="00235F64">
      <w:pPr>
        <w:pStyle w:val="Apara"/>
      </w:pPr>
      <w:r>
        <w:tab/>
        <w:t>(</w:t>
      </w:r>
      <w:r w:rsidR="00C02FEB">
        <w:t>k</w:t>
      </w:r>
      <w:r>
        <w:t>)</w:t>
      </w:r>
      <w:r>
        <w:tab/>
        <w:t>environmental audit reports under division 9.2;</w:t>
      </w:r>
    </w:p>
    <w:p w14:paraId="2AE98741" w14:textId="2FA0B0B8" w:rsidR="00235F64" w:rsidRDefault="00235F64">
      <w:pPr>
        <w:pStyle w:val="Apara"/>
      </w:pPr>
      <w:r>
        <w:tab/>
        <w:t>(</w:t>
      </w:r>
      <w:r w:rsidR="00C02FEB">
        <w:t>l</w:t>
      </w:r>
      <w:r>
        <w:t>)</w:t>
      </w:r>
      <w:r>
        <w:tab/>
        <w:t>the list of authorised officers;</w:t>
      </w:r>
    </w:p>
    <w:p w14:paraId="11697772" w14:textId="469445A5" w:rsidR="00C02FEB" w:rsidRPr="003C25F6" w:rsidRDefault="00C02FEB" w:rsidP="00C02FEB">
      <w:pPr>
        <w:pStyle w:val="Apara"/>
      </w:pPr>
      <w:r w:rsidRPr="003C25F6">
        <w:tab/>
        <w:t>(</w:t>
      </w:r>
      <w:r>
        <w:t>m</w:t>
      </w:r>
      <w:r w:rsidRPr="003C25F6">
        <w:t>)</w:t>
      </w:r>
      <w:r w:rsidRPr="003C25F6">
        <w:tab/>
        <w:t>an order under section 91C (1) (Order to assess whether land contaminated);</w:t>
      </w:r>
    </w:p>
    <w:p w14:paraId="1F7E10EB" w14:textId="5E70E332" w:rsidR="00235F64" w:rsidRDefault="00235F64">
      <w:pPr>
        <w:pStyle w:val="Apara"/>
      </w:pPr>
      <w:r>
        <w:lastRenderedPageBreak/>
        <w:tab/>
        <w:t>(</w:t>
      </w:r>
      <w:r w:rsidR="00C02FEB">
        <w:t>n</w:t>
      </w:r>
      <w:r>
        <w:t>)</w:t>
      </w:r>
      <w:r>
        <w:tab/>
        <w:t>an assessment under section 91C (4) (a);</w:t>
      </w:r>
    </w:p>
    <w:p w14:paraId="425BD094" w14:textId="7255AFE0" w:rsidR="00235F64" w:rsidRDefault="00235F64">
      <w:pPr>
        <w:pStyle w:val="Apara"/>
      </w:pPr>
      <w:r>
        <w:tab/>
        <w:t>(</w:t>
      </w:r>
      <w:r w:rsidR="00C02FEB">
        <w:t>o</w:t>
      </w:r>
      <w:r>
        <w:t>)</w:t>
      </w:r>
      <w:r>
        <w:tab/>
        <w:t>an environmental audit under section 91C (4) (b);</w:t>
      </w:r>
    </w:p>
    <w:p w14:paraId="73FCC417" w14:textId="00260848" w:rsidR="00C02FEB" w:rsidRPr="003C25F6" w:rsidRDefault="00C02FEB" w:rsidP="00C02FEB">
      <w:pPr>
        <w:pStyle w:val="Apara"/>
      </w:pPr>
      <w:r w:rsidRPr="003C25F6">
        <w:tab/>
        <w:t>(</w:t>
      </w:r>
      <w:r>
        <w:t>p</w:t>
      </w:r>
      <w:r w:rsidRPr="003C25F6">
        <w:t>)</w:t>
      </w:r>
      <w:r w:rsidRPr="003C25F6">
        <w:tab/>
        <w:t>an order under section 91D (1) (Order to remediate land);</w:t>
      </w:r>
    </w:p>
    <w:p w14:paraId="39776A8C" w14:textId="0F5EE634" w:rsidR="00235F64" w:rsidRDefault="00235F64">
      <w:pPr>
        <w:pStyle w:val="Apara"/>
      </w:pPr>
      <w:r>
        <w:tab/>
        <w:t>(</w:t>
      </w:r>
      <w:r w:rsidR="00C02FEB">
        <w:t>q</w:t>
      </w:r>
      <w:r>
        <w:t>)</w:t>
      </w:r>
      <w:r>
        <w:tab/>
        <w:t>an environmental audit under section 91D (4) (b);</w:t>
      </w:r>
    </w:p>
    <w:p w14:paraId="47BA827A" w14:textId="4DC32AA1" w:rsidR="00C02FEB" w:rsidRPr="003C25F6" w:rsidRDefault="00C02FEB" w:rsidP="00C02FEB">
      <w:pPr>
        <w:pStyle w:val="Apara"/>
      </w:pPr>
      <w:r w:rsidRPr="003C25F6">
        <w:tab/>
        <w:t>(</w:t>
      </w:r>
      <w:r>
        <w:t>r</w:t>
      </w:r>
      <w:r w:rsidRPr="003C25F6">
        <w:t>)</w:t>
      </w:r>
      <w:r w:rsidRPr="003C25F6">
        <w:tab/>
        <w:t>the register of contaminated sites kept under section 21A;</w:t>
      </w:r>
    </w:p>
    <w:p w14:paraId="573921DE" w14:textId="1E47E034" w:rsidR="00235F64" w:rsidRDefault="00235F64">
      <w:pPr>
        <w:pStyle w:val="Apara"/>
      </w:pPr>
      <w:r>
        <w:tab/>
        <w:t>(</w:t>
      </w:r>
      <w:r w:rsidR="00C02FEB">
        <w:t>s</w:t>
      </w:r>
      <w:r>
        <w:t>)</w:t>
      </w:r>
      <w:r>
        <w:tab/>
        <w:t>any document prescribed by regulation.</w:t>
      </w:r>
    </w:p>
    <w:p w14:paraId="1D203F59" w14:textId="77777777" w:rsidR="00C02FEB" w:rsidRPr="003C25F6" w:rsidRDefault="00C02FEB" w:rsidP="00C02FEB">
      <w:pPr>
        <w:pStyle w:val="Amain"/>
      </w:pPr>
      <w:r w:rsidRPr="003C25F6">
        <w:tab/>
        <w:t>(2)</w:t>
      </w:r>
      <w:r w:rsidRPr="003C25F6">
        <w:tab/>
        <w:t>The authority must make a document mentioned in subsection</w:t>
      </w:r>
      <w:r>
        <w:t> </w:t>
      </w:r>
      <w:r w:rsidRPr="003C25F6">
        <w:t>(1) available by—</w:t>
      </w:r>
    </w:p>
    <w:p w14:paraId="792B08AE" w14:textId="77777777" w:rsidR="00C02FEB" w:rsidRPr="003C25F6" w:rsidRDefault="00C02FEB" w:rsidP="00C02FEB">
      <w:pPr>
        <w:pStyle w:val="Apara"/>
      </w:pPr>
      <w:r w:rsidRPr="003C25F6">
        <w:tab/>
        <w:t>(a)</w:t>
      </w:r>
      <w:r w:rsidRPr="003C25F6">
        <w:tab/>
        <w:t>making the document available for inspection without charge during ordinary business hours at an ACT government office; or</w:t>
      </w:r>
    </w:p>
    <w:p w14:paraId="02F8E2C4" w14:textId="77777777" w:rsidR="00C02FEB" w:rsidRPr="003C25F6" w:rsidRDefault="00C02FEB" w:rsidP="00C02FEB">
      <w:pPr>
        <w:pStyle w:val="Apara"/>
      </w:pPr>
      <w:r w:rsidRPr="003C25F6">
        <w:tab/>
        <w:t>(b)</w:t>
      </w:r>
      <w:r w:rsidRPr="003C25F6">
        <w:tab/>
        <w:t>making the document accessible without charge on an ACT government website, or by a link on an ACT government website; or</w:t>
      </w:r>
    </w:p>
    <w:p w14:paraId="21202DE1" w14:textId="77777777" w:rsidR="00C02FEB" w:rsidRPr="003C25F6" w:rsidRDefault="00C02FEB" w:rsidP="00C02FEB">
      <w:pPr>
        <w:pStyle w:val="Apara"/>
      </w:pPr>
      <w:r w:rsidRPr="003C25F6">
        <w:tab/>
        <w:t>(c)</w:t>
      </w:r>
      <w:r w:rsidRPr="003C25F6">
        <w:tab/>
        <w:t>if a person requests a copy of the document—giving the person a copy of the document on payment of any reasonable copying costs.</w:t>
      </w:r>
    </w:p>
    <w:p w14:paraId="6A8CDED0" w14:textId="77777777" w:rsidR="00C02FEB" w:rsidRPr="003C25F6" w:rsidRDefault="00C02FEB" w:rsidP="00C02FEB">
      <w:pPr>
        <w:pStyle w:val="Amain"/>
      </w:pPr>
      <w:r w:rsidRPr="003C25F6">
        <w:tab/>
        <w:t>(3)</w:t>
      </w:r>
      <w:r w:rsidRPr="003C25F6">
        <w:tab/>
        <w:t>This section is subject to section 21 (Exclusion of material from public access).</w:t>
      </w:r>
    </w:p>
    <w:p w14:paraId="6FD05D4F" w14:textId="77777777" w:rsidR="00C02FEB" w:rsidRPr="003C25F6" w:rsidRDefault="00C02FEB" w:rsidP="00C02FEB">
      <w:pPr>
        <w:pStyle w:val="AH5Sec"/>
      </w:pPr>
      <w:bookmarkStart w:id="32" w:name="_Toc197599288"/>
      <w:r w:rsidRPr="005F2A73">
        <w:rPr>
          <w:rStyle w:val="CharSectNo"/>
        </w:rPr>
        <w:t>21</w:t>
      </w:r>
      <w:r w:rsidRPr="003C25F6">
        <w:tab/>
        <w:t>Exclusion of material from public access</w:t>
      </w:r>
      <w:bookmarkEnd w:id="32"/>
    </w:p>
    <w:p w14:paraId="2798A047" w14:textId="77777777" w:rsidR="00C02FEB" w:rsidRPr="003C25F6" w:rsidRDefault="00C02FEB" w:rsidP="00C02FEB">
      <w:pPr>
        <w:pStyle w:val="Amain"/>
      </w:pPr>
      <w:r w:rsidRPr="003C25F6">
        <w:tab/>
        <w:t>(1)</w:t>
      </w:r>
      <w:r w:rsidRPr="003C25F6">
        <w:tab/>
        <w:t>This section applies if a person provides a document to the authority in relation to—</w:t>
      </w:r>
    </w:p>
    <w:p w14:paraId="254991F2" w14:textId="77777777" w:rsidR="00C02FEB" w:rsidRPr="003C25F6" w:rsidRDefault="00C02FEB" w:rsidP="00C02FEB">
      <w:pPr>
        <w:pStyle w:val="Apara"/>
      </w:pPr>
      <w:r w:rsidRPr="003C25F6">
        <w:tab/>
        <w:t>(a)</w:t>
      </w:r>
      <w:r w:rsidRPr="003C25F6">
        <w:tab/>
        <w:t>the grant, variation or review of an environmental authorisation; or</w:t>
      </w:r>
    </w:p>
    <w:p w14:paraId="1270B5B4" w14:textId="77777777" w:rsidR="00C02FEB" w:rsidRPr="003C25F6" w:rsidRDefault="00C02FEB" w:rsidP="00C02FEB">
      <w:pPr>
        <w:pStyle w:val="Apara"/>
      </w:pPr>
      <w:r w:rsidRPr="003C25F6">
        <w:tab/>
        <w:t>(b)</w:t>
      </w:r>
      <w:r w:rsidRPr="003C25F6">
        <w:tab/>
        <w:t>the submission of an environmental improvement plan; or</w:t>
      </w:r>
    </w:p>
    <w:p w14:paraId="08F76421" w14:textId="77777777" w:rsidR="00C02FEB" w:rsidRPr="003C25F6" w:rsidRDefault="00C02FEB" w:rsidP="00C02FEB">
      <w:pPr>
        <w:pStyle w:val="Apara"/>
      </w:pPr>
      <w:r w:rsidRPr="003C25F6">
        <w:tab/>
        <w:t>(c)</w:t>
      </w:r>
      <w:r w:rsidRPr="003C25F6">
        <w:tab/>
        <w:t>the approval of an emergency plan; or</w:t>
      </w:r>
    </w:p>
    <w:p w14:paraId="15C90023" w14:textId="77777777" w:rsidR="00C02FEB" w:rsidRPr="003C25F6" w:rsidRDefault="00C02FEB" w:rsidP="00C02FEB">
      <w:pPr>
        <w:pStyle w:val="Apara"/>
      </w:pPr>
      <w:r w:rsidRPr="003C25F6">
        <w:tab/>
        <w:t>(d)</w:t>
      </w:r>
      <w:r w:rsidRPr="003C25F6">
        <w:tab/>
        <w:t>the entry into an environment protection agreement; or</w:t>
      </w:r>
    </w:p>
    <w:p w14:paraId="5B16F064" w14:textId="77777777" w:rsidR="00C02FEB" w:rsidRPr="003C25F6" w:rsidRDefault="00C02FEB" w:rsidP="00C02FEB">
      <w:pPr>
        <w:pStyle w:val="Apara"/>
      </w:pPr>
      <w:r w:rsidRPr="003C25F6">
        <w:lastRenderedPageBreak/>
        <w:tab/>
        <w:t>(e)</w:t>
      </w:r>
      <w:r w:rsidRPr="003C25F6">
        <w:tab/>
        <w:t>the making of an order under—</w:t>
      </w:r>
    </w:p>
    <w:p w14:paraId="1A111694" w14:textId="77777777" w:rsidR="00C02FEB" w:rsidRPr="003C25F6" w:rsidRDefault="00C02FEB" w:rsidP="00C02FEB">
      <w:pPr>
        <w:pStyle w:val="Asubpara"/>
      </w:pPr>
      <w:r w:rsidRPr="003C25F6">
        <w:tab/>
        <w:t>(i)</w:t>
      </w:r>
      <w:r w:rsidRPr="003C25F6">
        <w:tab/>
        <w:t>section 91C (1) (Order to assess whether land contaminated); or</w:t>
      </w:r>
    </w:p>
    <w:p w14:paraId="1C9BF4F9" w14:textId="77777777" w:rsidR="00C02FEB" w:rsidRPr="003C25F6" w:rsidRDefault="00C02FEB" w:rsidP="00C02FEB">
      <w:pPr>
        <w:pStyle w:val="Asubpara"/>
      </w:pPr>
      <w:r w:rsidRPr="003C25F6">
        <w:tab/>
        <w:t>(ii)</w:t>
      </w:r>
      <w:r w:rsidRPr="003C25F6">
        <w:tab/>
        <w:t>section 91D (1) (Order to remediate land); or</w:t>
      </w:r>
    </w:p>
    <w:p w14:paraId="2611B9B1" w14:textId="77777777" w:rsidR="00C02FEB" w:rsidRPr="003C25F6" w:rsidRDefault="00C02FEB" w:rsidP="00C02FEB">
      <w:pPr>
        <w:pStyle w:val="Apara"/>
      </w:pPr>
      <w:r w:rsidRPr="003C25F6">
        <w:tab/>
        <w:t>(f)</w:t>
      </w:r>
      <w:r w:rsidRPr="003C25F6">
        <w:tab/>
        <w:t>the making of an environment protection order; or</w:t>
      </w:r>
    </w:p>
    <w:p w14:paraId="110D8ED9" w14:textId="77777777" w:rsidR="00C02FEB" w:rsidRPr="003C25F6" w:rsidRDefault="00C02FEB" w:rsidP="00C02FEB">
      <w:pPr>
        <w:pStyle w:val="Apara"/>
      </w:pPr>
      <w:r w:rsidRPr="003C25F6">
        <w:tab/>
        <w:t>(g)</w:t>
      </w:r>
      <w:r w:rsidRPr="003C25F6">
        <w:tab/>
        <w:t>setting out the results of monitoring or testing required by the authority to be conducted; or</w:t>
      </w:r>
    </w:p>
    <w:p w14:paraId="502DE29D" w14:textId="77777777" w:rsidR="00C02FEB" w:rsidRPr="003C25F6" w:rsidRDefault="00C02FEB" w:rsidP="00C02FEB">
      <w:pPr>
        <w:pStyle w:val="Apara"/>
      </w:pPr>
      <w:r w:rsidRPr="003C25F6">
        <w:tab/>
        <w:t>(h)</w:t>
      </w:r>
      <w:r w:rsidRPr="003C25F6">
        <w:tab/>
        <w:t>the submission of an environmental audit report; or</w:t>
      </w:r>
    </w:p>
    <w:p w14:paraId="0B5B7B54" w14:textId="77777777" w:rsidR="00C02FEB" w:rsidRPr="003C25F6" w:rsidRDefault="00C02FEB" w:rsidP="00C02FEB">
      <w:pPr>
        <w:pStyle w:val="Apara"/>
      </w:pPr>
      <w:r w:rsidRPr="003C25F6">
        <w:tab/>
        <w:t>(i)</w:t>
      </w:r>
      <w:r w:rsidRPr="003C25F6">
        <w:tab/>
        <w:t>the conduct of an activity to which section 159A (National pollutant inventory—provision of information) applies.</w:t>
      </w:r>
    </w:p>
    <w:p w14:paraId="4F96F445" w14:textId="77777777" w:rsidR="00C02FEB" w:rsidRPr="003C25F6" w:rsidRDefault="00C02FEB" w:rsidP="00C02FEB">
      <w:pPr>
        <w:pStyle w:val="Amain"/>
      </w:pPr>
      <w:r w:rsidRPr="003C25F6">
        <w:tab/>
        <w:t>(2)</w:t>
      </w:r>
      <w:r w:rsidRPr="003C25F6">
        <w:tab/>
        <w:t>The person, or another person whose interests are affected by the provision of the document, may apply to the authority to exclude the document, or a stated part of the document, from public access under section 19 because—</w:t>
      </w:r>
    </w:p>
    <w:p w14:paraId="6D25E217" w14:textId="77777777" w:rsidR="00C02FEB" w:rsidRPr="003C25F6" w:rsidRDefault="00C02FEB" w:rsidP="00C02FEB">
      <w:pPr>
        <w:pStyle w:val="Apara"/>
      </w:pPr>
      <w:r w:rsidRPr="003C25F6">
        <w:tab/>
        <w:t>(a)</w:t>
      </w:r>
      <w:r w:rsidRPr="003C25F6">
        <w:tab/>
        <w:t>public access to the document or part of the document—</w:t>
      </w:r>
    </w:p>
    <w:p w14:paraId="615F8331" w14:textId="77777777" w:rsidR="00C02FEB" w:rsidRPr="003C25F6" w:rsidRDefault="00C02FEB" w:rsidP="00C02FEB">
      <w:pPr>
        <w:pStyle w:val="Asubpara"/>
      </w:pPr>
      <w:r w:rsidRPr="003C25F6">
        <w:tab/>
        <w:t>(i)</w:t>
      </w:r>
      <w:r w:rsidRPr="003C25F6">
        <w:tab/>
        <w:t>would reveal a trade secret; or</w:t>
      </w:r>
    </w:p>
    <w:p w14:paraId="2838CBF0" w14:textId="77777777" w:rsidR="00C02FEB" w:rsidRPr="003C25F6" w:rsidRDefault="00C02FEB" w:rsidP="00C02FEB">
      <w:pPr>
        <w:pStyle w:val="Asubpara"/>
      </w:pPr>
      <w:r w:rsidRPr="003C25F6">
        <w:tab/>
        <w:t>(ii)</w:t>
      </w:r>
      <w:r w:rsidRPr="003C25F6">
        <w:tab/>
        <w:t>would, or would reasonably be expected to, adversely affect the applicant in relation to the lawful business affairs of the applicant; and</w:t>
      </w:r>
    </w:p>
    <w:p w14:paraId="25F48790" w14:textId="77777777" w:rsidR="00C02FEB" w:rsidRPr="003C25F6" w:rsidRDefault="00C02FEB" w:rsidP="00C02FEB">
      <w:pPr>
        <w:pStyle w:val="Apara"/>
      </w:pPr>
      <w:r w:rsidRPr="003C25F6">
        <w:tab/>
        <w:t>(b)</w:t>
      </w:r>
      <w:r w:rsidRPr="003C25F6">
        <w:tab/>
        <w:t>it would not be in the public interest for the document or part of the document to be published.</w:t>
      </w:r>
    </w:p>
    <w:p w14:paraId="31015CD4" w14:textId="77777777" w:rsidR="00C02FEB" w:rsidRPr="003C25F6" w:rsidRDefault="00C02FEB" w:rsidP="00C02FEB">
      <w:pPr>
        <w:pStyle w:val="Amain"/>
      </w:pPr>
      <w:r w:rsidRPr="003C25F6">
        <w:tab/>
        <w:t>(3)</w:t>
      </w:r>
      <w:r w:rsidRPr="003C25F6">
        <w:tab/>
        <w:t>The application must—</w:t>
      </w:r>
    </w:p>
    <w:p w14:paraId="1C530FBA" w14:textId="77777777" w:rsidR="00C02FEB" w:rsidRPr="003C25F6" w:rsidRDefault="00C02FEB" w:rsidP="00C02FEB">
      <w:pPr>
        <w:pStyle w:val="Apara"/>
      </w:pPr>
      <w:r w:rsidRPr="003C25F6">
        <w:tab/>
        <w:t>(a)</w:t>
      </w:r>
      <w:r w:rsidRPr="003C25F6">
        <w:tab/>
        <w:t>be in writing; and</w:t>
      </w:r>
    </w:p>
    <w:p w14:paraId="398F1CD3" w14:textId="77777777" w:rsidR="00C02FEB" w:rsidRPr="003C25F6" w:rsidRDefault="00C02FEB" w:rsidP="00C02FEB">
      <w:pPr>
        <w:pStyle w:val="Apara"/>
      </w:pPr>
      <w:r w:rsidRPr="003C25F6">
        <w:tab/>
        <w:t>(b)</w:t>
      </w:r>
      <w:r w:rsidRPr="003C25F6">
        <w:tab/>
        <w:t>be made at the same time as the document is provided to the authority.</w:t>
      </w:r>
    </w:p>
    <w:p w14:paraId="4251A4B7" w14:textId="77777777" w:rsidR="00C02FEB" w:rsidRPr="003C25F6" w:rsidRDefault="00C02FEB" w:rsidP="00205FF6">
      <w:pPr>
        <w:pStyle w:val="Amain"/>
        <w:keepNext/>
      </w:pPr>
      <w:r w:rsidRPr="003C25F6">
        <w:lastRenderedPageBreak/>
        <w:tab/>
        <w:t>(4)</w:t>
      </w:r>
      <w:r w:rsidRPr="003C25F6">
        <w:tab/>
        <w:t>If the authority is satisfied of the matters mentioned in subsection (2) (a) and (b), it must—</w:t>
      </w:r>
    </w:p>
    <w:p w14:paraId="5128E70E" w14:textId="77777777" w:rsidR="00C02FEB" w:rsidRPr="003C25F6" w:rsidRDefault="00C02FEB" w:rsidP="00C02FEB">
      <w:pPr>
        <w:pStyle w:val="Apara"/>
      </w:pPr>
      <w:r w:rsidRPr="003C25F6">
        <w:tab/>
        <w:t>(a)</w:t>
      </w:r>
      <w:r w:rsidRPr="003C25F6">
        <w:tab/>
        <w:t>for a document—not make the document available to the public under section 19; or</w:t>
      </w:r>
    </w:p>
    <w:p w14:paraId="2934F77A" w14:textId="77777777" w:rsidR="00C02FEB" w:rsidRPr="003C25F6" w:rsidRDefault="00C02FEB" w:rsidP="00C02FEB">
      <w:pPr>
        <w:pStyle w:val="Apara"/>
      </w:pPr>
      <w:r w:rsidRPr="003C25F6">
        <w:tab/>
        <w:t>(b)</w:t>
      </w:r>
      <w:r w:rsidRPr="003C25F6">
        <w:tab/>
        <w:t>for part of a document—</w:t>
      </w:r>
    </w:p>
    <w:p w14:paraId="7006D2AB" w14:textId="77777777" w:rsidR="00C02FEB" w:rsidRPr="003C25F6" w:rsidRDefault="00C02FEB" w:rsidP="00C02FEB">
      <w:pPr>
        <w:pStyle w:val="Asubpara"/>
      </w:pPr>
      <w:r w:rsidRPr="003C25F6">
        <w:tab/>
        <w:t>(i)</w:t>
      </w:r>
      <w:r w:rsidRPr="003C25F6">
        <w:tab/>
        <w:t>exclude that part from any copy of the document made available to the public under section 19; and</w:t>
      </w:r>
    </w:p>
    <w:p w14:paraId="50CCD1AC" w14:textId="77777777" w:rsidR="00C02FEB" w:rsidRPr="003C25F6" w:rsidRDefault="00C02FEB" w:rsidP="00C02FEB">
      <w:pPr>
        <w:pStyle w:val="Asubpara"/>
      </w:pPr>
      <w:r w:rsidRPr="003C25F6">
        <w:tab/>
        <w:t>(ii)</w:t>
      </w:r>
      <w:r w:rsidRPr="003C25F6">
        <w:tab/>
        <w:t>include a statement in the copy made available to the public that an unspecified part of the document has been excluded to protect the confidentiality of information in the excluded part.</w:t>
      </w:r>
    </w:p>
    <w:p w14:paraId="5C948E85" w14:textId="77777777" w:rsidR="00C02FEB" w:rsidRPr="003C25F6" w:rsidRDefault="00C02FEB" w:rsidP="00C02FEB">
      <w:pPr>
        <w:pStyle w:val="Amain"/>
      </w:pPr>
      <w:r w:rsidRPr="003C25F6">
        <w:tab/>
        <w:t>(5)</w:t>
      </w:r>
      <w:r w:rsidRPr="003C25F6">
        <w:tab/>
        <w:t>The authority must not make a document, or part of a document, that is the subject of an application available to the public under section 19 until the later of—</w:t>
      </w:r>
    </w:p>
    <w:p w14:paraId="4A2C78C1" w14:textId="77777777" w:rsidR="00C02FEB" w:rsidRPr="003C25F6" w:rsidRDefault="00C02FEB" w:rsidP="00C02FEB">
      <w:pPr>
        <w:pStyle w:val="Apara"/>
      </w:pPr>
      <w:r w:rsidRPr="003C25F6">
        <w:tab/>
        <w:t>(a)</w:t>
      </w:r>
      <w:r w:rsidRPr="003C25F6">
        <w:tab/>
        <w:t>28 days after the authority makes a decision on the application; and</w:t>
      </w:r>
    </w:p>
    <w:p w14:paraId="2721684B" w14:textId="77777777" w:rsidR="00C02FEB" w:rsidRPr="003C25F6" w:rsidRDefault="00C02FEB" w:rsidP="00C02FEB">
      <w:pPr>
        <w:pStyle w:val="Apara"/>
      </w:pPr>
      <w:r w:rsidRPr="003C25F6">
        <w:tab/>
        <w:t>(b)</w:t>
      </w:r>
      <w:r w:rsidRPr="003C25F6">
        <w:tab/>
        <w:t>if an entity applies to the ACAT for review of the decision—the</w:t>
      </w:r>
      <w:r>
        <w:t> </w:t>
      </w:r>
      <w:r w:rsidRPr="003C25F6">
        <w:t>application (including any appeal) has been decided.</w:t>
      </w:r>
    </w:p>
    <w:p w14:paraId="6E2AADE3" w14:textId="77777777" w:rsidR="00235F64" w:rsidRPr="005F2A73" w:rsidRDefault="00235F64">
      <w:pPr>
        <w:pStyle w:val="AH3Div"/>
      </w:pPr>
      <w:bookmarkStart w:id="33" w:name="_Toc197599289"/>
      <w:r w:rsidRPr="005F2A73">
        <w:rPr>
          <w:rStyle w:val="CharDivNo"/>
        </w:rPr>
        <w:t>Division 2.3</w:t>
      </w:r>
      <w:r>
        <w:tab/>
      </w:r>
      <w:r w:rsidRPr="005F2A73">
        <w:rPr>
          <w:rStyle w:val="CharDivText"/>
        </w:rPr>
        <w:t>Register of contaminated sites</w:t>
      </w:r>
      <w:bookmarkEnd w:id="33"/>
    </w:p>
    <w:p w14:paraId="765DDD11" w14:textId="77777777" w:rsidR="001A049E" w:rsidRDefault="001A049E" w:rsidP="001A049E">
      <w:pPr>
        <w:pStyle w:val="AH5Sec"/>
      </w:pPr>
      <w:bookmarkStart w:id="34" w:name="_Toc197599290"/>
      <w:r w:rsidRPr="005F2A73">
        <w:rPr>
          <w:rStyle w:val="CharSectNo"/>
        </w:rPr>
        <w:t>21A</w:t>
      </w:r>
      <w:r>
        <w:tab/>
        <w:t>Register of contaminated sites</w:t>
      </w:r>
      <w:bookmarkEnd w:id="34"/>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205FF6">
      <w:pPr>
        <w:pStyle w:val="Apara"/>
        <w:keepNext/>
      </w:pPr>
      <w:r w:rsidRPr="00851BF8">
        <w:lastRenderedPageBreak/>
        <w:tab/>
        <w:t>(b)</w:t>
      </w:r>
      <w:r w:rsidRPr="00851BF8">
        <w:tab/>
        <w:t>must contain particulars of land in relation to—</w:t>
      </w:r>
    </w:p>
    <w:p w14:paraId="3D00D0A2" w14:textId="77777777" w:rsidR="003B407B" w:rsidRPr="00851BF8" w:rsidRDefault="003B407B" w:rsidP="00205FF6">
      <w:pPr>
        <w:pStyle w:val="Asubpara"/>
        <w:keepLines/>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lastRenderedPageBreak/>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7EAFB732" w14:textId="0D0F191D" w:rsidR="004A66BE" w:rsidRPr="00373782" w:rsidRDefault="004A66BE" w:rsidP="009C3FF4">
      <w:pPr>
        <w:pStyle w:val="Apara"/>
      </w:pPr>
      <w:r w:rsidRPr="00373782">
        <w:tab/>
        <w:t>(a)</w:t>
      </w:r>
      <w:r w:rsidRPr="00373782">
        <w:tab/>
        <w:t xml:space="preserve">the </w:t>
      </w:r>
      <w:r w:rsidRPr="00373782">
        <w:rPr>
          <w:rStyle w:val="charCitHyperlinkAbbrev"/>
          <w:color w:val="auto"/>
        </w:rPr>
        <w:t>territory plan</w:t>
      </w:r>
      <w:r w:rsidRPr="00373782">
        <w:t>ning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tab/>
        <w:t>(6)</w:t>
      </w:r>
      <w:r>
        <w:tab/>
        <w:t>In this section:</w:t>
      </w:r>
    </w:p>
    <w:p w14:paraId="1FC77FE4" w14:textId="379487E7" w:rsidR="001A049E" w:rsidRDefault="001A049E" w:rsidP="001A049E">
      <w:pPr>
        <w:pStyle w:val="aDef"/>
      </w:pPr>
      <w:r>
        <w:rPr>
          <w:rStyle w:val="charBoldItals"/>
        </w:rPr>
        <w:t>designated area</w:t>
      </w:r>
      <w:r>
        <w:t xml:space="preserve">—see the </w:t>
      </w:r>
      <w:hyperlink r:id="rId61"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5" w:name="_Toc197599291"/>
      <w:r w:rsidRPr="005F2A73">
        <w:rPr>
          <w:rStyle w:val="CharSectNo"/>
        </w:rPr>
        <w:t>21B</w:t>
      </w:r>
      <w:r>
        <w:tab/>
        <w:t>Notification of making of certain entries in register</w:t>
      </w:r>
      <w:bookmarkEnd w:id="35"/>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3DEC39CD" w14:textId="4779A82D" w:rsidR="00C96401" w:rsidRPr="003C25F6" w:rsidRDefault="00C96401" w:rsidP="00C96401">
      <w:pPr>
        <w:pStyle w:val="Amain"/>
      </w:pPr>
      <w:r w:rsidRPr="003C25F6">
        <w:tab/>
        <w:t>(</w:t>
      </w:r>
      <w:r>
        <w:t>2</w:t>
      </w:r>
      <w:r w:rsidRPr="003C25F6">
        <w:t>)</w:t>
      </w:r>
      <w:r w:rsidRPr="003C25F6">
        <w:tab/>
        <w:t>The notice must state where the following documents are available to the public under section 19:</w:t>
      </w:r>
    </w:p>
    <w:p w14:paraId="17AD6C86" w14:textId="6F1A531D" w:rsidR="00235F64" w:rsidRDefault="00235F64">
      <w:pPr>
        <w:pStyle w:val="Apara"/>
      </w:pPr>
      <w:r>
        <w:tab/>
        <w:t>(a)</w:t>
      </w:r>
      <w:r>
        <w:tab/>
        <w:t>an order under section 91C (1)</w:t>
      </w:r>
      <w:r w:rsidR="00C96401">
        <w:t xml:space="preserve"> </w:t>
      </w:r>
      <w:r w:rsidR="00C96401" w:rsidRPr="003C25F6">
        <w:t>(Order to assess whether land contaminated)</w:t>
      </w:r>
      <w:r>
        <w:t>;</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39093906" w:rsidR="00235F64" w:rsidRDefault="00235F64">
      <w:pPr>
        <w:pStyle w:val="Apara"/>
      </w:pPr>
      <w:r>
        <w:tab/>
        <w:t>(d)</w:t>
      </w:r>
      <w:r>
        <w:tab/>
        <w:t>an order under section 91D (1)</w:t>
      </w:r>
      <w:r w:rsidR="006F7972">
        <w:t xml:space="preserve"> </w:t>
      </w:r>
      <w:r w:rsidR="006F7972" w:rsidRPr="003C25F6">
        <w:t>(Order to remediate land)</w:t>
      </w:r>
      <w:r>
        <w:t>;</w:t>
      </w:r>
    </w:p>
    <w:p w14:paraId="77EE2832" w14:textId="77777777" w:rsidR="00235F64" w:rsidRDefault="00235F64">
      <w:pPr>
        <w:pStyle w:val="Apara"/>
      </w:pPr>
      <w:r>
        <w:lastRenderedPageBreak/>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08FC9971" w:rsidR="00235F64" w:rsidRDefault="00235F64">
      <w:pPr>
        <w:pStyle w:val="aNote"/>
      </w:pPr>
      <w:r w:rsidRPr="00854653">
        <w:rPr>
          <w:rStyle w:val="charItals"/>
        </w:rPr>
        <w:t>Note</w:t>
      </w:r>
      <w:r>
        <w:tab/>
        <w:t xml:space="preserve">A notifiable instrument must be notified under the </w:t>
      </w:r>
      <w:hyperlink r:id="rId62"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0B3D3E9C"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5F2A73" w:rsidRDefault="00235F64">
      <w:pPr>
        <w:pStyle w:val="AH2Part"/>
      </w:pPr>
      <w:bookmarkStart w:id="36" w:name="_Toc197599292"/>
      <w:r w:rsidRPr="005F2A73">
        <w:rPr>
          <w:rStyle w:val="CharPartNo"/>
        </w:rPr>
        <w:lastRenderedPageBreak/>
        <w:t>Part 3</w:t>
      </w:r>
      <w:r>
        <w:tab/>
      </w:r>
      <w:r w:rsidRPr="005F2A73">
        <w:rPr>
          <w:rStyle w:val="CharPartText"/>
        </w:rPr>
        <w:t>Environmental duties</w:t>
      </w:r>
      <w:bookmarkEnd w:id="36"/>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37" w:name="_Toc197599293"/>
      <w:r w:rsidRPr="005F2A73">
        <w:rPr>
          <w:rStyle w:val="CharSectNo"/>
        </w:rPr>
        <w:t>22</w:t>
      </w:r>
      <w:r>
        <w:tab/>
        <w:t>General environmental duty</w:t>
      </w:r>
      <w:bookmarkEnd w:id="37"/>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38" w:name="_Toc197599294"/>
      <w:r w:rsidRPr="005F2A73">
        <w:rPr>
          <w:rStyle w:val="CharSectNo"/>
        </w:rPr>
        <w:lastRenderedPageBreak/>
        <w:t>23</w:t>
      </w:r>
      <w:r>
        <w:tab/>
        <w:t>Duty to notify of actual or threatened environmental harm</w:t>
      </w:r>
      <w:bookmarkEnd w:id="38"/>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39" w:name="_Toc197599295"/>
      <w:r w:rsidRPr="005F2A73">
        <w:rPr>
          <w:rStyle w:val="CharSectNo"/>
        </w:rPr>
        <w:t>23A</w:t>
      </w:r>
      <w:r>
        <w:tab/>
        <w:t>Duty to notify existence of contaminated land</w:t>
      </w:r>
      <w:bookmarkEnd w:id="39"/>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5F2A73" w:rsidRDefault="00235F64">
      <w:pPr>
        <w:pStyle w:val="AH2Part"/>
      </w:pPr>
      <w:bookmarkStart w:id="40" w:name="_Toc197599296"/>
      <w:r w:rsidRPr="005F2A73">
        <w:rPr>
          <w:rStyle w:val="CharPartNo"/>
        </w:rPr>
        <w:lastRenderedPageBreak/>
        <w:t>Part 4</w:t>
      </w:r>
      <w:r>
        <w:tab/>
      </w:r>
      <w:r w:rsidRPr="005F2A73">
        <w:rPr>
          <w:rStyle w:val="CharPartText"/>
        </w:rPr>
        <w:t>Environment protection policies</w:t>
      </w:r>
      <w:bookmarkEnd w:id="40"/>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1" w:name="_Toc197599297"/>
      <w:r w:rsidRPr="005F2A73">
        <w:rPr>
          <w:rStyle w:val="CharSectNo"/>
        </w:rPr>
        <w:t>23B</w:t>
      </w:r>
      <w:r>
        <w:tab/>
        <w:t>Definitions for pt 4</w:t>
      </w:r>
      <w:bookmarkEnd w:id="41"/>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2" w:name="_Toc197599298"/>
      <w:r w:rsidRPr="005F2A73">
        <w:rPr>
          <w:rStyle w:val="CharSectNo"/>
        </w:rPr>
        <w:t>24</w:t>
      </w:r>
      <w:r>
        <w:tab/>
        <w:t>Contents</w:t>
      </w:r>
      <w:bookmarkEnd w:id="42"/>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3" w:name="_Toc197599299"/>
      <w:r w:rsidRPr="005F2A73">
        <w:rPr>
          <w:rStyle w:val="CharSectNo"/>
        </w:rPr>
        <w:lastRenderedPageBreak/>
        <w:t>25</w:t>
      </w:r>
      <w:r>
        <w:tab/>
        <w:t>Consultation on draft environment protection policy</w:t>
      </w:r>
      <w:bookmarkEnd w:id="43"/>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6A9921A3" w14:textId="77777777" w:rsidR="006F7972" w:rsidRPr="003C25F6" w:rsidRDefault="006F7972" w:rsidP="006F7972">
      <w:pPr>
        <w:pStyle w:val="Apara"/>
      </w:pPr>
      <w:r w:rsidRPr="003C25F6">
        <w:tab/>
        <w:t>(b)</w:t>
      </w:r>
      <w:r w:rsidRPr="003C25F6">
        <w:tab/>
        <w:t>stating where the draft policy is available to the public; and</w:t>
      </w:r>
    </w:p>
    <w:p w14:paraId="30B76053" w14:textId="1E045559"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4"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052F3E8D" w:rsidR="00235F64" w:rsidRDefault="00235F64">
      <w:pPr>
        <w:pStyle w:val="aNote"/>
      </w:pPr>
      <w:r w:rsidRPr="00854653">
        <w:rPr>
          <w:rStyle w:val="charItals"/>
        </w:rPr>
        <w:t>Note</w:t>
      </w:r>
      <w:r>
        <w:tab/>
        <w:t xml:space="preserve">A notifiable instrument must be notified under the </w:t>
      </w:r>
      <w:hyperlink r:id="rId65"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2E23D51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67603430" w:rsidR="00235F64" w:rsidRDefault="00235F64">
      <w:pPr>
        <w:pStyle w:val="Amain"/>
      </w:pPr>
      <w:r>
        <w:tab/>
        <w:t>(4)</w:t>
      </w:r>
      <w:r>
        <w:tab/>
        <w:t>During the consultation period, the authority must make</w:t>
      </w:r>
      <w:r>
        <w:rPr>
          <w:color w:val="000000"/>
        </w:rPr>
        <w:t xml:space="preserve"> </w:t>
      </w:r>
      <w:r w:rsidR="006F7972" w:rsidRPr="003C25F6">
        <w:t>the draft environment protection policy available to the public</w:t>
      </w:r>
      <w:r>
        <w:rPr>
          <w:color w:val="000000"/>
        </w:rPr>
        <w:t xml:space="preserve">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4" w:name="_Toc197599300"/>
      <w:r w:rsidRPr="005F2A73">
        <w:rPr>
          <w:rStyle w:val="CharSectNo"/>
        </w:rPr>
        <w:t>26</w:t>
      </w:r>
      <w:r>
        <w:tab/>
        <w:t>Consideration of suggestions etc and revision of draft environment protection policy</w:t>
      </w:r>
      <w:bookmarkEnd w:id="44"/>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5" w:name="_Toc197599301"/>
      <w:r w:rsidRPr="005F2A73">
        <w:rPr>
          <w:rStyle w:val="CharSectNo"/>
        </w:rPr>
        <w:lastRenderedPageBreak/>
        <w:t>27</w:t>
      </w:r>
      <w:r>
        <w:tab/>
        <w:t>Making of environment protection policy</w:t>
      </w:r>
      <w:bookmarkEnd w:id="45"/>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6" w:name="_Toc197599302"/>
      <w:r w:rsidRPr="005F2A73">
        <w:rPr>
          <w:rStyle w:val="CharSectNo"/>
        </w:rPr>
        <w:t>28</w:t>
      </w:r>
      <w:r>
        <w:tab/>
        <w:t>Notification of environment protection policies etc</w:t>
      </w:r>
      <w:bookmarkEnd w:id="46"/>
    </w:p>
    <w:p w14:paraId="62D5544E" w14:textId="77777777" w:rsidR="00235F64" w:rsidRDefault="00235F64">
      <w:pPr>
        <w:pStyle w:val="Amain"/>
      </w:pPr>
      <w:r>
        <w:tab/>
        <w:t>(1)</w:t>
      </w:r>
      <w:r>
        <w:tab/>
        <w:t>An environment protection policy is a notifiable instrument.</w:t>
      </w:r>
    </w:p>
    <w:p w14:paraId="2D102927" w14:textId="760144F2" w:rsidR="00235F64" w:rsidRDefault="00235F64">
      <w:pPr>
        <w:pStyle w:val="aNote"/>
      </w:pPr>
      <w:r w:rsidRPr="00854653">
        <w:rPr>
          <w:rStyle w:val="charItals"/>
        </w:rPr>
        <w:t>Note</w:t>
      </w:r>
      <w:r>
        <w:tab/>
        <w:t xml:space="preserve">A notifiable instrument must be notified under the </w:t>
      </w:r>
      <w:hyperlink r:id="rId67"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12C7085A" w14:textId="77777777" w:rsidR="00FF6352" w:rsidRPr="003C25F6" w:rsidRDefault="00FF6352" w:rsidP="00FF6352">
      <w:pPr>
        <w:pStyle w:val="Apara"/>
      </w:pPr>
      <w:r w:rsidRPr="003C25F6">
        <w:tab/>
        <w:t>(c)</w:t>
      </w:r>
      <w:r w:rsidRPr="003C25F6">
        <w:tab/>
        <w:t>a statement of where the policy is made available to the public under section 19.</w:t>
      </w:r>
    </w:p>
    <w:p w14:paraId="3F0636FC" w14:textId="1BE173F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w:t>
      </w:r>
    </w:p>
    <w:p w14:paraId="7461CDF1" w14:textId="77777777" w:rsidR="00235F64" w:rsidRDefault="00235F64">
      <w:pPr>
        <w:pStyle w:val="AH5Sec"/>
      </w:pPr>
      <w:bookmarkStart w:id="47" w:name="_Toc197599303"/>
      <w:r w:rsidRPr="005F2A73">
        <w:rPr>
          <w:rStyle w:val="CharSectNo"/>
        </w:rPr>
        <w:t>30</w:t>
      </w:r>
      <w:r>
        <w:tab/>
        <w:t>Legal character</w:t>
      </w:r>
      <w:bookmarkEnd w:id="47"/>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36C2D87D" w14:textId="77777777" w:rsidR="00DD06BE" w:rsidRPr="00DD06BE" w:rsidRDefault="00DD06BE" w:rsidP="00DD06BE">
      <w:pPr>
        <w:pStyle w:val="PageBreak"/>
      </w:pPr>
      <w:r w:rsidRPr="00DD06BE">
        <w:br w:type="page"/>
      </w:r>
    </w:p>
    <w:p w14:paraId="66E985D9" w14:textId="12D2A9A5" w:rsidR="00235F64" w:rsidRPr="005F2A73" w:rsidRDefault="00235F64">
      <w:pPr>
        <w:pStyle w:val="AH2Part"/>
      </w:pPr>
      <w:bookmarkStart w:id="48" w:name="_Toc197599304"/>
      <w:r w:rsidRPr="005F2A73">
        <w:rPr>
          <w:rStyle w:val="CharPartNo"/>
        </w:rPr>
        <w:lastRenderedPageBreak/>
        <w:t>Part 5</w:t>
      </w:r>
      <w:r>
        <w:tab/>
      </w:r>
      <w:r w:rsidRPr="005F2A73">
        <w:rPr>
          <w:rStyle w:val="CharPartText"/>
        </w:rPr>
        <w:t>Accredited codes of practice</w:t>
      </w:r>
      <w:bookmarkEnd w:id="48"/>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49" w:name="_Toc197599305"/>
      <w:r w:rsidRPr="005F2A73">
        <w:rPr>
          <w:rStyle w:val="CharSectNo"/>
        </w:rPr>
        <w:t>31</w:t>
      </w:r>
      <w:r>
        <w:tab/>
        <w:t>Accrediting codes of practice</w:t>
      </w:r>
      <w:bookmarkEnd w:id="49"/>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118409A2" w:rsidR="00235F64" w:rsidRDefault="00235F64">
      <w:pPr>
        <w:pStyle w:val="Amain"/>
      </w:pPr>
      <w:r>
        <w:tab/>
        <w:t>(2)</w:t>
      </w:r>
      <w:r>
        <w:tab/>
        <w:t>The Minister may accredit a code of practice under subsection</w:t>
      </w:r>
      <w:r w:rsidR="00E90143">
        <w:t> </w:t>
      </w:r>
      <w:r>
        <w:t>(1)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7F10763E" w:rsidR="00235F64" w:rsidRDefault="00235F64">
      <w:pPr>
        <w:pStyle w:val="aNote"/>
      </w:pPr>
      <w:r w:rsidRPr="00854653">
        <w:rPr>
          <w:rStyle w:val="charItals"/>
        </w:rPr>
        <w:t>Note</w:t>
      </w:r>
      <w:r>
        <w:tab/>
        <w:t xml:space="preserve">A disallowable instrument must be notified, and presented to the Legislative Assembly, under the </w:t>
      </w:r>
      <w:hyperlink r:id="rId69"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0" w:name="_Toc197599306"/>
      <w:r w:rsidRPr="005F2A73">
        <w:rPr>
          <w:rStyle w:val="CharSectNo"/>
        </w:rPr>
        <w:t>32</w:t>
      </w:r>
      <w:r w:rsidRPr="0092630A">
        <w:tab/>
        <w:t>Public notice of accredited codes of practice</w:t>
      </w:r>
      <w:bookmarkEnd w:id="50"/>
    </w:p>
    <w:p w14:paraId="149AB825" w14:textId="3695D5E7"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70" w:tooltip="A2001-14" w:history="1">
        <w:r w:rsidRPr="0092630A">
          <w:rPr>
            <w:rStyle w:val="charCitHyperlinkAbbrev"/>
          </w:rPr>
          <w:t>Legislation Act</w:t>
        </w:r>
      </w:hyperlink>
      <w:r w:rsidRPr="0092630A">
        <w:t>, the Minister must give additional public notice of the accreditation.</w:t>
      </w:r>
    </w:p>
    <w:p w14:paraId="0E971AD1" w14:textId="68CFA07D"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2453E099" w14:textId="574C97FA" w:rsidR="00FF6352" w:rsidRPr="003C25F6" w:rsidRDefault="00FF6352" w:rsidP="00FF6352">
      <w:pPr>
        <w:pStyle w:val="Amain"/>
      </w:pPr>
      <w:r w:rsidRPr="003C25F6">
        <w:tab/>
        <w:t>(2)</w:t>
      </w:r>
      <w:r w:rsidRPr="003C25F6">
        <w:tab/>
        <w:t>A public notice under subsection (1) must state where the accredited code of practice is available to the public under section</w:t>
      </w:r>
      <w:r>
        <w:t> </w:t>
      </w:r>
      <w:r w:rsidRPr="003C25F6">
        <w:t>19 (Public access to documents).</w:t>
      </w:r>
    </w:p>
    <w:p w14:paraId="6D038CB3" w14:textId="77777777" w:rsidR="00235F64" w:rsidRDefault="00235F64">
      <w:pPr>
        <w:pStyle w:val="AH5Sec"/>
      </w:pPr>
      <w:bookmarkStart w:id="51" w:name="_Toc197599307"/>
      <w:r w:rsidRPr="005F2A73">
        <w:rPr>
          <w:rStyle w:val="CharSectNo"/>
        </w:rPr>
        <w:lastRenderedPageBreak/>
        <w:t>33</w:t>
      </w:r>
      <w:r>
        <w:tab/>
        <w:t>Deemed compliance with general environmental duty</w:t>
      </w:r>
      <w:bookmarkEnd w:id="51"/>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5F2A73" w:rsidRDefault="00235F64">
      <w:pPr>
        <w:pStyle w:val="AH2Part"/>
      </w:pPr>
      <w:bookmarkStart w:id="52" w:name="_Toc197599308"/>
      <w:r w:rsidRPr="005F2A73">
        <w:rPr>
          <w:rStyle w:val="CharPartNo"/>
        </w:rPr>
        <w:lastRenderedPageBreak/>
        <w:t>Part 6</w:t>
      </w:r>
      <w:r>
        <w:tab/>
      </w:r>
      <w:r w:rsidRPr="005F2A73">
        <w:rPr>
          <w:rStyle w:val="CharPartText"/>
        </w:rPr>
        <w:t>Economic measures</w:t>
      </w:r>
      <w:bookmarkEnd w:id="52"/>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3" w:name="_Toc197599309"/>
      <w:r w:rsidRPr="005F2A73">
        <w:rPr>
          <w:rStyle w:val="CharSectNo"/>
        </w:rPr>
        <w:t>34</w:t>
      </w:r>
      <w:r>
        <w:tab/>
        <w:t>Schemes for economic measures</w:t>
      </w:r>
      <w:bookmarkEnd w:id="53"/>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4" w:name="_Toc197599310"/>
      <w:r w:rsidRPr="005F2A73">
        <w:rPr>
          <w:rStyle w:val="CharSectNo"/>
        </w:rPr>
        <w:t>35</w:t>
      </w:r>
      <w:r>
        <w:tab/>
        <w:t>Bubble licences</w:t>
      </w:r>
      <w:bookmarkEnd w:id="54"/>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5" w:name="_Toc197599311"/>
      <w:r w:rsidRPr="005F2A73">
        <w:rPr>
          <w:rStyle w:val="CharSectNo"/>
        </w:rPr>
        <w:t>36</w:t>
      </w:r>
      <w:r>
        <w:tab/>
        <w:t>Tradeable permits</w:t>
      </w:r>
      <w:bookmarkEnd w:id="55"/>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56" w:name="_Toc197599312"/>
      <w:r w:rsidRPr="005F2A73">
        <w:rPr>
          <w:rStyle w:val="CharSectNo"/>
        </w:rPr>
        <w:lastRenderedPageBreak/>
        <w:t>37</w:t>
      </w:r>
      <w:r>
        <w:tab/>
        <w:t>Regulation may make provision for schemes</w:t>
      </w:r>
      <w:bookmarkEnd w:id="56"/>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1AD1FE6A"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72"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5F2A73" w:rsidRDefault="00235F64">
      <w:pPr>
        <w:pStyle w:val="AH2Part"/>
      </w:pPr>
      <w:bookmarkStart w:id="57" w:name="_Toc197599313"/>
      <w:r w:rsidRPr="005F2A73">
        <w:rPr>
          <w:rStyle w:val="CharPartNo"/>
        </w:rPr>
        <w:lastRenderedPageBreak/>
        <w:t>Part 7</w:t>
      </w:r>
      <w:r>
        <w:tab/>
      </w:r>
      <w:r w:rsidRPr="005F2A73">
        <w:rPr>
          <w:rStyle w:val="CharPartText"/>
        </w:rPr>
        <w:t>Environmental protection agreements</w:t>
      </w:r>
      <w:bookmarkEnd w:id="57"/>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58" w:name="_Toc197599314"/>
      <w:r w:rsidRPr="005F2A73">
        <w:rPr>
          <w:rStyle w:val="CharSectNo"/>
        </w:rPr>
        <w:t>38</w:t>
      </w:r>
      <w:r w:rsidRPr="00851BF8">
        <w:tab/>
        <w:t>Entering agreements</w:t>
      </w:r>
      <w:bookmarkEnd w:id="58"/>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59" w:name="_Toc197599315"/>
      <w:r w:rsidRPr="005F2A73">
        <w:rPr>
          <w:rStyle w:val="CharSectNo"/>
        </w:rPr>
        <w:t>39</w:t>
      </w:r>
      <w:r>
        <w:tab/>
        <w:t>Form and terms of agreements</w:t>
      </w:r>
      <w:bookmarkEnd w:id="59"/>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0" w:name="_Toc197599316"/>
      <w:r w:rsidRPr="005F2A73">
        <w:rPr>
          <w:rStyle w:val="CharSectNo"/>
        </w:rPr>
        <w:t>40</w:t>
      </w:r>
      <w:r>
        <w:tab/>
        <w:t>Effect of agreements</w:t>
      </w:r>
      <w:bookmarkEnd w:id="60"/>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1" w:name="_Toc197599317"/>
      <w:r w:rsidRPr="005F2A73">
        <w:rPr>
          <w:rStyle w:val="CharSectNo"/>
        </w:rPr>
        <w:t>41</w:t>
      </w:r>
      <w:r>
        <w:tab/>
        <w:t>Notification of environmental protection agreements</w:t>
      </w:r>
      <w:bookmarkEnd w:id="61"/>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427F2CE3" w14:textId="77777777" w:rsidR="00FF6352" w:rsidRPr="003C25F6" w:rsidRDefault="00FF6352" w:rsidP="00FF6352">
      <w:pPr>
        <w:pStyle w:val="Apara"/>
      </w:pPr>
      <w:r w:rsidRPr="003C25F6">
        <w:tab/>
        <w:t>(b)</w:t>
      </w:r>
      <w:r w:rsidRPr="003C25F6">
        <w:tab/>
        <w:t>is available to the public under section 19 (Public access to documents).</w:t>
      </w:r>
    </w:p>
    <w:p w14:paraId="2B455B15" w14:textId="77777777" w:rsidR="00235F64" w:rsidRDefault="00235F64">
      <w:pPr>
        <w:pStyle w:val="Amain"/>
      </w:pPr>
      <w:r>
        <w:tab/>
        <w:t>(2)</w:t>
      </w:r>
      <w:r>
        <w:tab/>
        <w:t>The notice is a notifiable instrument.</w:t>
      </w:r>
    </w:p>
    <w:p w14:paraId="1EC3F658" w14:textId="4E8EB648"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14:paraId="5ECE4CE8" w14:textId="4B576EEF"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4" w:tooltip="A2001-14" w:history="1">
        <w:r w:rsidRPr="0092630A">
          <w:rPr>
            <w:rStyle w:val="charCitHyperlinkAbbrev"/>
          </w:rPr>
          <w:t>Legislation Act</w:t>
        </w:r>
      </w:hyperlink>
      <w:r w:rsidRPr="0092630A">
        <w:t>, the authority must give additional public notice of the accreditation.</w:t>
      </w:r>
    </w:p>
    <w:p w14:paraId="2B69504D" w14:textId="7D3E70A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1FEDE8D7"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6"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5F2A73" w:rsidRDefault="00235F64">
      <w:pPr>
        <w:pStyle w:val="AH2Part"/>
      </w:pPr>
      <w:bookmarkStart w:id="62" w:name="_Toc197599318"/>
      <w:r w:rsidRPr="005F2A73">
        <w:rPr>
          <w:rStyle w:val="CharPartNo"/>
        </w:rPr>
        <w:lastRenderedPageBreak/>
        <w:t>Part 8</w:t>
      </w:r>
      <w:r>
        <w:tab/>
      </w:r>
      <w:r w:rsidRPr="005F2A73">
        <w:rPr>
          <w:rStyle w:val="CharPartText"/>
        </w:rPr>
        <w:t>Environmental authorisations</w:t>
      </w:r>
      <w:bookmarkEnd w:id="62"/>
    </w:p>
    <w:p w14:paraId="1855745D" w14:textId="77777777" w:rsidR="00235F64" w:rsidRPr="005F2A73" w:rsidRDefault="00235F64">
      <w:pPr>
        <w:pStyle w:val="AH3Div"/>
      </w:pPr>
      <w:bookmarkStart w:id="63" w:name="_Toc197599319"/>
      <w:r w:rsidRPr="005F2A73">
        <w:rPr>
          <w:rStyle w:val="CharDivNo"/>
        </w:rPr>
        <w:t>Division 8.1A</w:t>
      </w:r>
      <w:r>
        <w:tab/>
      </w:r>
      <w:r w:rsidRPr="005F2A73">
        <w:rPr>
          <w:rStyle w:val="CharDivText"/>
        </w:rPr>
        <w:t>Interpretation for pt 8</w:t>
      </w:r>
      <w:bookmarkEnd w:id="63"/>
    </w:p>
    <w:p w14:paraId="215DC6D0" w14:textId="77777777" w:rsidR="00235F64" w:rsidRDefault="00235F64">
      <w:pPr>
        <w:pStyle w:val="AH5Sec"/>
      </w:pPr>
      <w:bookmarkStart w:id="64" w:name="_Toc197599320"/>
      <w:r w:rsidRPr="005F2A73">
        <w:rPr>
          <w:rStyle w:val="CharSectNo"/>
        </w:rPr>
        <w:t>41A</w:t>
      </w:r>
      <w:r>
        <w:tab/>
        <w:t xml:space="preserve">Meaning of </w:t>
      </w:r>
      <w:r>
        <w:rPr>
          <w:rStyle w:val="charItals"/>
        </w:rPr>
        <w:t>environmental authorisation</w:t>
      </w:r>
      <w:bookmarkEnd w:id="64"/>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5F2A73" w:rsidRDefault="00235F64">
      <w:pPr>
        <w:pStyle w:val="AH3Div"/>
      </w:pPr>
      <w:bookmarkStart w:id="65" w:name="_Toc197599321"/>
      <w:r w:rsidRPr="005F2A73">
        <w:rPr>
          <w:rStyle w:val="CharDivNo"/>
        </w:rPr>
        <w:t>Division 8.1</w:t>
      </w:r>
      <w:r>
        <w:tab/>
      </w:r>
      <w:r w:rsidRPr="005F2A73">
        <w:rPr>
          <w:rStyle w:val="CharDivText"/>
        </w:rPr>
        <w:t>Requirements to hold and comply with an authorisation</w:t>
      </w:r>
      <w:bookmarkEnd w:id="65"/>
    </w:p>
    <w:p w14:paraId="432AE52F" w14:textId="77777777" w:rsidR="00235F64" w:rsidRDefault="00235F64">
      <w:pPr>
        <w:pStyle w:val="AH5Sec"/>
      </w:pPr>
      <w:bookmarkStart w:id="66" w:name="_Toc197599322"/>
      <w:r w:rsidRPr="005F2A73">
        <w:rPr>
          <w:rStyle w:val="CharSectNo"/>
        </w:rPr>
        <w:t>42</w:t>
      </w:r>
      <w:r>
        <w:tab/>
        <w:t>Conducting prescribed classes of activities</w:t>
      </w:r>
      <w:bookmarkEnd w:id="66"/>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67" w:name="_Toc197599323"/>
      <w:r w:rsidRPr="005F2A73">
        <w:rPr>
          <w:rStyle w:val="CharSectNo"/>
        </w:rPr>
        <w:t>43</w:t>
      </w:r>
      <w:r>
        <w:tab/>
        <w:t>Authority may require environmental authorisation</w:t>
      </w:r>
      <w:bookmarkEnd w:id="67"/>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30B3E22D" w:rsidR="00235F64" w:rsidRDefault="00235F64">
      <w:pPr>
        <w:pStyle w:val="Amain"/>
      </w:pPr>
      <w:r>
        <w:tab/>
        <w:t>(4)</w:t>
      </w:r>
      <w:r>
        <w:tab/>
        <w:t xml:space="preserve">The authority may, on application or </w:t>
      </w:r>
      <w:r w:rsidRPr="00940FA4">
        <w:t>on</w:t>
      </w:r>
      <w:r w:rsidR="00FC69C4" w:rsidRPr="00940FA4">
        <w:t xml:space="preserve"> </w:t>
      </w:r>
      <w:r w:rsidR="00FC69C4" w:rsidRPr="00940FA4">
        <w:rPr>
          <w:color w:val="000000"/>
        </w:rPr>
        <w:t>the authority’s</w:t>
      </w:r>
      <w:r w:rsidRPr="00940FA4">
        <w:t xml:space="preserve"> own</w:t>
      </w:r>
      <w:r>
        <w:t xml:space="preserve"> initiative, revoke a notice under subsection (1) by written notice specifying the date when the revocation takes effect.</w:t>
      </w:r>
    </w:p>
    <w:p w14:paraId="61A92B62" w14:textId="77777777" w:rsidR="00235F64" w:rsidRDefault="00235F64">
      <w:pPr>
        <w:pStyle w:val="AH5Sec"/>
      </w:pPr>
      <w:bookmarkStart w:id="68" w:name="_Toc197599324"/>
      <w:r w:rsidRPr="005F2A73">
        <w:rPr>
          <w:rStyle w:val="CharSectNo"/>
        </w:rPr>
        <w:t>44</w:t>
      </w:r>
      <w:r>
        <w:tab/>
        <w:t>Conducting activities other than prescribed activities</w:t>
      </w:r>
      <w:bookmarkEnd w:id="68"/>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69" w:name="_Toc197599325"/>
      <w:r w:rsidRPr="005F2A73">
        <w:rPr>
          <w:rStyle w:val="CharSectNo"/>
        </w:rPr>
        <w:lastRenderedPageBreak/>
        <w:t>45</w:t>
      </w:r>
      <w:r>
        <w:tab/>
        <w:t>Compliance with authorisation</w:t>
      </w:r>
      <w:bookmarkEnd w:id="69"/>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5F2A73" w:rsidRDefault="00235F64">
      <w:pPr>
        <w:pStyle w:val="AH3Div"/>
      </w:pPr>
      <w:bookmarkStart w:id="70" w:name="_Toc197599326"/>
      <w:r w:rsidRPr="005F2A73">
        <w:rPr>
          <w:rStyle w:val="CharDivNo"/>
        </w:rPr>
        <w:t>Division 8.2</w:t>
      </w:r>
      <w:r>
        <w:tab/>
      </w:r>
      <w:r w:rsidRPr="005F2A73">
        <w:rPr>
          <w:rStyle w:val="CharDivText"/>
        </w:rPr>
        <w:t>Grant, variation, cancellation and suspension</w:t>
      </w:r>
      <w:bookmarkEnd w:id="70"/>
    </w:p>
    <w:p w14:paraId="02B22834" w14:textId="77777777" w:rsidR="00235F64" w:rsidRDefault="00235F64">
      <w:pPr>
        <w:pStyle w:val="AH5Sec"/>
      </w:pPr>
      <w:bookmarkStart w:id="71" w:name="_Toc197599327"/>
      <w:r w:rsidRPr="005F2A73">
        <w:rPr>
          <w:rStyle w:val="CharSectNo"/>
        </w:rPr>
        <w:t>46</w:t>
      </w:r>
      <w:r>
        <w:tab/>
        <w:t>Kinds of authorisation</w:t>
      </w:r>
      <w:bookmarkEnd w:id="71"/>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2" w:name="_Toc197599328"/>
      <w:r w:rsidRPr="005F2A73">
        <w:rPr>
          <w:rStyle w:val="CharSectNo"/>
        </w:rPr>
        <w:t>47</w:t>
      </w:r>
      <w:r>
        <w:tab/>
        <w:t>Application</w:t>
      </w:r>
      <w:bookmarkEnd w:id="72"/>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3" w:name="_Toc197599329"/>
      <w:r w:rsidRPr="005F2A73">
        <w:rPr>
          <w:rStyle w:val="CharSectNo"/>
        </w:rPr>
        <w:t>48</w:t>
      </w:r>
      <w:r>
        <w:tab/>
        <w:t>Consultation on application for environmental authorisation</w:t>
      </w:r>
      <w:bookmarkEnd w:id="73"/>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77775E1C" w:rsidR="00235F64" w:rsidRDefault="00235F64">
      <w:pPr>
        <w:pStyle w:val="Amain"/>
      </w:pPr>
      <w:r>
        <w:tab/>
        <w:t>(2)</w:t>
      </w:r>
      <w:r>
        <w:tab/>
        <w:t xml:space="preserve">The relevant date must be at least 15 working days after the day the notice is notified under the </w:t>
      </w:r>
      <w:hyperlink r:id="rId77"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0E18BEDD"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14:paraId="29CDA9C5" w14:textId="5EB64EF3"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9" w:tooltip="A2001-14" w:history="1">
        <w:r w:rsidRPr="0092630A">
          <w:rPr>
            <w:rStyle w:val="charCitHyperlinkAbbrev"/>
          </w:rPr>
          <w:t>Legislation Act</w:t>
        </w:r>
      </w:hyperlink>
      <w:r w:rsidRPr="0092630A">
        <w:t>, the authority must give additional public notice of the notice.</w:t>
      </w:r>
    </w:p>
    <w:p w14:paraId="51F6B2B9" w14:textId="778DEB9B"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4DFDD483" w:rsidR="00235F64" w:rsidRDefault="00235F64">
      <w:pPr>
        <w:pStyle w:val="aNote"/>
      </w:pPr>
      <w:r w:rsidRPr="00854653">
        <w:rPr>
          <w:rStyle w:val="charItals"/>
        </w:rPr>
        <w:t>Note</w:t>
      </w:r>
      <w:r>
        <w:tab/>
        <w:t xml:space="preserve">A disallowable instrument must be notified, and presented to the Legislative Assembly, under the </w:t>
      </w:r>
      <w:hyperlink r:id="rId81" w:tooltip="A2001-14" w:history="1">
        <w:r w:rsidR="00AC5041" w:rsidRPr="00AC5041">
          <w:rPr>
            <w:rStyle w:val="charCitHyperlinkAbbrev"/>
          </w:rPr>
          <w:t>Legislation Act</w:t>
        </w:r>
      </w:hyperlink>
      <w:r>
        <w:t>.</w:t>
      </w:r>
    </w:p>
    <w:p w14:paraId="388A02E8" w14:textId="77777777" w:rsidR="00235F64" w:rsidRDefault="00235F64">
      <w:pPr>
        <w:pStyle w:val="AH5Sec"/>
      </w:pPr>
      <w:bookmarkStart w:id="74" w:name="_Toc197599330"/>
      <w:r w:rsidRPr="005F2A73">
        <w:rPr>
          <w:rStyle w:val="CharSectNo"/>
        </w:rPr>
        <w:t>49</w:t>
      </w:r>
      <w:r>
        <w:tab/>
        <w:t>Grant</w:t>
      </w:r>
      <w:bookmarkEnd w:id="74"/>
    </w:p>
    <w:p w14:paraId="219E629D" w14:textId="25FF0194" w:rsidR="00235F64" w:rsidRDefault="00235F64">
      <w:pPr>
        <w:pStyle w:val="Amain"/>
      </w:pPr>
      <w:r>
        <w:tab/>
        <w:t>(1)</w:t>
      </w:r>
      <w:r>
        <w:tab/>
        <w:t>Subject to section 61, the authority must, within 20 working days of the receipt of an application under section 47, or within 20</w:t>
      </w:r>
      <w:r w:rsidR="00081295">
        <w:t> </w:t>
      </w:r>
      <w:r>
        <w:t>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580483CA" w:rsidR="00235F64" w:rsidRDefault="00235F64">
      <w:pPr>
        <w:pStyle w:val="Amain"/>
      </w:pPr>
      <w:r>
        <w:lastRenderedPageBreak/>
        <w:tab/>
        <w:t>(2)</w:t>
      </w:r>
      <w:r>
        <w:tab/>
        <w:t>If under subsection (1) (c) the authority requires the applicant to provide further information, the authority must within 10</w:t>
      </w:r>
      <w:r w:rsidR="00E1632F">
        <w:t> </w:t>
      </w:r>
      <w:r>
        <w:t>working days after receiving the further information—</w:t>
      </w:r>
    </w:p>
    <w:p w14:paraId="6756E8E5" w14:textId="43F670D0" w:rsidR="00235F64" w:rsidRDefault="00235F64">
      <w:pPr>
        <w:pStyle w:val="Apara"/>
      </w:pPr>
      <w:r>
        <w:tab/>
        <w:t>(a)</w:t>
      </w:r>
      <w:r>
        <w:tab/>
        <w:t>grant the environmental authorisation under subsection</w:t>
      </w:r>
      <w:r w:rsidR="00AF16EB">
        <w:t> </w:t>
      </w:r>
      <w:r>
        <w:t>(1)</w:t>
      </w:r>
      <w:r w:rsidR="00AF16EB">
        <w:t> </w:t>
      </w:r>
      <w:r>
        <w:t>(a);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61477A4F" w:rsidR="00235F64" w:rsidRDefault="00235F64">
      <w:pPr>
        <w:pStyle w:val="Apara"/>
      </w:pPr>
      <w:r>
        <w:tab/>
        <w:t>(a)</w:t>
      </w:r>
      <w:r>
        <w:tab/>
        <w:t>grant the environmental authorisation under subsection</w:t>
      </w:r>
      <w:r w:rsidR="00AF16EB">
        <w:t> </w:t>
      </w:r>
      <w:r>
        <w:t>(1)</w:t>
      </w:r>
      <w:r w:rsidR="00AF16EB">
        <w:t> </w:t>
      </w:r>
      <w:r>
        <w:t>(a);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57226B1F" w:rsidR="00235F64" w:rsidRDefault="00235F64">
      <w:pPr>
        <w:pStyle w:val="Amain"/>
      </w:pPr>
      <w:r>
        <w:tab/>
        <w:t>(4)</w:t>
      </w:r>
      <w:r>
        <w:tab/>
        <w:t>If under subsection (3) (c) the authority requires the applicant to provide further information, the authority must within 10</w:t>
      </w:r>
      <w:r w:rsidR="00A179AC">
        <w:t> </w:t>
      </w:r>
      <w:r>
        <w:t>working days after receiving the further information—</w:t>
      </w:r>
    </w:p>
    <w:p w14:paraId="6A7F1792" w14:textId="41686C19" w:rsidR="00235F64" w:rsidRDefault="00235F64">
      <w:pPr>
        <w:pStyle w:val="Apara"/>
      </w:pPr>
      <w:r>
        <w:tab/>
        <w:t>(a)</w:t>
      </w:r>
      <w:r>
        <w:tab/>
        <w:t>grant the environmental authorisation under subsection</w:t>
      </w:r>
      <w:r w:rsidR="00525C1D">
        <w:t> </w:t>
      </w:r>
      <w:r>
        <w:t>(1)</w:t>
      </w:r>
      <w:r w:rsidR="00525C1D">
        <w:t> </w:t>
      </w:r>
      <w:r>
        <w:t>(a);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2F28866E" w:rsidR="00235F64" w:rsidRDefault="00235F64">
      <w:pPr>
        <w:pStyle w:val="Amain"/>
      </w:pPr>
      <w:r>
        <w:tab/>
        <w:t>(6)</w:t>
      </w:r>
      <w:r>
        <w:tab/>
        <w:t>The authority must, not later than 20 working days after the day the EIS i</w:t>
      </w:r>
      <w:r w:rsidRPr="00E754CB">
        <w:t>s</w:t>
      </w:r>
      <w:r w:rsidR="009121C4" w:rsidRPr="00E754CB">
        <w:t xml:space="preserve"> finalised</w:t>
      </w:r>
      <w:r>
        <w:t>—</w:t>
      </w:r>
    </w:p>
    <w:p w14:paraId="006D25ED" w14:textId="16769A43" w:rsidR="00235F64" w:rsidRDefault="00235F64">
      <w:pPr>
        <w:pStyle w:val="Apara"/>
      </w:pPr>
      <w:r>
        <w:tab/>
        <w:t>(a)</w:t>
      </w:r>
      <w:r>
        <w:tab/>
        <w:t>grant the environmental authorisation under subsection</w:t>
      </w:r>
      <w:r w:rsidR="007C31EB">
        <w:t> </w:t>
      </w:r>
      <w:r>
        <w:t>(1)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186D9DC5" w14:textId="77777777" w:rsidR="002631EF" w:rsidRPr="0044021A" w:rsidRDefault="002631EF" w:rsidP="0036017C">
      <w:pPr>
        <w:pStyle w:val="Amain"/>
      </w:pPr>
      <w:r w:rsidRPr="0044021A">
        <w:tab/>
        <w:t>(8)</w:t>
      </w:r>
      <w:r w:rsidRPr="0044021A">
        <w:tab/>
        <w:t>In this section:</w:t>
      </w:r>
    </w:p>
    <w:p w14:paraId="404A5E97" w14:textId="15E191CD" w:rsidR="002631EF" w:rsidRPr="0044021A" w:rsidRDefault="002631EF" w:rsidP="002631EF">
      <w:pPr>
        <w:pStyle w:val="aDef"/>
      </w:pPr>
      <w:r w:rsidRPr="0044021A">
        <w:rPr>
          <w:rStyle w:val="charBoldItals"/>
        </w:rPr>
        <w:t>finalised</w:t>
      </w:r>
      <w:r w:rsidRPr="0044021A">
        <w:rPr>
          <w:bCs/>
          <w:iCs/>
        </w:rPr>
        <w:t xml:space="preserve">, for an EIS (other than a public health EIS), means the day the EIS is finalised under the </w:t>
      </w:r>
      <w:hyperlink r:id="rId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44021A">
        <w:rPr>
          <w:bCs/>
          <w:iCs/>
        </w:rPr>
        <w:t>section 128 as applied by this Act, section 94A.</w:t>
      </w:r>
    </w:p>
    <w:p w14:paraId="001BA066" w14:textId="50BED6EC" w:rsidR="002631EF" w:rsidRPr="0044021A" w:rsidRDefault="002631EF" w:rsidP="002631EF">
      <w:pPr>
        <w:pStyle w:val="aDef"/>
      </w:pPr>
      <w:r w:rsidRPr="0044021A">
        <w:rPr>
          <w:rStyle w:val="charBoldItals"/>
        </w:rPr>
        <w:t>public health EIS</w:t>
      </w:r>
      <w:r w:rsidRPr="0044021A">
        <w:rPr>
          <w:bCs/>
          <w:iCs/>
        </w:rPr>
        <w:t xml:space="preserve">—see </w:t>
      </w:r>
      <w:r w:rsidRPr="006F27A9">
        <w:rPr>
          <w:bCs/>
          <w:iCs/>
        </w:rPr>
        <w:t xml:space="preserve">the </w:t>
      </w:r>
      <w:hyperlink r:id="rId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w:t>
      </w:r>
      <w:r w:rsidRPr="0044021A">
        <w:rPr>
          <w:bCs/>
          <w:iCs/>
        </w:rPr>
        <w:t xml:space="preserve"> dictionary.</w:t>
      </w:r>
    </w:p>
    <w:p w14:paraId="7CBB209B" w14:textId="77777777" w:rsidR="00235F64" w:rsidRDefault="00235F64">
      <w:pPr>
        <w:pStyle w:val="AH5Sec"/>
      </w:pPr>
      <w:bookmarkStart w:id="75" w:name="_Toc197599331"/>
      <w:r w:rsidRPr="005F2A73">
        <w:rPr>
          <w:rStyle w:val="CharSectNo"/>
        </w:rPr>
        <w:t>50</w:t>
      </w:r>
      <w:r>
        <w:tab/>
        <w:t>Notification of grant</w:t>
      </w:r>
      <w:bookmarkEnd w:id="75"/>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lastRenderedPageBreak/>
        <w:tab/>
        <w:t>(b)</w:t>
      </w:r>
      <w:r>
        <w:tab/>
        <w:t>specify the amount of the authorisation fee and state that the fee is payable as a lump sum.</w:t>
      </w:r>
    </w:p>
    <w:p w14:paraId="6CBEA91C" w14:textId="77777777" w:rsidR="00235F64" w:rsidRDefault="00235F64">
      <w:pPr>
        <w:pStyle w:val="Amain"/>
      </w:pPr>
      <w:r>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4CA33413" w14:textId="77777777" w:rsidR="00FF6352" w:rsidRPr="003C25F6" w:rsidRDefault="00FF6352" w:rsidP="00FF6352">
      <w:pPr>
        <w:pStyle w:val="Apara"/>
      </w:pPr>
      <w:r w:rsidRPr="003C25F6">
        <w:tab/>
        <w:t>(b)</w:t>
      </w:r>
      <w:r w:rsidRPr="003C25F6">
        <w:tab/>
        <w:t>is available to the public under section 19 (Public access to documents).</w:t>
      </w:r>
    </w:p>
    <w:p w14:paraId="65B7639E" w14:textId="77777777" w:rsidR="00235F64" w:rsidRDefault="00235F64">
      <w:pPr>
        <w:pStyle w:val="Amain"/>
      </w:pPr>
      <w:r>
        <w:tab/>
        <w:t>(4)</w:t>
      </w:r>
      <w:r>
        <w:tab/>
        <w:t>The notice under subsection (3) is a notifiable instrument.</w:t>
      </w:r>
    </w:p>
    <w:p w14:paraId="4775A0DB" w14:textId="1A485BAF" w:rsidR="00235F64" w:rsidRDefault="00235F64">
      <w:pPr>
        <w:pStyle w:val="aNote"/>
      </w:pPr>
      <w:r w:rsidRPr="00854653">
        <w:rPr>
          <w:rStyle w:val="charItals"/>
        </w:rPr>
        <w:t>Note</w:t>
      </w:r>
      <w:r>
        <w:tab/>
        <w:t xml:space="preserve">A notifiable instrument must be notified under the </w:t>
      </w:r>
      <w:hyperlink r:id="rId84" w:tooltip="A2001-14" w:history="1">
        <w:r w:rsidR="00AC5041" w:rsidRPr="00AC5041">
          <w:rPr>
            <w:rStyle w:val="charCitHyperlinkAbbrev"/>
          </w:rPr>
          <w:t>Legislation Act</w:t>
        </w:r>
      </w:hyperlink>
      <w:r>
        <w:t>.</w:t>
      </w:r>
    </w:p>
    <w:p w14:paraId="06A8C016" w14:textId="36A67F1F" w:rsidR="00235F64" w:rsidRDefault="00235F64">
      <w:pPr>
        <w:pStyle w:val="Amain"/>
      </w:pPr>
      <w:r>
        <w:tab/>
        <w:t>(</w:t>
      </w:r>
      <w:r w:rsidR="0019332F">
        <w:t>5</w:t>
      </w:r>
      <w:r>
        <w:t>)</w:t>
      </w:r>
      <w:r>
        <w:tab/>
        <w:t xml:space="preserve">The notice must be notified under the </w:t>
      </w:r>
      <w:hyperlink r:id="rId85" w:tooltip="A2001-14" w:history="1">
        <w:r w:rsidR="00AC5041" w:rsidRPr="00AC5041">
          <w:rPr>
            <w:rStyle w:val="charCitHyperlinkAbbrev"/>
          </w:rPr>
          <w:t>Legislation Act</w:t>
        </w:r>
      </w:hyperlink>
      <w:r>
        <w:t xml:space="preserve"> within 10</w:t>
      </w:r>
      <w:r w:rsidR="009D13D3">
        <w:t> </w:t>
      </w:r>
      <w:r>
        <w:t>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1F1BAD1C"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6" w:tooltip="A2001-14" w:history="1">
        <w:r w:rsidR="00AC5041" w:rsidRPr="00AC5041">
          <w:rPr>
            <w:rStyle w:val="charCitHyperlinkAbbrev"/>
          </w:rPr>
          <w:t>Legislation Act</w:t>
        </w:r>
      </w:hyperlink>
      <w:r>
        <w:t>.</w:t>
      </w:r>
    </w:p>
    <w:p w14:paraId="52526DE2" w14:textId="77777777" w:rsidR="00235F64" w:rsidRDefault="00235F64">
      <w:pPr>
        <w:pStyle w:val="AH5Sec"/>
      </w:pPr>
      <w:bookmarkStart w:id="76" w:name="_Toc197599332"/>
      <w:r w:rsidRPr="005F2A73">
        <w:rPr>
          <w:rStyle w:val="CharSectNo"/>
        </w:rPr>
        <w:lastRenderedPageBreak/>
        <w:t>51</w:t>
      </w:r>
      <w:r>
        <w:tab/>
        <w:t>Kinds of conditions</w:t>
      </w:r>
      <w:bookmarkEnd w:id="76"/>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lastRenderedPageBreak/>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77" w:name="_Toc197599333"/>
      <w:r w:rsidRPr="005F2A73">
        <w:rPr>
          <w:rStyle w:val="CharSectNo"/>
        </w:rPr>
        <w:t>52</w:t>
      </w:r>
      <w:r>
        <w:tab/>
        <w:t>Period of authorisation</w:t>
      </w:r>
      <w:bookmarkEnd w:id="77"/>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2E4DD182" w:rsidR="00235F64" w:rsidRDefault="00235F64">
      <w:pPr>
        <w:pStyle w:val="Asubpara"/>
      </w:pPr>
      <w:r>
        <w:tab/>
        <w:t>(i)</w:t>
      </w:r>
      <w:r>
        <w:tab/>
        <w:t>the authorisation is cancelled under section</w:t>
      </w:r>
      <w:r w:rsidR="00CF4A64">
        <w:t> </w:t>
      </w:r>
      <w:r>
        <w:t>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lastRenderedPageBreak/>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0375A9C" w:rsidR="00235F64" w:rsidRDefault="00235F64">
      <w:pPr>
        <w:pStyle w:val="Asubpara"/>
      </w:pPr>
      <w:r>
        <w:tab/>
        <w:t>(ii)</w:t>
      </w:r>
      <w:r>
        <w:tab/>
        <w:t>the authorisation is cancelled under section</w:t>
      </w:r>
      <w:r w:rsidR="00B926B3">
        <w:t> </w:t>
      </w:r>
      <w:r>
        <w:t>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78" w:name="_Toc197599334"/>
      <w:r w:rsidRPr="005F2A73">
        <w:rPr>
          <w:rStyle w:val="CharSectNo"/>
        </w:rPr>
        <w:t>53</w:t>
      </w:r>
      <w:r>
        <w:tab/>
        <w:t>Authorisation fees</w:t>
      </w:r>
      <w:bookmarkEnd w:id="78"/>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79" w:name="_Toc197599335"/>
      <w:r w:rsidRPr="005F2A73">
        <w:rPr>
          <w:rStyle w:val="CharSectNo"/>
        </w:rPr>
        <w:lastRenderedPageBreak/>
        <w:t>55</w:t>
      </w:r>
      <w:r>
        <w:tab/>
        <w:t>Nonpayment of fees</w:t>
      </w:r>
      <w:bookmarkEnd w:id="79"/>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0" w:name="_Toc197599336"/>
      <w:r w:rsidRPr="005F2A73">
        <w:rPr>
          <w:rStyle w:val="CharSectNo"/>
        </w:rPr>
        <w:t>57</w:t>
      </w:r>
      <w:r w:rsidRPr="00CC7DBB">
        <w:tab/>
        <w:t>Review of certain authorisations</w:t>
      </w:r>
      <w:bookmarkEnd w:id="80"/>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1" w:name="_Toc197599337"/>
      <w:r w:rsidRPr="005F2A73">
        <w:rPr>
          <w:rStyle w:val="CharSectNo"/>
        </w:rPr>
        <w:lastRenderedPageBreak/>
        <w:t>58</w:t>
      </w:r>
      <w:r>
        <w:tab/>
        <w:t>Review of accredited environmental authorisations</w:t>
      </w:r>
      <w:bookmarkEnd w:id="81"/>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2" w:name="_Toc197599338"/>
      <w:r w:rsidRPr="005F2A73">
        <w:rPr>
          <w:rStyle w:val="CharSectNo"/>
        </w:rPr>
        <w:t>59</w:t>
      </w:r>
      <w:r>
        <w:tab/>
        <w:t>Notification of review of environmental authorisations</w:t>
      </w:r>
      <w:bookmarkEnd w:id="82"/>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6EE13268" w14:textId="77777777" w:rsidR="00FF6352" w:rsidRPr="003C25F6" w:rsidRDefault="00FF6352" w:rsidP="00FF6352">
      <w:pPr>
        <w:pStyle w:val="Apara"/>
      </w:pPr>
      <w:r w:rsidRPr="003C25F6">
        <w:tab/>
        <w:t>(b)</w:t>
      </w:r>
      <w:r w:rsidRPr="003C25F6">
        <w:tab/>
        <w:t>indicating that a copy of the review is available to the public under section 19 (Public access to documents).</w:t>
      </w:r>
    </w:p>
    <w:p w14:paraId="4648B856" w14:textId="77777777" w:rsidR="00235F64" w:rsidRDefault="00235F64">
      <w:pPr>
        <w:pStyle w:val="Amain"/>
        <w:keepNext/>
      </w:pPr>
      <w:r>
        <w:tab/>
        <w:t>(2)</w:t>
      </w:r>
      <w:r>
        <w:tab/>
        <w:t>The notice is a notifiable instrument.</w:t>
      </w:r>
    </w:p>
    <w:p w14:paraId="6ED48CE9" w14:textId="64836C64" w:rsidR="00235F64" w:rsidRDefault="00235F64">
      <w:pPr>
        <w:pStyle w:val="aNote"/>
      </w:pPr>
      <w:r w:rsidRPr="00854653">
        <w:rPr>
          <w:rStyle w:val="charItals"/>
        </w:rPr>
        <w:t>Note</w:t>
      </w:r>
      <w:r>
        <w:tab/>
        <w:t xml:space="preserve">A notifiable instrument must be notified under the </w:t>
      </w:r>
      <w:hyperlink r:id="rId87" w:tooltip="A2001-14" w:history="1">
        <w:r w:rsidR="00AC5041" w:rsidRPr="00AC5041">
          <w:rPr>
            <w:rStyle w:val="charCitHyperlinkAbbrev"/>
          </w:rPr>
          <w:t>Legislation Act</w:t>
        </w:r>
      </w:hyperlink>
      <w:r>
        <w:t>.</w:t>
      </w:r>
    </w:p>
    <w:p w14:paraId="6B2EC665" w14:textId="2066392D"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8" w:tooltip="A2001-14" w:history="1">
        <w:r w:rsidRPr="0092630A">
          <w:rPr>
            <w:rStyle w:val="charCitHyperlinkAbbrev"/>
          </w:rPr>
          <w:t>Legislation Act</w:t>
        </w:r>
      </w:hyperlink>
      <w:r w:rsidRPr="0092630A">
        <w:t>, the authority must give additional public notice of the notice.</w:t>
      </w:r>
    </w:p>
    <w:p w14:paraId="7C7E055A" w14:textId="475C702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3" w:name="_Toc197599339"/>
      <w:r w:rsidRPr="005F2A73">
        <w:rPr>
          <w:rStyle w:val="CharSectNo"/>
        </w:rPr>
        <w:lastRenderedPageBreak/>
        <w:t>60</w:t>
      </w:r>
      <w:r>
        <w:tab/>
        <w:t>Variation</w:t>
      </w:r>
      <w:bookmarkEnd w:id="83"/>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4" w:name="_Toc197599340"/>
      <w:r w:rsidRPr="005F2A73">
        <w:rPr>
          <w:rStyle w:val="CharSectNo"/>
        </w:rPr>
        <w:lastRenderedPageBreak/>
        <w:t>61</w:t>
      </w:r>
      <w:r>
        <w:tab/>
        <w:t>Matters required to be taken into account for certain decisions under div 8.2</w:t>
      </w:r>
      <w:bookmarkEnd w:id="84"/>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5A1580D8" w:rsidR="00235F64" w:rsidRDefault="00235F64">
      <w:pPr>
        <w:pStyle w:val="Apara"/>
      </w:pPr>
      <w:r>
        <w:tab/>
        <w:t>(d)</w:t>
      </w:r>
      <w:r>
        <w:tab/>
        <w:t xml:space="preserve">the actual or potential </w:t>
      </w:r>
      <w:r w:rsidR="00FF6352" w:rsidRPr="003C25F6">
        <w:t>economic, social and cultural</w:t>
      </w:r>
      <w:r>
        <w:t xml:space="preserve">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4E288623" w14:textId="1133AE1D" w:rsidR="0061549E" w:rsidRPr="006D41C0" w:rsidRDefault="00235F64" w:rsidP="0061549E">
      <w:pPr>
        <w:pStyle w:val="Apara"/>
      </w:pPr>
      <w:r>
        <w:tab/>
        <w:t>(f)</w:t>
      </w:r>
      <w:r>
        <w:tab/>
      </w:r>
      <w:r w:rsidR="0061549E" w:rsidRPr="006D41C0">
        <w:t xml:space="preserve">if the activity relates to a function of the director-general under the </w:t>
      </w:r>
      <w:hyperlink r:id="rId90" w:tooltip="A2007-19" w:history="1">
        <w:r w:rsidR="0061549E" w:rsidRPr="008F7922">
          <w:rPr>
            <w:rStyle w:val="charCitHyperlinkItal"/>
          </w:rPr>
          <w:t>Water Resources Act 2007</w:t>
        </w:r>
      </w:hyperlink>
      <w:r w:rsidR="0061549E" w:rsidRPr="006D41C0">
        <w:t>—any advice of the director</w:t>
      </w:r>
      <w:r w:rsidR="0061549E" w:rsidRPr="006D41C0">
        <w:noBreakHyphen/>
        <w:t>general in relation to the activity; and</w:t>
      </w:r>
    </w:p>
    <w:p w14:paraId="5F39FE80" w14:textId="65669F69" w:rsidR="006D031F" w:rsidRDefault="0061549E" w:rsidP="0061549E">
      <w:pPr>
        <w:pStyle w:val="aNotepar"/>
      </w:pPr>
      <w:r w:rsidRPr="008F7922">
        <w:rPr>
          <w:rStyle w:val="charItals"/>
        </w:rPr>
        <w:t>Note</w:t>
      </w:r>
      <w:r w:rsidRPr="008F7922">
        <w:rPr>
          <w:rStyle w:val="charItals"/>
        </w:rPr>
        <w:tab/>
      </w:r>
      <w:r w:rsidRPr="006D41C0">
        <w:rPr>
          <w:iCs/>
        </w:rPr>
        <w:t>The director-general’s functions under t</w:t>
      </w:r>
      <w:r w:rsidRPr="006D41C0">
        <w:t xml:space="preserve">he </w:t>
      </w:r>
      <w:hyperlink r:id="rId91" w:tooltip="A2007-19" w:history="1">
        <w:r w:rsidRPr="008F7922">
          <w:rPr>
            <w:rStyle w:val="charCitHyperlinkItal"/>
          </w:rPr>
          <w:t>Water Resources Act 2007</w:t>
        </w:r>
      </w:hyperlink>
      <w:r w:rsidRPr="006D41C0">
        <w:t xml:space="preserve"> are set out in that </w:t>
      </w:r>
      <w:hyperlink r:id="rId92" w:tooltip="Water Resources Act 2007" w:history="1">
        <w:r w:rsidRPr="0021122E">
          <w:rPr>
            <w:rStyle w:val="charCitHyperlinkAbbrev"/>
          </w:rPr>
          <w:t>Act</w:t>
        </w:r>
      </w:hyperlink>
      <w:r w:rsidRPr="006D41C0">
        <w:t>, s 64.</w:t>
      </w:r>
    </w:p>
    <w:p w14:paraId="59807C6D" w14:textId="56538C13" w:rsidR="00235F64" w:rsidRDefault="006D031F">
      <w:pPr>
        <w:pStyle w:val="Apara"/>
      </w:pPr>
      <w:r>
        <w:tab/>
      </w:r>
      <w:r w:rsidR="0061549E">
        <w:t>(g)</w:t>
      </w:r>
      <w:r w:rsidR="0061549E">
        <w:tab/>
      </w:r>
      <w:r w:rsidR="00235F64">
        <w:t>any other matters that the authority considers relevant.</w:t>
      </w:r>
    </w:p>
    <w:p w14:paraId="313240D5" w14:textId="77777777" w:rsidR="00235F64" w:rsidRDefault="00235F64">
      <w:pPr>
        <w:pStyle w:val="AH5Sec"/>
      </w:pPr>
      <w:bookmarkStart w:id="85" w:name="_Toc197599341"/>
      <w:r w:rsidRPr="005F2A73">
        <w:rPr>
          <w:rStyle w:val="CharSectNo"/>
        </w:rPr>
        <w:t>62</w:t>
      </w:r>
      <w:r>
        <w:tab/>
        <w:t>Notice of intention to vary an authorisation</w:t>
      </w:r>
      <w:bookmarkEnd w:id="85"/>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lastRenderedPageBreak/>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tab/>
        <w:t>(2)</w:t>
      </w:r>
      <w:r>
        <w:tab/>
        <w:t>This section does not apply if—</w:t>
      </w:r>
    </w:p>
    <w:p w14:paraId="0C583183" w14:textId="4FCC2BE5" w:rsidR="00235F64" w:rsidRDefault="00235F64">
      <w:pPr>
        <w:pStyle w:val="Apara"/>
      </w:pPr>
      <w:r>
        <w:tab/>
        <w:t>(a)</w:t>
      </w:r>
      <w:r>
        <w:tab/>
        <w:t>the variation is for the sole purpose of correcting an error or omission of a formal nature and the holder of the authorisation has given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86" w:name="_Toc197599342"/>
      <w:r w:rsidRPr="005F2A73">
        <w:rPr>
          <w:rStyle w:val="CharSectNo"/>
        </w:rPr>
        <w:t>63</w:t>
      </w:r>
      <w:r>
        <w:tab/>
        <w:t>Suspension and cancellation</w:t>
      </w:r>
      <w:bookmarkEnd w:id="86"/>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lastRenderedPageBreak/>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87" w:name="_Toc197599343"/>
      <w:r w:rsidRPr="005F2A73">
        <w:rPr>
          <w:rStyle w:val="CharSectNo"/>
        </w:rPr>
        <w:t>64</w:t>
      </w:r>
      <w:r>
        <w:tab/>
        <w:t>Notice of intention to suspend or cancel an authorisation</w:t>
      </w:r>
      <w:bookmarkEnd w:id="87"/>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88" w:name="_Toc197599344"/>
      <w:r w:rsidRPr="005F2A73">
        <w:rPr>
          <w:rStyle w:val="CharSectNo"/>
        </w:rPr>
        <w:lastRenderedPageBreak/>
        <w:t>65</w:t>
      </w:r>
      <w:r>
        <w:tab/>
        <w:t>Effect of suspension</w:t>
      </w:r>
      <w:bookmarkEnd w:id="88"/>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89" w:name="_Toc197599345"/>
      <w:r w:rsidRPr="005F2A73">
        <w:rPr>
          <w:rStyle w:val="CharSectNo"/>
        </w:rPr>
        <w:t>66</w:t>
      </w:r>
      <w:r>
        <w:tab/>
        <w:t>Surrender of environmental authorisation</w:t>
      </w:r>
      <w:bookmarkEnd w:id="89"/>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0" w:name="_Toc197599346"/>
      <w:r w:rsidRPr="005F2A73">
        <w:rPr>
          <w:rStyle w:val="CharSectNo"/>
        </w:rPr>
        <w:t>67</w:t>
      </w:r>
      <w:r>
        <w:tab/>
        <w:t>Notification of ceasing activity</w:t>
      </w:r>
      <w:bookmarkEnd w:id="90"/>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1" w:name="_Toc197599347"/>
      <w:r w:rsidRPr="005F2A73">
        <w:rPr>
          <w:rStyle w:val="CharSectNo"/>
        </w:rPr>
        <w:t>67A</w:t>
      </w:r>
      <w:r>
        <w:tab/>
        <w:t>Recognised environmental authorisations</w:t>
      </w:r>
      <w:bookmarkEnd w:id="91"/>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379C8B35"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93"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5F2A73" w:rsidRDefault="00235F64">
      <w:pPr>
        <w:pStyle w:val="AH2Part"/>
      </w:pPr>
      <w:bookmarkStart w:id="92" w:name="_Toc197599348"/>
      <w:r w:rsidRPr="005F2A73">
        <w:rPr>
          <w:rStyle w:val="CharPartNo"/>
        </w:rPr>
        <w:lastRenderedPageBreak/>
        <w:t>Part 9</w:t>
      </w:r>
      <w:r>
        <w:tab/>
      </w:r>
      <w:r w:rsidRPr="005F2A73">
        <w:rPr>
          <w:rStyle w:val="CharPartText"/>
        </w:rPr>
        <w:t>Environmental protection</w:t>
      </w:r>
      <w:bookmarkEnd w:id="92"/>
    </w:p>
    <w:p w14:paraId="1D34E5BC" w14:textId="77777777" w:rsidR="00235F64" w:rsidRPr="005F2A73" w:rsidRDefault="00235F64">
      <w:pPr>
        <w:pStyle w:val="AH3Div"/>
      </w:pPr>
      <w:bookmarkStart w:id="93" w:name="_Toc197599349"/>
      <w:r w:rsidRPr="005F2A73">
        <w:rPr>
          <w:rStyle w:val="CharDivNo"/>
        </w:rPr>
        <w:t>Division 9.1</w:t>
      </w:r>
      <w:r>
        <w:tab/>
      </w:r>
      <w:r w:rsidRPr="005F2A73">
        <w:rPr>
          <w:rStyle w:val="CharDivText"/>
        </w:rPr>
        <w:t>Environmental improvement plans</w:t>
      </w:r>
      <w:bookmarkEnd w:id="93"/>
    </w:p>
    <w:p w14:paraId="115E2981" w14:textId="77777777" w:rsidR="00235F64" w:rsidRDefault="00235F64">
      <w:pPr>
        <w:pStyle w:val="AH5Sec"/>
      </w:pPr>
      <w:bookmarkStart w:id="94" w:name="_Toc197599350"/>
      <w:r w:rsidRPr="005F2A73">
        <w:rPr>
          <w:rStyle w:val="CharSectNo"/>
        </w:rPr>
        <w:t>68</w:t>
      </w:r>
      <w:r>
        <w:tab/>
        <w:t>Contents of environmental improvement plan</w:t>
      </w:r>
      <w:bookmarkEnd w:id="94"/>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5" w:name="_Toc197599351"/>
      <w:r w:rsidRPr="005F2A73">
        <w:rPr>
          <w:rStyle w:val="CharSectNo"/>
        </w:rPr>
        <w:t>69</w:t>
      </w:r>
      <w:r>
        <w:tab/>
        <w:t>Authority may require environmental improvement plan</w:t>
      </w:r>
      <w:bookmarkEnd w:id="95"/>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96" w:name="_Toc197599352"/>
      <w:r w:rsidRPr="005F2A73">
        <w:rPr>
          <w:rStyle w:val="CharSectNo"/>
        </w:rPr>
        <w:t>71</w:t>
      </w:r>
      <w:r>
        <w:tab/>
        <w:t>Approval of environmental improvement plan</w:t>
      </w:r>
      <w:bookmarkEnd w:id="96"/>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97" w:name="_Toc197599353"/>
      <w:r w:rsidRPr="005F2A73">
        <w:rPr>
          <w:rStyle w:val="CharSectNo"/>
        </w:rPr>
        <w:t>72</w:t>
      </w:r>
      <w:r>
        <w:tab/>
        <w:t>Accreditation of voluntary improvement plans</w:t>
      </w:r>
      <w:bookmarkEnd w:id="97"/>
    </w:p>
    <w:p w14:paraId="2BE3695A" w14:textId="28BC28B3" w:rsidR="00235F64" w:rsidRDefault="00235F64" w:rsidP="00082730">
      <w:pPr>
        <w:pStyle w:val="Amain"/>
      </w:pPr>
      <w:r>
        <w:tab/>
        <w:t>(1)</w:t>
      </w:r>
      <w:r>
        <w:tab/>
        <w:t xml:space="preserve">A person who is conducting, or proposing to conduct, an activity may apply to the authority for accreditation of an environmental </w:t>
      </w:r>
      <w:r w:rsidRPr="0072598E">
        <w:t>improvement plan in relation to the activity that the person has, on</w:t>
      </w:r>
      <w:r w:rsidR="00082730" w:rsidRPr="0072598E">
        <w:t xml:space="preserve"> </w:t>
      </w:r>
      <w:r w:rsidR="002A0AE7" w:rsidRPr="0072598E">
        <w:rPr>
          <w:color w:val="000000"/>
        </w:rPr>
        <w:t>the person’s</w:t>
      </w:r>
      <w:r w:rsidRPr="0072598E">
        <w:t xml:space="preserve"> own</w:t>
      </w:r>
      <w:r>
        <w:t xml:space="preserve">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5F2A73" w:rsidRDefault="00235F64">
      <w:pPr>
        <w:pStyle w:val="AH3Div"/>
      </w:pPr>
      <w:bookmarkStart w:id="98" w:name="_Toc197599354"/>
      <w:r w:rsidRPr="005F2A73">
        <w:rPr>
          <w:rStyle w:val="CharDivNo"/>
        </w:rPr>
        <w:t>Division 9.2</w:t>
      </w:r>
      <w:r>
        <w:tab/>
      </w:r>
      <w:r w:rsidRPr="005F2A73">
        <w:rPr>
          <w:rStyle w:val="CharDivText"/>
        </w:rPr>
        <w:t>Environmental audits</w:t>
      </w:r>
      <w:bookmarkEnd w:id="98"/>
    </w:p>
    <w:p w14:paraId="2F849856" w14:textId="77777777" w:rsidR="00235F64" w:rsidRPr="00854653" w:rsidRDefault="00235F64">
      <w:pPr>
        <w:pStyle w:val="AH5Sec"/>
        <w:rPr>
          <w:rFonts w:cs="Arial"/>
        </w:rPr>
      </w:pPr>
      <w:bookmarkStart w:id="99" w:name="_Toc197599355"/>
      <w:r w:rsidRPr="005F2A73">
        <w:rPr>
          <w:rStyle w:val="CharSectNo"/>
        </w:rPr>
        <w:t>73</w:t>
      </w:r>
      <w:r>
        <w:tab/>
        <w:t xml:space="preserve">Meaning of </w:t>
      </w:r>
      <w:r>
        <w:rPr>
          <w:rStyle w:val="charItals"/>
        </w:rPr>
        <w:t>auditor</w:t>
      </w:r>
      <w:r w:rsidRPr="00854653">
        <w:rPr>
          <w:rFonts w:cs="Arial"/>
        </w:rPr>
        <w:t xml:space="preserve"> for div 9.2</w:t>
      </w:r>
      <w:bookmarkEnd w:id="99"/>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0" w:name="_Toc197599356"/>
      <w:r w:rsidRPr="005F2A73">
        <w:rPr>
          <w:rStyle w:val="CharSectNo"/>
        </w:rPr>
        <w:t>74</w:t>
      </w:r>
      <w:r>
        <w:tab/>
        <w:t>Conduct of audits</w:t>
      </w:r>
      <w:bookmarkEnd w:id="100"/>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77C43DD9"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94"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1" w:name="_Toc197599357"/>
      <w:r w:rsidRPr="005F2A73">
        <w:rPr>
          <w:rStyle w:val="CharSectNo"/>
        </w:rPr>
        <w:t>75</w:t>
      </w:r>
      <w:r>
        <w:tab/>
        <w:t>Certain auditors to be approved</w:t>
      </w:r>
      <w:bookmarkEnd w:id="101"/>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2" w:name="_Toc197599358"/>
      <w:r w:rsidRPr="005F2A73">
        <w:rPr>
          <w:rStyle w:val="CharSectNo"/>
        </w:rPr>
        <w:t>76</w:t>
      </w:r>
      <w:r>
        <w:tab/>
        <w:t>Authority may require environmental audit</w:t>
      </w:r>
      <w:bookmarkEnd w:id="102"/>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0DC252C4" w:rsidR="00235F64" w:rsidRDefault="00235F64">
      <w:pPr>
        <w:pStyle w:val="Amain"/>
        <w:keepNext/>
      </w:pPr>
      <w:r>
        <w:tab/>
        <w:t>(5)</w:t>
      </w:r>
      <w:r>
        <w:tab/>
        <w:t xml:space="preserve">A person must not fail to comply with a notice under </w:t>
      </w:r>
      <w:r w:rsidR="00A35FB2" w:rsidRPr="006E3700">
        <w:t>subsection</w:t>
      </w:r>
      <w:r w:rsidR="00D3252E">
        <w:t> </w:t>
      </w:r>
      <w:r w:rsidR="00A35FB2" w:rsidRPr="006E3700">
        <w:t>(1)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3" w:name="_Toc197599359"/>
      <w:r w:rsidRPr="005F2A73">
        <w:rPr>
          <w:rStyle w:val="CharSectNo"/>
        </w:rPr>
        <w:t>76A</w:t>
      </w:r>
      <w:r>
        <w:tab/>
        <w:t>Requests for auditor’s statements</w:t>
      </w:r>
      <w:bookmarkEnd w:id="103"/>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4" w:name="_Toc197599360"/>
      <w:r w:rsidRPr="005F2A73">
        <w:rPr>
          <w:rStyle w:val="CharSectNo"/>
        </w:rPr>
        <w:t>76B</w:t>
      </w:r>
      <w:r>
        <w:tab/>
        <w:t>Annual returns—auditors</w:t>
      </w:r>
      <w:bookmarkEnd w:id="104"/>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5" w:name="_Toc197599361"/>
      <w:r w:rsidRPr="005F2A73">
        <w:rPr>
          <w:rStyle w:val="CharSectNo"/>
        </w:rPr>
        <w:t>77</w:t>
      </w:r>
      <w:r>
        <w:tab/>
        <w:t>Authority’s response to environmental audit report</w:t>
      </w:r>
      <w:bookmarkEnd w:id="105"/>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06" w:name="_Toc197599362"/>
      <w:r w:rsidRPr="005F2A73">
        <w:rPr>
          <w:rStyle w:val="CharSectNo"/>
        </w:rPr>
        <w:t>78</w:t>
      </w:r>
      <w:r>
        <w:tab/>
        <w:t>Protection for reports of voluntary audits</w:t>
      </w:r>
      <w:bookmarkEnd w:id="106"/>
    </w:p>
    <w:p w14:paraId="3D60EDBA" w14:textId="2603F71A" w:rsidR="00235F64" w:rsidRDefault="00235F64">
      <w:pPr>
        <w:pStyle w:val="Amain"/>
      </w:pPr>
      <w:r>
        <w:tab/>
        <w:t>(1)</w:t>
      </w:r>
      <w:r>
        <w:tab/>
        <w:t xml:space="preserve">A person who is conducting, or proposing to conduct, an activity may apply to the authority to obtain the protection of this section in </w:t>
      </w:r>
      <w:r w:rsidRPr="00EE3DF9">
        <w:t>relation to an environmental audit of the activity that the person, on</w:t>
      </w:r>
      <w:r w:rsidR="005B31B7" w:rsidRPr="00EE3DF9">
        <w:t xml:space="preserve"> </w:t>
      </w:r>
      <w:bookmarkStart w:id="107" w:name="_Hlk111232068"/>
      <w:r w:rsidR="005B31B7" w:rsidRPr="00EE3DF9">
        <w:rPr>
          <w:color w:val="000000"/>
        </w:rPr>
        <w:t>the person’s</w:t>
      </w:r>
      <w:bookmarkEnd w:id="107"/>
      <w:r w:rsidRPr="00EE3DF9">
        <w:t xml:space="preserve"> own initiative</w:t>
      </w:r>
      <w:r>
        <w:t>,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08" w:name="_Toc197599363"/>
      <w:r w:rsidRPr="005F2A73">
        <w:rPr>
          <w:rStyle w:val="CharSectNo"/>
        </w:rPr>
        <w:t>79</w:t>
      </w:r>
      <w:r>
        <w:tab/>
        <w:t>Protection does not extend to environment protection orders</w:t>
      </w:r>
      <w:bookmarkEnd w:id="108"/>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5F2A73" w:rsidRDefault="00235F64">
      <w:pPr>
        <w:pStyle w:val="AH3Div"/>
      </w:pPr>
      <w:bookmarkStart w:id="109" w:name="_Toc197599364"/>
      <w:r w:rsidRPr="005F2A73">
        <w:rPr>
          <w:rStyle w:val="CharDivNo"/>
        </w:rPr>
        <w:lastRenderedPageBreak/>
        <w:t>Division 9.3</w:t>
      </w:r>
      <w:r>
        <w:tab/>
      </w:r>
      <w:r w:rsidRPr="005F2A73">
        <w:rPr>
          <w:rStyle w:val="CharDivText"/>
        </w:rPr>
        <w:t>Emergency plans</w:t>
      </w:r>
      <w:bookmarkEnd w:id="109"/>
    </w:p>
    <w:p w14:paraId="14567834" w14:textId="77777777" w:rsidR="00235F64" w:rsidRDefault="00235F64">
      <w:pPr>
        <w:pStyle w:val="AH5Sec"/>
      </w:pPr>
      <w:bookmarkStart w:id="110" w:name="_Toc197599365"/>
      <w:r w:rsidRPr="005F2A73">
        <w:rPr>
          <w:rStyle w:val="CharSectNo"/>
        </w:rPr>
        <w:t>80</w:t>
      </w:r>
      <w:r>
        <w:tab/>
        <w:t>Definitions for div 9.3</w:t>
      </w:r>
      <w:bookmarkEnd w:id="110"/>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1" w:name="_Toc197599366"/>
      <w:r w:rsidRPr="005F2A73">
        <w:rPr>
          <w:rStyle w:val="CharSectNo"/>
        </w:rPr>
        <w:t>81</w:t>
      </w:r>
      <w:r>
        <w:tab/>
        <w:t>Contents of emergency plan</w:t>
      </w:r>
      <w:bookmarkEnd w:id="111"/>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2" w:name="_Toc197599367"/>
      <w:r w:rsidRPr="005F2A73">
        <w:rPr>
          <w:rStyle w:val="CharSectNo"/>
        </w:rPr>
        <w:lastRenderedPageBreak/>
        <w:t>82</w:t>
      </w:r>
      <w:r>
        <w:tab/>
        <w:t>Authority may require emergency plan</w:t>
      </w:r>
      <w:bookmarkEnd w:id="112"/>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3" w:name="_Toc197599368"/>
      <w:r w:rsidRPr="005F2A73">
        <w:rPr>
          <w:rStyle w:val="CharSectNo"/>
        </w:rPr>
        <w:t>84</w:t>
      </w:r>
      <w:r>
        <w:tab/>
        <w:t>Approval of emergency plan</w:t>
      </w:r>
      <w:bookmarkEnd w:id="113"/>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5F2A73" w:rsidRDefault="00235F64">
      <w:pPr>
        <w:pStyle w:val="AH3Div"/>
      </w:pPr>
      <w:bookmarkStart w:id="114" w:name="_Toc197599369"/>
      <w:r w:rsidRPr="005F2A73">
        <w:rPr>
          <w:rStyle w:val="CharDivNo"/>
        </w:rPr>
        <w:t>Division 9.4</w:t>
      </w:r>
      <w:r>
        <w:tab/>
      </w:r>
      <w:r w:rsidRPr="005F2A73">
        <w:rPr>
          <w:rStyle w:val="CharDivText"/>
        </w:rPr>
        <w:t>Financial assurances</w:t>
      </w:r>
      <w:bookmarkEnd w:id="114"/>
    </w:p>
    <w:p w14:paraId="4821A525" w14:textId="77777777" w:rsidR="00235F64" w:rsidRDefault="00235F64">
      <w:pPr>
        <w:pStyle w:val="AH5Sec"/>
      </w:pPr>
      <w:bookmarkStart w:id="115" w:name="_Toc197599370"/>
      <w:r w:rsidRPr="005F2A73">
        <w:rPr>
          <w:rStyle w:val="CharSectNo"/>
        </w:rPr>
        <w:t>85</w:t>
      </w:r>
      <w:r>
        <w:tab/>
        <w:t>Authority may require financial assurance</w:t>
      </w:r>
      <w:bookmarkEnd w:id="115"/>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4BDD71AA" w:rsidR="00235F64" w:rsidRDefault="00235F64">
      <w:pPr>
        <w:pStyle w:val="Asubpara"/>
      </w:pPr>
      <w:r>
        <w:tab/>
        <w:t>(ii)</w:t>
      </w:r>
      <w:r>
        <w:tab/>
        <w:t>the authorisation is cancelled under section</w:t>
      </w:r>
      <w:r w:rsidR="001764A1">
        <w:t> </w:t>
      </w:r>
      <w:r>
        <w:t>55 or section 63 or is surrendered under section 66.</w:t>
      </w:r>
    </w:p>
    <w:p w14:paraId="7F7D8162" w14:textId="77777777" w:rsidR="00235F64" w:rsidRDefault="00235F64">
      <w:pPr>
        <w:pStyle w:val="AH5Sec"/>
      </w:pPr>
      <w:bookmarkStart w:id="116" w:name="_Toc197599371"/>
      <w:r w:rsidRPr="005F2A73">
        <w:rPr>
          <w:rStyle w:val="CharSectNo"/>
        </w:rPr>
        <w:t>86</w:t>
      </w:r>
      <w:r>
        <w:tab/>
        <w:t>Show cause why financial assurance should not be provided</w:t>
      </w:r>
      <w:bookmarkEnd w:id="116"/>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17" w:name="_Toc197599372"/>
      <w:r w:rsidRPr="005F2A73">
        <w:rPr>
          <w:rStyle w:val="CharSectNo"/>
        </w:rPr>
        <w:t>87</w:t>
      </w:r>
      <w:r>
        <w:tab/>
        <w:t>Non-provision of financial assurance</w:t>
      </w:r>
      <w:bookmarkEnd w:id="117"/>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18" w:name="_Toc197599373"/>
      <w:r w:rsidRPr="005F2A73">
        <w:rPr>
          <w:rStyle w:val="CharSectNo"/>
        </w:rPr>
        <w:t>88</w:t>
      </w:r>
      <w:r>
        <w:tab/>
        <w:t>Claim on or realisation of financial assurance</w:t>
      </w:r>
      <w:bookmarkEnd w:id="118"/>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19" w:name="_Toc197599374"/>
      <w:r w:rsidRPr="005F2A73">
        <w:rPr>
          <w:rStyle w:val="CharSectNo"/>
        </w:rPr>
        <w:t>89</w:t>
      </w:r>
      <w:r>
        <w:tab/>
        <w:t>Notice before claim on or realisation of a financial assurance</w:t>
      </w:r>
      <w:bookmarkEnd w:id="119"/>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0" w:name="_Toc197599375"/>
      <w:r w:rsidRPr="005F2A73">
        <w:rPr>
          <w:rStyle w:val="CharSectNo"/>
        </w:rPr>
        <w:t>90</w:t>
      </w:r>
      <w:r>
        <w:tab/>
        <w:t>Recovery of extra costs</w:t>
      </w:r>
      <w:bookmarkEnd w:id="120"/>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3293ED77" w:rsidR="00235F64" w:rsidRDefault="00235F64">
      <w:pPr>
        <w:pStyle w:val="Apara"/>
      </w:pPr>
      <w:r>
        <w:tab/>
        <w:t>(a)</w:t>
      </w:r>
      <w:r>
        <w:tab/>
        <w:t>the authority has given a person a notice under subsection</w:t>
      </w:r>
      <w:r w:rsidR="003E631E">
        <w:t> </w:t>
      </w:r>
      <w:r>
        <w:t>(1);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1" w:name="_Toc197599376"/>
      <w:r w:rsidRPr="005F2A73">
        <w:rPr>
          <w:rStyle w:val="CharSectNo"/>
        </w:rPr>
        <w:t>91</w:t>
      </w:r>
      <w:r>
        <w:tab/>
        <w:t>Money held by Territory as financial assurance</w:t>
      </w:r>
      <w:bookmarkEnd w:id="121"/>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5F2A73" w:rsidRDefault="00235F64">
      <w:pPr>
        <w:pStyle w:val="AH3Div"/>
      </w:pPr>
      <w:bookmarkStart w:id="122" w:name="_Toc197599377"/>
      <w:r w:rsidRPr="005F2A73">
        <w:rPr>
          <w:rStyle w:val="CharDivNo"/>
        </w:rPr>
        <w:t>Division 9.5</w:t>
      </w:r>
      <w:r>
        <w:tab/>
      </w:r>
      <w:r w:rsidRPr="005F2A73">
        <w:rPr>
          <w:rStyle w:val="CharDivText"/>
        </w:rPr>
        <w:t>Assessment and remediation</w:t>
      </w:r>
      <w:bookmarkEnd w:id="122"/>
      <w:r w:rsidRPr="005F2A73">
        <w:rPr>
          <w:rStyle w:val="CharDivText"/>
        </w:rPr>
        <w:t xml:space="preserve"> </w:t>
      </w:r>
    </w:p>
    <w:p w14:paraId="0361AE73" w14:textId="77777777" w:rsidR="00235F64" w:rsidRDefault="00235F64">
      <w:pPr>
        <w:pStyle w:val="AH5Sec"/>
      </w:pPr>
      <w:bookmarkStart w:id="123" w:name="_Toc197599378"/>
      <w:r w:rsidRPr="005F2A73">
        <w:rPr>
          <w:rStyle w:val="CharSectNo"/>
        </w:rPr>
        <w:t>91A</w:t>
      </w:r>
      <w:r>
        <w:tab/>
        <w:t>Definitions for div 9.5</w:t>
      </w:r>
      <w:bookmarkEnd w:id="123"/>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268422D9" w:rsidR="00235F64" w:rsidRDefault="00235F64">
      <w:pPr>
        <w:pStyle w:val="aDefpara"/>
      </w:pPr>
      <w:r>
        <w:tab/>
        <w:t>(a)</w:t>
      </w:r>
      <w:r>
        <w:tab/>
        <w:t xml:space="preserve">that is consistent with the national capital plan or the </w:t>
      </w:r>
      <w:hyperlink r:id="rId95" w:tooltip="NI2023-540" w:history="1">
        <w:r w:rsidR="00C53832" w:rsidRPr="00C53832">
          <w:rPr>
            <w:rStyle w:val="charCitHyperlinkAbbrev"/>
          </w:rPr>
          <w:t>territory</w:t>
        </w:r>
        <w:r w:rsidR="00DC7640">
          <w:rPr>
            <w:rStyle w:val="charCitHyperlinkAbbrev"/>
          </w:rPr>
          <w:t> </w:t>
        </w:r>
        <w:r w:rsidR="00C53832" w:rsidRPr="00C53832">
          <w:rPr>
            <w:rStyle w:val="charCitHyperlinkAbbrev"/>
          </w:rPr>
          <w:t>plan</w:t>
        </w:r>
      </w:hyperlink>
      <w:r>
        <w:t>, as the case requires; and</w:t>
      </w:r>
    </w:p>
    <w:p w14:paraId="62002EAA" w14:textId="77777777" w:rsidR="00235F64" w:rsidRDefault="00235F64">
      <w:pPr>
        <w:pStyle w:val="aDefpara"/>
      </w:pPr>
      <w:r>
        <w:tab/>
        <w:t>(b)</w:t>
      </w:r>
      <w:r>
        <w:tab/>
        <w:t>for leased land—that is permitted by the lease.</w:t>
      </w:r>
    </w:p>
    <w:p w14:paraId="3C0B11EA" w14:textId="5BEAB8A2" w:rsidR="00235F64" w:rsidRDefault="00235F64">
      <w:pPr>
        <w:pStyle w:val="aDef"/>
      </w:pPr>
      <w:r>
        <w:rPr>
          <w:rStyle w:val="charBoldItals"/>
        </w:rPr>
        <w:t>national environment protection measure</w:t>
      </w:r>
      <w:r>
        <w:t xml:space="preserve"> means a national environment protection measure made under the </w:t>
      </w:r>
      <w:hyperlink r:id="rId96"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4" w:name="_Toc197599379"/>
      <w:r w:rsidRPr="005F2A73">
        <w:rPr>
          <w:rStyle w:val="CharSectNo"/>
        </w:rPr>
        <w:t>91B</w:t>
      </w:r>
      <w:r>
        <w:tab/>
        <w:t>Assessment of risk of harm</w:t>
      </w:r>
      <w:bookmarkEnd w:id="124"/>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5" w:name="_Toc197599380"/>
      <w:r w:rsidRPr="005F2A73">
        <w:rPr>
          <w:rStyle w:val="CharSectNo"/>
        </w:rPr>
        <w:t>91C</w:t>
      </w:r>
      <w:r>
        <w:tab/>
        <w:t>Order to assess whether land contaminated</w:t>
      </w:r>
      <w:bookmarkEnd w:id="125"/>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3B0A277F"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7"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48263F1D" w:rsidR="00235F64" w:rsidRDefault="00235F64">
      <w:pPr>
        <w:pStyle w:val="Amain"/>
      </w:pPr>
      <w:r>
        <w:tab/>
        <w:t>(4)</w:t>
      </w:r>
      <w:r>
        <w:tab/>
        <w:t>A person to whom an order is given under subsection (1) must—</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204A6E86"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8"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26" w:name="_Toc197599381"/>
      <w:r w:rsidRPr="005F2A73">
        <w:rPr>
          <w:rStyle w:val="CharSectNo"/>
        </w:rPr>
        <w:lastRenderedPageBreak/>
        <w:t>91D</w:t>
      </w:r>
      <w:r>
        <w:tab/>
        <w:t>Order to remediate land</w:t>
      </w:r>
      <w:bookmarkEnd w:id="126"/>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387EFA96"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9"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529A9FDB"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100"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27" w:name="_Toc197599382"/>
      <w:r w:rsidRPr="005F2A73">
        <w:rPr>
          <w:rStyle w:val="CharSectNo"/>
        </w:rPr>
        <w:t>91E</w:t>
      </w:r>
      <w:r>
        <w:rPr>
          <w:b w:val="0"/>
        </w:rPr>
        <w:tab/>
      </w:r>
      <w:r>
        <w:t>Notification of certain people about orders for assessment or remediation</w:t>
      </w:r>
      <w:bookmarkEnd w:id="127"/>
    </w:p>
    <w:p w14:paraId="731B1302" w14:textId="7B14F17D"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w:t>
      </w:r>
      <w:r w:rsidR="003E631E">
        <w:t> </w:t>
      </w:r>
      <w:r>
        <w:t>(1)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57E161ED" w:rsidR="00235F64" w:rsidRDefault="00235F64">
      <w:pPr>
        <w:pStyle w:val="Amain"/>
      </w:pPr>
      <w:r>
        <w:lastRenderedPageBreak/>
        <w:tab/>
        <w:t>(2)</w:t>
      </w:r>
      <w:r>
        <w:tab/>
        <w:t>A notice under subsection (1) must—</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0FEE1DD9" w:rsidR="00235F64" w:rsidRDefault="00235F64">
      <w:pPr>
        <w:pStyle w:val="Apara"/>
      </w:pPr>
      <w:r>
        <w:tab/>
        <w:t>(b)</w:t>
      </w:r>
      <w:r>
        <w:tab/>
        <w:t xml:space="preserve">state the places where a copy of any of the following documents </w:t>
      </w:r>
      <w:r w:rsidR="0071563B" w:rsidRPr="003C25F6">
        <w:t>is available to the public</w:t>
      </w:r>
      <w:r>
        <w:t>:</w:t>
      </w:r>
    </w:p>
    <w:p w14:paraId="146C3EEE" w14:textId="77777777" w:rsidR="00235F64" w:rsidRDefault="00235F64">
      <w:pPr>
        <w:pStyle w:val="Asubpara"/>
      </w:pPr>
      <w:r>
        <w:tab/>
        <w:t>(i)</w:t>
      </w:r>
      <w:r>
        <w:tab/>
        <w:t>a report of the outcome of an assessment under section 91C</w:t>
      </w:r>
      <w:r w:rsidR="00935501">
        <w:t> </w:t>
      </w:r>
      <w:r>
        <w:t>(1);</w:t>
      </w:r>
    </w:p>
    <w:p w14:paraId="17B6E331" w14:textId="17E6AC9F" w:rsidR="00235F64" w:rsidRDefault="00235F64">
      <w:pPr>
        <w:pStyle w:val="Asubpara"/>
      </w:pPr>
      <w:r>
        <w:tab/>
        <w:t>(ii)</w:t>
      </w:r>
      <w:r>
        <w:tab/>
        <w:t>a progress report on the assessment under section 91C</w:t>
      </w:r>
      <w:r w:rsidR="006A763D">
        <w:t> </w:t>
      </w:r>
      <w:r>
        <w:t>(3);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604D777A" w14:textId="77777777" w:rsidR="009832E9" w:rsidRPr="003C25F6" w:rsidRDefault="009832E9" w:rsidP="00256F42">
      <w:pPr>
        <w:pStyle w:val="AH5Sec"/>
      </w:pPr>
      <w:bookmarkStart w:id="128" w:name="_Toc197599383"/>
      <w:r w:rsidRPr="005F2A73">
        <w:rPr>
          <w:rStyle w:val="CharSectNo"/>
        </w:rPr>
        <w:lastRenderedPageBreak/>
        <w:t>91F</w:t>
      </w:r>
      <w:r w:rsidRPr="003C25F6">
        <w:tab/>
        <w:t>Certain documents to be available free of charge</w:t>
      </w:r>
      <w:bookmarkEnd w:id="128"/>
    </w:p>
    <w:p w14:paraId="16ED7A29" w14:textId="77777777" w:rsidR="009832E9" w:rsidRPr="003C25F6" w:rsidRDefault="009832E9" w:rsidP="00256F42">
      <w:pPr>
        <w:pStyle w:val="Amainreturn"/>
        <w:keepNext/>
      </w:pPr>
      <w:r w:rsidRPr="003C25F6">
        <w:t>The authority must—</w:t>
      </w:r>
    </w:p>
    <w:p w14:paraId="2F742D85" w14:textId="77777777" w:rsidR="009832E9" w:rsidRPr="003C25F6" w:rsidRDefault="009832E9" w:rsidP="00256F42">
      <w:pPr>
        <w:pStyle w:val="Apara"/>
        <w:keepNext/>
      </w:pPr>
      <w:r w:rsidRPr="003C25F6">
        <w:tab/>
        <w:t>(a)</w:t>
      </w:r>
      <w:r w:rsidRPr="003C25F6">
        <w:tab/>
        <w:t>make a document mentioned in section 91E (2) (b) available to the public without charge by—</w:t>
      </w:r>
    </w:p>
    <w:p w14:paraId="17030AC1" w14:textId="77777777" w:rsidR="009832E9" w:rsidRPr="003C25F6" w:rsidRDefault="009832E9" w:rsidP="009832E9">
      <w:pPr>
        <w:pStyle w:val="Asubpara"/>
      </w:pPr>
      <w:r w:rsidRPr="003C25F6">
        <w:tab/>
        <w:t>(i)</w:t>
      </w:r>
      <w:r w:rsidRPr="003C25F6">
        <w:tab/>
        <w:t>making it accessible on an ACT government website, or by a link on an ACT government website; or</w:t>
      </w:r>
    </w:p>
    <w:p w14:paraId="6AC053DF" w14:textId="77777777" w:rsidR="009832E9" w:rsidRPr="003C25F6" w:rsidRDefault="009832E9" w:rsidP="009832E9">
      <w:pPr>
        <w:pStyle w:val="Asubpara"/>
      </w:pPr>
      <w:r w:rsidRPr="003C25F6">
        <w:tab/>
        <w:t>(ii)</w:t>
      </w:r>
      <w:r w:rsidRPr="003C25F6">
        <w:tab/>
        <w:t>making it available for inspection during ordinary business hours at an ACT government office; and</w:t>
      </w:r>
    </w:p>
    <w:p w14:paraId="6F5E6FF8" w14:textId="77777777" w:rsidR="009832E9" w:rsidRPr="003C25F6" w:rsidRDefault="009832E9" w:rsidP="009832E9">
      <w:pPr>
        <w:pStyle w:val="Apara"/>
      </w:pPr>
      <w:r w:rsidRPr="003C25F6">
        <w:tab/>
        <w:t>(b)</w:t>
      </w:r>
      <w:r w:rsidRPr="003C25F6">
        <w:tab/>
        <w:t>on request by a person, give the person a copy of the document without charge.</w:t>
      </w:r>
    </w:p>
    <w:p w14:paraId="3D84A8AA" w14:textId="77777777" w:rsidR="00235F64" w:rsidRDefault="00235F64">
      <w:pPr>
        <w:pStyle w:val="AH5Sec"/>
      </w:pPr>
      <w:bookmarkStart w:id="129" w:name="_Toc197599384"/>
      <w:r w:rsidRPr="005F2A73">
        <w:rPr>
          <w:rStyle w:val="CharSectNo"/>
        </w:rPr>
        <w:t>91G</w:t>
      </w:r>
      <w:r>
        <w:tab/>
        <w:t>Extension of time</w:t>
      </w:r>
      <w:bookmarkEnd w:id="129"/>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0" w:name="_Toc197599385"/>
      <w:r w:rsidRPr="005F2A73">
        <w:rPr>
          <w:rStyle w:val="CharSectNo"/>
        </w:rPr>
        <w:lastRenderedPageBreak/>
        <w:t>91H</w:t>
      </w:r>
      <w:r>
        <w:tab/>
        <w:t>Further information</w:t>
      </w:r>
      <w:bookmarkEnd w:id="130"/>
    </w:p>
    <w:p w14:paraId="0A7F0EC3" w14:textId="77777777" w:rsidR="00235F64" w:rsidRDefault="00235F64" w:rsidP="00256F42">
      <w:pPr>
        <w:pStyle w:val="Amainreturn"/>
        <w:keepLines/>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1" w:name="_Toc197599386"/>
      <w:r w:rsidRPr="005F2A73">
        <w:rPr>
          <w:rStyle w:val="CharSectNo"/>
        </w:rPr>
        <w:t>91I</w:t>
      </w:r>
      <w:r>
        <w:tab/>
        <w:t>Choice of appropriate person</w:t>
      </w:r>
      <w:bookmarkEnd w:id="131"/>
    </w:p>
    <w:p w14:paraId="3164F8BA" w14:textId="77777777" w:rsidR="00235F64" w:rsidRDefault="00235F64" w:rsidP="00DD06BE">
      <w:pPr>
        <w:pStyle w:val="Amain"/>
        <w:keepNext/>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lastRenderedPageBreak/>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lastRenderedPageBreak/>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514650E0" w:rsidR="00C66A0E" w:rsidRPr="00552242" w:rsidRDefault="00C66A0E" w:rsidP="00DD06BE">
      <w:pPr>
        <w:pStyle w:val="aDefsubpara"/>
        <w:keepLines/>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w:t>
      </w:r>
      <w:r w:rsidR="004F63FB">
        <w:t> </w:t>
      </w:r>
      <w:r w:rsidR="00986169" w:rsidRPr="00875704">
        <w:t>sublessee)</w:t>
      </w:r>
      <w:r w:rsidR="00986169">
        <w:t xml:space="preserve"> </w:t>
      </w:r>
      <w:r w:rsidRPr="00552242">
        <w:t xml:space="preserve">of the land </w:t>
      </w:r>
      <w:r w:rsidRPr="00C33B07">
        <w:t>immediately before</w:t>
      </w:r>
      <w:r w:rsidR="00897418" w:rsidRPr="00C33B07">
        <w:t xml:space="preserve"> </w:t>
      </w:r>
      <w:r w:rsidR="00147DD3" w:rsidRPr="00C33B07">
        <w:rPr>
          <w:color w:val="000000"/>
        </w:rPr>
        <w:t>the lessee’s (or sublessee’s)</w:t>
      </w:r>
      <w:r w:rsidRPr="00C33B07">
        <w:t xml:space="preserve"> death; or</w:t>
      </w:r>
    </w:p>
    <w:p w14:paraId="58B44ED2" w14:textId="67B0BBC6" w:rsidR="00604C59" w:rsidRPr="00757EF6" w:rsidRDefault="00604C59" w:rsidP="004275AA">
      <w:pPr>
        <w:pStyle w:val="aDefsubpara"/>
      </w:pPr>
      <w:r w:rsidRPr="00757EF6">
        <w:tab/>
        <w:t>(iii)</w:t>
      </w:r>
      <w:r w:rsidRPr="00757EF6">
        <w:tab/>
        <w:t>the public trustee and guardian because of the operation of the</w:t>
      </w:r>
      <w:r w:rsidRPr="00757EF6">
        <w:rPr>
          <w:rStyle w:val="charItals"/>
        </w:rPr>
        <w:t xml:space="preserve"> </w:t>
      </w:r>
      <w:hyperlink r:id="rId101" w:tooltip="A1985-8" w:history="1">
        <w:r w:rsidRPr="00757EF6">
          <w:rPr>
            <w:rStyle w:val="charCitHyperlinkItal"/>
          </w:rPr>
          <w:t>Public Trustee and Guardian Act 1985</w:t>
        </w:r>
      </w:hyperlink>
      <w:r w:rsidRPr="00757EF6">
        <w:t>, section</w:t>
      </w:r>
      <w:r w:rsidR="00635EC1">
        <w:t xml:space="preserve"> </w:t>
      </w:r>
      <w:r w:rsidRPr="00757EF6">
        <w:t>19; or</w:t>
      </w:r>
    </w:p>
    <w:p w14:paraId="1840C5CD" w14:textId="77777777" w:rsidR="00C66A0E" w:rsidRPr="00552242" w:rsidRDefault="00C66A0E" w:rsidP="00935501">
      <w:pPr>
        <w:pStyle w:val="aDefsubpara"/>
        <w:keepNext/>
      </w:pPr>
      <w:r w:rsidRPr="00552242">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5F2A73" w:rsidRDefault="00235F64">
      <w:pPr>
        <w:pStyle w:val="AH3Div"/>
      </w:pPr>
      <w:bookmarkStart w:id="132" w:name="_Toc197599387"/>
      <w:r w:rsidRPr="005F2A73">
        <w:rPr>
          <w:rStyle w:val="CharDivNo"/>
        </w:rPr>
        <w:t>Division 9.6</w:t>
      </w:r>
      <w:r>
        <w:tab/>
      </w:r>
      <w:r w:rsidRPr="005F2A73">
        <w:rPr>
          <w:rStyle w:val="CharDivText"/>
        </w:rPr>
        <w:t>Costs of assessment and remediation</w:t>
      </w:r>
      <w:bookmarkEnd w:id="132"/>
    </w:p>
    <w:p w14:paraId="5E2FFEC3" w14:textId="77777777" w:rsidR="00235F64" w:rsidRDefault="00235F64">
      <w:pPr>
        <w:pStyle w:val="AH5Sec"/>
        <w:rPr>
          <w:b w:val="0"/>
        </w:rPr>
      </w:pPr>
      <w:bookmarkStart w:id="133" w:name="_Toc197599388"/>
      <w:r w:rsidRPr="005F2A73">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3"/>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4" w:name="_Toc197599389"/>
      <w:r w:rsidRPr="005F2A73">
        <w:rPr>
          <w:rStyle w:val="CharSectNo"/>
        </w:rPr>
        <w:lastRenderedPageBreak/>
        <w:t>91K</w:t>
      </w:r>
      <w:r>
        <w:tab/>
        <w:t>Recovery of costs associated with assessment or remediation</w:t>
      </w:r>
      <w:bookmarkEnd w:id="134"/>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9FCC231" w:rsidR="00235F64" w:rsidRDefault="00235F64">
      <w:pPr>
        <w:pStyle w:val="Apara"/>
      </w:pPr>
      <w:r>
        <w:tab/>
        <w:t>(a)</w:t>
      </w:r>
      <w:r>
        <w:tab/>
        <w:t>the authority has given a person a notice under subsection</w:t>
      </w:r>
      <w:r w:rsidR="00036D3D">
        <w:t> </w:t>
      </w:r>
      <w:r>
        <w:t>(2); and</w:t>
      </w:r>
    </w:p>
    <w:p w14:paraId="0F1BE5CE" w14:textId="77777777" w:rsidR="00235F64" w:rsidRDefault="00235F64">
      <w:pPr>
        <w:pStyle w:val="Apara"/>
      </w:pPr>
      <w:r>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5" w:name="_Toc197599390"/>
      <w:r w:rsidRPr="005F2A73">
        <w:rPr>
          <w:rStyle w:val="CharSectNo"/>
        </w:rPr>
        <w:t>91L</w:t>
      </w:r>
      <w:r>
        <w:tab/>
        <w:t>Priority for costs if owner insolvent</w:t>
      </w:r>
      <w:bookmarkEnd w:id="135"/>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36" w:name="_Toc197599391"/>
      <w:r w:rsidRPr="005F2A73">
        <w:rPr>
          <w:rStyle w:val="CharSectNo"/>
        </w:rPr>
        <w:lastRenderedPageBreak/>
        <w:t>91M</w:t>
      </w:r>
      <w:r>
        <w:tab/>
        <w:t>Recovery of costs—assessment and remediation</w:t>
      </w:r>
      <w:bookmarkEnd w:id="136"/>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rsidP="00DD06BE">
      <w:pPr>
        <w:pStyle w:val="Amain"/>
        <w:keepLines/>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37" w:name="_Toc197599392"/>
      <w:r w:rsidRPr="005F2A73">
        <w:rPr>
          <w:rStyle w:val="CharSectNo"/>
        </w:rPr>
        <w:t>91N</w:t>
      </w:r>
      <w:r>
        <w:rPr>
          <w:b w:val="0"/>
        </w:rPr>
        <w:tab/>
      </w:r>
      <w:r>
        <w:t>Costs—person responsible for contamination</w:t>
      </w:r>
      <w:bookmarkEnd w:id="137"/>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rsidP="00256F42">
      <w:pPr>
        <w:pStyle w:val="Apara"/>
        <w:keepLines/>
      </w:pPr>
      <w:r>
        <w:lastRenderedPageBreak/>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38" w:name="_Toc197599393"/>
      <w:r w:rsidRPr="005F2A73">
        <w:rPr>
          <w:rStyle w:val="CharSectNo"/>
        </w:rPr>
        <w:t>91O</w:t>
      </w:r>
      <w:r>
        <w:tab/>
        <w:t>Liability for losses</w:t>
      </w:r>
      <w:bookmarkEnd w:id="138"/>
    </w:p>
    <w:p w14:paraId="313D73C6" w14:textId="77777777" w:rsidR="00235F64" w:rsidRDefault="00235F64" w:rsidP="00DD06BE">
      <w:pPr>
        <w:pStyle w:val="Amain"/>
        <w:keepLines/>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lastRenderedPageBreak/>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39" w:name="_Toc197599394"/>
      <w:r w:rsidRPr="005F2A73">
        <w:rPr>
          <w:rStyle w:val="CharSectNo"/>
        </w:rPr>
        <w:t>91P</w:t>
      </w:r>
      <w:r>
        <w:tab/>
        <w:t>Director of body corporate that is wound up</w:t>
      </w:r>
      <w:bookmarkEnd w:id="139"/>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2EDB455C" w:rsidR="00235F64" w:rsidRDefault="00235F64">
      <w:pPr>
        <w:pStyle w:val="Amain"/>
      </w:pPr>
      <w:r>
        <w:tab/>
        <w:t>(3)</w:t>
      </w:r>
      <w:r>
        <w:tab/>
        <w:t>There is reason for belief of the kind mentioned in subsection</w:t>
      </w:r>
      <w:r w:rsidR="001265CB">
        <w:t> </w:t>
      </w:r>
      <w:r>
        <w:t>(1)</w:t>
      </w:r>
      <w:r w:rsidR="001265CB">
        <w:t> </w:t>
      </w:r>
      <w:r>
        <w:t>(b) if—</w:t>
      </w:r>
    </w:p>
    <w:p w14:paraId="033604A6" w14:textId="77777777" w:rsidR="00235F64" w:rsidRDefault="00235F64">
      <w:pPr>
        <w:pStyle w:val="Apara"/>
      </w:pPr>
      <w:r>
        <w:tab/>
        <w:t>(a)</w:t>
      </w:r>
      <w:r>
        <w:tab/>
        <w:t>the body corporate carried out 1 or more transactions—</w:t>
      </w:r>
    </w:p>
    <w:p w14:paraId="4A5D1711" w14:textId="358AD471" w:rsidR="00235F64" w:rsidRDefault="00235F64">
      <w:pPr>
        <w:pStyle w:val="Asubpara"/>
      </w:pPr>
      <w:r>
        <w:tab/>
        <w:t>(i)</w:t>
      </w:r>
      <w:r>
        <w:tab/>
        <w:t xml:space="preserve">that were voidable because of the </w:t>
      </w:r>
      <w:hyperlink r:id="rId102" w:tooltip="Act 2001 No 50 (Cwlth)" w:history="1">
        <w:r w:rsidR="00AC5041" w:rsidRPr="00AC5041">
          <w:rPr>
            <w:rStyle w:val="charCitHyperlinkAbbrev"/>
          </w:rPr>
          <w:t>Corporations Act</w:t>
        </w:r>
      </w:hyperlink>
      <w:r>
        <w:t>, section</w:t>
      </w:r>
      <w:r w:rsidR="00096067">
        <w:t> </w:t>
      </w:r>
      <w:r>
        <w:t>588FE; or</w:t>
      </w:r>
    </w:p>
    <w:p w14:paraId="704ABAF2" w14:textId="13D67F49" w:rsidR="00235F64" w:rsidRDefault="00235F64">
      <w:pPr>
        <w:pStyle w:val="Asubpara"/>
      </w:pPr>
      <w:r>
        <w:lastRenderedPageBreak/>
        <w:tab/>
        <w:t>(ii)</w:t>
      </w:r>
      <w:r>
        <w:tab/>
        <w:t xml:space="preserve">that were such that the liquidator of the body corporate had a right to recovery of cash under the </w:t>
      </w:r>
      <w:hyperlink r:id="rId103" w:tooltip="Act 2001 No 50 (Cwlth)" w:history="1">
        <w:r w:rsidR="00AC5041" w:rsidRPr="00AC5041">
          <w:rPr>
            <w:rStyle w:val="charCitHyperlinkAbbrev"/>
          </w:rPr>
          <w:t>Corporations Act</w:t>
        </w:r>
      </w:hyperlink>
      <w:r>
        <w:t>, section 567; or</w:t>
      </w:r>
    </w:p>
    <w:p w14:paraId="7DF2C99A" w14:textId="24561FC0" w:rsidR="00235F64" w:rsidRDefault="00235F64">
      <w:pPr>
        <w:pStyle w:val="Asubpara"/>
      </w:pPr>
      <w:r>
        <w:tab/>
        <w:t>(iii)</w:t>
      </w:r>
      <w:r>
        <w:tab/>
        <w:t xml:space="preserve">by which the body corporate incurred a debt in relation to which a person contravened the </w:t>
      </w:r>
      <w:hyperlink r:id="rId104"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rsidP="00256F42">
      <w:pPr>
        <w:pStyle w:val="Amain"/>
        <w:keepLines/>
      </w:pPr>
      <w:r>
        <w:lastRenderedPageBreak/>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0" w:name="_Toc197599395"/>
      <w:r w:rsidRPr="005F2A73">
        <w:rPr>
          <w:rStyle w:val="CharSectNo"/>
        </w:rPr>
        <w:t>91Q</w:t>
      </w:r>
      <w:r>
        <w:tab/>
        <w:t>Director of body corporate that disposed of land</w:t>
      </w:r>
      <w:bookmarkEnd w:id="140"/>
    </w:p>
    <w:p w14:paraId="20296CEA" w14:textId="77777777" w:rsidR="00235F64" w:rsidRDefault="00235F64" w:rsidP="00DD06BE">
      <w:pPr>
        <w:pStyle w:val="Amain"/>
        <w:keepNext/>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08DCFA38" w:rsidR="00235F64" w:rsidRDefault="00235F64" w:rsidP="00256F42">
      <w:pPr>
        <w:pStyle w:val="Amain"/>
        <w:keepLines/>
      </w:pPr>
      <w:r>
        <w:lastRenderedPageBreak/>
        <w:tab/>
        <w:t>(4)</w:t>
      </w:r>
      <w:r>
        <w:tab/>
        <w:t>There is reason for belief of the kind mentioned in subsection</w:t>
      </w:r>
      <w:r w:rsidR="00FF74DA">
        <w:t> </w:t>
      </w:r>
      <w:r>
        <w:t>(3)</w:t>
      </w:r>
      <w:r w:rsidR="00FF74DA">
        <w:t> </w:t>
      </w:r>
      <w:r>
        <w:t>(b)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636377C7" w:rsidR="00235F64" w:rsidRDefault="00235F64">
      <w:pPr>
        <w:pStyle w:val="Apara"/>
      </w:pPr>
      <w:r>
        <w:tab/>
        <w:t>(b)</w:t>
      </w:r>
      <w:r>
        <w:tab/>
        <w:t xml:space="preserve">the transferee was another body corporate that was related to the first body corporate (within the </w:t>
      </w:r>
      <w:r w:rsidRPr="00691877">
        <w:t xml:space="preserve">meaning of the </w:t>
      </w:r>
      <w:hyperlink r:id="rId105" w:tooltip="Act 2001 No 50 (Cwlth)" w:history="1">
        <w:r w:rsidR="00AC5041" w:rsidRPr="00691877">
          <w:rPr>
            <w:rStyle w:val="charCitHyperlinkAbbrev"/>
          </w:rPr>
          <w:t>Corporations Act</w:t>
        </w:r>
      </w:hyperlink>
      <w:r w:rsidRPr="00691877">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1" w:name="_Toc197599396"/>
      <w:r w:rsidRPr="005F2A73">
        <w:rPr>
          <w:rStyle w:val="CharSectNo"/>
        </w:rPr>
        <w:lastRenderedPageBreak/>
        <w:t>91R</w:t>
      </w:r>
      <w:r>
        <w:tab/>
        <w:t>Holding company of body corporate that is wound up</w:t>
      </w:r>
      <w:bookmarkEnd w:id="141"/>
    </w:p>
    <w:p w14:paraId="696ACCFF" w14:textId="77777777" w:rsidR="00235F64" w:rsidRDefault="00235F64" w:rsidP="00256F42">
      <w:pPr>
        <w:pStyle w:val="Amain"/>
        <w:keepLines/>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E91EA5B" w:rsidR="00235F64" w:rsidRDefault="00235F64">
      <w:pPr>
        <w:pStyle w:val="Amain"/>
      </w:pPr>
      <w:r>
        <w:tab/>
        <w:t>(4)</w:t>
      </w:r>
      <w:r>
        <w:tab/>
        <w:t>There is reason for belief of the kind mentioned in subsection</w:t>
      </w:r>
      <w:r w:rsidR="00A37BC2">
        <w:t> </w:t>
      </w:r>
      <w:r>
        <w:t>(3)</w:t>
      </w:r>
      <w:r w:rsidR="00A37BC2">
        <w:t> </w:t>
      </w:r>
      <w:r>
        <w:t>(b) if—</w:t>
      </w:r>
    </w:p>
    <w:p w14:paraId="29B553FA" w14:textId="11F95EE9" w:rsidR="00235F64" w:rsidRDefault="00235F64">
      <w:pPr>
        <w:pStyle w:val="Apara"/>
      </w:pPr>
      <w:r>
        <w:tab/>
        <w:t>(a)</w:t>
      </w:r>
      <w:r>
        <w:tab/>
        <w:t xml:space="preserve">the corporation contravened the </w:t>
      </w:r>
      <w:hyperlink r:id="rId106"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rsidP="00256F42">
      <w:pPr>
        <w:pStyle w:val="Amain"/>
        <w:keepNext/>
      </w:pPr>
      <w:r>
        <w:lastRenderedPageBreak/>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6994C1CE" w:rsidR="00235F64" w:rsidRDefault="00235F64">
      <w:pPr>
        <w:pStyle w:val="Asubpara"/>
      </w:pPr>
      <w:r>
        <w:tab/>
        <w:t>(i)</w:t>
      </w:r>
      <w:r>
        <w:tab/>
        <w:t xml:space="preserve">that were voidable because of the </w:t>
      </w:r>
      <w:hyperlink r:id="rId107" w:tooltip="Act 2001 No 50 (Cwlth)" w:history="1">
        <w:r w:rsidR="00AC5041" w:rsidRPr="00AC5041">
          <w:rPr>
            <w:rStyle w:val="charCitHyperlinkAbbrev"/>
          </w:rPr>
          <w:t>Corporations Act</w:t>
        </w:r>
      </w:hyperlink>
      <w:r>
        <w:t>, section</w:t>
      </w:r>
      <w:r w:rsidR="00C24918">
        <w:t> </w:t>
      </w:r>
      <w:r>
        <w:t>588FE; or</w:t>
      </w:r>
    </w:p>
    <w:p w14:paraId="3F6DFB3E" w14:textId="3363E8B0" w:rsidR="00235F64" w:rsidRDefault="00235F64">
      <w:pPr>
        <w:pStyle w:val="Asubpara"/>
      </w:pPr>
      <w:r>
        <w:tab/>
        <w:t>(ii)</w:t>
      </w:r>
      <w:r>
        <w:tab/>
        <w:t xml:space="preserve">that were such that the liquidator of the other company had a right to recovery of cash under the </w:t>
      </w:r>
      <w:hyperlink r:id="rId108" w:tooltip="Act 2001 No 50 (Cwlth)" w:history="1">
        <w:r w:rsidR="00AC5041" w:rsidRPr="00AC5041">
          <w:rPr>
            <w:rStyle w:val="charCitHyperlinkAbbrev"/>
          </w:rPr>
          <w:t>Corporations Act</w:t>
        </w:r>
      </w:hyperlink>
      <w:r>
        <w:t>, section 567; or</w:t>
      </w:r>
    </w:p>
    <w:p w14:paraId="794C4DBD" w14:textId="7B6365F3" w:rsidR="00235F64" w:rsidRDefault="00235F64">
      <w:pPr>
        <w:pStyle w:val="Asubpara"/>
      </w:pPr>
      <w:r>
        <w:tab/>
        <w:t>(iii)</w:t>
      </w:r>
      <w:r>
        <w:tab/>
        <w:t xml:space="preserve">by which the other company incurred a debt in relation to which a person contravened the </w:t>
      </w:r>
      <w:hyperlink r:id="rId109"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5F2A73" w:rsidRDefault="00235F64">
      <w:pPr>
        <w:pStyle w:val="AH2Part"/>
      </w:pPr>
      <w:bookmarkStart w:id="142" w:name="_Toc197599397"/>
      <w:r w:rsidRPr="005F2A73">
        <w:rPr>
          <w:rStyle w:val="CharPartNo"/>
        </w:rPr>
        <w:lastRenderedPageBreak/>
        <w:t>Part 9A</w:t>
      </w:r>
      <w:r>
        <w:tab/>
      </w:r>
      <w:r w:rsidRPr="005F2A73">
        <w:rPr>
          <w:rStyle w:val="CharPartText"/>
        </w:rPr>
        <w:t>Fuel sales information</w:t>
      </w:r>
      <w:bookmarkEnd w:id="142"/>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3" w:name="_Toc197599398"/>
      <w:r w:rsidRPr="005F2A73">
        <w:rPr>
          <w:rStyle w:val="CharSectNo"/>
        </w:rPr>
        <w:t>92</w:t>
      </w:r>
      <w:r>
        <w:tab/>
        <w:t>Fuel sales—provision of information</w:t>
      </w:r>
      <w:bookmarkEnd w:id="143"/>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4" w:name="_Toc197599399"/>
      <w:r w:rsidRPr="005F2A73">
        <w:rPr>
          <w:rStyle w:val="CharSectNo"/>
        </w:rPr>
        <w:t>92A</w:t>
      </w:r>
      <w:r>
        <w:tab/>
        <w:t>Confidential commercial information must not be disclosed</w:t>
      </w:r>
      <w:bookmarkEnd w:id="144"/>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5F2A73" w:rsidRDefault="00235F64">
      <w:pPr>
        <w:pStyle w:val="AH2Part"/>
      </w:pPr>
      <w:bookmarkStart w:id="145" w:name="_Toc197599400"/>
      <w:r w:rsidRPr="005F2A73">
        <w:rPr>
          <w:rStyle w:val="CharPartNo"/>
        </w:rPr>
        <w:lastRenderedPageBreak/>
        <w:t>Part 10</w:t>
      </w:r>
      <w:r>
        <w:tab/>
      </w:r>
      <w:r w:rsidRPr="005F2A73">
        <w:rPr>
          <w:rStyle w:val="CharPartText"/>
        </w:rPr>
        <w:t>Functions of the Minister</w:t>
      </w:r>
      <w:bookmarkEnd w:id="145"/>
    </w:p>
    <w:p w14:paraId="527823E4" w14:textId="77777777" w:rsidR="00235F64" w:rsidRDefault="00235F64">
      <w:pPr>
        <w:pStyle w:val="Placeholder"/>
      </w:pPr>
      <w:r>
        <w:rPr>
          <w:rStyle w:val="CharDivNo"/>
        </w:rPr>
        <w:t xml:space="preserve">  </w:t>
      </w:r>
      <w:r>
        <w:rPr>
          <w:rStyle w:val="CharDivText"/>
        </w:rPr>
        <w:t xml:space="preserve">  </w:t>
      </w:r>
    </w:p>
    <w:p w14:paraId="4443167A" w14:textId="77777777" w:rsidR="00DF5C7A" w:rsidRPr="00937BA3" w:rsidRDefault="00DF5C7A" w:rsidP="00DF5C7A">
      <w:pPr>
        <w:pStyle w:val="AH5Sec"/>
      </w:pPr>
      <w:bookmarkStart w:id="146" w:name="_Toc197599401"/>
      <w:r w:rsidRPr="005F2A73">
        <w:rPr>
          <w:rStyle w:val="CharSectNo"/>
        </w:rPr>
        <w:t>92B</w:t>
      </w:r>
      <w:r w:rsidRPr="00937BA3">
        <w:tab/>
        <w:t>Definitions—pt 10</w:t>
      </w:r>
      <w:bookmarkEnd w:id="146"/>
    </w:p>
    <w:p w14:paraId="5CC22E78" w14:textId="77777777" w:rsidR="00DF5C7A" w:rsidRPr="00937BA3" w:rsidRDefault="00DF5C7A" w:rsidP="00DF5C7A">
      <w:pPr>
        <w:pStyle w:val="Amainreturn"/>
      </w:pPr>
      <w:r w:rsidRPr="00937BA3">
        <w:t>In this part:</w:t>
      </w:r>
    </w:p>
    <w:p w14:paraId="207D9DDE" w14:textId="6DC0A291" w:rsidR="00DF5C7A" w:rsidRPr="006F27A9" w:rsidRDefault="00DF5C7A" w:rsidP="00DF5C7A">
      <w:pPr>
        <w:pStyle w:val="aDef"/>
      </w:pPr>
      <w:r w:rsidRPr="00937BA3">
        <w:rPr>
          <w:rStyle w:val="charBoldItals"/>
        </w:rPr>
        <w:t>environmental impact statement</w:t>
      </w:r>
      <w:r w:rsidRPr="00937BA3">
        <w:rPr>
          <w:bCs/>
          <w:iCs/>
        </w:rPr>
        <w:t xml:space="preserve"> (or </w:t>
      </w:r>
      <w:r w:rsidRPr="00937BA3">
        <w:rPr>
          <w:rStyle w:val="charBoldItals"/>
        </w:rPr>
        <w:t>EIS</w:t>
      </w:r>
      <w:r w:rsidRPr="00937BA3">
        <w:rPr>
          <w:bCs/>
          <w:iCs/>
        </w:rPr>
        <w:t>)—see the</w:t>
      </w:r>
      <w:r w:rsidRPr="006F27A9">
        <w:rPr>
          <w:bCs/>
          <w:iCs/>
        </w:rPr>
        <w:t xml:space="preserve"> </w:t>
      </w:r>
      <w:hyperlink r:id="rId110"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94</w:t>
      </w:r>
      <w:r>
        <w:rPr>
          <w:bCs/>
          <w:iCs/>
        </w:rPr>
        <w:t xml:space="preserve"> </w:t>
      </w:r>
      <w:r w:rsidRPr="006F27A9">
        <w:rPr>
          <w:bCs/>
          <w:iCs/>
        </w:rPr>
        <w:t>(c)</w:t>
      </w:r>
      <w:r w:rsidRPr="006F27A9">
        <w:t>.</w:t>
      </w:r>
    </w:p>
    <w:p w14:paraId="0E1E132F" w14:textId="60A5E908" w:rsidR="00DF5C7A" w:rsidRPr="00937BA3" w:rsidRDefault="00DF5C7A" w:rsidP="00DF5C7A">
      <w:pPr>
        <w:pStyle w:val="aDef"/>
      </w:pPr>
      <w:r w:rsidRPr="00937BA3">
        <w:rPr>
          <w:rStyle w:val="charBoldItals"/>
        </w:rPr>
        <w:t>inquiry</w:t>
      </w:r>
      <w:r w:rsidRPr="00937BA3">
        <w:rPr>
          <w:bCs/>
          <w:iCs/>
        </w:rPr>
        <w:t>—see the</w:t>
      </w:r>
      <w:r w:rsidRPr="006F27A9">
        <w:rPr>
          <w:bCs/>
          <w:iCs/>
        </w:rPr>
        <w:t xml:space="preserve"> </w:t>
      </w:r>
      <w:hyperlink r:id="rId11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937BA3">
        <w:rPr>
          <w:bCs/>
          <w:iCs/>
        </w:rPr>
        <w:t>dictionary</w:t>
      </w:r>
      <w:r w:rsidRPr="00937BA3">
        <w:t>.</w:t>
      </w:r>
    </w:p>
    <w:p w14:paraId="7A91D02F" w14:textId="77777777" w:rsidR="00235F64" w:rsidRDefault="00235F64">
      <w:pPr>
        <w:pStyle w:val="AH5Sec"/>
      </w:pPr>
      <w:bookmarkStart w:id="147" w:name="_Toc197599402"/>
      <w:r w:rsidRPr="005F2A73">
        <w:rPr>
          <w:rStyle w:val="CharSectNo"/>
        </w:rPr>
        <w:t>93</w:t>
      </w:r>
      <w:r>
        <w:tab/>
        <w:t>Directions of Minister</w:t>
      </w:r>
      <w:bookmarkEnd w:id="147"/>
    </w:p>
    <w:p w14:paraId="46EC865F" w14:textId="4A46D47F" w:rsidR="00235F64" w:rsidRDefault="00235F64">
      <w:pPr>
        <w:pStyle w:val="Amain"/>
      </w:pPr>
      <w:r>
        <w:tab/>
        <w:t>(1)</w:t>
      </w:r>
      <w:r>
        <w:tab/>
        <w:t xml:space="preserve">The authority must </w:t>
      </w:r>
      <w:r w:rsidRPr="0007672F">
        <w:t>exercise</w:t>
      </w:r>
      <w:r w:rsidR="00CE4AE2" w:rsidRPr="0007672F">
        <w:t xml:space="preserve"> </w:t>
      </w:r>
      <w:r w:rsidR="00CE4AE2" w:rsidRPr="0007672F">
        <w:rPr>
          <w:color w:val="000000"/>
        </w:rPr>
        <w:t>the functions of the authority</w:t>
      </w:r>
      <w:r w:rsidRPr="0007672F">
        <w:t xml:space="preserve"> in accordance with any directions of the Minister</w:t>
      </w:r>
      <w:r>
        <w:t xml:space="preserve"> under this section.</w:t>
      </w:r>
    </w:p>
    <w:p w14:paraId="55A35BD8" w14:textId="77777777" w:rsidR="009832E9" w:rsidRPr="003C25F6" w:rsidRDefault="009832E9" w:rsidP="009832E9">
      <w:pPr>
        <w:pStyle w:val="Amain"/>
      </w:pPr>
      <w:r w:rsidRPr="003C25F6">
        <w:tab/>
        <w:t>(2)</w:t>
      </w:r>
      <w:r w:rsidRPr="003C25F6">
        <w:tab/>
        <w:t>The Minister must not give a direction to the authority in relation to a matter under—</w:t>
      </w:r>
    </w:p>
    <w:p w14:paraId="77073EFD" w14:textId="77777777" w:rsidR="009832E9" w:rsidRPr="003C25F6" w:rsidRDefault="009832E9" w:rsidP="009832E9">
      <w:pPr>
        <w:pStyle w:val="Apara"/>
      </w:pPr>
      <w:r w:rsidRPr="003C25F6">
        <w:tab/>
        <w:t>(a)</w:t>
      </w:r>
      <w:r w:rsidRPr="003C25F6">
        <w:tab/>
        <w:t>part 11 (Powers of authorised officers); or</w:t>
      </w:r>
    </w:p>
    <w:p w14:paraId="6C0861B9" w14:textId="77777777" w:rsidR="009832E9" w:rsidRPr="003C25F6" w:rsidRDefault="009832E9" w:rsidP="009832E9">
      <w:pPr>
        <w:pStyle w:val="Apara"/>
      </w:pPr>
      <w:r w:rsidRPr="003C25F6">
        <w:tab/>
        <w:t>(b)</w:t>
      </w:r>
      <w:r w:rsidRPr="003C25F6">
        <w:tab/>
        <w:t>part 12 (Powers of analysts); or</w:t>
      </w:r>
    </w:p>
    <w:p w14:paraId="1899F31D" w14:textId="77777777" w:rsidR="009832E9" w:rsidRPr="003C25F6" w:rsidRDefault="009832E9" w:rsidP="009832E9">
      <w:pPr>
        <w:pStyle w:val="Apara"/>
      </w:pPr>
      <w:r w:rsidRPr="003C25F6">
        <w:tab/>
        <w:t>(c)</w:t>
      </w:r>
      <w:r w:rsidRPr="003C25F6">
        <w:tab/>
        <w:t>part 13 (Enforcement); or</w:t>
      </w:r>
    </w:p>
    <w:p w14:paraId="65107194" w14:textId="77777777" w:rsidR="009832E9" w:rsidRPr="003C25F6" w:rsidRDefault="009832E9" w:rsidP="009832E9">
      <w:pPr>
        <w:pStyle w:val="Apara"/>
      </w:pPr>
      <w:r w:rsidRPr="003C25F6">
        <w:tab/>
        <w:t>(d)</w:t>
      </w:r>
      <w:r w:rsidRPr="003C25F6">
        <w:tab/>
        <w:t>part 14 (Notification and review of decisions); or</w:t>
      </w:r>
    </w:p>
    <w:p w14:paraId="42E236FF" w14:textId="77777777" w:rsidR="009832E9" w:rsidRPr="003C25F6" w:rsidRDefault="009832E9" w:rsidP="009832E9">
      <w:pPr>
        <w:pStyle w:val="Apara"/>
      </w:pPr>
      <w:r w:rsidRPr="003C25F6">
        <w:tab/>
        <w:t>(e)</w:t>
      </w:r>
      <w:r w:rsidRPr="003C25F6">
        <w:tab/>
        <w:t>part 14A (Enforceable undertakings).</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3EBBB6E0" w:rsidR="00235F64" w:rsidRDefault="00235F64">
      <w:pPr>
        <w:pStyle w:val="aNote"/>
      </w:pPr>
      <w:r w:rsidRPr="00854653">
        <w:rPr>
          <w:rStyle w:val="charItals"/>
        </w:rPr>
        <w:t>Note</w:t>
      </w:r>
      <w:r>
        <w:tab/>
        <w:t xml:space="preserve">A disallowable instrument must be notified, and presented to the Legislative Assembly, under the </w:t>
      </w:r>
      <w:hyperlink r:id="rId112" w:tooltip="A2001-14" w:history="1">
        <w:r w:rsidR="00AC5041" w:rsidRPr="00AC5041">
          <w:rPr>
            <w:rStyle w:val="charCitHyperlinkAbbrev"/>
          </w:rPr>
          <w:t>Legislation Act</w:t>
        </w:r>
      </w:hyperlink>
      <w:r>
        <w:t>.</w:t>
      </w:r>
    </w:p>
    <w:p w14:paraId="3513AC75" w14:textId="77777777" w:rsidR="00235F64" w:rsidRDefault="00235F64">
      <w:pPr>
        <w:pStyle w:val="AH5Sec"/>
      </w:pPr>
      <w:bookmarkStart w:id="148" w:name="_Toc197599403"/>
      <w:r w:rsidRPr="005F2A73">
        <w:rPr>
          <w:rStyle w:val="CharSectNo"/>
        </w:rPr>
        <w:t>94</w:t>
      </w:r>
      <w:r>
        <w:tab/>
        <w:t>Environmental impact statements and inquiries</w:t>
      </w:r>
      <w:bookmarkEnd w:id="148"/>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rsidP="00DD06BE">
      <w:pPr>
        <w:pStyle w:val="Amain"/>
        <w:keepNext/>
      </w:pPr>
      <w:r>
        <w:lastRenderedPageBreak/>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tab/>
        <w:t>(3)</w:t>
      </w:r>
      <w:r>
        <w:tab/>
        <w:t>For subsection (2)—</w:t>
      </w:r>
    </w:p>
    <w:p w14:paraId="49AE02DA" w14:textId="7C5AD9C4"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13" w:tooltip="A2023-18" w:history="1">
        <w:r w:rsidR="001F0B15" w:rsidRPr="001F0B15">
          <w:rPr>
            <w:rStyle w:val="charCitHyperlinkItal"/>
            <w:color w:val="0000FF"/>
          </w:rPr>
          <w:t>Planning Act</w:t>
        </w:r>
        <w:r w:rsidR="005F4152">
          <w:rPr>
            <w:color w:val="0000FF"/>
          </w:rPr>
          <w:t xml:space="preserve"> </w:t>
        </w:r>
        <w:r w:rsidR="001F0B15" w:rsidRPr="001F0B15">
          <w:rPr>
            <w:rStyle w:val="charCitHyperlinkItal"/>
            <w:color w:val="0000FF"/>
          </w:rPr>
          <w:t>2023</w:t>
        </w:r>
      </w:hyperlink>
      <w:r>
        <w:t>; and</w:t>
      </w:r>
    </w:p>
    <w:p w14:paraId="33B03FC9" w14:textId="77777777" w:rsidR="00235F64" w:rsidRDefault="00235F64">
      <w:pPr>
        <w:pStyle w:val="Apara"/>
      </w:pPr>
      <w:r>
        <w:tab/>
        <w:t>(b)</w:t>
      </w:r>
      <w:r>
        <w:tab/>
        <w:t>the authority must not make a request unless the authority—</w:t>
      </w:r>
    </w:p>
    <w:p w14:paraId="0B8BCCA7" w14:textId="5F18F7A1" w:rsidR="00235F64" w:rsidRDefault="00235F64">
      <w:pPr>
        <w:pStyle w:val="Asubpara"/>
      </w:pPr>
      <w:r>
        <w:tab/>
        <w:t>(i)</w:t>
      </w:r>
      <w:r>
        <w:tab/>
        <w:t xml:space="preserve">is satisfied that the activity is not the subject of a development application under the </w:t>
      </w:r>
      <w:hyperlink r:id="rId114" w:tooltip="A2023-18" w:history="1">
        <w:r w:rsidR="001F0B15" w:rsidRPr="00C42770">
          <w:rPr>
            <w:rStyle w:val="charCitHyperlinkItal"/>
          </w:rPr>
          <w:t>Planning Act</w:t>
        </w:r>
        <w:r w:rsidR="005F4152">
          <w:rPr>
            <w:rStyle w:val="charCitHyperlinkItal"/>
          </w:rPr>
          <w:t xml:space="preserve"> </w:t>
        </w:r>
        <w:r w:rsidR="001F0B15" w:rsidRPr="00C42770">
          <w:rPr>
            <w:rStyle w:val="charCitHyperlinkItal"/>
          </w:rPr>
          <w:t>2023</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4CCF0FCF" w14:textId="77777777" w:rsidR="00531F8B" w:rsidRPr="0004606D" w:rsidRDefault="00531F8B" w:rsidP="00531F8B">
      <w:pPr>
        <w:pStyle w:val="AH5Sec"/>
      </w:pPr>
      <w:bookmarkStart w:id="149" w:name="_Toc197599404"/>
      <w:r w:rsidRPr="005F2A73">
        <w:rPr>
          <w:rStyle w:val="CharSectNo"/>
        </w:rPr>
        <w:t>94A</w:t>
      </w:r>
      <w:r w:rsidRPr="0004606D">
        <w:tab/>
        <w:t>Application of Planning Act 2023, pt 6.3</w:t>
      </w:r>
      <w:bookmarkEnd w:id="149"/>
    </w:p>
    <w:p w14:paraId="5EF5E160" w14:textId="5890328E" w:rsidR="00235F64" w:rsidRDefault="00235F64">
      <w:pPr>
        <w:pStyle w:val="Amain"/>
      </w:pPr>
      <w:r>
        <w:tab/>
        <w:t>(1)</w:t>
      </w:r>
      <w:r>
        <w:tab/>
      </w:r>
      <w:r w:rsidRPr="00134284">
        <w:t xml:space="preserve">The </w:t>
      </w:r>
      <w:hyperlink r:id="rId115" w:tooltip="A2023-18" w:history="1">
        <w:r w:rsidR="008C7F1A" w:rsidRPr="004E4BF5">
          <w:rPr>
            <w:rStyle w:val="charCitHyperlinkItal"/>
          </w:rPr>
          <w:t>Planning Act</w:t>
        </w:r>
        <w:r w:rsidR="008C7F1A">
          <w:rPr>
            <w:rStyle w:val="charCitHyperlinkItal"/>
          </w:rPr>
          <w:t xml:space="preserve"> </w:t>
        </w:r>
        <w:r w:rsidR="008C7F1A" w:rsidRPr="004E4BF5">
          <w:rPr>
            <w:rStyle w:val="charCitHyperlinkItal"/>
          </w:rPr>
          <w:t>2023</w:t>
        </w:r>
      </w:hyperlink>
      <w:r w:rsidR="008C7F1A" w:rsidRPr="006F27A9">
        <w:t>,</w:t>
      </w:r>
      <w:r w:rsidR="008C7F1A" w:rsidRPr="00134284">
        <w:t xml:space="preserve"> part 6.3 </w:t>
      </w:r>
      <w:r>
        <w:t>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2C1D5BC0" w:rsidR="00235F64" w:rsidRDefault="00235F64">
      <w:pPr>
        <w:pStyle w:val="Apara"/>
      </w:pPr>
      <w:r>
        <w:lastRenderedPageBreak/>
        <w:tab/>
        <w:t>(c)</w:t>
      </w:r>
      <w:r>
        <w:tab/>
        <w:t>a reference to the</w:t>
      </w:r>
      <w:r w:rsidRPr="00134284">
        <w:t xml:space="preserve"> </w:t>
      </w:r>
      <w:r w:rsidR="008230F3" w:rsidRPr="00134284">
        <w:rPr>
          <w:rStyle w:val="charCitHyperlinkAbbrev"/>
          <w:color w:val="auto"/>
        </w:rPr>
        <w:t>territory plan</w:t>
      </w:r>
      <w:r w:rsidR="008230F3" w:rsidRPr="00134284">
        <w:t xml:space="preserve">ning authority </w:t>
      </w:r>
      <w:r>
        <w:t>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54A139B9" w:rsidR="00235F64" w:rsidRDefault="00235F64" w:rsidP="00384669">
      <w:pPr>
        <w:pStyle w:val="Amain"/>
        <w:keepNext/>
      </w:pPr>
      <w:r>
        <w:tab/>
        <w:t>(2)</w:t>
      </w:r>
      <w:r>
        <w:tab/>
      </w:r>
      <w:r w:rsidRPr="0092720D">
        <w:t>The</w:t>
      </w:r>
      <w:r w:rsidRPr="00815F0E">
        <w:t xml:space="preserve"> </w:t>
      </w:r>
      <w:hyperlink r:id="rId116" w:tooltip="A2023-18" w:history="1">
        <w:r w:rsidR="00F7777B" w:rsidRPr="004E4BF5">
          <w:rPr>
            <w:rStyle w:val="charCitHyperlinkItal"/>
          </w:rPr>
          <w:t>Planning Act</w:t>
        </w:r>
        <w:r w:rsidR="00F7777B">
          <w:rPr>
            <w:rStyle w:val="charCitHyperlinkItal"/>
          </w:rPr>
          <w:t xml:space="preserve"> </w:t>
        </w:r>
        <w:r w:rsidR="00F7777B" w:rsidRPr="004E4BF5">
          <w:rPr>
            <w:rStyle w:val="charCitHyperlinkItal"/>
          </w:rPr>
          <w:t>2023</w:t>
        </w:r>
      </w:hyperlink>
      <w:r w:rsidR="00F7777B" w:rsidRPr="006F27A9">
        <w:rPr>
          <w:shd w:val="clear" w:color="auto" w:fill="FFFFFF"/>
        </w:rPr>
        <w:t xml:space="preserve">, </w:t>
      </w:r>
      <w:r w:rsidR="00F7777B" w:rsidRPr="0092720D">
        <w:rPr>
          <w:shd w:val="clear" w:color="auto" w:fill="FFFFFF"/>
        </w:rPr>
        <w:t>division 6.3.9</w:t>
      </w:r>
      <w:r w:rsidR="00F7777B" w:rsidRPr="0092720D">
        <w:t xml:space="preserve"> </w:t>
      </w:r>
      <w:r w:rsidRPr="0092720D">
        <w:t>ap</w:t>
      </w:r>
      <w:r>
        <w:t>plies to an inquiry panel established under section 94 (2) (b) as if—</w:t>
      </w:r>
    </w:p>
    <w:p w14:paraId="28D5A5A2" w14:textId="77777777" w:rsidR="00235F64" w:rsidRDefault="00235F64" w:rsidP="00384669">
      <w:pPr>
        <w:pStyle w:val="Apara"/>
        <w:keepNext/>
      </w:pPr>
      <w:r>
        <w:tab/>
        <w:t>(a)</w:t>
      </w:r>
      <w:r>
        <w:tab/>
        <w:t>a reference to the</w:t>
      </w:r>
      <w:r w:rsidRPr="00854653">
        <w:t xml:space="preserve"> </w:t>
      </w:r>
      <w:r>
        <w:t>Minister were a reference to the Minister administering section 94; and</w:t>
      </w:r>
    </w:p>
    <w:p w14:paraId="273FEE1A" w14:textId="49137DC0" w:rsidR="00235F64" w:rsidRDefault="00235F64">
      <w:pPr>
        <w:pStyle w:val="Apara"/>
      </w:pPr>
      <w:r>
        <w:tab/>
        <w:t>(b)</w:t>
      </w:r>
      <w:r>
        <w:tab/>
        <w:t>a reference to the</w:t>
      </w:r>
      <w:r w:rsidRPr="0092720D">
        <w:t xml:space="preserve"> </w:t>
      </w:r>
      <w:r w:rsidR="008E39D4" w:rsidRPr="0092720D">
        <w:rPr>
          <w:rStyle w:val="charCitHyperlinkAbbrev"/>
          <w:color w:val="auto"/>
        </w:rPr>
        <w:t>territory plan</w:t>
      </w:r>
      <w:r w:rsidR="008E39D4" w:rsidRPr="0092720D">
        <w:t>ning authority</w:t>
      </w:r>
      <w:r w:rsidR="008E39D4">
        <w:t xml:space="preserve"> </w:t>
      </w:r>
      <w:r>
        <w:t>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5F2A73" w:rsidRDefault="00235F64">
      <w:pPr>
        <w:pStyle w:val="AH2Part"/>
      </w:pPr>
      <w:bookmarkStart w:id="150" w:name="_Toc197599405"/>
      <w:r w:rsidRPr="005F2A73">
        <w:rPr>
          <w:rStyle w:val="CharPartNo"/>
        </w:rPr>
        <w:lastRenderedPageBreak/>
        <w:t>Part 11</w:t>
      </w:r>
      <w:r>
        <w:tab/>
      </w:r>
      <w:r w:rsidRPr="005F2A73">
        <w:rPr>
          <w:rStyle w:val="CharPartText"/>
        </w:rPr>
        <w:t>Powers of authorised officers</w:t>
      </w:r>
      <w:bookmarkEnd w:id="150"/>
    </w:p>
    <w:p w14:paraId="4CF15B01" w14:textId="77777777" w:rsidR="00235F64" w:rsidRPr="005F2A73" w:rsidRDefault="00235F64">
      <w:pPr>
        <w:pStyle w:val="AH3Div"/>
      </w:pPr>
      <w:bookmarkStart w:id="151" w:name="_Toc197599406"/>
      <w:r w:rsidRPr="005F2A73">
        <w:rPr>
          <w:rStyle w:val="CharDivNo"/>
        </w:rPr>
        <w:t>Division 11.1</w:t>
      </w:r>
      <w:r>
        <w:tab/>
      </w:r>
      <w:r w:rsidRPr="005F2A73">
        <w:rPr>
          <w:rStyle w:val="CharDivText"/>
        </w:rPr>
        <w:t>Preliminary</w:t>
      </w:r>
      <w:bookmarkEnd w:id="151"/>
    </w:p>
    <w:p w14:paraId="623D0D2D" w14:textId="77777777" w:rsidR="00235F64" w:rsidRDefault="00235F64">
      <w:pPr>
        <w:pStyle w:val="AH5Sec"/>
      </w:pPr>
      <w:bookmarkStart w:id="152" w:name="_Toc197599407"/>
      <w:r w:rsidRPr="005F2A73">
        <w:rPr>
          <w:rStyle w:val="CharSectNo"/>
        </w:rPr>
        <w:t>95</w:t>
      </w:r>
      <w:r>
        <w:rPr>
          <w:color w:val="000000"/>
        </w:rPr>
        <w:tab/>
        <w:t>Definitions—pt 11</w:t>
      </w:r>
      <w:bookmarkEnd w:id="152"/>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5F2A73" w:rsidRDefault="00235F64">
      <w:pPr>
        <w:pStyle w:val="AH3Div"/>
      </w:pPr>
      <w:bookmarkStart w:id="153" w:name="_Toc197599408"/>
      <w:r w:rsidRPr="005F2A73">
        <w:rPr>
          <w:rStyle w:val="CharDivNo"/>
        </w:rPr>
        <w:t>Division 11.2</w:t>
      </w:r>
      <w:r>
        <w:tab/>
      </w:r>
      <w:r w:rsidRPr="005F2A73">
        <w:rPr>
          <w:rStyle w:val="CharDivText"/>
        </w:rPr>
        <w:t>Entry and inspection generally</w:t>
      </w:r>
      <w:bookmarkEnd w:id="153"/>
    </w:p>
    <w:p w14:paraId="68454E4C" w14:textId="77777777" w:rsidR="00235F64" w:rsidRDefault="00235F64">
      <w:pPr>
        <w:pStyle w:val="AH5Sec"/>
      </w:pPr>
      <w:bookmarkStart w:id="154" w:name="_Toc197599409"/>
      <w:r w:rsidRPr="005F2A73">
        <w:rPr>
          <w:rStyle w:val="CharSectNo"/>
        </w:rPr>
        <w:t>96</w:t>
      </w:r>
      <w:r>
        <w:tab/>
        <w:t>Entry of premises—routine inspections</w:t>
      </w:r>
      <w:bookmarkEnd w:id="154"/>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5" w:name="_Toc197599410"/>
      <w:r w:rsidRPr="005F2A73">
        <w:rPr>
          <w:rStyle w:val="CharSectNo"/>
        </w:rPr>
        <w:t>97</w:t>
      </w:r>
      <w:r>
        <w:tab/>
        <w:t>Entry of premises—search warrants</w:t>
      </w:r>
      <w:bookmarkEnd w:id="155"/>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56" w:name="_Toc197599411"/>
      <w:r w:rsidRPr="005F2A73">
        <w:rPr>
          <w:rStyle w:val="CharSectNo"/>
        </w:rPr>
        <w:t>98</w:t>
      </w:r>
      <w:r>
        <w:tab/>
        <w:t>Identity cards must be produced</w:t>
      </w:r>
      <w:bookmarkEnd w:id="156"/>
    </w:p>
    <w:p w14:paraId="6C6D09C7" w14:textId="5D0FF368" w:rsidR="00235F64" w:rsidRDefault="00235F64">
      <w:pPr>
        <w:pStyle w:val="Amainreturn"/>
      </w:pPr>
      <w:r>
        <w:t>An authorised officer who enters premises under section 96 (1) or section 97</w:t>
      </w:r>
      <w:r w:rsidR="001D149A">
        <w:t> </w:t>
      </w:r>
      <w:r>
        <w:t xml:space="preserve">(1) is not authorised to remain on the premises if, on request by the occupier or a person apparently in charge of the premises, the officer does not </w:t>
      </w:r>
      <w:r w:rsidRPr="006900AE">
        <w:t>produce</w:t>
      </w:r>
      <w:r w:rsidR="001D149A" w:rsidRPr="006900AE">
        <w:t xml:space="preserve"> </w:t>
      </w:r>
      <w:r w:rsidR="001D149A" w:rsidRPr="006900AE">
        <w:rPr>
          <w:color w:val="000000"/>
        </w:rPr>
        <w:t>the officer’s</w:t>
      </w:r>
      <w:r w:rsidRPr="006900AE">
        <w:t xml:space="preserve"> identity</w:t>
      </w:r>
      <w:r>
        <w:t xml:space="preserve"> card.</w:t>
      </w:r>
    </w:p>
    <w:p w14:paraId="2E1CFD0C" w14:textId="77777777" w:rsidR="00235F64" w:rsidRDefault="00235F64">
      <w:pPr>
        <w:pStyle w:val="AH5Sec"/>
      </w:pPr>
      <w:bookmarkStart w:id="157" w:name="_Toc197599412"/>
      <w:r w:rsidRPr="005F2A73">
        <w:rPr>
          <w:rStyle w:val="CharSectNo"/>
        </w:rPr>
        <w:t>99</w:t>
      </w:r>
      <w:r>
        <w:tab/>
        <w:t>Inspection of premises—routine inspections</w:t>
      </w:r>
      <w:bookmarkEnd w:id="157"/>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58" w:name="_Toc197599413"/>
      <w:r w:rsidRPr="005F2A73">
        <w:rPr>
          <w:rStyle w:val="CharSectNo"/>
        </w:rPr>
        <w:lastRenderedPageBreak/>
        <w:t>100</w:t>
      </w:r>
      <w:r>
        <w:tab/>
        <w:t>Inspection of premises—search warrant</w:t>
      </w:r>
      <w:bookmarkEnd w:id="158"/>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127B5A5C" w:rsidR="00235F64" w:rsidRDefault="00235F64">
      <w:pPr>
        <w:pStyle w:val="Apara"/>
      </w:pPr>
      <w:r>
        <w:tab/>
        <w:t>(c)</w:t>
      </w:r>
      <w:r>
        <w:tab/>
        <w:t xml:space="preserve">provide reasonable assistance to the officer in relation to the </w:t>
      </w:r>
      <w:r w:rsidRPr="00A278C1">
        <w:t>exercise of</w:t>
      </w:r>
      <w:r w:rsidR="00F3352D" w:rsidRPr="00A278C1">
        <w:t xml:space="preserve"> </w:t>
      </w:r>
      <w:r w:rsidR="00F3352D" w:rsidRPr="00A278C1">
        <w:rPr>
          <w:color w:val="000000"/>
        </w:rPr>
        <w:t>the officer’s</w:t>
      </w:r>
      <w:r w:rsidRPr="00A278C1">
        <w:t xml:space="preserve"> powers</w:t>
      </w:r>
      <w:r>
        <w:t xml:space="preserve"> under subsection (1). </w:t>
      </w:r>
    </w:p>
    <w:p w14:paraId="1B797A3B" w14:textId="77777777" w:rsidR="00235F64" w:rsidRDefault="00235F64">
      <w:pPr>
        <w:pStyle w:val="AH5Sec"/>
      </w:pPr>
      <w:bookmarkStart w:id="159" w:name="_Toc197599414"/>
      <w:r w:rsidRPr="005F2A73">
        <w:rPr>
          <w:rStyle w:val="CharSectNo"/>
        </w:rPr>
        <w:t>101</w:t>
      </w:r>
      <w:r>
        <w:tab/>
        <w:t>Routine inspections—serious and urgent circumstances</w:t>
      </w:r>
      <w:bookmarkEnd w:id="159"/>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0" w:name="_Toc197599415"/>
      <w:r w:rsidRPr="005F2A73">
        <w:rPr>
          <w:rStyle w:val="CharSectNo"/>
        </w:rPr>
        <w:t>103</w:t>
      </w:r>
      <w:r>
        <w:tab/>
        <w:t>Consent to entry</w:t>
      </w:r>
      <w:bookmarkEnd w:id="160"/>
    </w:p>
    <w:p w14:paraId="5EB5D819" w14:textId="77777777" w:rsidR="00235F64" w:rsidRDefault="00235F64">
      <w:pPr>
        <w:pStyle w:val="Amain"/>
        <w:keepNext/>
      </w:pPr>
      <w:r>
        <w:tab/>
        <w:t>(1)</w:t>
      </w:r>
      <w:r>
        <w:tab/>
        <w:t>Before obtaining the consent of a person for section 96 (1) (b), an authorised officer must—</w:t>
      </w:r>
    </w:p>
    <w:p w14:paraId="01301FB0" w14:textId="75FA6551" w:rsidR="00235F64" w:rsidRDefault="00235F64">
      <w:pPr>
        <w:pStyle w:val="Apara"/>
      </w:pPr>
      <w:r>
        <w:tab/>
        <w:t>(a)</w:t>
      </w:r>
      <w:r>
        <w:tab/>
      </w:r>
      <w:r w:rsidRPr="00A278C1">
        <w:t>produce</w:t>
      </w:r>
      <w:r w:rsidR="00430757" w:rsidRPr="00A278C1">
        <w:t xml:space="preserve"> </w:t>
      </w:r>
      <w:r w:rsidR="00430757" w:rsidRPr="00A278C1">
        <w:rPr>
          <w:color w:val="000000"/>
        </w:rPr>
        <w:t>the officer’s</w:t>
      </w:r>
      <w:r w:rsidRPr="00A278C1">
        <w:t xml:space="preserve"> identity</w:t>
      </w:r>
      <w:r>
        <w:t xml:space="preserve">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1" w:name="_Toc197599416"/>
      <w:r w:rsidRPr="005F2A73">
        <w:rPr>
          <w:rStyle w:val="CharSectNo"/>
        </w:rPr>
        <w:t>104</w:t>
      </w:r>
      <w:r>
        <w:tab/>
        <w:t>Search warrants</w:t>
      </w:r>
      <w:bookmarkEnd w:id="161"/>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5F2A73" w:rsidRDefault="00235F64">
      <w:pPr>
        <w:pStyle w:val="AH3Div"/>
      </w:pPr>
      <w:bookmarkStart w:id="162" w:name="_Toc197599417"/>
      <w:r w:rsidRPr="005F2A73">
        <w:rPr>
          <w:rStyle w:val="CharDivNo"/>
        </w:rPr>
        <w:lastRenderedPageBreak/>
        <w:t>Division 11.3</w:t>
      </w:r>
      <w:r>
        <w:tab/>
      </w:r>
      <w:r w:rsidRPr="005F2A73">
        <w:rPr>
          <w:rStyle w:val="CharDivText"/>
        </w:rPr>
        <w:t>Emergency powers</w:t>
      </w:r>
      <w:bookmarkEnd w:id="162"/>
    </w:p>
    <w:p w14:paraId="26870795" w14:textId="77777777" w:rsidR="00235F64" w:rsidRDefault="00235F64">
      <w:pPr>
        <w:pStyle w:val="AH5Sec"/>
      </w:pPr>
      <w:bookmarkStart w:id="163" w:name="_Toc197599418"/>
      <w:r w:rsidRPr="005F2A73">
        <w:rPr>
          <w:rStyle w:val="CharSectNo"/>
        </w:rPr>
        <w:t>105</w:t>
      </w:r>
      <w:r>
        <w:tab/>
        <w:t>Emergency situations</w:t>
      </w:r>
      <w:bookmarkEnd w:id="163"/>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4" w:name="_Toc197599419"/>
      <w:r w:rsidRPr="005F2A73">
        <w:rPr>
          <w:rStyle w:val="CharSectNo"/>
        </w:rPr>
        <w:t>106</w:t>
      </w:r>
      <w:r>
        <w:tab/>
        <w:t>Taking or directing action</w:t>
      </w:r>
      <w:bookmarkEnd w:id="164"/>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5" w:name="_Toc197599420"/>
      <w:r w:rsidRPr="005F2A73">
        <w:rPr>
          <w:rStyle w:val="CharSectNo"/>
        </w:rPr>
        <w:t>107</w:t>
      </w:r>
      <w:r>
        <w:tab/>
        <w:t>Entry and exercise of powers</w:t>
      </w:r>
      <w:bookmarkEnd w:id="165"/>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259A7AEE" w:rsidR="00235F64" w:rsidRDefault="00235F64">
      <w:pPr>
        <w:pStyle w:val="Amain"/>
      </w:pPr>
      <w:r>
        <w:tab/>
        <w:t>(2)</w:t>
      </w:r>
      <w:r>
        <w:tab/>
        <w:t xml:space="preserve">An authorised officer who enters premises under subsection (1) (a) is not authorised to remain on the premises if, on request by the occupier or a person apparently in charge of the premises, the officer does not </w:t>
      </w:r>
      <w:r w:rsidRPr="00A278C1">
        <w:t>produce</w:t>
      </w:r>
      <w:r w:rsidR="00722A20" w:rsidRPr="00A278C1">
        <w:t xml:space="preserve"> </w:t>
      </w:r>
      <w:r w:rsidR="00722A20" w:rsidRPr="00A278C1">
        <w:rPr>
          <w:color w:val="000000"/>
        </w:rPr>
        <w:t>the officer’s</w:t>
      </w:r>
      <w:r>
        <w:t xml:space="preserve"> identity card.</w:t>
      </w:r>
    </w:p>
    <w:p w14:paraId="026DA91D" w14:textId="77777777" w:rsidR="00235F64" w:rsidRPr="005F2A73" w:rsidRDefault="00235F64">
      <w:pPr>
        <w:pStyle w:val="AH3Div"/>
      </w:pPr>
      <w:bookmarkStart w:id="166" w:name="_Toc197599421"/>
      <w:r w:rsidRPr="005F2A73">
        <w:rPr>
          <w:rStyle w:val="CharDivNo"/>
        </w:rPr>
        <w:t>Division 11.4</w:t>
      </w:r>
      <w:r>
        <w:tab/>
      </w:r>
      <w:r w:rsidRPr="005F2A73">
        <w:rPr>
          <w:rStyle w:val="CharDivText"/>
        </w:rPr>
        <w:t>Seizure, retention and disposal of things</w:t>
      </w:r>
      <w:bookmarkEnd w:id="166"/>
    </w:p>
    <w:p w14:paraId="43FD5DAE" w14:textId="77777777" w:rsidR="00235F64" w:rsidRDefault="00235F64">
      <w:pPr>
        <w:pStyle w:val="AH5Sec"/>
      </w:pPr>
      <w:bookmarkStart w:id="167" w:name="_Toc197599422"/>
      <w:r w:rsidRPr="005F2A73">
        <w:rPr>
          <w:rStyle w:val="CharSectNo"/>
        </w:rPr>
        <w:t>108</w:t>
      </w:r>
      <w:r>
        <w:tab/>
        <w:t>Seizure</w:t>
      </w:r>
      <w:bookmarkEnd w:id="167"/>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68" w:name="_Toc197599423"/>
      <w:r w:rsidRPr="005F2A73">
        <w:rPr>
          <w:rStyle w:val="CharSectNo"/>
        </w:rPr>
        <w:t>109</w:t>
      </w:r>
      <w:r>
        <w:tab/>
        <w:t>Retention to adduce evidence</w:t>
      </w:r>
      <w:bookmarkEnd w:id="168"/>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69" w:name="_Toc197599424"/>
      <w:r w:rsidRPr="005F2A73">
        <w:rPr>
          <w:rStyle w:val="CharSectNo"/>
        </w:rPr>
        <w:lastRenderedPageBreak/>
        <w:t>110</w:t>
      </w:r>
      <w:r>
        <w:tab/>
        <w:t>Disposal</w:t>
      </w:r>
      <w:bookmarkEnd w:id="169"/>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028D4067"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07C8F1CB" w:rsidR="00235F64" w:rsidRDefault="00235F64">
      <w:pPr>
        <w:pStyle w:val="Apara"/>
      </w:pPr>
      <w:r>
        <w:tab/>
        <w:t>(a)</w:t>
      </w:r>
      <w:r>
        <w:tab/>
        <w:t xml:space="preserve">the grounds on which the authority </w:t>
      </w:r>
      <w:r w:rsidRPr="007B029B">
        <w:t>bases</w:t>
      </w:r>
      <w:r w:rsidR="00C84432" w:rsidRPr="007B029B">
        <w:t xml:space="preserve"> </w:t>
      </w:r>
      <w:r w:rsidR="00C84432" w:rsidRPr="007B029B">
        <w:rPr>
          <w:color w:val="000000"/>
        </w:rPr>
        <w:t>the authority’s</w:t>
      </w:r>
      <w:r>
        <w:t xml:space="preserve">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5F2A73" w:rsidRDefault="00235F64">
      <w:pPr>
        <w:pStyle w:val="AH3Div"/>
      </w:pPr>
      <w:bookmarkStart w:id="170" w:name="_Toc197599425"/>
      <w:r w:rsidRPr="005F2A73">
        <w:rPr>
          <w:rStyle w:val="CharDivNo"/>
        </w:rPr>
        <w:t>Division 11.5</w:t>
      </w:r>
      <w:r>
        <w:tab/>
      </w:r>
      <w:r w:rsidRPr="005F2A73">
        <w:rPr>
          <w:rStyle w:val="CharDivText"/>
        </w:rPr>
        <w:t>Other powers</w:t>
      </w:r>
      <w:bookmarkEnd w:id="170"/>
    </w:p>
    <w:p w14:paraId="266B1643" w14:textId="77777777" w:rsidR="00235F64" w:rsidRDefault="00235F64">
      <w:pPr>
        <w:pStyle w:val="AH5Sec"/>
      </w:pPr>
      <w:bookmarkStart w:id="171" w:name="_Toc197599426"/>
      <w:r w:rsidRPr="005F2A73">
        <w:rPr>
          <w:rStyle w:val="CharSectNo"/>
        </w:rPr>
        <w:t>111</w:t>
      </w:r>
      <w:r>
        <w:tab/>
        <w:t>Power to require name and address</w:t>
      </w:r>
      <w:bookmarkEnd w:id="171"/>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586507F3" w:rsidR="00235F64" w:rsidRDefault="00235F64">
      <w:pPr>
        <w:pStyle w:val="Amain"/>
      </w:pPr>
      <w:r>
        <w:tab/>
        <w:t>(2)</w:t>
      </w:r>
      <w:r>
        <w:tab/>
        <w:t xml:space="preserve">A person is not required to comply with a requirement under subsection (1) if, on request by the person, the authorised officer does not </w:t>
      </w:r>
      <w:r w:rsidRPr="007B029B">
        <w:t>produce</w:t>
      </w:r>
      <w:r w:rsidR="00DE3F90" w:rsidRPr="007B029B">
        <w:t xml:space="preserve"> </w:t>
      </w:r>
      <w:r w:rsidR="00DE3F90" w:rsidRPr="007B029B">
        <w:rPr>
          <w:color w:val="000000"/>
        </w:rPr>
        <w:t>the officer’s</w:t>
      </w:r>
      <w:r w:rsidRPr="007B029B">
        <w:t xml:space="preserve"> identity</w:t>
      </w:r>
      <w:r>
        <w:t xml:space="preserve"> card.</w:t>
      </w:r>
    </w:p>
    <w:p w14:paraId="0A92FCD8" w14:textId="386EB175" w:rsidR="00235F64" w:rsidRDefault="00235F64">
      <w:pPr>
        <w:pStyle w:val="Amain"/>
        <w:keepNext/>
      </w:pPr>
      <w:r>
        <w:tab/>
        <w:t>(3)</w:t>
      </w:r>
      <w:r>
        <w:tab/>
        <w:t>Subject to subsection (2), a person must not, without reasonable excuse, fail to comply with a requirement under subsection</w:t>
      </w:r>
      <w:r w:rsidR="00BB07DE">
        <w:t> </w:t>
      </w:r>
      <w:r>
        <w:t>(1).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5F2A73" w:rsidRDefault="00235F64">
      <w:pPr>
        <w:pStyle w:val="AH2Part"/>
      </w:pPr>
      <w:bookmarkStart w:id="172" w:name="_Toc197599427"/>
      <w:r w:rsidRPr="005F2A73">
        <w:rPr>
          <w:rStyle w:val="CharPartNo"/>
        </w:rPr>
        <w:lastRenderedPageBreak/>
        <w:t>Part 12</w:t>
      </w:r>
      <w:r>
        <w:tab/>
      </w:r>
      <w:r w:rsidRPr="005F2A73">
        <w:rPr>
          <w:rStyle w:val="CharPartText"/>
        </w:rPr>
        <w:t>Powers of analysts</w:t>
      </w:r>
      <w:bookmarkEnd w:id="172"/>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3" w:name="_Toc197599428"/>
      <w:r w:rsidRPr="005F2A73">
        <w:rPr>
          <w:rStyle w:val="CharSectNo"/>
        </w:rPr>
        <w:t>112</w:t>
      </w:r>
      <w:r>
        <w:tab/>
        <w:t>Entry of premises</w:t>
      </w:r>
      <w:bookmarkEnd w:id="173"/>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5B3462E6" w:rsidR="00235F64" w:rsidRDefault="00235F64">
      <w:pPr>
        <w:pStyle w:val="Amain"/>
        <w:keepNext/>
      </w:pPr>
      <w:r>
        <w:tab/>
        <w:t>(2)</w:t>
      </w:r>
      <w:r>
        <w:tab/>
        <w:t xml:space="preserve">A person must not, without reasonable excuse, obstruct or hinder an analyst in the </w:t>
      </w:r>
      <w:r w:rsidRPr="007B029B">
        <w:t xml:space="preserve">exercise of </w:t>
      </w:r>
      <w:r w:rsidR="005A1761" w:rsidRPr="007B029B">
        <w:rPr>
          <w:color w:val="000000"/>
        </w:rPr>
        <w:t>the analyst’s</w:t>
      </w:r>
      <w:r w:rsidR="005A1761" w:rsidRPr="007B029B">
        <w:t xml:space="preserve"> </w:t>
      </w:r>
      <w:r w:rsidRPr="007B029B">
        <w:t>powers</w:t>
      </w:r>
      <w:r>
        <w:t xml:space="preserve"> under subsection</w:t>
      </w:r>
      <w:r w:rsidR="004A63DB">
        <w:t> </w:t>
      </w:r>
      <w:r>
        <w:t>(1).</w:t>
      </w:r>
    </w:p>
    <w:p w14:paraId="0FB05358" w14:textId="77777777" w:rsidR="00235F64" w:rsidRDefault="00235F64">
      <w:pPr>
        <w:pStyle w:val="Penalty"/>
      </w:pPr>
      <w:r>
        <w:t>Maximum penalty:  50 penalty units, imprisonment for 6 months or both.</w:t>
      </w:r>
    </w:p>
    <w:p w14:paraId="7A7A1DFF" w14:textId="4698548A" w:rsidR="00235F64" w:rsidRDefault="00235F64">
      <w:pPr>
        <w:pStyle w:val="Amain"/>
      </w:pPr>
      <w:r>
        <w:tab/>
        <w:t>(3)</w:t>
      </w:r>
      <w:r>
        <w:tab/>
        <w:t xml:space="preserve">An analyst who enters premises under subsection (1) is not authorised to remain on the premises if, on request by the occupier or a person apparently in charge of the premises, the analyst does not </w:t>
      </w:r>
      <w:r w:rsidRPr="007B029B">
        <w:t xml:space="preserve">produce </w:t>
      </w:r>
      <w:r w:rsidR="005A1761" w:rsidRPr="007B029B">
        <w:rPr>
          <w:color w:val="000000"/>
        </w:rPr>
        <w:t>the analyst’s</w:t>
      </w:r>
      <w:r w:rsidR="005A1761">
        <w:t xml:space="preserve"> </w:t>
      </w:r>
      <w:r>
        <w:t>identity card.</w:t>
      </w:r>
    </w:p>
    <w:p w14:paraId="39DDC755" w14:textId="77777777" w:rsidR="00235F64" w:rsidRDefault="00235F64">
      <w:pPr>
        <w:pStyle w:val="AH5Sec"/>
      </w:pPr>
      <w:bookmarkStart w:id="174" w:name="_Toc197599429"/>
      <w:r w:rsidRPr="005F2A73">
        <w:rPr>
          <w:rStyle w:val="CharSectNo"/>
        </w:rPr>
        <w:t>113</w:t>
      </w:r>
      <w:r>
        <w:tab/>
        <w:t>Evidence of analysis</w:t>
      </w:r>
      <w:bookmarkEnd w:id="174"/>
    </w:p>
    <w:p w14:paraId="0C34DFEC" w14:textId="77777777" w:rsidR="00235F64" w:rsidRDefault="00235F64">
      <w:pPr>
        <w:pStyle w:val="Amainreturn"/>
      </w:pPr>
      <w:r>
        <w:t>A certificate purporting to be signed by an analyst—</w:t>
      </w:r>
    </w:p>
    <w:p w14:paraId="637F249E" w14:textId="12D3D7D8" w:rsidR="00235F64" w:rsidRDefault="00235F64">
      <w:pPr>
        <w:pStyle w:val="Apara"/>
      </w:pPr>
      <w:r>
        <w:tab/>
        <w:t>(a)</w:t>
      </w:r>
      <w:r>
        <w:tab/>
        <w:t xml:space="preserve">stating </w:t>
      </w:r>
      <w:r w:rsidRPr="007B029B">
        <w:t>that</w:t>
      </w:r>
      <w:r w:rsidR="009F6AB9" w:rsidRPr="007B029B">
        <w:t xml:space="preserve"> </w:t>
      </w:r>
      <w:r w:rsidR="009F6AB9" w:rsidRPr="007B029B">
        <w:rPr>
          <w:color w:val="000000"/>
        </w:rPr>
        <w:t>they have</w:t>
      </w:r>
      <w:r w:rsidRPr="007B029B">
        <w:t xml:space="preserve"> analysed</w:t>
      </w:r>
      <w:r>
        <w:t>,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5F2A73" w:rsidRDefault="00235F64">
      <w:pPr>
        <w:pStyle w:val="AH2Part"/>
      </w:pPr>
      <w:bookmarkStart w:id="175" w:name="_Toc197599430"/>
      <w:r w:rsidRPr="005F2A73">
        <w:rPr>
          <w:rStyle w:val="CharPartNo"/>
        </w:rPr>
        <w:lastRenderedPageBreak/>
        <w:t>Part 13</w:t>
      </w:r>
      <w:r>
        <w:tab/>
      </w:r>
      <w:r w:rsidRPr="005F2A73">
        <w:rPr>
          <w:rStyle w:val="CharPartText"/>
        </w:rPr>
        <w:t>Enforcement</w:t>
      </w:r>
      <w:bookmarkEnd w:id="175"/>
    </w:p>
    <w:p w14:paraId="76764358" w14:textId="77777777" w:rsidR="00235F64" w:rsidRPr="005F2A73" w:rsidRDefault="00235F64">
      <w:pPr>
        <w:pStyle w:val="AH3Div"/>
      </w:pPr>
      <w:bookmarkStart w:id="176" w:name="_Toc197599431"/>
      <w:r w:rsidRPr="005F2A73">
        <w:rPr>
          <w:rStyle w:val="CharDivNo"/>
        </w:rPr>
        <w:t>Division 13.2</w:t>
      </w:r>
      <w:r>
        <w:tab/>
      </w:r>
      <w:r w:rsidRPr="005F2A73">
        <w:rPr>
          <w:rStyle w:val="CharDivText"/>
        </w:rPr>
        <w:t>Environment protection orders</w:t>
      </w:r>
      <w:bookmarkEnd w:id="176"/>
    </w:p>
    <w:p w14:paraId="32026DFF" w14:textId="77777777" w:rsidR="00235F64" w:rsidRDefault="00235F64">
      <w:pPr>
        <w:pStyle w:val="AH5Sec"/>
      </w:pPr>
      <w:bookmarkStart w:id="177" w:name="_Toc197599432"/>
      <w:r w:rsidRPr="005F2A73">
        <w:rPr>
          <w:rStyle w:val="CharSectNo"/>
        </w:rPr>
        <w:t>125</w:t>
      </w:r>
      <w:r>
        <w:tab/>
        <w:t>Environment protection orders</w:t>
      </w:r>
      <w:bookmarkEnd w:id="177"/>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290B2ED8"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8"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78" w:name="_Toc197599433"/>
      <w:r w:rsidRPr="005F2A73">
        <w:rPr>
          <w:rStyle w:val="CharSectNo"/>
        </w:rPr>
        <w:lastRenderedPageBreak/>
        <w:t>126</w:t>
      </w:r>
      <w:r>
        <w:tab/>
        <w:t>Contravention of environment protection order</w:t>
      </w:r>
      <w:bookmarkEnd w:id="178"/>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5F2A73" w:rsidRDefault="00235F64">
      <w:pPr>
        <w:pStyle w:val="AH3Div"/>
      </w:pPr>
      <w:bookmarkStart w:id="179" w:name="_Toc197599434"/>
      <w:r w:rsidRPr="005F2A73">
        <w:rPr>
          <w:rStyle w:val="CharDivNo"/>
        </w:rPr>
        <w:t>Division 13.3</w:t>
      </w:r>
      <w:r>
        <w:tab/>
      </w:r>
      <w:r w:rsidRPr="005F2A73">
        <w:rPr>
          <w:rStyle w:val="CharDivText"/>
        </w:rPr>
        <w:t>Injunctive orders</w:t>
      </w:r>
      <w:bookmarkEnd w:id="179"/>
    </w:p>
    <w:p w14:paraId="0F36996C" w14:textId="77777777" w:rsidR="00235F64" w:rsidRDefault="00235F64">
      <w:pPr>
        <w:pStyle w:val="AH5Sec"/>
      </w:pPr>
      <w:bookmarkStart w:id="180" w:name="_Toc197599435"/>
      <w:r w:rsidRPr="005F2A73">
        <w:rPr>
          <w:rStyle w:val="CharSectNo"/>
        </w:rPr>
        <w:t>127</w:t>
      </w:r>
      <w:r>
        <w:tab/>
        <w:t>Application for order</w:t>
      </w:r>
      <w:bookmarkEnd w:id="180"/>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1" w:name="_Toc197599436"/>
      <w:r w:rsidRPr="005F2A73">
        <w:rPr>
          <w:rStyle w:val="CharSectNo"/>
        </w:rPr>
        <w:t>128</w:t>
      </w:r>
      <w:r>
        <w:tab/>
        <w:t>Making of order</w:t>
      </w:r>
      <w:bookmarkEnd w:id="181"/>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2" w:name="_Toc197599437"/>
      <w:r w:rsidRPr="005F2A73">
        <w:rPr>
          <w:rStyle w:val="CharSectNo"/>
        </w:rPr>
        <w:t>129</w:t>
      </w:r>
      <w:r>
        <w:tab/>
        <w:t>Interim order</w:t>
      </w:r>
      <w:bookmarkEnd w:id="182"/>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rsidP="0028559B">
      <w:pPr>
        <w:pStyle w:val="Apara"/>
        <w:keepNext/>
      </w:pPr>
      <w:r>
        <w:lastRenderedPageBreak/>
        <w:tab/>
        <w:t>(b)</w:t>
      </w:r>
      <w:r>
        <w:tab/>
        <w:t>if a copy of the application has been served on the respondent—</w:t>
      </w:r>
    </w:p>
    <w:p w14:paraId="0DC54CAD" w14:textId="77777777" w:rsidR="00235F64" w:rsidRDefault="00235F64" w:rsidP="0028559B">
      <w:pPr>
        <w:pStyle w:val="Asubpara"/>
        <w:keepNext/>
      </w:pPr>
      <w:r>
        <w:tab/>
        <w:t>(i)</w:t>
      </w:r>
      <w:r>
        <w:tab/>
        <w:t>until the court otherwise orders; or</w:t>
      </w:r>
    </w:p>
    <w:p w14:paraId="651B3FC5" w14:textId="77777777" w:rsidR="00235F64" w:rsidRDefault="00235F64" w:rsidP="0028559B">
      <w:pPr>
        <w:pStyle w:val="Asubpara"/>
        <w:keepNext/>
      </w:pPr>
      <w:r>
        <w:tab/>
        <w:t>(ii)</w:t>
      </w:r>
      <w:r>
        <w:tab/>
        <w:t>until the court decides the application;</w:t>
      </w:r>
    </w:p>
    <w:p w14:paraId="616A47E0" w14:textId="77777777" w:rsidR="00235F64" w:rsidRDefault="00235F64" w:rsidP="0028559B">
      <w:pPr>
        <w:pStyle w:val="Aparareturn"/>
        <w:keepNext/>
      </w:pPr>
      <w:r>
        <w:t>whichever happens first.</w:t>
      </w:r>
    </w:p>
    <w:p w14:paraId="45543803" w14:textId="77777777" w:rsidR="00235F64" w:rsidRDefault="00235F64">
      <w:pPr>
        <w:pStyle w:val="AH5Sec"/>
      </w:pPr>
      <w:bookmarkStart w:id="183" w:name="_Toc197599438"/>
      <w:r w:rsidRPr="005F2A73">
        <w:rPr>
          <w:rStyle w:val="CharSectNo"/>
        </w:rPr>
        <w:t>130</w:t>
      </w:r>
      <w:r>
        <w:tab/>
        <w:t>Costs—public interest</w:t>
      </w:r>
      <w:bookmarkEnd w:id="183"/>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4" w:name="_Toc197599439"/>
      <w:r w:rsidRPr="005F2A73">
        <w:rPr>
          <w:rStyle w:val="CharSectNo"/>
        </w:rPr>
        <w:t>131</w:t>
      </w:r>
      <w:r>
        <w:tab/>
        <w:t>Security for costs etc</w:t>
      </w:r>
      <w:bookmarkEnd w:id="184"/>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5" w:name="_Toc197599440"/>
      <w:r w:rsidRPr="005F2A73">
        <w:rPr>
          <w:rStyle w:val="CharSectNo"/>
        </w:rPr>
        <w:t>132</w:t>
      </w:r>
      <w:r>
        <w:tab/>
        <w:t>Compensation</w:t>
      </w:r>
      <w:bookmarkEnd w:id="185"/>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rsidP="008735D2">
      <w:pPr>
        <w:pStyle w:val="Apara"/>
        <w:keepNext/>
      </w:pPr>
      <w:r>
        <w:lastRenderedPageBreak/>
        <w:tab/>
        <w:t>(c)</w:t>
      </w:r>
      <w:r>
        <w:tab/>
        <w:t>in the circumstances it is appropriate to make an order under this subsection;</w:t>
      </w:r>
    </w:p>
    <w:p w14:paraId="58EDC548" w14:textId="77777777" w:rsidR="00235F64" w:rsidRDefault="00235F64" w:rsidP="008735D2">
      <w:pPr>
        <w:pStyle w:val="Amainreturn"/>
        <w:keepNext/>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5F2A73" w:rsidRDefault="00235F64">
      <w:pPr>
        <w:pStyle w:val="AH3Div"/>
      </w:pPr>
      <w:bookmarkStart w:id="186" w:name="_Toc197599441"/>
      <w:r w:rsidRPr="005F2A73">
        <w:rPr>
          <w:rStyle w:val="CharDivNo"/>
        </w:rPr>
        <w:t>Division 13.4</w:t>
      </w:r>
      <w:r>
        <w:tab/>
      </w:r>
      <w:r w:rsidRPr="005F2A73">
        <w:rPr>
          <w:rStyle w:val="CharDivText"/>
        </w:rPr>
        <w:t>Power to require information</w:t>
      </w:r>
      <w:bookmarkEnd w:id="186"/>
    </w:p>
    <w:p w14:paraId="502F88DF" w14:textId="77777777" w:rsidR="00235F64" w:rsidRDefault="00235F64">
      <w:pPr>
        <w:pStyle w:val="AH5Sec"/>
      </w:pPr>
      <w:bookmarkStart w:id="187" w:name="_Toc197599442"/>
      <w:r w:rsidRPr="005F2A73">
        <w:rPr>
          <w:rStyle w:val="CharSectNo"/>
        </w:rPr>
        <w:t>133</w:t>
      </w:r>
      <w:r>
        <w:tab/>
        <w:t>Information discovery orders</w:t>
      </w:r>
      <w:bookmarkEnd w:id="187"/>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7ACFFE2F"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9"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88" w:name="_Toc197599443"/>
      <w:r w:rsidRPr="005F2A73">
        <w:rPr>
          <w:rStyle w:val="CharSectNo"/>
        </w:rPr>
        <w:t>134</w:t>
      </w:r>
      <w:r>
        <w:tab/>
        <w:t>Contravention of information discovery order</w:t>
      </w:r>
      <w:bookmarkEnd w:id="188"/>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5F2A73" w:rsidRDefault="00F7371A" w:rsidP="00F7371A">
      <w:pPr>
        <w:pStyle w:val="AH2Part"/>
      </w:pPr>
      <w:bookmarkStart w:id="189" w:name="_Toc197599444"/>
      <w:r w:rsidRPr="005F2A73">
        <w:rPr>
          <w:rStyle w:val="CharPartNo"/>
        </w:rPr>
        <w:lastRenderedPageBreak/>
        <w:t>Part 14</w:t>
      </w:r>
      <w:r w:rsidRPr="00851BF8">
        <w:tab/>
      </w:r>
      <w:r w:rsidRPr="005F2A73">
        <w:rPr>
          <w:rStyle w:val="CharPartText"/>
        </w:rPr>
        <w:t>Notification and review of decisions</w:t>
      </w:r>
      <w:bookmarkEnd w:id="189"/>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0" w:name="_Toc197599445"/>
      <w:r w:rsidRPr="005F2A73">
        <w:rPr>
          <w:rStyle w:val="CharSectNo"/>
        </w:rPr>
        <w:t>135</w:t>
      </w:r>
      <w:r w:rsidRPr="00851BF8">
        <w:tab/>
        <w:t>Definitions—pt 14</w:t>
      </w:r>
      <w:bookmarkEnd w:id="190"/>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1" w:name="_Toc197599446"/>
      <w:r w:rsidRPr="005F2A73">
        <w:rPr>
          <w:rStyle w:val="CharSectNo"/>
        </w:rPr>
        <w:t>136</w:t>
      </w:r>
      <w:r w:rsidRPr="00851BF8">
        <w:tab/>
        <w:t>Internal review and reviewable decision notices</w:t>
      </w:r>
      <w:bookmarkEnd w:id="191"/>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65778956"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20" w:tooltip="A2008-35" w:history="1">
        <w:r w:rsidRPr="00851BF8">
          <w:rPr>
            <w:rStyle w:val="charCitHyperlinkItal"/>
          </w:rPr>
          <w:t>ACT Civil and Administrative Tribunal Act 2008</w:t>
        </w:r>
      </w:hyperlink>
      <w:r w:rsidRPr="00851BF8">
        <w:t>, s 67A and s 67B).</w:t>
      </w:r>
    </w:p>
    <w:p w14:paraId="14E5B069" w14:textId="69BEB70C"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21"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w:t>
      </w:r>
    </w:p>
    <w:p w14:paraId="4AAD76EC" w14:textId="77777777" w:rsidR="00F7371A" w:rsidRPr="00851BF8" w:rsidRDefault="00F7371A" w:rsidP="00F7371A">
      <w:pPr>
        <w:pStyle w:val="AH5Sec"/>
      </w:pPr>
      <w:bookmarkStart w:id="192" w:name="_Toc197599447"/>
      <w:r w:rsidRPr="005F2A73">
        <w:rPr>
          <w:rStyle w:val="CharSectNo"/>
        </w:rPr>
        <w:lastRenderedPageBreak/>
        <w:t>136A</w:t>
      </w:r>
      <w:r w:rsidRPr="00851BF8">
        <w:tab/>
        <w:t>Applications for internal review</w:t>
      </w:r>
      <w:bookmarkEnd w:id="192"/>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3" w:name="_Toc197599448"/>
      <w:r w:rsidRPr="005F2A73">
        <w:rPr>
          <w:rStyle w:val="CharSectNo"/>
        </w:rPr>
        <w:t>136B</w:t>
      </w:r>
      <w:r w:rsidRPr="00851BF8">
        <w:tab/>
        <w:t>Applications not stay internally reviewable decisions</w:t>
      </w:r>
      <w:bookmarkEnd w:id="193"/>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4" w:name="_Toc197599449"/>
      <w:r w:rsidRPr="005F2A73">
        <w:rPr>
          <w:rStyle w:val="CharSectNo"/>
        </w:rPr>
        <w:t>136C</w:t>
      </w:r>
      <w:r w:rsidRPr="00851BF8">
        <w:tab/>
        <w:t>Review by authority</w:t>
      </w:r>
      <w:bookmarkEnd w:id="194"/>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5" w:name="_Toc197599450"/>
      <w:r w:rsidRPr="005F2A73">
        <w:rPr>
          <w:rStyle w:val="CharSectNo"/>
        </w:rPr>
        <w:t>136D</w:t>
      </w:r>
      <w:r w:rsidRPr="00851BF8">
        <w:tab/>
        <w:t>Applications for review</w:t>
      </w:r>
      <w:bookmarkEnd w:id="195"/>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79EEC72B"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22"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5F2A73" w:rsidRDefault="00EA78FA" w:rsidP="00CE5F05">
      <w:pPr>
        <w:pStyle w:val="AH2Part"/>
      </w:pPr>
      <w:bookmarkStart w:id="196" w:name="_Toc197599451"/>
      <w:r w:rsidRPr="005F2A73">
        <w:rPr>
          <w:rStyle w:val="CharPartNo"/>
        </w:rPr>
        <w:lastRenderedPageBreak/>
        <w:t>Part 14A</w:t>
      </w:r>
      <w:r w:rsidRPr="00851BF8">
        <w:tab/>
      </w:r>
      <w:r w:rsidRPr="005F2A73">
        <w:rPr>
          <w:rStyle w:val="CharPartText"/>
        </w:rPr>
        <w:t>Enforceable undertakings</w:t>
      </w:r>
      <w:bookmarkEnd w:id="196"/>
    </w:p>
    <w:p w14:paraId="2D364F55" w14:textId="77777777" w:rsidR="00EA78FA" w:rsidRPr="00851BF8" w:rsidRDefault="00EA78FA" w:rsidP="00CE5F05">
      <w:pPr>
        <w:pStyle w:val="AH5Sec"/>
      </w:pPr>
      <w:bookmarkStart w:id="197" w:name="_Toc197599452"/>
      <w:r w:rsidRPr="005F2A73">
        <w:rPr>
          <w:rStyle w:val="CharSectNo"/>
        </w:rPr>
        <w:t>136E</w:t>
      </w:r>
      <w:r w:rsidRPr="00851BF8">
        <w:tab/>
        <w:t>Definitions—pt 14A</w:t>
      </w:r>
      <w:bookmarkEnd w:id="197"/>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198" w:name="_Toc197599453"/>
      <w:r w:rsidRPr="005F2A73">
        <w:rPr>
          <w:rStyle w:val="CharSectNo"/>
        </w:rPr>
        <w:t>136F</w:t>
      </w:r>
      <w:r w:rsidRPr="00851BF8">
        <w:tab/>
        <w:t>Making of environmental undertakings</w:t>
      </w:r>
      <w:bookmarkEnd w:id="198"/>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3DD8AC0D" w:rsidR="00EA78FA" w:rsidRPr="00851BF8" w:rsidRDefault="00EA78FA" w:rsidP="00CE5F05">
      <w:pPr>
        <w:pStyle w:val="Amain"/>
      </w:pPr>
      <w:r w:rsidRPr="00851BF8">
        <w:tab/>
        <w:t>(2)</w:t>
      </w:r>
      <w:r w:rsidRPr="00851BF8">
        <w:tab/>
        <w:t>The person may give the authority a written undertaking (an</w:t>
      </w:r>
      <w:r w:rsidR="00B05F2B">
        <w:t>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199" w:name="_Toc197599454"/>
      <w:r w:rsidRPr="005F2A73">
        <w:rPr>
          <w:rStyle w:val="CharSectNo"/>
        </w:rPr>
        <w:lastRenderedPageBreak/>
        <w:t>136G</w:t>
      </w:r>
      <w:r w:rsidRPr="00851BF8">
        <w:tab/>
        <w:t>Acceptance of environmental undertaking</w:t>
      </w:r>
      <w:bookmarkEnd w:id="199"/>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0" w:name="_Toc197599455"/>
      <w:r w:rsidRPr="005F2A73">
        <w:rPr>
          <w:rStyle w:val="CharSectNo"/>
        </w:rPr>
        <w:t>136H</w:t>
      </w:r>
      <w:r w:rsidRPr="00851BF8">
        <w:tab/>
        <w:t>Withdrawal from or amendment of enforceable undertaking</w:t>
      </w:r>
      <w:bookmarkEnd w:id="200"/>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1" w:name="_Toc197599456"/>
      <w:r w:rsidRPr="005F2A73">
        <w:rPr>
          <w:rStyle w:val="CharSectNo"/>
        </w:rPr>
        <w:t>136I</w:t>
      </w:r>
      <w:r w:rsidRPr="00851BF8">
        <w:tab/>
        <w:t>Ending enforceable undertaking</w:t>
      </w:r>
      <w:bookmarkEnd w:id="201"/>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2" w:name="_Toc197599457"/>
      <w:r w:rsidRPr="005F2A73">
        <w:rPr>
          <w:rStyle w:val="CharSectNo"/>
        </w:rPr>
        <w:t>136J</w:t>
      </w:r>
      <w:r w:rsidRPr="00851BF8">
        <w:tab/>
        <w:t>Undertaking not admission of fault etc</w:t>
      </w:r>
      <w:bookmarkEnd w:id="202"/>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3" w:name="_Toc197599458"/>
      <w:r w:rsidRPr="005F2A73">
        <w:rPr>
          <w:rStyle w:val="CharSectNo"/>
        </w:rPr>
        <w:t>136K</w:t>
      </w:r>
      <w:r w:rsidRPr="00851BF8">
        <w:tab/>
        <w:t>Contravention of enforceable undertakings</w:t>
      </w:r>
      <w:bookmarkEnd w:id="203"/>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CC072BE" w:rsidR="00EA78FA" w:rsidRPr="00851BF8" w:rsidRDefault="00EA78FA" w:rsidP="00EA78FA">
      <w:pPr>
        <w:pStyle w:val="Penalty"/>
      </w:pPr>
      <w:r w:rsidRPr="00851BF8">
        <w:t xml:space="preserve">Maximum penalty: </w:t>
      </w:r>
      <w:r w:rsidR="00DE79BD">
        <w:t xml:space="preserve"> </w:t>
      </w:r>
      <w:r w:rsidRPr="00851BF8">
        <w:t>200 penalty units.</w:t>
      </w:r>
    </w:p>
    <w:p w14:paraId="66073398" w14:textId="77777777" w:rsidR="00EA78FA" w:rsidRPr="00851BF8" w:rsidRDefault="00EA78FA" w:rsidP="005A0C4E">
      <w:pPr>
        <w:pStyle w:val="AH5Sec"/>
      </w:pPr>
      <w:bookmarkStart w:id="204" w:name="_Toc197599459"/>
      <w:r w:rsidRPr="005F2A73">
        <w:rPr>
          <w:rStyle w:val="CharSectNo"/>
        </w:rPr>
        <w:lastRenderedPageBreak/>
        <w:t>136L</w:t>
      </w:r>
      <w:r w:rsidRPr="00851BF8">
        <w:tab/>
        <w:t>Effect of enforceable undertaking on other proceedings</w:t>
      </w:r>
      <w:bookmarkEnd w:id="204"/>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5F2A73" w:rsidRDefault="00235F64">
      <w:pPr>
        <w:pStyle w:val="AH2Part"/>
      </w:pPr>
      <w:bookmarkStart w:id="205" w:name="_Toc197599460"/>
      <w:r w:rsidRPr="005F2A73">
        <w:rPr>
          <w:rStyle w:val="CharPartNo"/>
        </w:rPr>
        <w:lastRenderedPageBreak/>
        <w:t>Part 15</w:t>
      </w:r>
      <w:r>
        <w:tab/>
      </w:r>
      <w:r w:rsidRPr="005F2A73">
        <w:rPr>
          <w:rStyle w:val="CharPartText"/>
        </w:rPr>
        <w:t>Offences</w:t>
      </w:r>
      <w:bookmarkEnd w:id="205"/>
    </w:p>
    <w:p w14:paraId="55E1A5CB" w14:textId="77777777" w:rsidR="00235F64" w:rsidRPr="005F2A73" w:rsidRDefault="00235F64">
      <w:pPr>
        <w:pStyle w:val="AH3Div"/>
      </w:pPr>
      <w:bookmarkStart w:id="206" w:name="_Toc197599461"/>
      <w:r w:rsidRPr="005F2A73">
        <w:rPr>
          <w:rStyle w:val="CharDivNo"/>
        </w:rPr>
        <w:t>Division 15.1</w:t>
      </w:r>
      <w:r>
        <w:tab/>
      </w:r>
      <w:r w:rsidRPr="005F2A73">
        <w:rPr>
          <w:rStyle w:val="CharDivText"/>
        </w:rPr>
        <w:t>Environmental offences</w:t>
      </w:r>
      <w:bookmarkEnd w:id="206"/>
    </w:p>
    <w:p w14:paraId="4CA23755" w14:textId="77777777" w:rsidR="00235F64" w:rsidRDefault="00235F64">
      <w:pPr>
        <w:pStyle w:val="AH4SubDiv"/>
      </w:pPr>
      <w:bookmarkStart w:id="207" w:name="_Toc197599462"/>
      <w:r>
        <w:t>Subdivision 15.1.1</w:t>
      </w:r>
      <w:r>
        <w:tab/>
        <w:t>General environmental offences</w:t>
      </w:r>
      <w:bookmarkEnd w:id="207"/>
    </w:p>
    <w:p w14:paraId="0631A8E0" w14:textId="77777777" w:rsidR="00235F64" w:rsidRDefault="00235F64">
      <w:pPr>
        <w:pStyle w:val="AH5Sec"/>
      </w:pPr>
      <w:bookmarkStart w:id="208" w:name="_Toc197599463"/>
      <w:r w:rsidRPr="005F2A73">
        <w:rPr>
          <w:rStyle w:val="CharSectNo"/>
        </w:rPr>
        <w:t>137</w:t>
      </w:r>
      <w:r>
        <w:tab/>
        <w:t>Causing serious environmental harm</w:t>
      </w:r>
      <w:r w:rsidR="000F1265">
        <w:t xml:space="preserve"> </w:t>
      </w:r>
      <w:r w:rsidR="000F1265" w:rsidRPr="00851BF8">
        <w:t>or likely serious environmental harm</w:t>
      </w:r>
      <w:bookmarkEnd w:id="208"/>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09" w:name="_Toc197599464"/>
      <w:r w:rsidRPr="005F2A73">
        <w:rPr>
          <w:rStyle w:val="CharSectNo"/>
        </w:rPr>
        <w:lastRenderedPageBreak/>
        <w:t>138</w:t>
      </w:r>
      <w:r>
        <w:tab/>
        <w:t>Causing material environmental harm</w:t>
      </w:r>
      <w:r w:rsidR="000F1265">
        <w:t xml:space="preserve"> </w:t>
      </w:r>
      <w:r w:rsidR="000F1265" w:rsidRPr="00851BF8">
        <w:t>or likely material environmental harm</w:t>
      </w:r>
      <w:bookmarkEnd w:id="209"/>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0" w:name="_Toc197599465"/>
      <w:r w:rsidRPr="005F2A73">
        <w:rPr>
          <w:rStyle w:val="CharSectNo"/>
        </w:rPr>
        <w:lastRenderedPageBreak/>
        <w:t>139</w:t>
      </w:r>
      <w:r>
        <w:tab/>
        <w:t>Causing environmental harm</w:t>
      </w:r>
      <w:r w:rsidR="000F1265">
        <w:t xml:space="preserve"> </w:t>
      </w:r>
      <w:r w:rsidR="000F1265" w:rsidRPr="00851BF8">
        <w:t>or likely environmental harm</w:t>
      </w:r>
      <w:bookmarkEnd w:id="210"/>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1" w:name="_Toc197599466"/>
      <w:r w:rsidRPr="005F2A73">
        <w:rPr>
          <w:rStyle w:val="CharSectNo"/>
        </w:rPr>
        <w:t>140</w:t>
      </w:r>
      <w:r>
        <w:tab/>
        <w:t>Person may be found guilty of lesser charge</w:t>
      </w:r>
      <w:bookmarkEnd w:id="211"/>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1E851C95" w:rsidR="00235F64" w:rsidRDefault="00235F64">
      <w:pPr>
        <w:pStyle w:val="Amain"/>
      </w:pPr>
      <w:r>
        <w:lastRenderedPageBreak/>
        <w:tab/>
        <w:t>(2)</w:t>
      </w:r>
      <w:r>
        <w:tab/>
        <w:t>If in a proceeding for an offence against section 137 or section</w:t>
      </w:r>
      <w:r w:rsidR="0099334A">
        <w:t> </w:t>
      </w:r>
      <w:r>
        <w:t>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2" w:name="_Toc197599467"/>
      <w:r w:rsidRPr="005F2A73">
        <w:rPr>
          <w:rStyle w:val="CharSectNo"/>
        </w:rPr>
        <w:t>141</w:t>
      </w:r>
      <w:r>
        <w:tab/>
        <w:t>Causing environmental nuisance</w:t>
      </w:r>
      <w:bookmarkEnd w:id="212"/>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3" w:name="_Toc197599468"/>
      <w:r w:rsidRPr="005F2A73">
        <w:rPr>
          <w:rStyle w:val="CharSectNo"/>
        </w:rPr>
        <w:t>142</w:t>
      </w:r>
      <w:r>
        <w:tab/>
        <w:t>Placing pollutant where it could cause harm</w:t>
      </w:r>
      <w:bookmarkEnd w:id="213"/>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4" w:name="_Toc197599469"/>
      <w:r w:rsidRPr="005F2A73">
        <w:rPr>
          <w:rStyle w:val="CharSectNo"/>
        </w:rPr>
        <w:t>143</w:t>
      </w:r>
      <w:r>
        <w:tab/>
        <w:t>No offence committed</w:t>
      </w:r>
      <w:bookmarkEnd w:id="214"/>
    </w:p>
    <w:p w14:paraId="4AE87920" w14:textId="2CDAE914" w:rsidR="00235F64" w:rsidRDefault="00235F64">
      <w:pPr>
        <w:pStyle w:val="Amainreturn"/>
      </w:pPr>
      <w:r>
        <w:t>A person does not commit an offence against section</w:t>
      </w:r>
      <w:r w:rsidR="00065B17">
        <w:t> </w:t>
      </w:r>
      <w:r>
        <w:t>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5" w:name="_Toc197599470"/>
      <w:r w:rsidRPr="005F2A73">
        <w:rPr>
          <w:rStyle w:val="CharSectNo"/>
        </w:rPr>
        <w:lastRenderedPageBreak/>
        <w:t>144</w:t>
      </w:r>
      <w:r>
        <w:tab/>
        <w:t>Liability limited to harm caused by excess pollutants</w:t>
      </w:r>
      <w:bookmarkEnd w:id="215"/>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16" w:name="_Toc197599471"/>
      <w:r>
        <w:t>Subdivision 15.1.2</w:t>
      </w:r>
      <w:r>
        <w:tab/>
        <w:t>Specific offences</w:t>
      </w:r>
      <w:bookmarkEnd w:id="216"/>
    </w:p>
    <w:p w14:paraId="17392E8D" w14:textId="77777777" w:rsidR="00235F64" w:rsidRDefault="00235F64">
      <w:pPr>
        <w:pStyle w:val="AH5Sec"/>
      </w:pPr>
      <w:bookmarkStart w:id="217" w:name="_Toc197599472"/>
      <w:r w:rsidRPr="005F2A73">
        <w:rPr>
          <w:rStyle w:val="CharSectNo"/>
        </w:rPr>
        <w:t>145</w:t>
      </w:r>
      <w:r>
        <w:tab/>
        <w:t>Offences in schedule 2</w:t>
      </w:r>
      <w:bookmarkEnd w:id="217"/>
    </w:p>
    <w:p w14:paraId="07BB95B7" w14:textId="77777777" w:rsidR="00235F64" w:rsidRDefault="00235F64">
      <w:pPr>
        <w:pStyle w:val="Amainreturn"/>
      </w:pPr>
      <w:r>
        <w:t>Certain offences against this Act are specified in schedule 2.</w:t>
      </w:r>
    </w:p>
    <w:p w14:paraId="426B53B0" w14:textId="77777777" w:rsidR="00235F64" w:rsidRPr="005F2A73" w:rsidRDefault="00235F64">
      <w:pPr>
        <w:pStyle w:val="AH3Div"/>
      </w:pPr>
      <w:bookmarkStart w:id="218" w:name="_Toc197599473"/>
      <w:r w:rsidRPr="005F2A73">
        <w:rPr>
          <w:rStyle w:val="CharDivNo"/>
        </w:rPr>
        <w:t>Division 15.2</w:t>
      </w:r>
      <w:r>
        <w:tab/>
      </w:r>
      <w:r w:rsidRPr="005F2A73">
        <w:rPr>
          <w:rStyle w:val="CharDivText"/>
        </w:rPr>
        <w:t>Extensions of liability for offences</w:t>
      </w:r>
      <w:bookmarkEnd w:id="218"/>
    </w:p>
    <w:p w14:paraId="2A766859" w14:textId="77777777" w:rsidR="00235F64" w:rsidRDefault="00235F64">
      <w:pPr>
        <w:pStyle w:val="AH5Sec"/>
      </w:pPr>
      <w:bookmarkStart w:id="219" w:name="_Toc197599474"/>
      <w:r w:rsidRPr="005F2A73">
        <w:rPr>
          <w:rStyle w:val="CharSectNo"/>
        </w:rPr>
        <w:t>146</w:t>
      </w:r>
      <w:r>
        <w:tab/>
        <w:t>Acts and omissions of representatives</w:t>
      </w:r>
      <w:bookmarkEnd w:id="219"/>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5264DC9A" w:rsidR="00235F64" w:rsidRDefault="00235F64">
      <w:pPr>
        <w:pStyle w:val="aNote"/>
      </w:pPr>
      <w:r>
        <w:rPr>
          <w:rStyle w:val="charItals"/>
        </w:rPr>
        <w:t>Note</w:t>
      </w:r>
      <w:r>
        <w:tab/>
        <w:t xml:space="preserve">See the </w:t>
      </w:r>
      <w:hyperlink r:id="rId123"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0" w:name="_Toc197599475"/>
      <w:r w:rsidRPr="005F2A73">
        <w:rPr>
          <w:rStyle w:val="CharSectNo"/>
        </w:rPr>
        <w:t>147</w:t>
      </w:r>
      <w:r w:rsidRPr="005E609D">
        <w:tab/>
        <w:t>Criminal liability of executive officers</w:t>
      </w:r>
      <w:bookmarkEnd w:id="220"/>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1AA6474D"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24"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5F2A73" w:rsidRDefault="00235F64">
      <w:pPr>
        <w:pStyle w:val="AH3Div"/>
      </w:pPr>
      <w:bookmarkStart w:id="221" w:name="_Toc197599476"/>
      <w:r w:rsidRPr="005F2A73">
        <w:rPr>
          <w:rStyle w:val="CharDivNo"/>
        </w:rPr>
        <w:t>Division 15.3</w:t>
      </w:r>
      <w:r>
        <w:tab/>
      </w:r>
      <w:r w:rsidRPr="005F2A73">
        <w:rPr>
          <w:rStyle w:val="CharDivText"/>
        </w:rPr>
        <w:t>Other offences</w:t>
      </w:r>
      <w:bookmarkEnd w:id="221"/>
    </w:p>
    <w:p w14:paraId="075C58FB" w14:textId="77777777" w:rsidR="00235F64" w:rsidRDefault="00235F64">
      <w:pPr>
        <w:pStyle w:val="AH5Sec"/>
      </w:pPr>
      <w:bookmarkStart w:id="222" w:name="_Toc197599477"/>
      <w:r w:rsidRPr="005F2A73">
        <w:rPr>
          <w:rStyle w:val="CharSectNo"/>
        </w:rPr>
        <w:t>148</w:t>
      </w:r>
      <w:r>
        <w:tab/>
        <w:t>Notice to transferee on transfer of activity or place</w:t>
      </w:r>
      <w:bookmarkEnd w:id="222"/>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3" w:name="_Toc197599478"/>
      <w:r w:rsidRPr="005F2A73">
        <w:rPr>
          <w:rStyle w:val="CharSectNo"/>
        </w:rPr>
        <w:t>149</w:t>
      </w:r>
      <w:r>
        <w:tab/>
        <w:t>Notice to authority of alteration to equipment and works</w:t>
      </w:r>
      <w:bookmarkEnd w:id="223"/>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383A3B2E" w:rsidR="00235F64" w:rsidRPr="0092720D" w:rsidRDefault="00235F64">
      <w:pPr>
        <w:pStyle w:val="Apara"/>
      </w:pPr>
      <w:r>
        <w:tab/>
        <w:t>(a)</w:t>
      </w:r>
      <w:r>
        <w:tab/>
        <w:t xml:space="preserve">the application under the </w:t>
      </w:r>
      <w:hyperlink r:id="rId125" w:tooltip="A2023-18" w:history="1">
        <w:r w:rsidR="005F5D09" w:rsidRPr="004E4BF5">
          <w:rPr>
            <w:rStyle w:val="charCitHyperlinkItal"/>
          </w:rPr>
          <w:t>Planning Act</w:t>
        </w:r>
        <w:r w:rsidR="005F5D09">
          <w:rPr>
            <w:rStyle w:val="charCitHyperlinkItal"/>
          </w:rPr>
          <w:t xml:space="preserve"> </w:t>
        </w:r>
        <w:r w:rsidR="005F5D09" w:rsidRPr="004E4BF5">
          <w:rPr>
            <w:rStyle w:val="charCitHyperlinkItal"/>
          </w:rPr>
          <w:t>2023</w:t>
        </w:r>
      </w:hyperlink>
      <w:r w:rsidR="005F5D09" w:rsidRPr="006F27A9">
        <w:rPr>
          <w:shd w:val="clear" w:color="auto" w:fill="FFFFFF"/>
        </w:rPr>
        <w:t>,</w:t>
      </w:r>
      <w:r w:rsidR="005F5D09" w:rsidRPr="0092720D">
        <w:t xml:space="preserve"> </w:t>
      </w:r>
      <w:r w:rsidRPr="0092720D">
        <w:t>chapter 7 for approval to undertake the development; or</w:t>
      </w:r>
    </w:p>
    <w:p w14:paraId="6D03B234" w14:textId="06CC5747" w:rsidR="00235F64" w:rsidRDefault="00235F64">
      <w:pPr>
        <w:pStyle w:val="Apara"/>
      </w:pPr>
      <w:r>
        <w:tab/>
        <w:t>(b)</w:t>
      </w:r>
      <w:r>
        <w:tab/>
        <w:t xml:space="preserve">the application under the </w:t>
      </w:r>
      <w:hyperlink r:id="rId126"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1E3B27B4" w:rsidR="00235F64" w:rsidRDefault="00235F64">
      <w:pPr>
        <w:pStyle w:val="Amain"/>
        <w:keepNext/>
      </w:pPr>
      <w:r>
        <w:tab/>
        <w:t>(4)</w:t>
      </w:r>
      <w:r>
        <w:tab/>
        <w:t>A person must not fail to comply with a notice under subsection</w:t>
      </w:r>
      <w:r w:rsidR="0006019B">
        <w:t> </w:t>
      </w:r>
      <w:r>
        <w:t>(3).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4" w:name="_Toc197599479"/>
      <w:r w:rsidRPr="005F2A73">
        <w:rPr>
          <w:rStyle w:val="CharSectNo"/>
        </w:rPr>
        <w:t>150</w:t>
      </w:r>
      <w:r>
        <w:tab/>
        <w:t>Self</w:t>
      </w:r>
      <w:r w:rsidR="00922DD6">
        <w:t>-</w:t>
      </w:r>
      <w:r>
        <w:t>incrimination</w:t>
      </w:r>
      <w:bookmarkEnd w:id="224"/>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5419189F" w:rsidR="00235F64" w:rsidRDefault="00235F64">
      <w:pPr>
        <w:pStyle w:val="Amain"/>
      </w:pPr>
      <w:r>
        <w:tab/>
        <w:t>(2)</w:t>
      </w:r>
      <w:r>
        <w:tab/>
        <w:t>If an individual answers a question, gives information or produces a document in compliance with a requirement under section 100</w:t>
      </w:r>
      <w:r w:rsidR="0006019B">
        <w:t> </w:t>
      </w:r>
      <w:r>
        <w:t>(2),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07B0B584" w:rsidR="00235F64" w:rsidRDefault="00235F64">
      <w:pPr>
        <w:pStyle w:val="Amainreturn"/>
      </w:pPr>
      <w:r>
        <w:t xml:space="preserve">is not admissible in evidence against the person in any proceedings (whether civil or criminal), other than proceedings for an offence against section 151 or the </w:t>
      </w:r>
      <w:hyperlink r:id="rId127" w:tooltip="A2002-51" w:history="1">
        <w:r w:rsidR="00AC5041" w:rsidRPr="00AC5041">
          <w:rPr>
            <w:rStyle w:val="charCitHyperlinkAbbrev"/>
          </w:rPr>
          <w:t>Criminal Code</w:t>
        </w:r>
      </w:hyperlink>
      <w:r>
        <w:t>, part 3.4 (False or misleading statements, information and documents) or section</w:t>
      </w:r>
      <w:r w:rsidR="00CD7ED4">
        <w:t> </w:t>
      </w:r>
      <w:r>
        <w:t>361 (Obstructing territory public official).</w:t>
      </w:r>
    </w:p>
    <w:p w14:paraId="04226A32" w14:textId="77777777" w:rsidR="00235F64" w:rsidRDefault="00235F64">
      <w:pPr>
        <w:pStyle w:val="AH5Sec"/>
      </w:pPr>
      <w:bookmarkStart w:id="225" w:name="_Toc197599480"/>
      <w:r w:rsidRPr="005F2A73">
        <w:rPr>
          <w:rStyle w:val="CharSectNo"/>
        </w:rPr>
        <w:lastRenderedPageBreak/>
        <w:t>151</w:t>
      </w:r>
      <w:r>
        <w:tab/>
        <w:t>Failing to comply with requirement of inspector</w:t>
      </w:r>
      <w:bookmarkEnd w:id="225"/>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5F2A73" w:rsidRDefault="00235F64">
      <w:pPr>
        <w:pStyle w:val="AH3Div"/>
      </w:pPr>
      <w:bookmarkStart w:id="226" w:name="_Toc197599481"/>
      <w:r w:rsidRPr="005F2A73">
        <w:rPr>
          <w:rStyle w:val="CharDivNo"/>
        </w:rPr>
        <w:t>Division 15.4</w:t>
      </w:r>
      <w:r>
        <w:tab/>
      </w:r>
      <w:r w:rsidRPr="005F2A73">
        <w:rPr>
          <w:rStyle w:val="CharDivText"/>
        </w:rPr>
        <w:t>Defences</w:t>
      </w:r>
      <w:bookmarkEnd w:id="226"/>
    </w:p>
    <w:p w14:paraId="6892582E" w14:textId="77777777" w:rsidR="00235F64" w:rsidRDefault="00235F64">
      <w:pPr>
        <w:pStyle w:val="AH5Sec"/>
      </w:pPr>
      <w:bookmarkStart w:id="227" w:name="_Toc197599482"/>
      <w:r w:rsidRPr="005F2A73">
        <w:rPr>
          <w:rStyle w:val="CharSectNo"/>
        </w:rPr>
        <w:t>153</w:t>
      </w:r>
      <w:r>
        <w:tab/>
        <w:t>Due diligence</w:t>
      </w:r>
      <w:bookmarkEnd w:id="227"/>
    </w:p>
    <w:p w14:paraId="514DC7B5" w14:textId="77E71587" w:rsidR="00235F64" w:rsidRDefault="00235F64">
      <w:pPr>
        <w:pStyle w:val="Amain"/>
      </w:pPr>
      <w:r>
        <w:tab/>
        <w:t>(1)</w:t>
      </w:r>
      <w:r>
        <w:tab/>
        <w:t>It is a defence to a prosecution for an offence against section</w:t>
      </w:r>
      <w:r w:rsidR="0011209D">
        <w:t> </w:t>
      </w:r>
      <w:r>
        <w:t>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4329B33A" w:rsidR="00235F64" w:rsidRDefault="00235F64">
      <w:pPr>
        <w:pStyle w:val="Asubpara"/>
      </w:pPr>
      <w:r>
        <w:tab/>
        <w:t>(iii)</w:t>
      </w:r>
      <w:r>
        <w:tab/>
        <w:t xml:space="preserve">whether the defendant had taken all reasonable steps to become familiar, and comply, with any environmental management system established by the corporation to the extent that the system is relevant </w:t>
      </w:r>
      <w:r w:rsidRPr="008E3595">
        <w:t xml:space="preserve">to </w:t>
      </w:r>
      <w:r w:rsidR="00654C82" w:rsidRPr="008E3595">
        <w:rPr>
          <w:color w:val="000000"/>
        </w:rPr>
        <w:t>the defendant’s</w:t>
      </w:r>
      <w:r w:rsidR="00654C82" w:rsidRPr="008E3595">
        <w:t xml:space="preserve"> </w:t>
      </w:r>
      <w:r w:rsidRPr="008E3595">
        <w:t>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28" w:name="_Toc197599483"/>
      <w:r w:rsidRPr="005F2A73">
        <w:rPr>
          <w:rStyle w:val="CharSectNo"/>
        </w:rPr>
        <w:t>154</w:t>
      </w:r>
      <w:r>
        <w:tab/>
        <w:t>Defence of emergency</w:t>
      </w:r>
      <w:bookmarkEnd w:id="228"/>
    </w:p>
    <w:p w14:paraId="0FBE2D57" w14:textId="22558286" w:rsidR="00235F64" w:rsidRDefault="00235F64">
      <w:pPr>
        <w:pStyle w:val="Amain"/>
      </w:pPr>
      <w:r>
        <w:tab/>
        <w:t>(1)</w:t>
      </w:r>
      <w:r>
        <w:tab/>
        <w:t>Subject to subsection (2), it is a defence to a prosecution for an offence against section 45, section 137, section 138, section</w:t>
      </w:r>
      <w:r w:rsidR="00821345">
        <w:t xml:space="preserve"> </w:t>
      </w:r>
      <w:r>
        <w:t>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5F2A73" w:rsidRDefault="00235F64">
      <w:pPr>
        <w:pStyle w:val="AH3Div"/>
      </w:pPr>
      <w:bookmarkStart w:id="229" w:name="_Toc197599484"/>
      <w:r w:rsidRPr="005F2A73">
        <w:rPr>
          <w:rStyle w:val="CharDivNo"/>
        </w:rPr>
        <w:t>Division 15.5</w:t>
      </w:r>
      <w:r>
        <w:tab/>
      </w:r>
      <w:r w:rsidRPr="005F2A73">
        <w:rPr>
          <w:rStyle w:val="CharDivText"/>
        </w:rPr>
        <w:t>General</w:t>
      </w:r>
      <w:bookmarkEnd w:id="229"/>
    </w:p>
    <w:p w14:paraId="44E08035" w14:textId="77777777" w:rsidR="00235F64" w:rsidRDefault="00235F64">
      <w:pPr>
        <w:pStyle w:val="AH5Sec"/>
      </w:pPr>
      <w:bookmarkStart w:id="230" w:name="_Toc197599485"/>
      <w:r w:rsidRPr="005F2A73">
        <w:rPr>
          <w:rStyle w:val="CharSectNo"/>
        </w:rPr>
        <w:t>155</w:t>
      </w:r>
      <w:r>
        <w:tab/>
        <w:t>Strict liability offences</w:t>
      </w:r>
      <w:bookmarkEnd w:id="230"/>
    </w:p>
    <w:p w14:paraId="73A35249" w14:textId="6115F76C" w:rsidR="00235F64" w:rsidRDefault="00235F64" w:rsidP="005F0729">
      <w:pPr>
        <w:pStyle w:val="Amainreturn"/>
        <w:keepLines/>
      </w:pPr>
      <w:r>
        <w:t>Subject to section 153 and section 154, an offence against section</w:t>
      </w:r>
      <w:r w:rsidR="00821345">
        <w:t xml:space="preserve"> </w:t>
      </w:r>
      <w:r>
        <w:t>45, section 126, section 137 (3), section 138 (3), section</w:t>
      </w:r>
      <w:r w:rsidR="00821345">
        <w:t xml:space="preserve"> </w:t>
      </w:r>
      <w:r>
        <w:t>139</w:t>
      </w:r>
      <w:r w:rsidR="00821345">
        <w:t xml:space="preserve"> </w:t>
      </w:r>
      <w:r>
        <w:t>(3), section</w:t>
      </w:r>
      <w:r w:rsidR="00821345">
        <w:t> </w:t>
      </w:r>
      <w:r>
        <w:t>141 or section 142, or an offence against a regulation that is prescribed for this section, are offences of strict liability.</w:t>
      </w:r>
    </w:p>
    <w:p w14:paraId="5B989CF9" w14:textId="77777777" w:rsidR="00235F64" w:rsidRDefault="00235F64">
      <w:pPr>
        <w:pStyle w:val="AH5Sec"/>
      </w:pPr>
      <w:bookmarkStart w:id="231" w:name="_Toc197599486"/>
      <w:r w:rsidRPr="005F2A73">
        <w:rPr>
          <w:rStyle w:val="CharSectNo"/>
        </w:rPr>
        <w:t>156</w:t>
      </w:r>
      <w:r>
        <w:tab/>
        <w:t>Continuing offences</w:t>
      </w:r>
      <w:bookmarkEnd w:id="231"/>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2" w:name="_Toc197599487"/>
      <w:r w:rsidRPr="005F2A73">
        <w:rPr>
          <w:rStyle w:val="CharSectNo"/>
        </w:rPr>
        <w:lastRenderedPageBreak/>
        <w:t>157</w:t>
      </w:r>
      <w:r>
        <w:tab/>
        <w:t>Additional court orders</w:t>
      </w:r>
      <w:bookmarkEnd w:id="232"/>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3" w:name="_Toc197599488"/>
      <w:r w:rsidRPr="005F2A73">
        <w:rPr>
          <w:rStyle w:val="CharSectNo"/>
        </w:rPr>
        <w:t>158</w:t>
      </w:r>
      <w:r>
        <w:tab/>
        <w:t>Matters to be considered in imposing penalty</w:t>
      </w:r>
      <w:bookmarkEnd w:id="233"/>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5F2A73" w:rsidRDefault="00235F64">
      <w:pPr>
        <w:pStyle w:val="AH2Part"/>
      </w:pPr>
      <w:bookmarkStart w:id="234" w:name="_Toc197599489"/>
      <w:r w:rsidRPr="005F2A73">
        <w:rPr>
          <w:rStyle w:val="CharPartNo"/>
        </w:rPr>
        <w:lastRenderedPageBreak/>
        <w:t>Part 16</w:t>
      </w:r>
      <w:r>
        <w:tab/>
      </w:r>
      <w:r w:rsidRPr="005F2A73">
        <w:rPr>
          <w:rStyle w:val="CharPartText"/>
        </w:rPr>
        <w:t>Miscellaneous</w:t>
      </w:r>
      <w:bookmarkEnd w:id="234"/>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5" w:name="_Toc197599490"/>
      <w:r w:rsidRPr="005F2A73">
        <w:rPr>
          <w:rStyle w:val="CharSectNo"/>
        </w:rPr>
        <w:t>159</w:t>
      </w:r>
      <w:r>
        <w:tab/>
        <w:t>Authorised acts and omissions</w:t>
      </w:r>
      <w:bookmarkEnd w:id="235"/>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36" w:name="_Toc197599491"/>
      <w:r w:rsidRPr="005F2A73">
        <w:rPr>
          <w:rStyle w:val="CharSectNo"/>
        </w:rPr>
        <w:t>159A</w:t>
      </w:r>
      <w:r>
        <w:tab/>
        <w:t>National pollutant inventory—provision of information</w:t>
      </w:r>
      <w:bookmarkEnd w:id="236"/>
    </w:p>
    <w:p w14:paraId="383DC396" w14:textId="77777777" w:rsidR="00235F64" w:rsidRDefault="00235F64" w:rsidP="00821345">
      <w:pPr>
        <w:pStyle w:val="Amain"/>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821345">
      <w:pPr>
        <w:pStyle w:val="Amain"/>
      </w:pPr>
      <w:r>
        <w:tab/>
        <w:t>(2)</w:t>
      </w:r>
      <w:r>
        <w:tab/>
        <w:t>In subsection (1):</w:t>
      </w:r>
    </w:p>
    <w:p w14:paraId="0390F428" w14:textId="50E1ACC6" w:rsidR="00235F64" w:rsidRDefault="00235F64" w:rsidP="00821345">
      <w:pPr>
        <w:pStyle w:val="aDef"/>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28"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37" w:name="_Toc197599492"/>
      <w:r w:rsidRPr="005F2A73">
        <w:rPr>
          <w:rStyle w:val="CharSectNo"/>
        </w:rPr>
        <w:lastRenderedPageBreak/>
        <w:t>160</w:t>
      </w:r>
      <w:r>
        <w:tab/>
        <w:t>Recovery of clean-up costs</w:t>
      </w:r>
      <w:bookmarkEnd w:id="237"/>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4DAF50A1" w:rsidR="00235F64" w:rsidRDefault="00235F64">
      <w:pPr>
        <w:pStyle w:val="Apara"/>
      </w:pPr>
      <w:r>
        <w:tab/>
        <w:t>(a)</w:t>
      </w:r>
      <w:r>
        <w:tab/>
        <w:t>the authority has given a person a notice under subsection</w:t>
      </w:r>
      <w:r w:rsidR="00821345">
        <w:t xml:space="preserve"> </w:t>
      </w:r>
      <w:r>
        <w:t>(2);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38" w:name="_Toc197599493"/>
      <w:r w:rsidRPr="005F2A73">
        <w:rPr>
          <w:rStyle w:val="CharSectNo"/>
        </w:rPr>
        <w:t>161</w:t>
      </w:r>
      <w:r>
        <w:tab/>
        <w:t>Assessment of reasonable costs and expenses</w:t>
      </w:r>
      <w:bookmarkEnd w:id="238"/>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39" w:name="_Toc197599494"/>
      <w:r w:rsidRPr="005F2A73">
        <w:rPr>
          <w:rStyle w:val="CharSectNo"/>
        </w:rPr>
        <w:t>162</w:t>
      </w:r>
      <w:r w:rsidRPr="00326F84">
        <w:tab/>
        <w:t>Verifying information</w:t>
      </w:r>
      <w:bookmarkEnd w:id="239"/>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39DFFBBD"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9" w:tooltip="A2002-51" w:history="1">
        <w:r w:rsidRPr="00326F84">
          <w:rPr>
            <w:rStyle w:val="charCitHyperlinkAbbrev"/>
          </w:rPr>
          <w:t>Criminal Code</w:t>
        </w:r>
      </w:hyperlink>
      <w:r w:rsidRPr="00326F84">
        <w:t>, pt 3.4).</w:t>
      </w:r>
    </w:p>
    <w:p w14:paraId="7F51CEE6" w14:textId="533B5BE2" w:rsidR="00BE4436" w:rsidRPr="00326F84" w:rsidRDefault="00BE4436" w:rsidP="00BE4436">
      <w:pPr>
        <w:pStyle w:val="Amain"/>
      </w:pPr>
      <w:r w:rsidRPr="00326F84">
        <w:tab/>
        <w:t>(2)</w:t>
      </w:r>
      <w:r w:rsidRPr="00326F84">
        <w:tab/>
        <w:t>If the authority requires a person to give a statement verifying information given to the authority, the person must not be taken to have given the information as required unless the person has given a statement verifying the information.</w:t>
      </w:r>
    </w:p>
    <w:p w14:paraId="007B4D29" w14:textId="77777777" w:rsidR="00235F64" w:rsidRDefault="00235F64">
      <w:pPr>
        <w:pStyle w:val="AH5Sec"/>
      </w:pPr>
      <w:bookmarkStart w:id="240" w:name="_Toc197599495"/>
      <w:r w:rsidRPr="005F2A73">
        <w:rPr>
          <w:rStyle w:val="CharSectNo"/>
        </w:rPr>
        <w:lastRenderedPageBreak/>
        <w:t>163</w:t>
      </w:r>
      <w:r>
        <w:tab/>
        <w:t>Environmental record of directors, servants and agents</w:t>
      </w:r>
      <w:bookmarkEnd w:id="240"/>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1" w:name="_Toc197599496"/>
      <w:r w:rsidRPr="005F2A73">
        <w:rPr>
          <w:rStyle w:val="CharSectNo"/>
        </w:rPr>
        <w:t>164</w:t>
      </w:r>
      <w:r>
        <w:tab/>
        <w:t>Evidentiary matters</w:t>
      </w:r>
      <w:bookmarkEnd w:id="241"/>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5452AADE" w:rsidR="00235F64" w:rsidRDefault="00235F64">
      <w:pPr>
        <w:pStyle w:val="Amain"/>
        <w:keepLines/>
      </w:pPr>
      <w:r>
        <w:lastRenderedPageBreak/>
        <w:tab/>
        <w:t>(2)</w:t>
      </w:r>
      <w:r>
        <w:tab/>
        <w:t>A certificate purporting to be signed by the</w:t>
      </w:r>
      <w:r w:rsidRPr="006D32AB">
        <w:t xml:space="preserve"> </w:t>
      </w:r>
      <w:r w:rsidR="00043002" w:rsidRPr="006D32AB">
        <w:rPr>
          <w:rStyle w:val="charCitHyperlinkAbbrev"/>
          <w:color w:val="auto"/>
        </w:rPr>
        <w:t>territory plan</w:t>
      </w:r>
      <w:r w:rsidR="00043002" w:rsidRPr="006D32AB">
        <w:t>ning authority</w:t>
      </w:r>
      <w:r w:rsidR="005F5D09" w:rsidRPr="006D32AB">
        <w:t xml:space="preserve"> </w:t>
      </w:r>
      <w:r>
        <w:t xml:space="preserve">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2" w:name="_Toc197599497"/>
      <w:r w:rsidRPr="005F2A73">
        <w:rPr>
          <w:rStyle w:val="CharSectNo"/>
        </w:rPr>
        <w:t>164A</w:t>
      </w:r>
      <w:r w:rsidRPr="00F26586">
        <w:tab/>
        <w:t>Expiry of notifiable instruments</w:t>
      </w:r>
      <w:bookmarkEnd w:id="242"/>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043CF00D" w14:textId="77777777" w:rsidR="009832E9" w:rsidRPr="003C25F6" w:rsidRDefault="009832E9" w:rsidP="009832E9">
      <w:pPr>
        <w:pStyle w:val="AH5Sec"/>
      </w:pPr>
      <w:bookmarkStart w:id="243" w:name="_Toc197599498"/>
      <w:r w:rsidRPr="005F2A73">
        <w:rPr>
          <w:rStyle w:val="CharSectNo"/>
        </w:rPr>
        <w:t>164B</w:t>
      </w:r>
      <w:r w:rsidRPr="003C25F6">
        <w:tab/>
        <w:t>Incorporation of documents</w:t>
      </w:r>
      <w:bookmarkEnd w:id="243"/>
    </w:p>
    <w:p w14:paraId="30D1D959" w14:textId="77777777" w:rsidR="009832E9" w:rsidRPr="003C25F6" w:rsidRDefault="009832E9" w:rsidP="009832E9">
      <w:pPr>
        <w:pStyle w:val="Amain"/>
      </w:pPr>
      <w:r w:rsidRPr="003C25F6">
        <w:tab/>
        <w:t>(1)</w:t>
      </w:r>
      <w:r w:rsidRPr="003C25F6">
        <w:tab/>
        <w:t>A statutory instrument under this Act may apply, adopt or incorporate a law or instrument as in force from time to time.</w:t>
      </w:r>
    </w:p>
    <w:p w14:paraId="7D8BEEC4" w14:textId="290A00B0" w:rsidR="009832E9" w:rsidRPr="003C25F6" w:rsidRDefault="009832E9" w:rsidP="009832E9">
      <w:pPr>
        <w:pStyle w:val="Amain"/>
      </w:pPr>
      <w:r w:rsidRPr="003C25F6">
        <w:tab/>
        <w:t>(2)</w:t>
      </w:r>
      <w:r w:rsidRPr="003C25F6">
        <w:tab/>
        <w:t xml:space="preserve">The </w:t>
      </w:r>
      <w:hyperlink r:id="rId130" w:tooltip="A2001-14" w:history="1">
        <w:r w:rsidRPr="005007DD">
          <w:rPr>
            <w:rStyle w:val="charCitHyperlinkAbbrev"/>
          </w:rPr>
          <w:t>Legislation Act</w:t>
        </w:r>
      </w:hyperlink>
      <w:r w:rsidRPr="003C25F6">
        <w:t xml:space="preserve">, section 47 (5) and (6) do not apply to a law or instrument applied, adopted or incorporated under a statutory instrument under this Act (an </w:t>
      </w:r>
      <w:r w:rsidRPr="005007DD">
        <w:rPr>
          <w:rStyle w:val="charBoldItals"/>
        </w:rPr>
        <w:t>incorporated law or instrument</w:t>
      </w:r>
      <w:r w:rsidRPr="003C25F6">
        <w:t>).</w:t>
      </w:r>
    </w:p>
    <w:p w14:paraId="7C53C152" w14:textId="34B4F007" w:rsidR="009832E9" w:rsidRPr="003C25F6" w:rsidRDefault="009832E9" w:rsidP="009832E9">
      <w:pPr>
        <w:pStyle w:val="aNote"/>
      </w:pPr>
      <w:r w:rsidRPr="003C25F6">
        <w:rPr>
          <w:rStyle w:val="charItals"/>
        </w:rPr>
        <w:t>Note</w:t>
      </w:r>
      <w:r w:rsidRPr="003C25F6">
        <w:tab/>
        <w:t>An incorporated law or instrument does</w:t>
      </w:r>
      <w:r w:rsidRPr="003C25F6">
        <w:rPr>
          <w:snapToGrid w:val="0"/>
        </w:rPr>
        <w:t xml:space="preserve"> not need to be notified under the </w:t>
      </w:r>
      <w:hyperlink r:id="rId131"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132" w:tooltip="A2001-14" w:history="1">
        <w:r w:rsidRPr="005007DD">
          <w:rPr>
            <w:rStyle w:val="charCitHyperlinkAbbrev"/>
          </w:rPr>
          <w:t>Legislation</w:t>
        </w:r>
        <w:r>
          <w:rPr>
            <w:rStyle w:val="charCitHyperlinkAbbrev"/>
          </w:rPr>
          <w:t xml:space="preserve"> </w:t>
        </w:r>
        <w:r w:rsidRPr="005007DD">
          <w:rPr>
            <w:rStyle w:val="charCitHyperlinkAbbrev"/>
          </w:rPr>
          <w:t>Act</w:t>
        </w:r>
      </w:hyperlink>
      <w:r w:rsidRPr="003C25F6">
        <w:t>, s 47 (7)).</w:t>
      </w:r>
    </w:p>
    <w:p w14:paraId="342C6B30" w14:textId="77777777" w:rsidR="009832E9" w:rsidRPr="003C25F6" w:rsidRDefault="009832E9" w:rsidP="009832E9">
      <w:pPr>
        <w:pStyle w:val="Amain"/>
      </w:pPr>
      <w:r w:rsidRPr="003C25F6">
        <w:tab/>
        <w:t>(3)</w:t>
      </w:r>
      <w:r w:rsidRPr="003C25F6">
        <w:tab/>
        <w:t>The authority must ensure an incorporated law or instrument is—</w:t>
      </w:r>
    </w:p>
    <w:p w14:paraId="2718E8C8" w14:textId="77777777" w:rsidR="009832E9" w:rsidRPr="003C25F6" w:rsidRDefault="009832E9" w:rsidP="009832E9">
      <w:pPr>
        <w:pStyle w:val="Apara"/>
      </w:pPr>
      <w:r w:rsidRPr="003C25F6">
        <w:tab/>
        <w:t>(a)</w:t>
      </w:r>
      <w:r w:rsidRPr="003C25F6">
        <w:tab/>
        <w:t>on the ACT legislation register; or</w:t>
      </w:r>
    </w:p>
    <w:p w14:paraId="01A6FA0E" w14:textId="77777777" w:rsidR="009832E9" w:rsidRPr="003C25F6" w:rsidRDefault="009832E9" w:rsidP="009832E9">
      <w:pPr>
        <w:pStyle w:val="Apara"/>
      </w:pPr>
      <w:r w:rsidRPr="003C25F6">
        <w:lastRenderedPageBreak/>
        <w:tab/>
        <w:t>(b)</w:t>
      </w:r>
      <w:r w:rsidRPr="003C25F6">
        <w:tab/>
        <w:t>available for inspection without charge during ordinary business hours at an ACT government office; or</w:t>
      </w:r>
    </w:p>
    <w:p w14:paraId="7DD3A3CE" w14:textId="77777777" w:rsidR="009832E9" w:rsidRPr="003C25F6" w:rsidRDefault="009832E9" w:rsidP="009832E9">
      <w:pPr>
        <w:pStyle w:val="Apara"/>
      </w:pPr>
      <w:r w:rsidRPr="003C25F6">
        <w:tab/>
        <w:t>(c)</w:t>
      </w:r>
      <w:r w:rsidRPr="003C25F6">
        <w:tab/>
        <w:t>accessible without charge on an ACT government website, or by a link on an ACT government website.</w:t>
      </w:r>
    </w:p>
    <w:p w14:paraId="3B4002EF" w14:textId="77777777" w:rsidR="009832E9" w:rsidRPr="003C25F6" w:rsidRDefault="009832E9" w:rsidP="009832E9">
      <w:pPr>
        <w:pStyle w:val="Amain"/>
      </w:pPr>
      <w:r w:rsidRPr="003C25F6">
        <w:tab/>
        <w:t>(4)</w:t>
      </w:r>
      <w:r w:rsidRPr="003C25F6">
        <w:tab/>
        <w:t>An incorporated law or instrument is not enforceable by or against the Territory or anyone else unless it is made accessible in accordance with subsection (3).</w:t>
      </w:r>
    </w:p>
    <w:p w14:paraId="21BD5BD3" w14:textId="77777777" w:rsidR="009832E9" w:rsidRPr="003C25F6" w:rsidRDefault="009832E9" w:rsidP="009832E9">
      <w:pPr>
        <w:pStyle w:val="Amain"/>
      </w:pPr>
      <w:r w:rsidRPr="003C25F6">
        <w:tab/>
        <w:t>(5)</w:t>
      </w:r>
      <w:r w:rsidRPr="003C25F6">
        <w:tab/>
        <w:t>However, subsections (3) and (4) do not apply if the incorporated law or instrument is—</w:t>
      </w:r>
    </w:p>
    <w:p w14:paraId="78786EB0" w14:textId="77777777" w:rsidR="009832E9" w:rsidRPr="003C25F6" w:rsidRDefault="009832E9" w:rsidP="009832E9">
      <w:pPr>
        <w:pStyle w:val="Apara"/>
      </w:pPr>
      <w:r w:rsidRPr="003C25F6">
        <w:tab/>
        <w:t>(a)</w:t>
      </w:r>
      <w:r w:rsidRPr="003C25F6">
        <w:tab/>
        <w:t>a law of another jurisdiction; or</w:t>
      </w:r>
    </w:p>
    <w:p w14:paraId="3F3B4941" w14:textId="77777777" w:rsidR="009832E9" w:rsidRPr="003C25F6" w:rsidRDefault="009832E9" w:rsidP="009832E9">
      <w:pPr>
        <w:pStyle w:val="Apara"/>
      </w:pPr>
      <w:r w:rsidRPr="003C25F6">
        <w:tab/>
        <w:t>(b)</w:t>
      </w:r>
      <w:r w:rsidRPr="003C25F6">
        <w:tab/>
        <w:t>an Australian Standard; or</w:t>
      </w:r>
    </w:p>
    <w:p w14:paraId="60760B11" w14:textId="77777777" w:rsidR="009832E9" w:rsidRPr="003C25F6" w:rsidRDefault="009832E9" w:rsidP="009832E9">
      <w:pPr>
        <w:pStyle w:val="Apara"/>
      </w:pPr>
      <w:r w:rsidRPr="003C25F6">
        <w:tab/>
        <w:t>(c)</w:t>
      </w:r>
      <w:r w:rsidRPr="003C25F6">
        <w:tab/>
        <w:t>an Australian/New Zealand Standard.</w:t>
      </w:r>
    </w:p>
    <w:p w14:paraId="2B937DD1" w14:textId="048CD64C" w:rsidR="009832E9" w:rsidRPr="003C25F6" w:rsidRDefault="009832E9" w:rsidP="009832E9">
      <w:pPr>
        <w:pStyle w:val="aNote"/>
      </w:pPr>
      <w:r w:rsidRPr="003C25F6">
        <w:rPr>
          <w:rStyle w:val="charItals"/>
        </w:rPr>
        <w:t>Note</w:t>
      </w:r>
      <w:r w:rsidRPr="003C25F6">
        <w:tab/>
        <w:t xml:space="preserve">Laws of other jurisdictions are available on each jurisdiction’s legislation website. Standards are available at </w:t>
      </w:r>
      <w:hyperlink r:id="rId133" w:history="1">
        <w:r w:rsidRPr="005007DD">
          <w:rPr>
            <w:rStyle w:val="charCitHyperlinkAbbrev"/>
          </w:rPr>
          <w:t>www.standards.org.au</w:t>
        </w:r>
      </w:hyperlink>
      <w:r w:rsidRPr="003C25F6">
        <w:t>.</w:t>
      </w:r>
    </w:p>
    <w:p w14:paraId="544E9151" w14:textId="77777777" w:rsidR="009832E9" w:rsidRPr="003C25F6" w:rsidRDefault="009832E9" w:rsidP="009832E9">
      <w:pPr>
        <w:pStyle w:val="Amain"/>
      </w:pPr>
      <w:r w:rsidRPr="003C25F6">
        <w:tab/>
        <w:t>(6)</w:t>
      </w:r>
      <w:r w:rsidRPr="003C25F6">
        <w:tab/>
        <w:t>In this section:</w:t>
      </w:r>
    </w:p>
    <w:p w14:paraId="6529BAD2" w14:textId="3D6D776C" w:rsidR="009832E9" w:rsidRPr="003C25F6" w:rsidRDefault="009832E9" w:rsidP="009832E9">
      <w:pPr>
        <w:pStyle w:val="aDef"/>
      </w:pPr>
      <w:r w:rsidRPr="005007DD">
        <w:rPr>
          <w:rStyle w:val="charBoldItals"/>
        </w:rPr>
        <w:t>law of another jurisdiction</w:t>
      </w:r>
      <w:r w:rsidRPr="003C25F6">
        <w:t xml:space="preserve">—see the </w:t>
      </w:r>
      <w:hyperlink r:id="rId134" w:tooltip="A2001-14" w:history="1">
        <w:r w:rsidRPr="005007DD">
          <w:rPr>
            <w:rStyle w:val="charCitHyperlinkAbbrev"/>
          </w:rPr>
          <w:t>Legislation Act</w:t>
        </w:r>
      </w:hyperlink>
      <w:r w:rsidRPr="003C25F6">
        <w:t>, section 47 (10).</w:t>
      </w:r>
    </w:p>
    <w:p w14:paraId="1D98BB45" w14:textId="77777777" w:rsidR="00235F64" w:rsidRDefault="00235F64">
      <w:pPr>
        <w:pStyle w:val="AH5Sec"/>
      </w:pPr>
      <w:bookmarkStart w:id="244" w:name="_Toc197599499"/>
      <w:r w:rsidRPr="005F2A73">
        <w:rPr>
          <w:rStyle w:val="CharSectNo"/>
        </w:rPr>
        <w:t>165</w:t>
      </w:r>
      <w:r>
        <w:tab/>
        <w:t>Determination of fees etc</w:t>
      </w:r>
      <w:bookmarkEnd w:id="244"/>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18972063" w:rsidR="00235F64" w:rsidRDefault="00235F64">
      <w:pPr>
        <w:pStyle w:val="aNote"/>
      </w:pPr>
      <w:r w:rsidRPr="00854653">
        <w:rPr>
          <w:rStyle w:val="charItals"/>
        </w:rPr>
        <w:t>Note</w:t>
      </w:r>
      <w:r>
        <w:tab/>
        <w:t xml:space="preserve">The </w:t>
      </w:r>
      <w:hyperlink r:id="rId135"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4E910522" w:rsidR="00235F64" w:rsidRDefault="00235F64">
      <w:pPr>
        <w:pStyle w:val="aNote"/>
      </w:pPr>
      <w:r w:rsidRPr="00854653">
        <w:rPr>
          <w:rStyle w:val="charItals"/>
        </w:rPr>
        <w:t>Note</w:t>
      </w:r>
      <w:r>
        <w:tab/>
        <w:t xml:space="preserve">A disallowable instrument must be notified, and presented to the Legislative Assembly, under the </w:t>
      </w:r>
      <w:hyperlink r:id="rId136"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5" w:name="_Toc197599500"/>
      <w:r w:rsidRPr="005F2A73">
        <w:rPr>
          <w:rStyle w:val="CharSectNo"/>
        </w:rPr>
        <w:t>166</w:t>
      </w:r>
      <w:r>
        <w:tab/>
        <w:t>Regulation-making power</w:t>
      </w:r>
      <w:bookmarkEnd w:id="245"/>
    </w:p>
    <w:p w14:paraId="336788CF" w14:textId="77777777" w:rsidR="00235F64" w:rsidRDefault="00235F64">
      <w:pPr>
        <w:pStyle w:val="Amain"/>
        <w:keepNext/>
      </w:pPr>
      <w:r>
        <w:tab/>
        <w:t>(1)</w:t>
      </w:r>
      <w:r>
        <w:rPr>
          <w:b/>
        </w:rPr>
        <w:tab/>
      </w:r>
      <w:r>
        <w:t>The Executive may make regulations for this Act.</w:t>
      </w:r>
    </w:p>
    <w:p w14:paraId="25F83AC0" w14:textId="15A005A6" w:rsidR="00235F64" w:rsidRDefault="00235F64">
      <w:pPr>
        <w:pStyle w:val="aNote"/>
      </w:pPr>
      <w:r w:rsidRPr="00854653">
        <w:rPr>
          <w:rStyle w:val="charItals"/>
        </w:rPr>
        <w:t>Note</w:t>
      </w:r>
      <w:r>
        <w:tab/>
        <w:t xml:space="preserve">A regulation must be notified, and presented to the Legislative Assembly, under the </w:t>
      </w:r>
      <w:hyperlink r:id="rId137" w:tooltip="A2001-14" w:history="1">
        <w:r w:rsidR="00AC5041" w:rsidRPr="00AC5041">
          <w:rPr>
            <w:rStyle w:val="charCitHyperlinkAbbrev"/>
          </w:rPr>
          <w:t>Legislation Act</w:t>
        </w:r>
      </w:hyperlink>
      <w:r>
        <w:t>.</w:t>
      </w:r>
    </w:p>
    <w:p w14:paraId="2F680014" w14:textId="77777777" w:rsidR="009832E9" w:rsidRPr="003C25F6" w:rsidRDefault="009832E9" w:rsidP="009832E9">
      <w:pPr>
        <w:pStyle w:val="Amain"/>
      </w:pPr>
      <w:r w:rsidRPr="003C25F6">
        <w:tab/>
        <w:t>(2)</w:t>
      </w:r>
      <w:r w:rsidRPr="003C25F6">
        <w:tab/>
        <w:t>A regulation may make provision in relation to the sampling and analysis of pollutants.</w:t>
      </w:r>
    </w:p>
    <w:p w14:paraId="0C75B9BB" w14:textId="193EE096" w:rsidR="00235F64" w:rsidRDefault="00235F64">
      <w:pPr>
        <w:pStyle w:val="Amain"/>
      </w:pPr>
      <w:r>
        <w:tab/>
        <w:t>(3)</w:t>
      </w:r>
      <w:r>
        <w:tab/>
        <w:t xml:space="preserve">A regulation may also prescribe offences for contraventions of a regulation and prescribe maximum penalties of not more than </w:t>
      </w:r>
      <w:r w:rsidR="00C522EA">
        <w:t>2</w:t>
      </w:r>
      <w:r>
        <w:t>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1E1B2EB8" w:rsidR="00235F64" w:rsidRDefault="00235F64">
      <w:pPr>
        <w:pStyle w:val="Amain"/>
      </w:pPr>
      <w:r>
        <w:tab/>
        <w:t>(5)</w:t>
      </w:r>
      <w:r>
        <w:tab/>
        <w:t xml:space="preserve">A regulation may make provision in relation to the lighting, use or maintenance of a fire in the open air (other than a fire to which schedule 1, section 1.2, item </w:t>
      </w:r>
      <w:r w:rsidR="00B257D4">
        <w:t>28</w:t>
      </w:r>
      <w:r>
        <w:t xml:space="preserve"> relates), including regulating or prohibiting certain conduct.</w:t>
      </w:r>
    </w:p>
    <w:p w14:paraId="1A5829D7" w14:textId="77777777" w:rsidR="00235F64" w:rsidRDefault="00235F64">
      <w:pPr>
        <w:pStyle w:val="Amain"/>
      </w:pPr>
      <w:r>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rsidP="00DD06BE">
      <w:pPr>
        <w:pStyle w:val="Apara"/>
        <w:keepNext/>
        <w:keepLines/>
      </w:pPr>
      <w:r>
        <w:lastRenderedPageBreak/>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148EA3FB" w14:textId="77777777" w:rsidR="006D5CE4" w:rsidRDefault="006D5CE4">
      <w:pPr>
        <w:pStyle w:val="02Text"/>
        <w:sectPr w:rsidR="006D5CE4">
          <w:headerReference w:type="even" r:id="rId138"/>
          <w:headerReference w:type="default" r:id="rId139"/>
          <w:footerReference w:type="even" r:id="rId140"/>
          <w:footerReference w:type="default" r:id="rId141"/>
          <w:footerReference w:type="first" r:id="rId142"/>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5F2A73" w:rsidRDefault="00235F64">
      <w:pPr>
        <w:pStyle w:val="Sched-heading"/>
      </w:pPr>
      <w:bookmarkStart w:id="246" w:name="_Toc197599501"/>
      <w:r w:rsidRPr="005F2A73">
        <w:rPr>
          <w:rStyle w:val="CharChapNo"/>
        </w:rPr>
        <w:lastRenderedPageBreak/>
        <w:t>Schedule 1</w:t>
      </w:r>
      <w:r>
        <w:rPr>
          <w:sz w:val="16"/>
        </w:rPr>
        <w:tab/>
      </w:r>
      <w:r w:rsidRPr="005F2A73">
        <w:rPr>
          <w:rStyle w:val="CharChapText"/>
        </w:rPr>
        <w:t>Activities requiring environmental authorisation</w:t>
      </w:r>
      <w:bookmarkEnd w:id="246"/>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47" w:name="_Toc197599502"/>
      <w:r w:rsidRPr="005F2A73">
        <w:rPr>
          <w:rStyle w:val="CharSectNo"/>
        </w:rPr>
        <w:t>1.1</w:t>
      </w:r>
      <w:r>
        <w:tab/>
        <w:t>Definitions for sch 1</w:t>
      </w:r>
      <w:bookmarkEnd w:id="247"/>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669BCB72" w:rsidR="00C74A01" w:rsidRPr="00552242" w:rsidRDefault="00C74A01" w:rsidP="00C74A01">
      <w:pPr>
        <w:pStyle w:val="aDef"/>
      </w:pPr>
      <w:r w:rsidRPr="00854653">
        <w:rPr>
          <w:rStyle w:val="charBoldItals"/>
        </w:rPr>
        <w:t>blank fire firearm</w:t>
      </w:r>
      <w:r w:rsidRPr="00552242">
        <w:t xml:space="preserve">—see the </w:t>
      </w:r>
      <w:hyperlink r:id="rId143"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7262311C" w:rsidR="00235F64" w:rsidRDefault="00235F64">
      <w:pPr>
        <w:pStyle w:val="aDef"/>
        <w:rPr>
          <w:color w:val="000000"/>
        </w:rPr>
      </w:pPr>
      <w:r w:rsidRPr="00854653">
        <w:rPr>
          <w:rStyle w:val="charBoldItals"/>
        </w:rPr>
        <w:t>clinical waste</w:t>
      </w:r>
      <w:r>
        <w:rPr>
          <w:color w:val="000000"/>
        </w:rPr>
        <w:t xml:space="preserve">—see the </w:t>
      </w:r>
      <w:hyperlink r:id="rId144"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019BB170" w14:textId="559F6181" w:rsidR="00B413B5" w:rsidRPr="003F4A89" w:rsidRDefault="00B413B5" w:rsidP="00B413B5">
      <w:pPr>
        <w:pStyle w:val="aDef"/>
      </w:pPr>
      <w:r w:rsidRPr="008201A6">
        <w:rPr>
          <w:rStyle w:val="charBoldItals"/>
        </w:rPr>
        <w:t>pest</w:t>
      </w:r>
      <w:r w:rsidRPr="003F4A89">
        <w:t xml:space="preserve">—see the </w:t>
      </w:r>
      <w:hyperlink r:id="rId145" w:tooltip="A2023-50" w:history="1">
        <w:r w:rsidRPr="008201A6">
          <w:rPr>
            <w:rStyle w:val="charCitHyperlinkItal"/>
          </w:rPr>
          <w:t>Biosecurity Act 2023</w:t>
        </w:r>
      </w:hyperlink>
      <w:r w:rsidRPr="003F4A89">
        <w:t>, section 11.</w:t>
      </w:r>
    </w:p>
    <w:p w14:paraId="20567AC6" w14:textId="77777777" w:rsidR="00235F64" w:rsidRDefault="00235F64">
      <w:pPr>
        <w:pStyle w:val="aDef"/>
      </w:pPr>
      <w:r>
        <w:rPr>
          <w:rStyle w:val="charBoldItals"/>
        </w:rPr>
        <w:lastRenderedPageBreak/>
        <w:t>receiving waters</w:t>
      </w:r>
      <w:r>
        <w:t xml:space="preserve"> means ground water or water in a waterway.</w:t>
      </w:r>
    </w:p>
    <w:p w14:paraId="30B0CE67" w14:textId="77777777" w:rsidR="00235F64" w:rsidRDefault="00235F64">
      <w:pPr>
        <w:pStyle w:val="aDef"/>
      </w:pPr>
      <w:r>
        <w:rPr>
          <w:rStyle w:val="charBoldItals"/>
        </w:rPr>
        <w:t>regulated waste</w:t>
      </w:r>
      <w:r>
        <w:t>—see section 1.1A.</w:t>
      </w:r>
    </w:p>
    <w:p w14:paraId="09EB2268" w14:textId="00DCC506" w:rsidR="00235F64" w:rsidRDefault="00235F64">
      <w:pPr>
        <w:pStyle w:val="aDef"/>
      </w:pPr>
      <w:r>
        <w:rPr>
          <w:rStyle w:val="charBoldItals"/>
        </w:rPr>
        <w:t>road transport legislation</w:t>
      </w:r>
      <w:r>
        <w:t xml:space="preserve">—see the </w:t>
      </w:r>
      <w:hyperlink r:id="rId146" w:tooltip="A1999-77" w:history="1">
        <w:r w:rsidR="00AC5041" w:rsidRPr="00AC5041">
          <w:rPr>
            <w:rStyle w:val="charCitHyperlinkItal"/>
          </w:rPr>
          <w:t>Road Transport (General) Act 1999</w:t>
        </w:r>
      </w:hyperlink>
      <w:r>
        <w:t>, section 6.</w:t>
      </w:r>
    </w:p>
    <w:p w14:paraId="1C93B338" w14:textId="186C2E07" w:rsidR="00235F64" w:rsidRDefault="00235F64">
      <w:pPr>
        <w:pStyle w:val="aDef"/>
      </w:pPr>
      <w:r>
        <w:rPr>
          <w:rStyle w:val="charBoldItals"/>
        </w:rPr>
        <w:t>stock</w:t>
      </w:r>
      <w:r>
        <w:t xml:space="preserve">—see the </w:t>
      </w:r>
      <w:hyperlink r:id="rId147"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lastRenderedPageBreak/>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48" w:name="_Toc197599503"/>
      <w:r w:rsidRPr="005F2A73">
        <w:rPr>
          <w:rStyle w:val="CharSectNo"/>
        </w:rPr>
        <w:t>1.1A</w:t>
      </w:r>
      <w:r>
        <w:tab/>
        <w:t xml:space="preserve">Meaning of </w:t>
      </w:r>
      <w:r w:rsidRPr="00854653">
        <w:rPr>
          <w:rStyle w:val="charItals"/>
        </w:rPr>
        <w:t>regulated waste</w:t>
      </w:r>
      <w:bookmarkEnd w:id="248"/>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49" w:name="_Toc197599504"/>
      <w:r w:rsidRPr="005F2A73">
        <w:rPr>
          <w:rStyle w:val="CharSectNo"/>
        </w:rPr>
        <w:t>1.2</w:t>
      </w:r>
      <w:r>
        <w:tab/>
        <w:t>Class A activities</w:t>
      </w:r>
      <w:bookmarkEnd w:id="249"/>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lastRenderedPageBreak/>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4749D6E3" w:rsidR="00235F64" w:rsidRDefault="00235F64" w:rsidP="00B644B1">
            <w:pPr>
              <w:pStyle w:val="TableText10"/>
            </w:pPr>
            <w:r>
              <w:t>the operation of a commercial landfill facility that receives, or is intended by the operator to receive, more than 5</w:t>
            </w:r>
            <w:r w:rsidR="006E6C61">
              <w:t> </w:t>
            </w:r>
            <w:r>
              <w:t>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637C7ABE" w14:textId="58794825" w:rsidR="00863893" w:rsidRPr="00EC7039" w:rsidRDefault="006E6C61" w:rsidP="009D3A71">
            <w:pPr>
              <w:pStyle w:val="TablePara10"/>
            </w:pPr>
            <w:r w:rsidRPr="00EC7039">
              <w:tab/>
              <w:t>(a)</w:t>
            </w:r>
            <w:r w:rsidRPr="00EC7039">
              <w:tab/>
              <w:t xml:space="preserve">an area identified in the </w:t>
            </w:r>
            <w:hyperlink r:id="rId148" w:tooltip="NI2023-540" w:history="1">
              <w:r w:rsidR="00C53832" w:rsidRPr="00C53832">
                <w:rPr>
                  <w:rStyle w:val="charCitHyperlinkAbbrev"/>
                </w:rPr>
                <w:t>territory plan</w:t>
              </w:r>
            </w:hyperlink>
            <w:r w:rsidRPr="00EC7039">
              <w:t xml:space="preserve"> as land in any of the following zones:</w:t>
            </w:r>
            <w:r w:rsidRPr="00EC7039">
              <w:br/>
              <w:t>Broadacre; Rural; Hills, Ridges and Buffer; River Corridor; Mountains and Bushland; or</w:t>
            </w:r>
          </w:p>
          <w:p w14:paraId="619EE0AF" w14:textId="65B6FE42" w:rsidR="009D3A71" w:rsidRDefault="009D3A71" w:rsidP="009D3A71">
            <w:pPr>
              <w:pStyle w:val="TablePara10"/>
            </w:pPr>
            <w:r>
              <w:tab/>
            </w:r>
            <w:r w:rsidRPr="00B91E29">
              <w:t>(b)</w:t>
            </w:r>
            <w:r w:rsidRPr="00B91E29">
              <w:tab/>
              <w:t>an are</w:t>
            </w:r>
            <w:r w:rsidRPr="005D5975">
              <w:t>a identified in t</w:t>
            </w:r>
            <w:r w:rsidRPr="00A27C42">
              <w:t>he</w:t>
            </w:r>
            <w:r w:rsidRPr="00B91E29">
              <w:t xml:space="preserve"> </w:t>
            </w:r>
            <w:hyperlink r:id="rId149" w:tooltip="NI2023-540" w:history="1">
              <w:r w:rsidR="00C53832" w:rsidRPr="00C53832">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4D67DB4D"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50"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69E867C0"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51"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Pr="00120D8A" w:rsidRDefault="00235F64">
            <w:pPr>
              <w:pStyle w:val="Apara"/>
              <w:ind w:left="0" w:firstLine="0"/>
              <w:rPr>
                <w:sz w:val="20"/>
              </w:rPr>
            </w:pPr>
            <w:r w:rsidRPr="00120D8A">
              <w:rPr>
                <w:sz w:val="20"/>
              </w:rP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179794C7" w:rsidR="00302C97" w:rsidRPr="00DE613C" w:rsidRDefault="00302C97" w:rsidP="00302C97">
            <w:pPr>
              <w:pStyle w:val="aNote"/>
              <w:ind w:left="684" w:hanging="684"/>
            </w:pPr>
            <w:r w:rsidRPr="00393CE5">
              <w:rPr>
                <w:rStyle w:val="charItals"/>
              </w:rPr>
              <w:t>Note</w:t>
            </w:r>
            <w:r w:rsidRPr="00393CE5">
              <w:rPr>
                <w:rStyle w:val="charItals"/>
              </w:rPr>
              <w:tab/>
            </w:r>
            <w:r w:rsidRPr="00393CE5">
              <w:t xml:space="preserve">The </w:t>
            </w:r>
            <w:hyperlink r:id="rId152" w:tooltip="A2004-28" w:history="1">
              <w:r w:rsidRPr="00393CE5">
                <w:rPr>
                  <w:rStyle w:val="charCitHyperlinkItal"/>
                </w:rPr>
                <w:t>Emergencies Act 2004</w:t>
              </w:r>
            </w:hyperlink>
            <w:r w:rsidRPr="00393CE5">
              <w:t xml:space="preserve"> contains an offence about lighting etc fire during a total fire ban (see that </w:t>
            </w:r>
            <w:hyperlink r:id="rId153" w:tooltip="Emergencies Act 2004" w:history="1">
              <w:r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154" w:tooltip="Emergencies Act 2004" w:history="1">
              <w:r w:rsidRPr="00393CE5">
                <w:rPr>
                  <w:rStyle w:val="charCitHyperlinkAbbrev"/>
                </w:rPr>
                <w:t>Act</w:t>
              </w:r>
            </w:hyperlink>
            <w:r w:rsidRPr="00393CE5">
              <w:t>, s 123 and s</w:t>
            </w:r>
            <w:r>
              <w:t> </w:t>
            </w:r>
            <w:r w:rsidRPr="00393CE5">
              <w:t>126A).</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27453257" w:rsidR="00235F64" w:rsidRDefault="00235F64" w:rsidP="00984B30">
            <w:pPr>
              <w:pStyle w:val="TableText10"/>
            </w:pPr>
            <w:r>
              <w:t>the commercial use of chemical products registered under the Agricultural and Veterinary Chemicals Code as in force for the time being under the</w:t>
            </w:r>
            <w:hyperlink r:id="rId155"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2BDEB84A"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C522EA" w14:paraId="6D507FCF" w14:textId="77777777" w:rsidTr="00B644B1">
        <w:trPr>
          <w:cantSplit/>
        </w:trPr>
        <w:tc>
          <w:tcPr>
            <w:tcW w:w="1188" w:type="dxa"/>
          </w:tcPr>
          <w:p w14:paraId="4B0763C2" w14:textId="7BF6A267" w:rsidR="00C522EA" w:rsidRDefault="00C522EA" w:rsidP="00C522EA">
            <w:pPr>
              <w:pStyle w:val="TableText10"/>
            </w:pPr>
            <w:r w:rsidRPr="003C25F6">
              <w:lastRenderedPageBreak/>
              <w:t>35</w:t>
            </w:r>
          </w:p>
        </w:tc>
        <w:tc>
          <w:tcPr>
            <w:tcW w:w="6335" w:type="dxa"/>
          </w:tcPr>
          <w:p w14:paraId="71B152DB" w14:textId="77777777" w:rsidR="00C522EA" w:rsidRPr="003C25F6" w:rsidRDefault="00C522EA" w:rsidP="00C522EA">
            <w:pPr>
              <w:pStyle w:val="TableText10"/>
            </w:pPr>
            <w:r w:rsidRPr="003C25F6">
              <w:t>the commercial production of alcoholic beverages or distilled alcohol at a facility designed to produce more than—</w:t>
            </w:r>
          </w:p>
          <w:p w14:paraId="3AC48FB3" w14:textId="77777777" w:rsidR="00C522EA" w:rsidRPr="003C25F6" w:rsidRDefault="00C522EA" w:rsidP="00C522EA">
            <w:pPr>
              <w:pStyle w:val="TablePara10"/>
            </w:pPr>
            <w:r w:rsidRPr="003C25F6">
              <w:tab/>
              <w:t>(a)</w:t>
            </w:r>
            <w:r w:rsidRPr="003C25F6">
              <w:tab/>
              <w:t>30 kL of alcoholic beverages or distilled alcohol per day; or</w:t>
            </w:r>
          </w:p>
          <w:p w14:paraId="758AEA6E" w14:textId="6897D73E" w:rsidR="00C522EA" w:rsidRDefault="00C522EA" w:rsidP="00C522EA">
            <w:pPr>
              <w:pStyle w:val="TablePara10"/>
            </w:pPr>
            <w:r w:rsidRPr="003C25F6">
              <w:tab/>
              <w:t>(b)</w:t>
            </w:r>
            <w:r w:rsidRPr="003C25F6">
              <w:tab/>
              <w:t>10 000kL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596460A8" w:rsidR="00235F64" w:rsidRDefault="00984B30" w:rsidP="00984B30">
            <w:pPr>
              <w:pStyle w:val="TablePara10"/>
            </w:pPr>
            <w:r>
              <w:tab/>
            </w:r>
            <w:r w:rsidR="00235F64">
              <w:t>(a)</w:t>
            </w:r>
            <w:r w:rsidR="00235F64">
              <w:tab/>
              <w:t>is, or is intended to be, located at the one site for more than 1</w:t>
            </w:r>
            <w:r w:rsidR="002B3C6E">
              <w:t> </w:t>
            </w:r>
            <w:r w:rsidR="00235F64">
              <w:t>year; and</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7FC41624"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56"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0" w:name="_Toc197599505"/>
      <w:r w:rsidRPr="005F2A73">
        <w:rPr>
          <w:rStyle w:val="CharSectNo"/>
        </w:rPr>
        <w:t>1.3</w:t>
      </w:r>
      <w:r>
        <w:tab/>
        <w:t>Class B activities</w:t>
      </w:r>
      <w:bookmarkEnd w:id="250"/>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3E8206B1" w14:textId="77777777" w:rsidR="008C42EA" w:rsidRDefault="008C42EA">
      <w:pPr>
        <w:pStyle w:val="03Schedule"/>
        <w:sectPr w:rsidR="008C42EA">
          <w:headerReference w:type="even" r:id="rId157"/>
          <w:headerReference w:type="default" r:id="rId158"/>
          <w:footerReference w:type="even" r:id="rId159"/>
          <w:footerReference w:type="default" r:id="rId160"/>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5F2A73" w:rsidRDefault="00235F64">
      <w:pPr>
        <w:pStyle w:val="Sched-heading"/>
      </w:pPr>
      <w:bookmarkStart w:id="251" w:name="_Toc197599506"/>
      <w:r w:rsidRPr="005F2A73">
        <w:rPr>
          <w:rStyle w:val="CharChapNo"/>
        </w:rPr>
        <w:lastRenderedPageBreak/>
        <w:t>Schedule 2</w:t>
      </w:r>
      <w:r>
        <w:rPr>
          <w:sz w:val="16"/>
        </w:rPr>
        <w:tab/>
      </w:r>
      <w:r w:rsidRPr="005F2A73">
        <w:rPr>
          <w:rStyle w:val="CharChapText"/>
        </w:rPr>
        <w:t>Specific offences</w:t>
      </w:r>
      <w:bookmarkEnd w:id="251"/>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5F2A73" w:rsidRDefault="00235F64">
      <w:pPr>
        <w:pStyle w:val="Sched-Part"/>
      </w:pPr>
      <w:bookmarkStart w:id="252" w:name="_Toc197599507"/>
      <w:r w:rsidRPr="005F2A73">
        <w:rPr>
          <w:rStyle w:val="CharPartNo"/>
        </w:rPr>
        <w:t>Part 2.1</w:t>
      </w:r>
      <w:r>
        <w:tab/>
      </w:r>
      <w:r w:rsidRPr="005F2A73">
        <w:rPr>
          <w:rStyle w:val="CharPartText"/>
        </w:rPr>
        <w:t>Preliminary</w:t>
      </w:r>
      <w:bookmarkEnd w:id="252"/>
    </w:p>
    <w:p w14:paraId="36C10EB8" w14:textId="77777777" w:rsidR="00235F64" w:rsidRDefault="00235F64">
      <w:pPr>
        <w:pStyle w:val="Schclauseheading"/>
      </w:pPr>
      <w:bookmarkStart w:id="253" w:name="_Toc197599508"/>
      <w:r w:rsidRPr="005F2A73">
        <w:rPr>
          <w:rStyle w:val="CharSectNo"/>
        </w:rPr>
        <w:t>2.1</w:t>
      </w:r>
      <w:r>
        <w:tab/>
        <w:t>Definitions for sch 2</w:t>
      </w:r>
      <w:bookmarkEnd w:id="253"/>
    </w:p>
    <w:p w14:paraId="275E75F2" w14:textId="648B09F9" w:rsidR="00235F64" w:rsidRDefault="00235F64" w:rsidP="00C522EA">
      <w:pPr>
        <w:pStyle w:val="Amainreturn"/>
      </w:pPr>
      <w:r>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2A569A26"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61"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40864A8B"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62"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8325E02" w14:textId="77777777" w:rsidR="00235F64" w:rsidRDefault="00235F64">
      <w:pPr>
        <w:pStyle w:val="PageBreak"/>
      </w:pPr>
      <w:r>
        <w:br w:type="page"/>
      </w:r>
    </w:p>
    <w:p w14:paraId="4F4D491E" w14:textId="77777777" w:rsidR="00235F64" w:rsidRPr="005F2A73" w:rsidRDefault="00235F64">
      <w:pPr>
        <w:pStyle w:val="Sched-Part"/>
      </w:pPr>
      <w:bookmarkStart w:id="254" w:name="_Toc197599509"/>
      <w:r w:rsidRPr="005F2A73">
        <w:rPr>
          <w:rStyle w:val="CharPartNo"/>
        </w:rPr>
        <w:lastRenderedPageBreak/>
        <w:t>Part 2.2</w:t>
      </w:r>
      <w:r>
        <w:tab/>
      </w:r>
      <w:r w:rsidRPr="005F2A73">
        <w:rPr>
          <w:rStyle w:val="CharPartText"/>
        </w:rPr>
        <w:t>Offences relating to articles that emit noise</w:t>
      </w:r>
      <w:bookmarkEnd w:id="254"/>
    </w:p>
    <w:p w14:paraId="62FAEE4B" w14:textId="77777777" w:rsidR="00235F64" w:rsidRDefault="00235F64">
      <w:pPr>
        <w:pStyle w:val="Schclauseheading"/>
      </w:pPr>
      <w:bookmarkStart w:id="255" w:name="_Toc197599510"/>
      <w:r w:rsidRPr="005F2A73">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5"/>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5F2A73" w:rsidRDefault="00235F64">
      <w:pPr>
        <w:pStyle w:val="Sched-Part"/>
      </w:pPr>
      <w:bookmarkStart w:id="256" w:name="_Toc197599511"/>
      <w:r w:rsidRPr="005F2A73">
        <w:rPr>
          <w:rStyle w:val="CharPartNo"/>
        </w:rPr>
        <w:lastRenderedPageBreak/>
        <w:t>Part 2.3</w:t>
      </w:r>
      <w:r>
        <w:tab/>
      </w:r>
      <w:r w:rsidRPr="005F2A73">
        <w:rPr>
          <w:rStyle w:val="CharPartText"/>
        </w:rPr>
        <w:t>Offences relating to fuel-burning equipment</w:t>
      </w:r>
      <w:bookmarkEnd w:id="256"/>
    </w:p>
    <w:p w14:paraId="6E2FCB4C" w14:textId="77777777" w:rsidR="00235F64" w:rsidRDefault="00235F64">
      <w:pPr>
        <w:pStyle w:val="Schclauseheading"/>
      </w:pPr>
      <w:bookmarkStart w:id="257" w:name="_Toc197599512"/>
      <w:r w:rsidRPr="005F2A73">
        <w:rPr>
          <w:rStyle w:val="CharSectNo"/>
        </w:rPr>
        <w:t>2.3</w:t>
      </w:r>
      <w:r>
        <w:tab/>
        <w:t>Emission of pollutants in excess of prescribed concentrations</w:t>
      </w:r>
      <w:bookmarkEnd w:id="257"/>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0C022AD7" w14:textId="77777777" w:rsidR="008808F6" w:rsidRPr="003C25F6" w:rsidRDefault="008808F6" w:rsidP="008808F6">
      <w:pPr>
        <w:pStyle w:val="Schclauseheading"/>
      </w:pPr>
      <w:bookmarkStart w:id="258" w:name="_Toc197599513"/>
      <w:r w:rsidRPr="005F2A73">
        <w:rPr>
          <w:rStyle w:val="CharSectNo"/>
        </w:rPr>
        <w:t>2.4</w:t>
      </w:r>
      <w:r w:rsidRPr="003C25F6">
        <w:tab/>
        <w:t>Sale or installation of solid fuel-burning equipment without certification or plate</w:t>
      </w:r>
      <w:bookmarkEnd w:id="258"/>
    </w:p>
    <w:p w14:paraId="4A323D51" w14:textId="77777777" w:rsidR="008808F6" w:rsidRPr="003C25F6" w:rsidRDefault="008808F6" w:rsidP="008808F6">
      <w:pPr>
        <w:pStyle w:val="SchAmain"/>
      </w:pPr>
      <w:r w:rsidRPr="003C25F6">
        <w:tab/>
        <w:t>(1)</w:t>
      </w:r>
      <w:r w:rsidRPr="003C25F6">
        <w:tab/>
        <w:t>A person commits an offence if—</w:t>
      </w:r>
    </w:p>
    <w:p w14:paraId="046723A5" w14:textId="77777777" w:rsidR="008808F6" w:rsidRPr="003C25F6" w:rsidRDefault="008808F6" w:rsidP="008808F6">
      <w:pPr>
        <w:pStyle w:val="SchApara"/>
      </w:pPr>
      <w:r w:rsidRPr="003C25F6">
        <w:tab/>
        <w:t>(a)</w:t>
      </w:r>
      <w:r w:rsidRPr="003C25F6">
        <w:tab/>
        <w:t>the person sells fuel-burning equipment; and</w:t>
      </w:r>
    </w:p>
    <w:p w14:paraId="03CF34E8" w14:textId="77777777" w:rsidR="008808F6" w:rsidRPr="003C25F6" w:rsidRDefault="008808F6" w:rsidP="008808F6">
      <w:pPr>
        <w:pStyle w:val="SchApara"/>
      </w:pPr>
      <w:r w:rsidRPr="003C25F6">
        <w:tab/>
        <w:t>(b)</w:t>
      </w:r>
      <w:r w:rsidRPr="003C25F6">
        <w:tab/>
        <w:t>the equipment is solid fuel-burning equipment; and</w:t>
      </w:r>
    </w:p>
    <w:p w14:paraId="3F2D5217" w14:textId="77777777" w:rsidR="008808F6" w:rsidRPr="003C25F6" w:rsidRDefault="008808F6" w:rsidP="008808F6">
      <w:pPr>
        <w:pStyle w:val="SchApara"/>
      </w:pPr>
      <w:r w:rsidRPr="003C25F6">
        <w:tab/>
        <w:t>(c)</w:t>
      </w:r>
      <w:r w:rsidRPr="003C25F6">
        <w:tab/>
        <w:t>the equipment is sold for use at residential premises; and</w:t>
      </w:r>
    </w:p>
    <w:p w14:paraId="48B323D5" w14:textId="77777777" w:rsidR="008808F6" w:rsidRPr="003C25F6" w:rsidRDefault="008808F6" w:rsidP="008808F6">
      <w:pPr>
        <w:pStyle w:val="SchApara"/>
      </w:pPr>
      <w:r w:rsidRPr="003C25F6">
        <w:tab/>
        <w:t>(d)</w:t>
      </w:r>
      <w:r w:rsidRPr="003C25F6">
        <w:tab/>
        <w:t>1 or more of the requirements mentioned in subsection (3) are not met in relation to the equipment.</w:t>
      </w:r>
    </w:p>
    <w:p w14:paraId="1B72764D" w14:textId="77777777" w:rsidR="008808F6" w:rsidRPr="003C25F6" w:rsidRDefault="008808F6" w:rsidP="008808F6">
      <w:pPr>
        <w:pStyle w:val="Penalty"/>
      </w:pPr>
      <w:r w:rsidRPr="003C25F6">
        <w:t>Maximum penalty:  30 penalty units.</w:t>
      </w:r>
    </w:p>
    <w:p w14:paraId="11312C3C" w14:textId="77777777" w:rsidR="008808F6" w:rsidRPr="003C25F6" w:rsidRDefault="008808F6" w:rsidP="008808F6">
      <w:pPr>
        <w:pStyle w:val="SchAmain"/>
      </w:pPr>
      <w:r w:rsidRPr="003C25F6">
        <w:tab/>
        <w:t>(2)</w:t>
      </w:r>
      <w:r w:rsidRPr="003C25F6">
        <w:tab/>
        <w:t>A person commits an offence if—</w:t>
      </w:r>
    </w:p>
    <w:p w14:paraId="267ABF7B" w14:textId="77777777" w:rsidR="008808F6" w:rsidRPr="003C25F6" w:rsidRDefault="008808F6" w:rsidP="008808F6">
      <w:pPr>
        <w:pStyle w:val="SchApara"/>
      </w:pPr>
      <w:r w:rsidRPr="003C25F6">
        <w:tab/>
        <w:t>(a)</w:t>
      </w:r>
      <w:r w:rsidRPr="003C25F6">
        <w:tab/>
        <w:t>the person installs fuel-burning equipment on premises; and</w:t>
      </w:r>
    </w:p>
    <w:p w14:paraId="4E10A8AD" w14:textId="77777777" w:rsidR="008808F6" w:rsidRPr="003C25F6" w:rsidRDefault="008808F6" w:rsidP="008808F6">
      <w:pPr>
        <w:pStyle w:val="SchApara"/>
      </w:pPr>
      <w:r w:rsidRPr="003C25F6">
        <w:tab/>
        <w:t>(b)</w:t>
      </w:r>
      <w:r w:rsidRPr="003C25F6">
        <w:tab/>
        <w:t>the equipment is solid fuel-burning equipment; and</w:t>
      </w:r>
    </w:p>
    <w:p w14:paraId="7023CA43" w14:textId="77777777" w:rsidR="008808F6" w:rsidRPr="003C25F6" w:rsidRDefault="008808F6" w:rsidP="008808F6">
      <w:pPr>
        <w:pStyle w:val="SchApara"/>
      </w:pPr>
      <w:r w:rsidRPr="003C25F6">
        <w:tab/>
        <w:t>(c)</w:t>
      </w:r>
      <w:r w:rsidRPr="003C25F6">
        <w:tab/>
        <w:t>the premises are residential premises; and</w:t>
      </w:r>
    </w:p>
    <w:p w14:paraId="28136F3E" w14:textId="77777777" w:rsidR="008808F6" w:rsidRPr="003C25F6" w:rsidRDefault="008808F6" w:rsidP="00EF2A34">
      <w:pPr>
        <w:pStyle w:val="SchApara"/>
        <w:keepNext/>
      </w:pPr>
      <w:r w:rsidRPr="003C25F6">
        <w:lastRenderedPageBreak/>
        <w:tab/>
        <w:t>(d)</w:t>
      </w:r>
      <w:r w:rsidRPr="003C25F6">
        <w:tab/>
        <w:t>1 or more of the requirements mentioned in subsection (3) are not met in relation to the equipment.</w:t>
      </w:r>
    </w:p>
    <w:p w14:paraId="0C9F5D97" w14:textId="77777777" w:rsidR="008808F6" w:rsidRPr="003C25F6" w:rsidRDefault="008808F6" w:rsidP="008808F6">
      <w:pPr>
        <w:pStyle w:val="Penalty"/>
      </w:pPr>
      <w:r w:rsidRPr="003C25F6">
        <w:t>Maximum penalty:  30 penalty units.</w:t>
      </w:r>
    </w:p>
    <w:p w14:paraId="58D628F2" w14:textId="77777777" w:rsidR="008808F6" w:rsidRPr="003C25F6" w:rsidRDefault="008808F6" w:rsidP="008808F6">
      <w:pPr>
        <w:pStyle w:val="SchAmain"/>
      </w:pPr>
      <w:r w:rsidRPr="003C25F6">
        <w:tab/>
        <w:t>(3)</w:t>
      </w:r>
      <w:r w:rsidRPr="003C25F6">
        <w:tab/>
        <w:t>For subsections (1) (d) and (2) (d), the following requirements apply in relation to solid fuel-burning equipment:</w:t>
      </w:r>
    </w:p>
    <w:p w14:paraId="2AEDA382" w14:textId="77777777" w:rsidR="008808F6" w:rsidRPr="003C25F6" w:rsidRDefault="008808F6" w:rsidP="008808F6">
      <w:pPr>
        <w:pStyle w:val="SchApara"/>
      </w:pPr>
      <w:r w:rsidRPr="003C25F6">
        <w:tab/>
        <w:t>(a)</w:t>
      </w:r>
      <w:r w:rsidRPr="003C25F6">
        <w:tab/>
        <w:t>if AS/NZS 4012 applies to the equipment—</w:t>
      </w:r>
    </w:p>
    <w:p w14:paraId="79A672A9" w14:textId="77777777" w:rsidR="008808F6" w:rsidRPr="003C25F6" w:rsidRDefault="008808F6" w:rsidP="008808F6">
      <w:pPr>
        <w:pStyle w:val="SchAsubpara"/>
      </w:pPr>
      <w:r w:rsidRPr="003C25F6">
        <w:tab/>
        <w:t>(i)</w:t>
      </w:r>
      <w:r w:rsidRPr="003C25F6">
        <w:tab/>
        <w:t>a certificate of compliance issued by a certifying entity must be in force, certifying—</w:t>
      </w:r>
    </w:p>
    <w:p w14:paraId="0189C5B1" w14:textId="77777777" w:rsidR="008808F6" w:rsidRPr="003C25F6" w:rsidRDefault="008808F6" w:rsidP="008808F6">
      <w:pPr>
        <w:pStyle w:val="SchAsubsubpara"/>
      </w:pPr>
      <w:r w:rsidRPr="003C25F6">
        <w:tab/>
        <w:t>(A)</w:t>
      </w:r>
      <w:r w:rsidRPr="003C25F6">
        <w:tab/>
        <w:t>that the equipment, or equipment of the same model and manufacturer, has been tested in accordance with AS/NZS 4012; and</w:t>
      </w:r>
    </w:p>
    <w:p w14:paraId="1D71DA5D" w14:textId="77777777" w:rsidR="008808F6" w:rsidRPr="003C25F6" w:rsidRDefault="008808F6" w:rsidP="008808F6">
      <w:pPr>
        <w:pStyle w:val="SchAsubsubpara"/>
      </w:pPr>
      <w:r w:rsidRPr="003C25F6">
        <w:tab/>
        <w:t>(B)</w:t>
      </w:r>
      <w:r w:rsidRPr="003C25F6">
        <w:tab/>
        <w:t>the overall average efficiency under AS/NZS 4012 of the tested equipment; and</w:t>
      </w:r>
    </w:p>
    <w:p w14:paraId="33D2EB11" w14:textId="77777777" w:rsidR="008808F6" w:rsidRPr="003C25F6" w:rsidRDefault="008808F6" w:rsidP="008808F6">
      <w:pPr>
        <w:pStyle w:val="SchAsubpara"/>
      </w:pPr>
      <w:r w:rsidRPr="003C25F6">
        <w:tab/>
        <w:t>(ii)</w:t>
      </w:r>
      <w:r w:rsidRPr="003C25F6">
        <w:tab/>
        <w:t>the certified overall average efficiency of the tested equipment must be equal to, or higher than, the minimum overall average efficiency prescribed by regulation; and</w:t>
      </w:r>
    </w:p>
    <w:p w14:paraId="3D90C2E1" w14:textId="77777777" w:rsidR="008808F6" w:rsidRPr="003C25F6" w:rsidRDefault="008808F6" w:rsidP="008808F6">
      <w:pPr>
        <w:pStyle w:val="SchAsubpara"/>
      </w:pPr>
      <w:r w:rsidRPr="003C25F6">
        <w:tab/>
        <w:t>(iii)</w:t>
      </w:r>
      <w:r w:rsidRPr="003C25F6">
        <w:tab/>
        <w:t>a plate marked in accordance with AS/NZS 4012 must be attached to the equipment; and</w:t>
      </w:r>
    </w:p>
    <w:p w14:paraId="75910FCF" w14:textId="77777777" w:rsidR="008808F6" w:rsidRPr="003C25F6" w:rsidRDefault="008808F6" w:rsidP="008808F6">
      <w:pPr>
        <w:pStyle w:val="SchApara"/>
      </w:pPr>
      <w:r w:rsidRPr="003C25F6">
        <w:tab/>
        <w:t>(b)</w:t>
      </w:r>
      <w:r w:rsidRPr="003C25F6">
        <w:tab/>
        <w:t>if AS/NZS 4013 applies to the equipment—</w:t>
      </w:r>
    </w:p>
    <w:p w14:paraId="59186718" w14:textId="77777777" w:rsidR="008808F6" w:rsidRPr="003C25F6" w:rsidRDefault="008808F6" w:rsidP="008808F6">
      <w:pPr>
        <w:pStyle w:val="SchAsubpara"/>
      </w:pPr>
      <w:r w:rsidRPr="003C25F6">
        <w:tab/>
        <w:t>(i)</w:t>
      </w:r>
      <w:r w:rsidRPr="003C25F6">
        <w:tab/>
        <w:t>a certificate of compliance issued by a certifying entity must be in force, certifying—</w:t>
      </w:r>
    </w:p>
    <w:p w14:paraId="1837D6F8" w14:textId="77777777" w:rsidR="008808F6" w:rsidRPr="003C25F6" w:rsidRDefault="008808F6" w:rsidP="008808F6">
      <w:pPr>
        <w:pStyle w:val="SchAsubsubpara"/>
      </w:pPr>
      <w:r w:rsidRPr="003C25F6">
        <w:tab/>
        <w:t>(A)</w:t>
      </w:r>
      <w:r w:rsidRPr="003C25F6">
        <w:tab/>
        <w:t>that the equipment, or equipment of the same model and manufacturer, has been tested in accordance with AS/NZS</w:t>
      </w:r>
      <w:r>
        <w:t> </w:t>
      </w:r>
      <w:r w:rsidRPr="003C25F6">
        <w:t>4013; and</w:t>
      </w:r>
    </w:p>
    <w:p w14:paraId="313E9401" w14:textId="77777777" w:rsidR="008808F6" w:rsidRPr="003C25F6" w:rsidRDefault="008808F6" w:rsidP="008808F6">
      <w:pPr>
        <w:pStyle w:val="SchAsubsubpara"/>
      </w:pPr>
      <w:r w:rsidRPr="003C25F6">
        <w:tab/>
        <w:t>(B)</w:t>
      </w:r>
      <w:r w:rsidRPr="003C25F6">
        <w:tab/>
        <w:t>the appliance particulate emission factor under AS/NZS</w:t>
      </w:r>
      <w:r>
        <w:t> </w:t>
      </w:r>
      <w:r w:rsidRPr="003C25F6">
        <w:t>4013 for the tested equipment; and</w:t>
      </w:r>
    </w:p>
    <w:p w14:paraId="48C0AEC6" w14:textId="77777777" w:rsidR="008808F6" w:rsidRPr="003C25F6" w:rsidRDefault="008808F6" w:rsidP="00EF2A34">
      <w:pPr>
        <w:pStyle w:val="SchAsubpara"/>
        <w:keepLines/>
      </w:pPr>
      <w:r w:rsidRPr="003C25F6">
        <w:lastRenderedPageBreak/>
        <w:tab/>
        <w:t>(ii)</w:t>
      </w:r>
      <w:r w:rsidRPr="003C25F6">
        <w:tab/>
        <w:t>the certified appliance particulate emission factor for the tested equipment must be equal to, or less than, the maximum appliance particulate emission factor prescribed by regulation; and</w:t>
      </w:r>
    </w:p>
    <w:p w14:paraId="22FDB58D" w14:textId="77777777" w:rsidR="008808F6" w:rsidRPr="003C25F6" w:rsidRDefault="008808F6" w:rsidP="008808F6">
      <w:pPr>
        <w:pStyle w:val="SchAsubpara"/>
      </w:pPr>
      <w:r w:rsidRPr="003C25F6">
        <w:tab/>
        <w:t>(iii)</w:t>
      </w:r>
      <w:r w:rsidRPr="003C25F6">
        <w:tab/>
        <w:t>a plate marked in accordance with AS/NZS 4013 must be attached to the equipment.</w:t>
      </w:r>
    </w:p>
    <w:p w14:paraId="7A2AB0F8" w14:textId="77777777" w:rsidR="008808F6" w:rsidRPr="003C25F6" w:rsidRDefault="008808F6" w:rsidP="008808F6">
      <w:pPr>
        <w:pStyle w:val="SchAmain"/>
      </w:pPr>
      <w:r w:rsidRPr="003C25F6">
        <w:tab/>
        <w:t>(4)</w:t>
      </w:r>
      <w:r w:rsidRPr="003C25F6">
        <w:tab/>
        <w:t>Subsections (1) and (2) do not apply—</w:t>
      </w:r>
    </w:p>
    <w:p w14:paraId="52D416A0" w14:textId="77777777" w:rsidR="008808F6" w:rsidRPr="003C25F6" w:rsidRDefault="008808F6" w:rsidP="008808F6">
      <w:pPr>
        <w:pStyle w:val="SchApara"/>
      </w:pPr>
      <w:r w:rsidRPr="003C25F6">
        <w:tab/>
        <w:t>(a)</w:t>
      </w:r>
      <w:r w:rsidRPr="003C25F6">
        <w:tab/>
        <w:t>to solid fuel-burning equipment prescribed by regulation; or</w:t>
      </w:r>
    </w:p>
    <w:p w14:paraId="2D74CDC5" w14:textId="77777777" w:rsidR="008808F6" w:rsidRPr="003C25F6" w:rsidRDefault="008808F6" w:rsidP="008808F6">
      <w:pPr>
        <w:pStyle w:val="SchApara"/>
      </w:pPr>
      <w:r w:rsidRPr="003C25F6">
        <w:tab/>
        <w:t>(b)</w:t>
      </w:r>
      <w:r w:rsidRPr="003C25F6">
        <w:tab/>
        <w:t>if the person has a reasonable excuse.</w:t>
      </w:r>
    </w:p>
    <w:p w14:paraId="7506C9A4" w14:textId="78FCF344" w:rsidR="008808F6" w:rsidRPr="003C25F6" w:rsidRDefault="008808F6" w:rsidP="008808F6">
      <w:pPr>
        <w:pStyle w:val="aNote"/>
      </w:pPr>
      <w:r w:rsidRPr="003C25F6">
        <w:rPr>
          <w:rStyle w:val="charItals"/>
        </w:rPr>
        <w:t>Note</w:t>
      </w:r>
      <w:r w:rsidRPr="003C25F6">
        <w:rPr>
          <w:rStyle w:val="charItals"/>
        </w:rPr>
        <w:tab/>
      </w:r>
      <w:r w:rsidRPr="003C25F6">
        <w:t xml:space="preserve">The defendant has an evidential burden in relation to the matters mentioned in s (4) (see </w:t>
      </w:r>
      <w:hyperlink r:id="rId163" w:tooltip="A2002-51" w:history="1">
        <w:r w:rsidRPr="005007DD">
          <w:rPr>
            <w:rStyle w:val="charCitHyperlinkAbbrev"/>
          </w:rPr>
          <w:t>Criminal Code</w:t>
        </w:r>
      </w:hyperlink>
      <w:r w:rsidRPr="003C25F6">
        <w:t>, s 58).</w:t>
      </w:r>
    </w:p>
    <w:p w14:paraId="207298EF" w14:textId="77777777" w:rsidR="008808F6" w:rsidRPr="003C25F6" w:rsidRDefault="008808F6" w:rsidP="008808F6">
      <w:pPr>
        <w:pStyle w:val="SchAmain"/>
      </w:pPr>
      <w:r w:rsidRPr="003C25F6">
        <w:tab/>
        <w:t>(5)</w:t>
      </w:r>
      <w:r w:rsidRPr="003C25F6">
        <w:tab/>
        <w:t>The authority may declare an entity to be a certifying entity.</w:t>
      </w:r>
    </w:p>
    <w:p w14:paraId="6761C224" w14:textId="77777777" w:rsidR="008808F6" w:rsidRPr="003C25F6" w:rsidRDefault="008808F6" w:rsidP="008808F6">
      <w:pPr>
        <w:pStyle w:val="SchAmain"/>
      </w:pPr>
      <w:r w:rsidRPr="003C25F6">
        <w:tab/>
        <w:t>(6)</w:t>
      </w:r>
      <w:r w:rsidRPr="003C25F6">
        <w:tab/>
        <w:t>A declaration under subsection (5) is a disallowable instrument.</w:t>
      </w:r>
    </w:p>
    <w:p w14:paraId="2C61DD8F" w14:textId="77777777" w:rsidR="008808F6" w:rsidRPr="003C25F6" w:rsidRDefault="008808F6" w:rsidP="008808F6">
      <w:pPr>
        <w:pStyle w:val="SchAmain"/>
      </w:pPr>
      <w:r w:rsidRPr="003C25F6">
        <w:tab/>
        <w:t>(7)</w:t>
      </w:r>
      <w:r w:rsidRPr="003C25F6">
        <w:tab/>
        <w:t>In this section:</w:t>
      </w:r>
    </w:p>
    <w:p w14:paraId="417D81CE" w14:textId="77777777" w:rsidR="008808F6" w:rsidRPr="003C25F6" w:rsidRDefault="008808F6" w:rsidP="008808F6">
      <w:pPr>
        <w:pStyle w:val="aDef"/>
      </w:pPr>
      <w:r w:rsidRPr="005007DD">
        <w:rPr>
          <w:rStyle w:val="charBoldItals"/>
        </w:rPr>
        <w:t>certifying entity</w:t>
      </w:r>
      <w:r w:rsidRPr="003C25F6">
        <w:rPr>
          <w:bCs/>
          <w:iCs/>
        </w:rPr>
        <w:t xml:space="preserve"> means an entity declared to be a certifying entity by the authority under subsection (5).</w:t>
      </w:r>
    </w:p>
    <w:p w14:paraId="730F1B27" w14:textId="77777777" w:rsidR="00235F64" w:rsidRDefault="00235F64">
      <w:pPr>
        <w:pStyle w:val="Schclauseheading"/>
      </w:pPr>
      <w:bookmarkStart w:id="259" w:name="_Toc197599514"/>
      <w:r w:rsidRPr="005F2A73">
        <w:rPr>
          <w:rStyle w:val="CharSectNo"/>
        </w:rPr>
        <w:t>2.5</w:t>
      </w:r>
      <w:r>
        <w:tab/>
        <w:t>Interference with solid fuel-burning equipment or attached plates</w:t>
      </w:r>
      <w:bookmarkEnd w:id="259"/>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85FB09B" w:rsidR="005E33A2" w:rsidRPr="00133826" w:rsidRDefault="005E33A2" w:rsidP="005E33A2">
      <w:pPr>
        <w:pStyle w:val="Amain"/>
      </w:pPr>
      <w:r w:rsidRPr="00133826">
        <w:tab/>
        <w:t>(</w:t>
      </w:r>
      <w:r w:rsidR="002754B6">
        <w:t>2</w:t>
      </w:r>
      <w:r w:rsidRPr="00133826">
        <w:t>)</w:t>
      </w:r>
      <w:r w:rsidRPr="00133826">
        <w:tab/>
        <w:t>A person must not mark on solid fuel</w:t>
      </w:r>
      <w:r w:rsidR="00033216">
        <w:t>-</w:t>
      </w:r>
      <w:r w:rsidRPr="00133826">
        <w:t>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lastRenderedPageBreak/>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5F2A73" w:rsidRDefault="00235F64">
      <w:pPr>
        <w:pStyle w:val="Sched-Part"/>
      </w:pPr>
      <w:bookmarkStart w:id="260" w:name="_Toc197599515"/>
      <w:r w:rsidRPr="005F2A73">
        <w:rPr>
          <w:rStyle w:val="CharPartNo"/>
        </w:rPr>
        <w:lastRenderedPageBreak/>
        <w:t>Part 2.5</w:t>
      </w:r>
      <w:r>
        <w:tab/>
      </w:r>
      <w:r w:rsidRPr="005F2A73">
        <w:rPr>
          <w:rStyle w:val="CharPartText"/>
        </w:rPr>
        <w:t>Summary proceedings for indictable offences</w:t>
      </w:r>
      <w:bookmarkEnd w:id="260"/>
    </w:p>
    <w:p w14:paraId="230B9846" w14:textId="77777777" w:rsidR="00235F64" w:rsidRDefault="00235F64">
      <w:pPr>
        <w:pStyle w:val="Schclauseheading"/>
      </w:pPr>
      <w:bookmarkStart w:id="261" w:name="_Toc197599516"/>
      <w:r w:rsidRPr="005F2A73">
        <w:rPr>
          <w:rStyle w:val="CharSectNo"/>
        </w:rPr>
        <w:t>2.14</w:t>
      </w:r>
      <w:r>
        <w:tab/>
        <w:t>Certain offences may be dealt with summarily</w:t>
      </w:r>
      <w:bookmarkEnd w:id="261"/>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14:paraId="3EFB9D69" w14:textId="77777777" w:rsidR="008C42EA" w:rsidRDefault="008C42EA">
      <w:pPr>
        <w:pStyle w:val="03Schedule"/>
        <w:sectPr w:rsidR="008C42EA">
          <w:headerReference w:type="even" r:id="rId164"/>
          <w:headerReference w:type="default" r:id="rId165"/>
          <w:footerReference w:type="even" r:id="rId166"/>
          <w:footerReference w:type="default" r:id="rId167"/>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5F2A73" w:rsidRDefault="004A40DB" w:rsidP="004A40DB">
      <w:pPr>
        <w:pStyle w:val="Sched-heading"/>
      </w:pPr>
      <w:bookmarkStart w:id="262" w:name="_Toc197599517"/>
      <w:r w:rsidRPr="005F2A73">
        <w:rPr>
          <w:rStyle w:val="CharChapNo"/>
        </w:rPr>
        <w:lastRenderedPageBreak/>
        <w:t>Schedule 3</w:t>
      </w:r>
      <w:r>
        <w:tab/>
      </w:r>
      <w:r w:rsidRPr="005F2A73">
        <w:rPr>
          <w:rStyle w:val="CharChapText"/>
        </w:rPr>
        <w:t>Reviewable decisions</w:t>
      </w:r>
      <w:bookmarkEnd w:id="262"/>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C522EA" w14:paraId="43BAB5BE" w14:textId="77777777" w:rsidTr="0050025D">
        <w:trPr>
          <w:cantSplit/>
        </w:trPr>
        <w:tc>
          <w:tcPr>
            <w:tcW w:w="1197" w:type="dxa"/>
            <w:tcBorders>
              <w:top w:val="single" w:sz="4" w:space="0" w:color="auto"/>
            </w:tcBorders>
          </w:tcPr>
          <w:p w14:paraId="3AEC225C" w14:textId="7B8C40A1" w:rsidR="00C522EA" w:rsidRDefault="00C522EA" w:rsidP="00C522EA">
            <w:pPr>
              <w:pStyle w:val="TableText10"/>
            </w:pPr>
            <w:r w:rsidRPr="003C25F6">
              <w:t>1</w:t>
            </w:r>
          </w:p>
        </w:tc>
        <w:tc>
          <w:tcPr>
            <w:tcW w:w="1421" w:type="dxa"/>
            <w:tcBorders>
              <w:top w:val="single" w:sz="4" w:space="0" w:color="auto"/>
            </w:tcBorders>
          </w:tcPr>
          <w:p w14:paraId="0FEF0907" w14:textId="4377FE04" w:rsidR="00C522EA" w:rsidRDefault="00C522EA" w:rsidP="00C522EA">
            <w:pPr>
              <w:pStyle w:val="TableText10"/>
            </w:pPr>
            <w:r w:rsidRPr="003C25F6">
              <w:t>21 (4)</w:t>
            </w:r>
          </w:p>
        </w:tc>
        <w:tc>
          <w:tcPr>
            <w:tcW w:w="2431" w:type="dxa"/>
            <w:tcBorders>
              <w:top w:val="single" w:sz="4" w:space="0" w:color="auto"/>
            </w:tcBorders>
          </w:tcPr>
          <w:p w14:paraId="603A10B5" w14:textId="7EC96F6D" w:rsidR="00C522EA" w:rsidRDefault="00C522EA" w:rsidP="00C522EA">
            <w:pPr>
              <w:pStyle w:val="TableText10"/>
            </w:pPr>
            <w:r w:rsidRPr="003C25F6">
              <w:t>refuse to exclude document or part of document from being made available to the public</w:t>
            </w:r>
          </w:p>
        </w:tc>
        <w:tc>
          <w:tcPr>
            <w:tcW w:w="2511" w:type="dxa"/>
            <w:tcBorders>
              <w:top w:val="single" w:sz="4" w:space="0" w:color="auto"/>
            </w:tcBorders>
          </w:tcPr>
          <w:p w14:paraId="2E9FCE51" w14:textId="60F76FF6" w:rsidR="00C522EA" w:rsidRDefault="00C522EA" w:rsidP="00C522EA">
            <w:pPr>
              <w:pStyle w:val="TableText10"/>
            </w:pPr>
            <w:r w:rsidRPr="003C25F6">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6482CF44" w:rsidR="004A40DB" w:rsidRDefault="004A40DB" w:rsidP="0050025D">
            <w:pPr>
              <w:pStyle w:val="TableText10"/>
            </w:pPr>
            <w:r>
              <w:t>49 (1) (a), (2)</w:t>
            </w:r>
            <w:r w:rsidR="00821345">
              <w:t> </w:t>
            </w:r>
            <w:r>
              <w:t>(a),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21BD1462" w:rsidR="004A40DB" w:rsidRDefault="004A40DB" w:rsidP="0050025D">
            <w:pPr>
              <w:pStyle w:val="TableText10"/>
            </w:pPr>
            <w:r>
              <w:t>49 (1) (a), (2)</w:t>
            </w:r>
            <w:r w:rsidR="00821345">
              <w:t> </w:t>
            </w:r>
            <w:r>
              <w:t>(a),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425BB41D" w:rsidR="004A40DB" w:rsidRDefault="004A40DB" w:rsidP="0050025D">
            <w:pPr>
              <w:pStyle w:val="TableText10"/>
            </w:pPr>
            <w:r>
              <w:t>49 (1) (a), (2)</w:t>
            </w:r>
            <w:r w:rsidR="00821345">
              <w:t> </w:t>
            </w:r>
            <w:r>
              <w:t>(a),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0176002C" w:rsidR="004A40DB" w:rsidRDefault="004A40DB" w:rsidP="0050025D">
            <w:pPr>
              <w:pStyle w:val="TableText10"/>
            </w:pPr>
            <w:r>
              <w:t>49 (1) (b), (2)</w:t>
            </w:r>
            <w:r w:rsidR="00821345">
              <w:t> </w:t>
            </w:r>
            <w:r>
              <w:t>(b),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2BF269A5"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6EF81082" w14:textId="77777777" w:rsidR="008801FC" w:rsidRDefault="008801FC">
      <w:pPr>
        <w:pStyle w:val="03Schedule"/>
        <w:sectPr w:rsidR="008801FC">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3" w:name="_Toc197599518"/>
      <w:r>
        <w:lastRenderedPageBreak/>
        <w:t>Dictionary</w:t>
      </w:r>
      <w:bookmarkEnd w:id="263"/>
    </w:p>
    <w:p w14:paraId="793A41C1" w14:textId="77777777" w:rsidR="00235F64" w:rsidRDefault="00235F64">
      <w:pPr>
        <w:pStyle w:val="ref"/>
        <w:keepNext/>
        <w:rPr>
          <w:color w:val="000000"/>
        </w:rPr>
      </w:pPr>
      <w:r>
        <w:rPr>
          <w:color w:val="000000"/>
        </w:rPr>
        <w:t>(see s 3)</w:t>
      </w:r>
    </w:p>
    <w:p w14:paraId="4AF98139" w14:textId="6E3F56B7"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72"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747E743F"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73"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382E2940" w:rsidR="008B7E44" w:rsidRPr="00DF55B7"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p>
    <w:p w14:paraId="51409A60" w14:textId="5DF14634" w:rsidR="00A75E54" w:rsidRPr="00DF55B7" w:rsidRDefault="00A75E54" w:rsidP="008B7E44">
      <w:pPr>
        <w:pStyle w:val="aNoteBulletss"/>
        <w:tabs>
          <w:tab w:val="left" w:pos="2300"/>
        </w:tabs>
      </w:pPr>
      <w:r w:rsidRPr="00DF55B7">
        <w:rPr>
          <w:rFonts w:ascii="Symbol" w:hAnsi="Symbol"/>
        </w:rPr>
        <w:t></w:t>
      </w:r>
      <w:r w:rsidRPr="00DF55B7">
        <w:rPr>
          <w:rFonts w:ascii="Symbol" w:hAnsi="Symbol"/>
        </w:rPr>
        <w:tab/>
      </w:r>
      <w:r w:rsidRPr="00DF55B7">
        <w:rPr>
          <w:rStyle w:val="charCitHyperlinkAbbrev"/>
          <w:color w:val="auto"/>
        </w:rPr>
        <w:t>territory plan</w:t>
      </w:r>
      <w:r w:rsidRPr="00DF55B7">
        <w:t>ning authority.</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lastRenderedPageBreak/>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374AFA28" w:rsidR="00235F64" w:rsidRDefault="00235F64">
      <w:pPr>
        <w:pStyle w:val="aDef"/>
        <w:rPr>
          <w:color w:val="000000"/>
        </w:rPr>
      </w:pPr>
      <w:r w:rsidRPr="00854653">
        <w:rPr>
          <w:rStyle w:val="charBoldItals"/>
        </w:rPr>
        <w:t>appropriate person</w:t>
      </w:r>
      <w:r>
        <w:rPr>
          <w:color w:val="000000"/>
        </w:rPr>
        <w:t xml:space="preserve"> means the appropriate person under section</w:t>
      </w:r>
      <w:r w:rsidR="00A05C4F">
        <w:rPr>
          <w:color w:val="000000"/>
        </w:rPr>
        <w:t> </w:t>
      </w:r>
      <w:r>
        <w:rPr>
          <w:color w:val="000000"/>
        </w:rPr>
        <w:t>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262C8234" w:rsidR="00235F64" w:rsidRDefault="00235F64">
      <w:pPr>
        <w:pStyle w:val="aDefpara"/>
      </w:pPr>
      <w:r>
        <w:tab/>
        <w:t>(a)</w:t>
      </w:r>
      <w:r>
        <w:tab/>
        <w:t xml:space="preserve">an area identified in the </w:t>
      </w:r>
      <w:hyperlink r:id="rId174" w:tooltip="NI2023-540" w:history="1">
        <w:r w:rsidR="00C53832" w:rsidRPr="00C53832">
          <w:rPr>
            <w:rStyle w:val="charCitHyperlinkAbbrev"/>
          </w:rPr>
          <w:t>territory plan</w:t>
        </w:r>
      </w:hyperlink>
      <w:r>
        <w:t xml:space="preserve">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543D257E" w:rsidR="00235F64" w:rsidRDefault="00235F64">
      <w:pPr>
        <w:pStyle w:val="aDefpara"/>
      </w:pPr>
      <w:r>
        <w:tab/>
        <w:t>(b)</w:t>
      </w:r>
      <w:r>
        <w:tab/>
        <w:t xml:space="preserve">a place, other than a structure or group of structures, registered under the </w:t>
      </w:r>
      <w:hyperlink r:id="rId175" w:tooltip="A2004-57" w:history="1">
        <w:r w:rsidR="00AC5041" w:rsidRPr="00AC5041">
          <w:rPr>
            <w:rStyle w:val="charCitHyperlinkItal"/>
          </w:rPr>
          <w:t>Heritage Act 2004</w:t>
        </w:r>
      </w:hyperlink>
      <w:r>
        <w:t>; or</w:t>
      </w:r>
    </w:p>
    <w:p w14:paraId="2CBF700B" w14:textId="11DC90E3" w:rsidR="00235F64" w:rsidRDefault="00235F64">
      <w:pPr>
        <w:pStyle w:val="aDefpara"/>
      </w:pPr>
      <w:r>
        <w:tab/>
        <w:t>(c)</w:t>
      </w:r>
      <w:r>
        <w:tab/>
        <w:t xml:space="preserve">the area identified in the </w:t>
      </w:r>
      <w:hyperlink r:id="rId176" w:tooltip="NI2023-540" w:history="1">
        <w:r w:rsidR="00C53832" w:rsidRPr="00C53832">
          <w:rPr>
            <w:rStyle w:val="charCitHyperlinkAbbrev"/>
          </w:rPr>
          <w:t>territory plan</w:t>
        </w:r>
      </w:hyperlink>
      <w:r>
        <w:t xml:space="preserve">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28375539" w:rsidR="002754B6" w:rsidRPr="00133826" w:rsidRDefault="002754B6" w:rsidP="002754B6">
      <w:pPr>
        <w:pStyle w:val="Amainreturn"/>
      </w:pPr>
      <w:r w:rsidRPr="00133826">
        <w:rPr>
          <w:rStyle w:val="charBoldItals"/>
        </w:rPr>
        <w:t>AS/NZS 4012</w:t>
      </w:r>
      <w:r w:rsidRPr="00133826">
        <w:t>, for schedule 2 (Specific offences)—see schedule</w:t>
      </w:r>
      <w:r w:rsidR="00C7642E">
        <w:t> </w:t>
      </w:r>
      <w:r w:rsidRPr="00133826">
        <w:t>2, section 2.1.</w:t>
      </w:r>
    </w:p>
    <w:p w14:paraId="7717F004" w14:textId="37453989"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w:t>
      </w:r>
      <w:r w:rsidR="00C7642E">
        <w:t> </w:t>
      </w:r>
      <w:r w:rsidRPr="007B6AE8">
        <w:t>2, section 2.1.</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lastRenderedPageBreak/>
        <w:t>authorisation fee</w:t>
      </w:r>
      <w:r>
        <w:t>, for an environment authorisation, means the fee payable in relation to the authorisation.</w:t>
      </w:r>
    </w:p>
    <w:p w14:paraId="5A51BA28" w14:textId="77777777" w:rsidR="00235F64" w:rsidRDefault="00235F64">
      <w:pPr>
        <w:pStyle w:val="aDef"/>
      </w:pPr>
      <w:r>
        <w:rPr>
          <w:rStyle w:val="charBoldItals"/>
        </w:rPr>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6148B72D" w:rsidR="00235F64" w:rsidRDefault="00235F64">
      <w:pPr>
        <w:pStyle w:val="aDef"/>
      </w:pPr>
      <w:r>
        <w:rPr>
          <w:rStyle w:val="charBoldItals"/>
        </w:rPr>
        <w:t>authorised officer</w:t>
      </w:r>
      <w:r>
        <w:t xml:space="preserve"> means an authorised officer under section</w:t>
      </w:r>
      <w:r w:rsidR="00A72CCA">
        <w:t> </w:t>
      </w:r>
      <w:r>
        <w:t>14.</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38268AD5"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77"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20E8F370"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78"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4E0513">
      <w:pPr>
        <w:pStyle w:val="aDef"/>
        <w:keepNext/>
      </w:pPr>
      <w:r w:rsidRPr="00851BF8">
        <w:rPr>
          <w:rStyle w:val="charBoldItals"/>
        </w:rPr>
        <w:lastRenderedPageBreak/>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48BAE812" w14:textId="48778E23" w:rsidR="00076013" w:rsidRPr="006B5574" w:rsidRDefault="00076013">
      <w:pPr>
        <w:pStyle w:val="aDef"/>
      </w:pPr>
      <w:r w:rsidRPr="006B5574">
        <w:rPr>
          <w:rStyle w:val="charBoldItals"/>
        </w:rPr>
        <w:t>EIS</w:t>
      </w:r>
      <w:r w:rsidRPr="00406312">
        <w:t>,</w:t>
      </w:r>
      <w:r w:rsidRPr="006B5574">
        <w:rPr>
          <w:shd w:val="clear" w:color="auto" w:fill="FFFFFF"/>
        </w:rPr>
        <w:t xml:space="preserve"> for part 10 </w:t>
      </w:r>
      <w:r w:rsidRPr="006B5574">
        <w:rPr>
          <w:bCs/>
          <w:iCs/>
        </w:rPr>
        <w:t>(Functions of the Minister)</w:t>
      </w:r>
      <w:r w:rsidRPr="006B5574">
        <w:rPr>
          <w:shd w:val="clear" w:color="auto" w:fill="FFFFFF"/>
        </w:rPr>
        <w:t xml:space="preserve">—see </w:t>
      </w:r>
      <w:r w:rsidRPr="006B5574">
        <w:rPr>
          <w:rStyle w:val="charBoldItals"/>
        </w:rPr>
        <w:t>environmental impact statement</w:t>
      </w:r>
      <w:r w:rsidRPr="006B5574">
        <w:rPr>
          <w:shd w:val="clear" w:color="auto" w:fill="FFFFFF"/>
        </w:rP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0CFB081F" w14:textId="789264FB" w:rsidR="00076013" w:rsidRPr="00600664" w:rsidRDefault="00076013">
      <w:pPr>
        <w:pStyle w:val="aDef"/>
      </w:pPr>
      <w:r w:rsidRPr="00600664">
        <w:rPr>
          <w:rStyle w:val="charBoldItals"/>
        </w:rPr>
        <w:t>environmental impact statement</w:t>
      </w:r>
      <w:r w:rsidRPr="00600664">
        <w:rPr>
          <w:bCs/>
          <w:iCs/>
        </w:rPr>
        <w:t xml:space="preserve"> (or </w:t>
      </w:r>
      <w:r w:rsidRPr="00600664">
        <w:rPr>
          <w:rStyle w:val="charBoldItals"/>
        </w:rPr>
        <w:t>EIS</w:t>
      </w:r>
      <w:r w:rsidRPr="00600664">
        <w:rPr>
          <w:bCs/>
          <w:iCs/>
        </w:rPr>
        <w:t xml:space="preserve">), for part 10 (Functions of the Minister)—see the </w:t>
      </w:r>
      <w:hyperlink r:id="rId179" w:tooltip="A2023-18" w:history="1">
        <w:r w:rsidRPr="00076013">
          <w:rPr>
            <w:rStyle w:val="charCitHyperlinkItal"/>
            <w:color w:val="0000FF"/>
          </w:rPr>
          <w:t>Planning Act 2023</w:t>
        </w:r>
      </w:hyperlink>
      <w:r w:rsidRPr="00600664">
        <w:rPr>
          <w:bCs/>
          <w:iCs/>
        </w:rPr>
        <w:t>, section 94 (c)</w:t>
      </w:r>
      <w:r w:rsidRPr="00600664">
        <w:t>.</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5A889506"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80" w:tooltip="A2001-14" w:history="1">
        <w:r w:rsidR="00AC5041" w:rsidRPr="00AC5041">
          <w:rPr>
            <w:rStyle w:val="charCitHyperlinkAbbrev"/>
          </w:rPr>
          <w:t>Legislation Act</w:t>
        </w:r>
      </w:hyperlink>
      <w:r>
        <w:t>, s</w:t>
      </w:r>
      <w:r w:rsidR="00C7642E">
        <w:t> </w:t>
      </w:r>
      <w:r>
        <w:t>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38FC97F4" w:rsidR="009D25BA" w:rsidRPr="00552242" w:rsidRDefault="009D25BA" w:rsidP="00F82CBF">
      <w:pPr>
        <w:pStyle w:val="aDef"/>
      </w:pPr>
      <w:r w:rsidRPr="00D87986">
        <w:rPr>
          <w:rStyle w:val="charBoldItals"/>
        </w:rPr>
        <w:t>hazardous component</w:t>
      </w:r>
      <w:r w:rsidRPr="00D87986">
        <w:t>, of electronic waste, for schedule</w:t>
      </w:r>
      <w:r w:rsidR="00D30359">
        <w:t> </w:t>
      </w:r>
      <w:r w:rsidRPr="00D87986">
        <w:t>1 (Activities requiring environmental authorisation)—see schedule 1, section</w:t>
      </w:r>
      <w:r w:rsidR="005A4C4E">
        <w:t> </w:t>
      </w:r>
      <w:r w:rsidRPr="00D87986">
        <w:t>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4375544F" w14:textId="119359EE" w:rsidR="00076013" w:rsidRPr="00365125" w:rsidRDefault="00076013" w:rsidP="00F82CBF">
      <w:pPr>
        <w:pStyle w:val="aDef"/>
        <w:rPr>
          <w:shd w:val="clear" w:color="auto" w:fill="FFFFFF"/>
        </w:rPr>
      </w:pPr>
      <w:r w:rsidRPr="00365125">
        <w:rPr>
          <w:rStyle w:val="charBoldItals"/>
        </w:rPr>
        <w:lastRenderedPageBreak/>
        <w:t>inquiry</w:t>
      </w:r>
      <w:r w:rsidRPr="00365125">
        <w:rPr>
          <w:bCs/>
          <w:iCs/>
        </w:rPr>
        <w:t>, for part 10 (Functions of the Minister)</w:t>
      </w:r>
      <w:r w:rsidRPr="00365125">
        <w:t>—see the</w:t>
      </w:r>
      <w:r w:rsidRPr="006F27A9">
        <w:t xml:space="preserve"> </w:t>
      </w:r>
      <w:hyperlink r:id="rId181" w:tooltip="A2023-18" w:history="1">
        <w:r w:rsidRPr="004E4BF5">
          <w:rPr>
            <w:rStyle w:val="charCitHyperlinkItal"/>
          </w:rPr>
          <w:t>Planning Act</w:t>
        </w:r>
        <w:r>
          <w:rPr>
            <w:rStyle w:val="charCitHyperlinkItal"/>
          </w:rPr>
          <w:t> </w:t>
        </w:r>
        <w:r w:rsidRPr="004E4BF5">
          <w:rPr>
            <w:rStyle w:val="charCitHyperlinkItal"/>
          </w:rPr>
          <w:t>2023</w:t>
        </w:r>
      </w:hyperlink>
      <w:r w:rsidRPr="006F27A9">
        <w:rPr>
          <w:shd w:val="clear" w:color="auto" w:fill="FFFFFF"/>
        </w:rPr>
        <w:t xml:space="preserve">, </w:t>
      </w:r>
      <w:r w:rsidRPr="00365125">
        <w:rPr>
          <w:shd w:val="clear" w:color="auto" w:fill="FFFFFF"/>
        </w:rPr>
        <w:t>dictionary.</w:t>
      </w:r>
    </w:p>
    <w:p w14:paraId="11856340" w14:textId="77777777"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318E5F48" w14:textId="256F58F1" w:rsidR="006C405A" w:rsidRPr="000A1903" w:rsidRDefault="006C405A" w:rsidP="006C405A">
      <w:pPr>
        <w:pStyle w:val="aDef"/>
        <w:rPr>
          <w:iCs/>
        </w:rPr>
      </w:pPr>
      <w:r w:rsidRPr="000A1903">
        <w:rPr>
          <w:rStyle w:val="charBoldItals"/>
        </w:rPr>
        <w:t>land sublease</w:t>
      </w:r>
      <w:r w:rsidRPr="000A1903">
        <w:rPr>
          <w:bCs/>
          <w:iCs/>
        </w:rPr>
        <w:t xml:space="preserve">—see the </w:t>
      </w:r>
      <w:hyperlink r:id="rId1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w:t>
      </w:r>
      <w:r w:rsidRPr="000A1903">
        <w:rPr>
          <w:iCs/>
        </w:rPr>
        <w:t xml:space="preserve">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7B6A80C1" w:rsidR="00235F64" w:rsidRDefault="00235F64">
      <w:pPr>
        <w:pStyle w:val="aDef"/>
      </w:pPr>
      <w:r>
        <w:rPr>
          <w:rStyle w:val="charBoldItals"/>
        </w:rPr>
        <w:lastRenderedPageBreak/>
        <w:t>motor vehicle</w:t>
      </w:r>
      <w:r>
        <w:t xml:space="preserve">—see the </w:t>
      </w:r>
      <w:hyperlink r:id="rId183" w:tooltip="A1999-77" w:history="1">
        <w:r w:rsidR="00AC5041" w:rsidRPr="00AC5041">
          <w:rPr>
            <w:rStyle w:val="charCitHyperlinkItal"/>
          </w:rPr>
          <w:t>Road Transport (General) Act</w:t>
        </w:r>
        <w:r w:rsidR="00821345">
          <w:rPr>
            <w:rStyle w:val="charCitHyperlinkItal"/>
          </w:rPr>
          <w:t xml:space="preserve"> </w:t>
        </w:r>
        <w:r w:rsidR="00AC5041" w:rsidRPr="00AC5041">
          <w:rPr>
            <w:rStyle w:val="charCitHyperlinkItal"/>
          </w:rPr>
          <w:t>1999</w:t>
        </w:r>
      </w:hyperlink>
      <w:r>
        <w:t>, dictionary.</w:t>
      </w:r>
    </w:p>
    <w:p w14:paraId="0916941F" w14:textId="09A7795A" w:rsidR="00235F64" w:rsidRDefault="00235F64">
      <w:pPr>
        <w:pStyle w:val="aDef"/>
        <w:rPr>
          <w:color w:val="000000"/>
        </w:rPr>
      </w:pPr>
      <w:r>
        <w:rPr>
          <w:rStyle w:val="charBoldItals"/>
          <w:color w:val="000000"/>
        </w:rPr>
        <w:t>national environment protection measure</w:t>
      </w:r>
      <w:r>
        <w:rPr>
          <w:color w:val="000000"/>
        </w:rPr>
        <w:t>, for division</w:t>
      </w:r>
      <w:r w:rsidR="00821345">
        <w:rPr>
          <w:color w:val="000000"/>
        </w:rPr>
        <w:t xml:space="preserve"> </w:t>
      </w:r>
      <w:r>
        <w:rPr>
          <w:color w:val="000000"/>
        </w:rPr>
        <w:t>9.5 (Assessment and remediation)—see section 91A.</w:t>
      </w:r>
    </w:p>
    <w:p w14:paraId="423D3191" w14:textId="00E13FC0" w:rsidR="00235F64" w:rsidRDefault="00235F64">
      <w:pPr>
        <w:pStyle w:val="aDef"/>
      </w:pPr>
      <w:r>
        <w:rPr>
          <w:rStyle w:val="charBoldItals"/>
        </w:rPr>
        <w:t>offence</w:t>
      </w:r>
      <w:r>
        <w:t>, for part 11 (Powers of authorised officers)—see section</w:t>
      </w:r>
      <w:r w:rsidR="00821345">
        <w:t xml:space="preserve">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76A0F446" w14:textId="392C9497" w:rsidR="00B413B5" w:rsidRPr="003F4A89" w:rsidRDefault="00B413B5" w:rsidP="00B413B5">
      <w:pPr>
        <w:pStyle w:val="aDef"/>
      </w:pPr>
      <w:r w:rsidRPr="008201A6">
        <w:rPr>
          <w:rStyle w:val="charBoldItals"/>
        </w:rPr>
        <w:t>pest</w:t>
      </w:r>
      <w:r w:rsidRPr="003F4A89">
        <w:t xml:space="preserve">, for schedule 1 (Activities requiring environmental authorisation)—see the </w:t>
      </w:r>
      <w:hyperlink r:id="rId184" w:tooltip="A2023-50" w:history="1">
        <w:r w:rsidRPr="008201A6">
          <w:rPr>
            <w:rStyle w:val="charCitHyperlinkItal"/>
          </w:rPr>
          <w:t>Biosecurity Act 2023</w:t>
        </w:r>
      </w:hyperlink>
      <w:r w:rsidRPr="003F4A89">
        <w:t>,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52C5F6F9" w:rsidR="00235F64" w:rsidRDefault="00235F64">
      <w:pPr>
        <w:pStyle w:val="aDefpara"/>
      </w:pPr>
      <w:r>
        <w:tab/>
        <w:t>(f)</w:t>
      </w:r>
      <w:r>
        <w:tab/>
        <w:t>a combination of 1 or more of the things described in paragraphs</w:t>
      </w:r>
      <w:r w:rsidR="00821345">
        <w:t> </w:t>
      </w:r>
      <w:r>
        <w:t>(a)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69745339" w:rsidR="00235F64" w:rsidRDefault="00235F64">
      <w:pPr>
        <w:pStyle w:val="aDef"/>
        <w:rPr>
          <w:color w:val="000000"/>
        </w:rPr>
      </w:pPr>
      <w:r>
        <w:rPr>
          <w:rStyle w:val="charBoldItals"/>
          <w:color w:val="000000"/>
        </w:rPr>
        <w:t>premises</w:t>
      </w:r>
      <w:r>
        <w:rPr>
          <w:color w:val="000000"/>
        </w:rPr>
        <w:t>, for part 11 (</w:t>
      </w:r>
      <w:r>
        <w:t>Powers of authorised officers)—see section</w:t>
      </w:r>
      <w:r w:rsidR="00821345">
        <w:t xml:space="preserve"> </w:t>
      </w:r>
      <w:r>
        <w:t>95.</w:t>
      </w:r>
    </w:p>
    <w:p w14:paraId="3EE9CE55" w14:textId="7D9EEDBD" w:rsidR="00235F64" w:rsidRDefault="00235F64">
      <w:pPr>
        <w:pStyle w:val="aDef"/>
        <w:rPr>
          <w:color w:val="000000"/>
        </w:rPr>
      </w:pPr>
      <w:r>
        <w:rPr>
          <w:rStyle w:val="charBoldItals"/>
          <w:color w:val="000000"/>
        </w:rPr>
        <w:t>preparation requirements</w:t>
      </w:r>
      <w:r>
        <w:rPr>
          <w:color w:val="000000"/>
        </w:rPr>
        <w:t>, for division 9.3 (Emergency plans)—see section</w:t>
      </w:r>
      <w:r w:rsidR="00821345">
        <w:rPr>
          <w:color w:val="000000"/>
        </w:rPr>
        <w:t> </w:t>
      </w:r>
      <w:r>
        <w:rPr>
          <w:color w:val="000000"/>
        </w:rPr>
        <w:t>80.</w:t>
      </w:r>
    </w:p>
    <w:p w14:paraId="2A9D7722" w14:textId="77777777" w:rsidR="00235F64" w:rsidRDefault="00235F64" w:rsidP="00821345">
      <w:pPr>
        <w:pStyle w:val="aDef"/>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lastRenderedPageBreak/>
        <w:tab/>
        <w:t>(b)</w:t>
      </w:r>
      <w:r>
        <w:tab/>
        <w:t>a class B activity listed in schedule 1, section 1.3; or</w:t>
      </w:r>
    </w:p>
    <w:p w14:paraId="2E47A761" w14:textId="77777777" w:rsidR="00235F64" w:rsidRDefault="00235F64">
      <w:pPr>
        <w:pStyle w:val="aDefpara"/>
      </w:pPr>
      <w:r>
        <w:tab/>
        <w:t>(c)</w:t>
      </w:r>
      <w:r>
        <w:tab/>
        <w:t>an activity in relation to which a person has been given a notice under section 43 (1).</w:t>
      </w:r>
    </w:p>
    <w:p w14:paraId="0DED0936" w14:textId="5E800E91"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w:t>
      </w:r>
      <w:r w:rsidR="00821345">
        <w:t xml:space="preserve"> </w:t>
      </w:r>
      <w:r w:rsidRPr="00552242">
        <w:t>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rsidP="00821345">
      <w:pPr>
        <w:pStyle w:val="aDef"/>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5D787BEC"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w:t>
      </w:r>
      <w:r w:rsidR="00821345">
        <w:rPr>
          <w:color w:val="000000"/>
        </w:rPr>
        <w:t> </w:t>
      </w:r>
      <w:r>
        <w:rPr>
          <w:color w:val="000000"/>
        </w:rPr>
        <w:t>91J.</w:t>
      </w:r>
    </w:p>
    <w:p w14:paraId="13D02295" w14:textId="77777777" w:rsidR="00235F64" w:rsidRDefault="00235F64" w:rsidP="008C7401">
      <w:pPr>
        <w:pStyle w:val="aDef"/>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5A7161ED" w:rsidR="00235F64" w:rsidRDefault="00235F64">
      <w:pPr>
        <w:pStyle w:val="aDefpara"/>
      </w:pPr>
      <w:r>
        <w:rPr>
          <w:color w:val="000000"/>
        </w:rPr>
        <w:tab/>
        <w:t>(a)</w:t>
      </w:r>
      <w:r>
        <w:rPr>
          <w:color w:val="000000"/>
        </w:rPr>
        <w:tab/>
        <w:t>for part 11 (</w:t>
      </w:r>
      <w:r>
        <w:t>Powers of authorised officers)—see section</w:t>
      </w:r>
      <w:r w:rsidR="008C7401">
        <w:t xml:space="preserve"> </w:t>
      </w:r>
      <w:r>
        <w:t>95; and</w:t>
      </w:r>
    </w:p>
    <w:p w14:paraId="3DF3B9EC" w14:textId="09DA7455"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w:t>
      </w:r>
      <w:r w:rsidR="008C7401">
        <w:rPr>
          <w:color w:val="000000"/>
        </w:rPr>
        <w:t xml:space="preserve"> </w:t>
      </w:r>
      <w:r>
        <w:rPr>
          <w:color w:val="000000"/>
        </w:rPr>
        <w:t>2.1.</w:t>
      </w:r>
    </w:p>
    <w:p w14:paraId="4A306EE5" w14:textId="35ECC13B" w:rsidR="00D27472" w:rsidRDefault="00D27472" w:rsidP="00D27472">
      <w:pPr>
        <w:pStyle w:val="aDef"/>
      </w:pPr>
      <w:r w:rsidRPr="00854653">
        <w:rPr>
          <w:rStyle w:val="charBoldItals"/>
        </w:rPr>
        <w:t>reviewable decision</w:t>
      </w:r>
      <w:r>
        <w:t>, for part 14 (Notification and review of decisions)—see section 135.</w:t>
      </w:r>
    </w:p>
    <w:p w14:paraId="3F1B3111" w14:textId="73C72BB4"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85" w:tooltip="A1999-77" w:history="1">
        <w:r w:rsidR="00567A79" w:rsidRPr="00E31226">
          <w:rPr>
            <w:rStyle w:val="charCitHyperlinkItal"/>
          </w:rPr>
          <w:t>Road Transport (General) Act</w:t>
        </w:r>
        <w:r w:rsidR="002B3C6E">
          <w:rPr>
            <w:rStyle w:val="charCitHyperlinkItal"/>
          </w:rPr>
          <w:t> </w:t>
        </w:r>
        <w:r w:rsidR="00567A79" w:rsidRPr="00E31226">
          <w:rPr>
            <w:rStyle w:val="charCitHyperlinkItal"/>
          </w:rPr>
          <w:t>1999</w:t>
        </w:r>
      </w:hyperlink>
      <w:r w:rsidR="00567A79" w:rsidRPr="00E31226">
        <w:rPr>
          <w:rStyle w:val="charItals"/>
        </w:rPr>
        <w:t xml:space="preserve">, </w:t>
      </w:r>
      <w:r w:rsidR="00567A79" w:rsidRPr="007B6AE8">
        <w:t>section 6</w:t>
      </w:r>
      <w:r w:rsidRPr="00552242">
        <w:t>.</w:t>
      </w:r>
    </w:p>
    <w:p w14:paraId="113625E8" w14:textId="23F1DAA0"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w:t>
      </w:r>
      <w:r w:rsidR="008C7401">
        <w:rPr>
          <w:color w:val="000000"/>
        </w:rPr>
        <w:t xml:space="preserve"> </w:t>
      </w:r>
      <w:r>
        <w:rPr>
          <w:color w:val="000000"/>
        </w:rPr>
        <w:t>2.1.</w:t>
      </w:r>
    </w:p>
    <w:p w14:paraId="6558E8C1" w14:textId="77777777" w:rsidR="00235F64" w:rsidRDefault="00235F64" w:rsidP="00A875E2">
      <w:pPr>
        <w:pStyle w:val="aDef"/>
        <w:keepNext/>
      </w:pPr>
      <w:r>
        <w:rPr>
          <w:rStyle w:val="charBoldItals"/>
        </w:rPr>
        <w:lastRenderedPageBreak/>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8C7401">
      <w:pPr>
        <w:pStyle w:val="aDefsubpara"/>
      </w:pPr>
      <w:r>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65EFEA6D" w:rsidR="00235F64" w:rsidRDefault="00235F64">
      <w:pPr>
        <w:pStyle w:val="aDefpara"/>
      </w:pPr>
      <w:r>
        <w:tab/>
        <w:t>(d)</w:t>
      </w:r>
      <w:r>
        <w:tab/>
        <w:t>that results in necessary remedial action costing more than $50 000.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6F658976"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86"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31FE2672" w:rsidR="00DF284C" w:rsidRPr="00552242" w:rsidRDefault="00DF284C" w:rsidP="00DF284C">
      <w:pPr>
        <w:pStyle w:val="aDef"/>
      </w:pPr>
      <w:r w:rsidRPr="00854653">
        <w:rPr>
          <w:rStyle w:val="charBoldItals"/>
        </w:rPr>
        <w:t>stormwater</w:t>
      </w:r>
      <w:r w:rsidRPr="00552242">
        <w:t>, for schedule 1 (Activities requiring environmental authorisation)—see schedule 1, section</w:t>
      </w:r>
      <w:r w:rsidR="008C7401">
        <w:t xml:space="preserve"> </w:t>
      </w:r>
      <w:r w:rsidRPr="00552242">
        <w:t>1.1.</w:t>
      </w:r>
    </w:p>
    <w:p w14:paraId="296FD63E" w14:textId="130222C1"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w:t>
      </w:r>
      <w:r w:rsidR="008C7401">
        <w:t xml:space="preserve"> </w:t>
      </w:r>
      <w:r w:rsidRPr="00552242">
        <w:t>1.1.</w:t>
      </w:r>
    </w:p>
    <w:p w14:paraId="427ADDB8" w14:textId="1378C7F7" w:rsidR="00235F64" w:rsidRDefault="00235F64">
      <w:pPr>
        <w:pStyle w:val="aDef"/>
        <w:rPr>
          <w:color w:val="000000"/>
        </w:rPr>
      </w:pPr>
      <w:r>
        <w:rPr>
          <w:rStyle w:val="charBoldItals"/>
          <w:color w:val="000000"/>
        </w:rPr>
        <w:t>substance</w:t>
      </w:r>
      <w:r>
        <w:rPr>
          <w:color w:val="000000"/>
        </w:rPr>
        <w:t>, for division 9.5 (Assessment and remediation)—see section</w:t>
      </w:r>
      <w:r w:rsidR="008C7401">
        <w:rPr>
          <w:color w:val="000000"/>
        </w:rPr>
        <w:t> </w:t>
      </w:r>
      <w:r>
        <w:rPr>
          <w:color w:val="000000"/>
        </w:rPr>
        <w:t>91A.</w:t>
      </w:r>
    </w:p>
    <w:p w14:paraId="7E98A379" w14:textId="6D931D06" w:rsidR="00DF284C" w:rsidRPr="00854653" w:rsidRDefault="00DF284C" w:rsidP="00DF284C">
      <w:pPr>
        <w:pStyle w:val="aDef"/>
      </w:pPr>
      <w:r w:rsidRPr="00854653">
        <w:rPr>
          <w:rStyle w:val="charBoldItals"/>
        </w:rPr>
        <w:t>waste</w:t>
      </w:r>
      <w:r w:rsidRPr="00552242">
        <w:t>, for schedule 1 (Activities requiring environmental authorisation)—see schedule 1, section</w:t>
      </w:r>
      <w:r w:rsidR="008C7401">
        <w:t xml:space="preserve"> </w:t>
      </w:r>
      <w:r w:rsidRPr="00552242">
        <w:t>1.1.</w:t>
      </w:r>
    </w:p>
    <w:p w14:paraId="40C44BAC" w14:textId="77777777"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6EE238B1" w:rsidR="00DF284C" w:rsidRPr="00552242" w:rsidRDefault="00DF284C" w:rsidP="00DF284C">
      <w:pPr>
        <w:pStyle w:val="aDef"/>
      </w:pPr>
      <w:r w:rsidRPr="00854653">
        <w:rPr>
          <w:rStyle w:val="charBoldItals"/>
        </w:rPr>
        <w:t>wastewater</w:t>
      </w:r>
      <w:r w:rsidRPr="00552242">
        <w:t>, for schedule 1 (Activities requiring environmental authorisation)—see schedule 1, section</w:t>
      </w:r>
      <w:r w:rsidR="008C7401">
        <w:t xml:space="preserve"> </w:t>
      </w:r>
      <w:r w:rsidRPr="00552242">
        <w:t>1.1.</w:t>
      </w:r>
    </w:p>
    <w:p w14:paraId="6EE93E9D" w14:textId="57E1BE12" w:rsidR="00DF284C" w:rsidRPr="00552242" w:rsidRDefault="00DF284C" w:rsidP="00DF284C">
      <w:pPr>
        <w:pStyle w:val="aDef"/>
      </w:pPr>
      <w:r w:rsidRPr="00854653">
        <w:rPr>
          <w:rStyle w:val="charBoldItals"/>
        </w:rPr>
        <w:t>water</w:t>
      </w:r>
      <w:r w:rsidRPr="00552242">
        <w:t>, for schedule 1 (Activities requiring environmental authorisation)—see schedule 1, section</w:t>
      </w:r>
      <w:r w:rsidR="008C7401">
        <w:t xml:space="preserve"> </w:t>
      </w:r>
      <w:r w:rsidRPr="00552242">
        <w:t>1.1.</w:t>
      </w:r>
    </w:p>
    <w:p w14:paraId="051406CC" w14:textId="2618591C" w:rsidR="00DF284C" w:rsidRPr="00552242" w:rsidRDefault="00DF284C" w:rsidP="00DF284C">
      <w:pPr>
        <w:pStyle w:val="aDef"/>
      </w:pPr>
      <w:r w:rsidRPr="00854653">
        <w:rPr>
          <w:rStyle w:val="charBoldItals"/>
        </w:rPr>
        <w:t>waterway</w:t>
      </w:r>
      <w:r w:rsidRPr="00552242">
        <w:t>, for schedule 1 (Activities requiring environmental authorisation)—see schedule 1, section</w:t>
      </w:r>
      <w:r w:rsidR="008C7401">
        <w:t xml:space="preserve"> </w:t>
      </w:r>
      <w:r w:rsidRPr="00552242">
        <w:t>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31F22F0A" w:rsidR="00DF284C" w:rsidRPr="00552242" w:rsidRDefault="00DF284C" w:rsidP="00DF284C">
      <w:pPr>
        <w:pStyle w:val="aDef"/>
      </w:pPr>
      <w:r w:rsidRPr="00854653">
        <w:rPr>
          <w:rStyle w:val="charBoldItals"/>
        </w:rPr>
        <w:t>year</w:t>
      </w:r>
      <w:r w:rsidRPr="00552242">
        <w:t>, for schedule 1 (Activities requiring environmental authorisation)—see schedule 1, section</w:t>
      </w:r>
      <w:r w:rsidR="008C7401">
        <w:t xml:space="preserve"> </w:t>
      </w:r>
      <w:r w:rsidRPr="00552242">
        <w:t>1.1.</w:t>
      </w:r>
    </w:p>
    <w:p w14:paraId="3C833BC8" w14:textId="77777777" w:rsidR="008C42EA" w:rsidRDefault="008C42EA">
      <w:pPr>
        <w:pStyle w:val="04Dictionary"/>
        <w:sectPr w:rsidR="008C42EA">
          <w:headerReference w:type="even" r:id="rId187"/>
          <w:headerReference w:type="default" r:id="rId188"/>
          <w:footerReference w:type="even" r:id="rId189"/>
          <w:footerReference w:type="default" r:id="rId190"/>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4" w:name="_Toc197599519"/>
      <w:r>
        <w:lastRenderedPageBreak/>
        <w:t>Endnotes</w:t>
      </w:r>
      <w:bookmarkEnd w:id="264"/>
    </w:p>
    <w:p w14:paraId="7B615FE4" w14:textId="77777777" w:rsidR="00783D81" w:rsidRPr="005F2A73" w:rsidRDefault="00783D81">
      <w:pPr>
        <w:pStyle w:val="Endnote2"/>
      </w:pPr>
      <w:bookmarkStart w:id="265" w:name="_Toc197599520"/>
      <w:r w:rsidRPr="005F2A73">
        <w:rPr>
          <w:rStyle w:val="charTableNo"/>
        </w:rPr>
        <w:t>1</w:t>
      </w:r>
      <w:r>
        <w:tab/>
      </w:r>
      <w:r w:rsidRPr="005F2A73">
        <w:rPr>
          <w:rStyle w:val="charTableText"/>
        </w:rPr>
        <w:t>About the endnotes</w:t>
      </w:r>
      <w:bookmarkEnd w:id="265"/>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26B38C39" w:rsidR="00783D81" w:rsidRDefault="00783D81">
      <w:pPr>
        <w:pStyle w:val="EndNoteTextPub"/>
      </w:pPr>
      <w:r>
        <w:t xml:space="preserve">Not all editorial amendments made under the </w:t>
      </w:r>
      <w:hyperlink r:id="rId191"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60F8E849" w:rsidR="00783D81" w:rsidRDefault="00783D81">
      <w:pPr>
        <w:pStyle w:val="EndNoteTextPub"/>
      </w:pPr>
      <w:r>
        <w:t>If all the provisions of the law have been renumbered, a table of renumbered provisions gives details of previous and current numbering.</w:t>
      </w:r>
    </w:p>
    <w:p w14:paraId="6A4185CD" w14:textId="77777777" w:rsidR="00783D81" w:rsidRDefault="00783D81">
      <w:pPr>
        <w:pStyle w:val="EndNoteTextPub"/>
      </w:pPr>
      <w:r>
        <w:t>The endnotes also include a table of earlier republications.</w:t>
      </w:r>
    </w:p>
    <w:p w14:paraId="6EB6FBE3" w14:textId="77777777" w:rsidR="00783D81" w:rsidRPr="005F2A73" w:rsidRDefault="00783D81">
      <w:pPr>
        <w:pStyle w:val="Endnote2"/>
      </w:pPr>
      <w:bookmarkStart w:id="266" w:name="_Toc197599521"/>
      <w:r w:rsidRPr="005F2A73">
        <w:rPr>
          <w:rStyle w:val="charTableNo"/>
        </w:rPr>
        <w:t>2</w:t>
      </w:r>
      <w:r>
        <w:tab/>
      </w:r>
      <w:r w:rsidRPr="005F2A73">
        <w:rPr>
          <w:rStyle w:val="charTableText"/>
        </w:rPr>
        <w:t>Abbreviation key</w:t>
      </w:r>
      <w:bookmarkEnd w:id="266"/>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5F2A73" w:rsidRDefault="00235F64">
      <w:pPr>
        <w:pStyle w:val="Endnote2"/>
      </w:pPr>
      <w:bookmarkStart w:id="267" w:name="_Toc197599522"/>
      <w:r w:rsidRPr="005F2A73">
        <w:rPr>
          <w:rStyle w:val="charTableNo"/>
        </w:rPr>
        <w:lastRenderedPageBreak/>
        <w:t>3</w:t>
      </w:r>
      <w:r>
        <w:tab/>
      </w:r>
      <w:r w:rsidRPr="005F2A73">
        <w:rPr>
          <w:rStyle w:val="charTableText"/>
        </w:rPr>
        <w:t>Legislation history</w:t>
      </w:r>
      <w:bookmarkEnd w:id="267"/>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0028D9AC" w:rsidR="00235F64" w:rsidRDefault="00AC5041">
      <w:pPr>
        <w:pStyle w:val="NewAct"/>
      </w:pPr>
      <w:hyperlink r:id="rId192" w:tooltip="A1998-52" w:history="1">
        <w:r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5A698792" w:rsidR="00235F64" w:rsidRDefault="00AC5041">
      <w:pPr>
        <w:pStyle w:val="NewAct"/>
      </w:pPr>
      <w:hyperlink r:id="rId193" w:tooltip="A1999-54" w:history="1">
        <w:r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3D303770" w:rsidR="00235F64" w:rsidRDefault="00AC5041">
      <w:pPr>
        <w:pStyle w:val="NewAct"/>
      </w:pPr>
      <w:hyperlink r:id="rId194" w:tooltip="A1999-79" w:history="1">
        <w:r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04A115AA" w:rsidR="00235F64" w:rsidRDefault="00AC5041">
      <w:pPr>
        <w:pStyle w:val="NewAct"/>
      </w:pPr>
      <w:hyperlink r:id="rId195" w:tooltip="A2000-12" w:history="1">
        <w:r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59DF4506" w:rsidR="00235F64" w:rsidRDefault="0022098E">
      <w:pPr>
        <w:pStyle w:val="NewAct"/>
      </w:pPr>
      <w:hyperlink r:id="rId196" w:tooltip="SL2000-31" w:history="1">
        <w:r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5BEFB14C" w:rsidR="00235F64" w:rsidRDefault="0022098E">
      <w:pPr>
        <w:pStyle w:val="NewAct"/>
      </w:pPr>
      <w:hyperlink r:id="rId197" w:tooltip="SL2000-36" w:history="1">
        <w:r w:rsidRPr="0022098E">
          <w:rPr>
            <w:rStyle w:val="charCitHyperlinkAbbrev"/>
          </w:rPr>
          <w:t>Environment Protection (Legislation) Regulations 2000</w:t>
        </w:r>
      </w:hyperlink>
      <w:r>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40072D61" w:rsidR="00235F64" w:rsidRDefault="00AC5041">
      <w:pPr>
        <w:pStyle w:val="NewAct"/>
      </w:pPr>
      <w:hyperlink r:id="rId198" w:tooltip="A2000-55" w:history="1">
        <w:r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2B1CCB18" w:rsidR="00235F64" w:rsidRDefault="0022098E">
      <w:pPr>
        <w:pStyle w:val="NewAct"/>
      </w:pPr>
      <w:hyperlink r:id="rId199" w:tooltip="SL2001-9" w:history="1">
        <w:r w:rsidRPr="0022098E">
          <w:rPr>
            <w:rStyle w:val="charCitHyperlinkAbbrev"/>
          </w:rPr>
          <w:t>Environment Protection Regulations Amendment 2001</w:t>
        </w:r>
      </w:hyperlink>
      <w:r>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6CB3C3F8" w:rsidR="00235F64" w:rsidRDefault="00AC5041">
      <w:pPr>
        <w:pStyle w:val="NewAct"/>
      </w:pPr>
      <w:hyperlink r:id="rId200" w:tooltip="A2001-44" w:history="1">
        <w:r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7B74D4AE" w:rsidR="00235F64" w:rsidRDefault="00AC5041">
      <w:pPr>
        <w:pStyle w:val="NewAct"/>
      </w:pPr>
      <w:hyperlink r:id="rId201" w:tooltip="A2001-91" w:history="1">
        <w:r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20F76854" w:rsidR="00235F64" w:rsidRDefault="00AC5041">
      <w:pPr>
        <w:pStyle w:val="NewAct"/>
      </w:pPr>
      <w:hyperlink r:id="rId202" w:tooltip="A2002-11" w:history="1">
        <w:r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57F31B6A" w:rsidR="00235F64" w:rsidRDefault="00AC5041">
      <w:pPr>
        <w:pStyle w:val="NewAct"/>
      </w:pPr>
      <w:hyperlink r:id="rId203" w:tooltip="A2002-56" w:history="1">
        <w:r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6AAB542D" w:rsidR="00235F64" w:rsidRDefault="00235F64">
      <w:pPr>
        <w:pStyle w:val="Actdetails"/>
      </w:pPr>
      <w:r>
        <w:t>sch 3 pt 3.5</w:t>
      </w:r>
      <w:r w:rsidRPr="00854653">
        <w:rPr>
          <w:rFonts w:cs="Arial"/>
        </w:rPr>
        <w:t xml:space="preserve"> commenced 1 July 2003 (s 2 and see </w:t>
      </w:r>
      <w:hyperlink r:id="rId204" w:tooltip="A2002-55" w:history="1">
        <w:r w:rsidR="00AC5041" w:rsidRPr="00AC5041">
          <w:rPr>
            <w:rStyle w:val="charCitHyperlinkAbbrev"/>
          </w:rPr>
          <w:t>Planning and Land Act 2002</w:t>
        </w:r>
      </w:hyperlink>
      <w:r w:rsidRPr="00854653">
        <w:rPr>
          <w:rFonts w:cs="Arial"/>
        </w:rPr>
        <w:t xml:space="preserve"> A2002-55, s 2)</w:t>
      </w:r>
    </w:p>
    <w:p w14:paraId="2E960BE9" w14:textId="47BA9C07" w:rsidR="00235F64" w:rsidRDefault="00AC5041">
      <w:pPr>
        <w:pStyle w:val="NewAct"/>
      </w:pPr>
      <w:hyperlink r:id="rId205" w:tooltip="A2003-41" w:history="1">
        <w:r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777008A1" w:rsidR="00235F64" w:rsidRDefault="00AC5041">
      <w:pPr>
        <w:pStyle w:val="NewAct"/>
        <w:keepLines/>
      </w:pPr>
      <w:hyperlink r:id="rId206" w:tooltip="A2004-9" w:history="1">
        <w:r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6CDEF1E6" w:rsidR="00235F64" w:rsidRDefault="00235F64">
      <w:pPr>
        <w:pStyle w:val="Actdetails"/>
      </w:pPr>
      <w:r>
        <w:t xml:space="preserve">sch 1 pt 1.13 commenced 13 April 2004 (s 2 and see </w:t>
      </w:r>
      <w:hyperlink r:id="rId207" w:tooltip="A2004-8" w:history="1">
        <w:r w:rsidR="00AC5041" w:rsidRPr="00AC5041">
          <w:rPr>
            <w:rStyle w:val="charCitHyperlinkAbbrev"/>
          </w:rPr>
          <w:t>Annual Reports (Government Agencies) Act 2004</w:t>
        </w:r>
      </w:hyperlink>
      <w:r>
        <w:t xml:space="preserve"> A2004-8, s 2 and </w:t>
      </w:r>
      <w:hyperlink r:id="rId208" w:tooltip="CN2004-5" w:history="1">
        <w:r w:rsidR="00AC5041" w:rsidRPr="00AC5041">
          <w:rPr>
            <w:rStyle w:val="charCitHyperlinkAbbrev"/>
          </w:rPr>
          <w:t>CN2004-5</w:t>
        </w:r>
      </w:hyperlink>
      <w:r>
        <w:t>)</w:t>
      </w:r>
    </w:p>
    <w:p w14:paraId="4DBAD5FF" w14:textId="66109A91" w:rsidR="00235F64" w:rsidRDefault="00AC5041">
      <w:pPr>
        <w:pStyle w:val="NewAct"/>
      </w:pPr>
      <w:hyperlink r:id="rId209" w:tooltip="A2004-13" w:history="1">
        <w:r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22184124" w:rsidR="00235F64" w:rsidRDefault="00235F64">
      <w:pPr>
        <w:pStyle w:val="Actdetails"/>
      </w:pPr>
      <w:r>
        <w:t xml:space="preserve">sch 2 pt 2.10 commenced 1 September 2004 (s 2 and see </w:t>
      </w:r>
      <w:hyperlink r:id="rId210" w:tooltip="A2004-12" w:history="1">
        <w:r w:rsidR="00AC5041" w:rsidRPr="00AC5041">
          <w:rPr>
            <w:rStyle w:val="charCitHyperlinkAbbrev"/>
          </w:rPr>
          <w:t>Construction Occupations (Licensing) Act 2004</w:t>
        </w:r>
      </w:hyperlink>
      <w:r>
        <w:t xml:space="preserve"> A2004-12, s 2 and </w:t>
      </w:r>
      <w:hyperlink r:id="rId211" w:tooltip="CN2004-8" w:history="1">
        <w:r w:rsidR="00AC5041" w:rsidRPr="00AC5041">
          <w:rPr>
            <w:rStyle w:val="charCitHyperlinkAbbrev"/>
          </w:rPr>
          <w:t>CN2004-8</w:t>
        </w:r>
      </w:hyperlink>
      <w:r>
        <w:t>)</w:t>
      </w:r>
    </w:p>
    <w:p w14:paraId="11A84359" w14:textId="4D49CEE0" w:rsidR="00235F64" w:rsidRDefault="0022098E">
      <w:pPr>
        <w:pStyle w:val="NewAct"/>
      </w:pPr>
      <w:hyperlink r:id="rId212" w:tooltip="A2004-15" w:history="1">
        <w:r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3FF04938" w:rsidR="00235F64" w:rsidRDefault="00AC5041">
      <w:pPr>
        <w:pStyle w:val="NewAct"/>
      </w:pPr>
      <w:hyperlink r:id="rId213" w:tooltip="A2004-23" w:history="1">
        <w:r w:rsidRPr="00AC5041">
          <w:rPr>
            <w:rStyle w:val="charCitHyperlinkAbbrev"/>
          </w:rPr>
          <w:t>Environment Legislation Amendment Act 2004</w:t>
        </w:r>
      </w:hyperlink>
      <w:r w:rsidR="00235F64">
        <w:t xml:space="preserve"> A2004-23 pt 3</w:t>
      </w:r>
    </w:p>
    <w:p w14:paraId="4C55F9AE" w14:textId="26FE513C" w:rsidR="00235F64" w:rsidRDefault="00235F64">
      <w:pPr>
        <w:pStyle w:val="Actdetails"/>
      </w:pPr>
      <w:r>
        <w:t>notified LR 19 May 2004</w:t>
      </w:r>
      <w:r>
        <w:br/>
        <w:t>s 1, s 2 commenced 19 May 2004 (LA s 75 (1))</w:t>
      </w:r>
      <w:r>
        <w:br/>
        <w:t xml:space="preserve">pt 3 commenced 19 July 2004 (s 2 and </w:t>
      </w:r>
      <w:hyperlink r:id="rId214" w:tooltip="CN2004-13" w:history="1">
        <w:r w:rsidR="00AC5041" w:rsidRPr="00AC5041">
          <w:rPr>
            <w:rStyle w:val="charCitHyperlinkAbbrev"/>
          </w:rPr>
          <w:t>CN2004-13</w:t>
        </w:r>
      </w:hyperlink>
      <w:r>
        <w:t>)</w:t>
      </w:r>
    </w:p>
    <w:p w14:paraId="19587190" w14:textId="7B7C63AC" w:rsidR="00235F64" w:rsidRDefault="00AC5041">
      <w:pPr>
        <w:pStyle w:val="NewAct"/>
      </w:pPr>
      <w:hyperlink r:id="rId215" w:tooltip="A2004-28" w:history="1">
        <w:r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5D25FFEE" w:rsidR="00235F64" w:rsidRDefault="00235F64">
      <w:pPr>
        <w:pStyle w:val="Actdetails"/>
      </w:pPr>
      <w:r>
        <w:t xml:space="preserve">pt 3.9 commenced 1 July 2004 (s 2 (1) and </w:t>
      </w:r>
      <w:hyperlink r:id="rId216" w:tooltip="CN2004-11" w:history="1">
        <w:r w:rsidR="00AC5041" w:rsidRPr="00AC5041">
          <w:rPr>
            <w:rStyle w:val="charCitHyperlinkAbbrev"/>
          </w:rPr>
          <w:t>CN2004-11</w:t>
        </w:r>
      </w:hyperlink>
      <w:r>
        <w:t>)</w:t>
      </w:r>
    </w:p>
    <w:p w14:paraId="3D1DBBB2" w14:textId="21097F68" w:rsidR="00235F64" w:rsidRDefault="00AC5041">
      <w:pPr>
        <w:pStyle w:val="NewAct"/>
      </w:pPr>
      <w:hyperlink r:id="rId217" w:tooltip="A2004-57" w:history="1">
        <w:r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5B42B375" w:rsidR="00235F64" w:rsidRDefault="00AC5041">
      <w:pPr>
        <w:pStyle w:val="NewAct"/>
      </w:pPr>
      <w:hyperlink r:id="rId218" w:tooltip="A2005-19" w:history="1">
        <w:r w:rsidRPr="00AC5041">
          <w:rPr>
            <w:rStyle w:val="charCitHyperlinkAbbrev"/>
          </w:rPr>
          <w:t>Stock Act 2005</w:t>
        </w:r>
      </w:hyperlink>
      <w:r w:rsidR="00235F64">
        <w:t xml:space="preserve"> A2005-19 sch 1 pt 1.2</w:t>
      </w:r>
    </w:p>
    <w:p w14:paraId="5E2BE256" w14:textId="6D09860C"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9" w:tooltip="CN2005-13" w:history="1">
        <w:r w:rsidR="00AC5041" w:rsidRPr="00AC5041">
          <w:rPr>
            <w:rStyle w:val="charCitHyperlinkAbbrev"/>
          </w:rPr>
          <w:t>CN2005-13</w:t>
        </w:r>
      </w:hyperlink>
      <w:r w:rsidRPr="00854653">
        <w:rPr>
          <w:rFonts w:cs="Arial"/>
        </w:rPr>
        <w:t>)</w:t>
      </w:r>
    </w:p>
    <w:p w14:paraId="5496D728" w14:textId="3FB9FD7E" w:rsidR="00235F64" w:rsidRDefault="00AC5041">
      <w:pPr>
        <w:pStyle w:val="NewAct"/>
      </w:pPr>
      <w:hyperlink r:id="rId220" w:tooltip="A2005-20" w:history="1">
        <w:r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456961C9" w:rsidR="00235F64" w:rsidRDefault="00AC5041">
      <w:pPr>
        <w:pStyle w:val="NewAct"/>
      </w:pPr>
      <w:hyperlink r:id="rId221" w:tooltip="A2005-62" w:history="1">
        <w:r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08D1099F" w:rsidR="00235F64" w:rsidRDefault="00AC5041">
      <w:pPr>
        <w:pStyle w:val="NewAct"/>
      </w:pPr>
      <w:hyperlink r:id="rId222" w:tooltip="A2007-3" w:history="1">
        <w:r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57D9EC79" w:rsidR="00235F64" w:rsidRDefault="00AC5041">
      <w:pPr>
        <w:pStyle w:val="NewAct"/>
      </w:pPr>
      <w:hyperlink r:id="rId223" w:tooltip="A2007-16" w:history="1">
        <w:r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00B15707" w:rsidR="00235F64" w:rsidRDefault="00AC5041">
      <w:pPr>
        <w:pStyle w:val="NewAct"/>
      </w:pPr>
      <w:hyperlink r:id="rId224" w:tooltip="A2007-17" w:history="1">
        <w:r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5863FEC0" w:rsidR="00235F64" w:rsidRDefault="00AC5041">
      <w:pPr>
        <w:pStyle w:val="NewAct"/>
      </w:pPr>
      <w:hyperlink r:id="rId225" w:tooltip="A2007-25" w:history="1">
        <w:r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696E0898" w:rsidR="00235F64" w:rsidRPr="00854653" w:rsidRDefault="00235F64">
      <w:pPr>
        <w:pStyle w:val="Actdetails"/>
        <w:rPr>
          <w:rFonts w:cs="Arial"/>
        </w:rPr>
      </w:pPr>
      <w:r w:rsidRPr="00854653">
        <w:rPr>
          <w:rFonts w:cs="Arial"/>
        </w:rPr>
        <w:t xml:space="preserve">sch 1 pt 1.12 commenced 31 March 2008 (s 2 and see </w:t>
      </w:r>
      <w:hyperlink r:id="rId226" w:tooltip="A2007-24" w:history="1">
        <w:r w:rsidR="00AC5041" w:rsidRPr="00AC5041">
          <w:rPr>
            <w:rStyle w:val="charCitHyperlinkAbbrev"/>
          </w:rPr>
          <w:t>Planning and Development Act 2007</w:t>
        </w:r>
      </w:hyperlink>
      <w:r w:rsidRPr="00854653">
        <w:rPr>
          <w:rFonts w:cs="Arial"/>
        </w:rPr>
        <w:t xml:space="preserve"> A2007-24, s 2 and </w:t>
      </w:r>
      <w:hyperlink r:id="rId227" w:tooltip="CN2008-1" w:history="1">
        <w:r w:rsidR="00AC5041" w:rsidRPr="00AC5041">
          <w:rPr>
            <w:rStyle w:val="charCitHyperlinkAbbrev"/>
          </w:rPr>
          <w:t>CN2008-1</w:t>
        </w:r>
      </w:hyperlink>
      <w:r w:rsidRPr="00854653">
        <w:rPr>
          <w:rFonts w:cs="Arial"/>
        </w:rPr>
        <w:t>)</w:t>
      </w:r>
    </w:p>
    <w:p w14:paraId="688A5CC3" w14:textId="400FA9A2" w:rsidR="00235F64" w:rsidRDefault="00AC5041">
      <w:pPr>
        <w:pStyle w:val="NewAct"/>
      </w:pPr>
      <w:hyperlink r:id="rId228" w:tooltip="SL2007-35" w:history="1">
        <w:r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6DA866A4" w:rsidR="00235F64" w:rsidRDefault="00AC5041">
      <w:pPr>
        <w:pStyle w:val="NewAct"/>
      </w:pPr>
      <w:hyperlink r:id="rId229" w:tooltip="A2007-39" w:history="1">
        <w:r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1279C3C9" w:rsidR="00235F64" w:rsidRDefault="00AC5041">
      <w:pPr>
        <w:pStyle w:val="NewAct"/>
      </w:pPr>
      <w:hyperlink r:id="rId230" w:tooltip="SL2007-39" w:history="1">
        <w:r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395CB3F2" w:rsidR="00235F64" w:rsidRDefault="001B635B">
      <w:pPr>
        <w:pStyle w:val="NewAct"/>
      </w:pPr>
      <w:hyperlink r:id="rId231" w:tooltip="A2008-26" w:history="1">
        <w:r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4D0B141D" w:rsidR="00235F64" w:rsidRDefault="00AC5041">
      <w:pPr>
        <w:pStyle w:val="NewAct"/>
      </w:pPr>
      <w:hyperlink r:id="rId232" w:tooltip="SL2008-34" w:history="1">
        <w:r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14CA17B9" w:rsidR="00850C34" w:rsidRDefault="00AC5041" w:rsidP="00850C34">
      <w:pPr>
        <w:pStyle w:val="NewAct"/>
      </w:pPr>
      <w:hyperlink r:id="rId233" w:tooltip="A2008-37" w:history="1">
        <w:r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44E0979F" w:rsidR="00850C34" w:rsidRPr="00912621" w:rsidRDefault="00850C34" w:rsidP="000012E9">
      <w:pPr>
        <w:pStyle w:val="Actdetails"/>
      </w:pPr>
      <w:r>
        <w:t xml:space="preserve">sch 1 pt 1.39 commenced 2 February 2009 (s 2 (1) and see </w:t>
      </w:r>
      <w:hyperlink r:id="rId234" w:tooltip="A2008-35" w:history="1">
        <w:r w:rsidR="00AC5041" w:rsidRPr="00AC5041">
          <w:rPr>
            <w:rStyle w:val="charCitHyperlinkAbbrev"/>
          </w:rPr>
          <w:t>ACT Civil and Administrative Tribunal Act 2008</w:t>
        </w:r>
      </w:hyperlink>
      <w:r>
        <w:t xml:space="preserve"> A2008-35, s 2 (1) and </w:t>
      </w:r>
      <w:hyperlink r:id="rId235" w:tooltip="CN2009-2" w:history="1">
        <w:r w:rsidR="00AC5041" w:rsidRPr="00AC5041">
          <w:rPr>
            <w:rStyle w:val="charCitHyperlinkAbbrev"/>
          </w:rPr>
          <w:t>CN2009-2</w:t>
        </w:r>
      </w:hyperlink>
      <w:r>
        <w:t>)</w:t>
      </w:r>
    </w:p>
    <w:p w14:paraId="0D266375" w14:textId="77497E5B" w:rsidR="0027107B" w:rsidRDefault="00AC5041" w:rsidP="0027107B">
      <w:pPr>
        <w:pStyle w:val="NewAct"/>
      </w:pPr>
      <w:hyperlink r:id="rId236" w:tooltip="A2009-20" w:history="1">
        <w:r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50BC2E9C" w:rsidR="00092D49" w:rsidRPr="00574BD0" w:rsidRDefault="00AC5041" w:rsidP="00092D49">
      <w:pPr>
        <w:pStyle w:val="NewAct"/>
      </w:pPr>
      <w:hyperlink r:id="rId237" w:tooltip="A2009-49" w:history="1">
        <w:r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7B81C46C" w:rsidR="00A5676F" w:rsidRDefault="00AC5041" w:rsidP="00A5676F">
      <w:pPr>
        <w:pStyle w:val="NewAct"/>
      </w:pPr>
      <w:hyperlink r:id="rId238" w:tooltip="SL2009-55" w:history="1">
        <w:r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4C067455" w:rsidR="00D75641" w:rsidRPr="00574BD0" w:rsidRDefault="00AC5041" w:rsidP="00D75641">
      <w:pPr>
        <w:pStyle w:val="NewAct"/>
      </w:pPr>
      <w:hyperlink r:id="rId239" w:tooltip="A2010-18" w:history="1">
        <w:r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43107820" w:rsidR="00A43C0E" w:rsidRDefault="00AC5041" w:rsidP="00A43C0E">
      <w:pPr>
        <w:pStyle w:val="NewAct"/>
      </w:pPr>
      <w:hyperlink r:id="rId240" w:tooltip="SL2010-31" w:history="1">
        <w:r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661340D8" w:rsidR="005847B7" w:rsidRDefault="00AC5041" w:rsidP="005847B7">
      <w:pPr>
        <w:pStyle w:val="NewAct"/>
      </w:pPr>
      <w:hyperlink r:id="rId241" w:tooltip="A2011-3" w:history="1">
        <w:r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4C8C5C5D" w:rsidR="003304DE" w:rsidRDefault="00AC5041" w:rsidP="003304DE">
      <w:pPr>
        <w:pStyle w:val="NewAct"/>
      </w:pPr>
      <w:hyperlink r:id="rId242" w:tooltip="A2011-8" w:history="1">
        <w:r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49DF036E" w:rsidR="004A11FD" w:rsidRDefault="00AC5041" w:rsidP="004A11FD">
      <w:pPr>
        <w:pStyle w:val="NewAct"/>
      </w:pPr>
      <w:hyperlink r:id="rId243" w:tooltip="A2011-22" w:history="1">
        <w:r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3088743E" w:rsidR="00D93689" w:rsidRDefault="00AC5041" w:rsidP="00D93689">
      <w:pPr>
        <w:pStyle w:val="NewAct"/>
      </w:pPr>
      <w:hyperlink r:id="rId244" w:tooltip="A2011-28" w:history="1">
        <w:r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1E875D81" w:rsidR="00B6374E" w:rsidRDefault="00AC5041" w:rsidP="00B6374E">
      <w:pPr>
        <w:pStyle w:val="NewAct"/>
      </w:pPr>
      <w:hyperlink r:id="rId245" w:tooltip="A2011-52" w:history="1">
        <w:r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058C9DDD" w:rsidR="000168D9" w:rsidRDefault="00AC5041" w:rsidP="000168D9">
      <w:pPr>
        <w:pStyle w:val="NewAct"/>
      </w:pPr>
      <w:hyperlink r:id="rId246" w:tooltip="A2012-21" w:history="1">
        <w:r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14BB0CCF" w:rsidR="007F5CC2" w:rsidRDefault="001B635B" w:rsidP="007F5CC2">
      <w:pPr>
        <w:pStyle w:val="NewAct"/>
      </w:pPr>
      <w:hyperlink r:id="rId247" w:tooltip="A2012-25" w:history="1">
        <w:r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4D135FDC" w:rsidR="00E52790" w:rsidRPr="00766B7E" w:rsidRDefault="009F571C" w:rsidP="00E52790">
      <w:pPr>
        <w:pStyle w:val="NewAct"/>
      </w:pPr>
      <w:hyperlink r:id="rId248" w:tooltip="A2012-30" w:history="1">
        <w:r>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7B52C151" w:rsidR="0000218D" w:rsidRPr="00F10921" w:rsidRDefault="0000218D" w:rsidP="0000218D">
      <w:pPr>
        <w:pStyle w:val="NewAct"/>
      </w:pPr>
      <w:hyperlink r:id="rId249" w:tooltip="A2013-4" w:history="1">
        <w:r w:rsidRPr="00F10921">
          <w:rPr>
            <w:rStyle w:val="charCitHyperlinkAbbrev"/>
          </w:rPr>
          <w:t>Directors Liability Legislation Amendment Act 2013</w:t>
        </w:r>
      </w:hyperlink>
      <w:r>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1A1D302B" w:rsidR="00D71CDC" w:rsidRDefault="00D71CDC" w:rsidP="00D71CDC">
      <w:pPr>
        <w:pStyle w:val="NewAct"/>
      </w:pPr>
      <w:hyperlink r:id="rId250" w:tooltip="A2013-19" w:history="1">
        <w:r>
          <w:rPr>
            <w:rStyle w:val="charCitHyperlinkAbbrev"/>
          </w:rPr>
          <w:t>Statute Law Amendment Act 2013</w:t>
        </w:r>
      </w:hyperlink>
      <w:r>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2875B3E2" w:rsidR="009C721D" w:rsidRDefault="009C721D" w:rsidP="009C721D">
      <w:pPr>
        <w:pStyle w:val="NewAct"/>
      </w:pPr>
      <w:hyperlink r:id="rId251" w:tooltip="A2013-40" w:history="1">
        <w:r>
          <w:rPr>
            <w:rStyle w:val="charCitHyperlinkAbbrev"/>
          </w:rPr>
          <w:t>Planning, Building and Environment Legislation Amendment Act 2013 (No 2)</w:t>
        </w:r>
      </w:hyperlink>
      <w:r>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1C26EBCD" w:rsidR="009C721D" w:rsidRPr="00153362" w:rsidRDefault="009C721D" w:rsidP="009C721D">
      <w:pPr>
        <w:pStyle w:val="Actdetails"/>
      </w:pPr>
      <w:r>
        <w:t>pt 2</w:t>
      </w:r>
      <w:r w:rsidRPr="00153362">
        <w:t xml:space="preserve"> commenced 27 January 2014 (s 2 and </w:t>
      </w:r>
      <w:hyperlink r:id="rId252" w:tooltip="CN2014-1" w:history="1">
        <w:r w:rsidRPr="00153362">
          <w:rPr>
            <w:rStyle w:val="charCitHyperlinkAbbrev"/>
          </w:rPr>
          <w:t>CN2014-1</w:t>
        </w:r>
      </w:hyperlink>
      <w:r>
        <w:t>)</w:t>
      </w:r>
    </w:p>
    <w:p w14:paraId="05FECE51" w14:textId="18BE08BE" w:rsidR="007A60DF" w:rsidRDefault="007A60DF" w:rsidP="007A60DF">
      <w:pPr>
        <w:pStyle w:val="NewAct"/>
      </w:pPr>
      <w:hyperlink r:id="rId253" w:tooltip="A2014-52" w:history="1">
        <w:r>
          <w:rPr>
            <w:rStyle w:val="charCitHyperlinkAbbrev"/>
          </w:rPr>
          <w:t>Environment Protection Amendment Act 2014</w:t>
        </w:r>
      </w:hyperlink>
      <w:r>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48DB6B9A" w:rsidR="00174087" w:rsidRDefault="00174087" w:rsidP="00174087">
      <w:pPr>
        <w:pStyle w:val="NewAct"/>
      </w:pPr>
      <w:hyperlink r:id="rId254" w:tooltip="A2015-12" w:history="1">
        <w:r>
          <w:rPr>
            <w:rStyle w:val="charCitHyperlinkAbbrev"/>
          </w:rPr>
          <w:t>Planning, Building and Environment Legislation Amendment Act 2015</w:t>
        </w:r>
      </w:hyperlink>
      <w:r>
        <w:t xml:space="preserve"> A2015</w:t>
      </w:r>
      <w:r>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513F28A0" w:rsidR="00D33D57" w:rsidRDefault="00D33D57" w:rsidP="00D33D57">
      <w:pPr>
        <w:pStyle w:val="NewAct"/>
      </w:pPr>
      <w:hyperlink r:id="rId255" w:tooltip="A2015-15" w:history="1">
        <w:r>
          <w:rPr>
            <w:rStyle w:val="charCitHyperlinkAbbrev"/>
          </w:rPr>
          <w:t>Statute Law Amendment Act 2015</w:t>
        </w:r>
      </w:hyperlink>
      <w:r>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331C97BB" w:rsidR="00D33D57" w:rsidRDefault="00D33D57" w:rsidP="00D33D57">
      <w:pPr>
        <w:pStyle w:val="NewAct"/>
      </w:pPr>
      <w:hyperlink r:id="rId256" w:tooltip="A2015-16" w:history="1">
        <w:r>
          <w:rPr>
            <w:rStyle w:val="charCitHyperlinkAbbrev"/>
          </w:rPr>
          <w:t>Annual Reports (Government Agencies) Amendment Act 2015</w:t>
        </w:r>
      </w:hyperlink>
      <w:r>
        <w:t xml:space="preserve"> A2015</w:t>
      </w:r>
      <w:r>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6CF1B34B" w:rsidR="007B4888" w:rsidRDefault="007B4888" w:rsidP="007B4888">
      <w:pPr>
        <w:pStyle w:val="NewAct"/>
      </w:pPr>
      <w:hyperlink r:id="rId257" w:tooltip="A2015-19" w:history="1">
        <w:r>
          <w:rPr>
            <w:rStyle w:val="charCitHyperlinkAbbrev"/>
          </w:rPr>
          <w:t>Planning and Development (University of Canberra and Other Leases) Legislation Amendment Act 2015</w:t>
        </w:r>
      </w:hyperlink>
      <w:r>
        <w:t xml:space="preserve"> A2015</w:t>
      </w:r>
      <w:r>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11D5D953"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8" w:tooltip="CN2015-9" w:history="1">
        <w:r w:rsidR="007006A3">
          <w:rPr>
            <w:rStyle w:val="charCitHyperlinkAbbrev"/>
          </w:rPr>
          <w:t>CN2015-9</w:t>
        </w:r>
      </w:hyperlink>
      <w:r>
        <w:t>)</w:t>
      </w:r>
    </w:p>
    <w:p w14:paraId="52AA2EE8" w14:textId="77362E6D" w:rsidR="002136CE" w:rsidRDefault="002136CE" w:rsidP="002136CE">
      <w:pPr>
        <w:pStyle w:val="NewAct"/>
      </w:pPr>
      <w:hyperlink r:id="rId259" w:tooltip="A2015-33" w:history="1">
        <w:r w:rsidRPr="000A645B">
          <w:rPr>
            <w:rStyle w:val="charCitHyperlinkAbbrev"/>
          </w:rPr>
          <w:t>Red Tape Reduction Legislation Amendment Act 2015</w:t>
        </w:r>
      </w:hyperlink>
      <w:r>
        <w:t xml:space="preserve"> </w:t>
      </w:r>
      <w:r w:rsidRPr="000A645B">
        <w:t xml:space="preserve">A2015-33 </w:t>
      </w:r>
      <w:r>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3842880E" w:rsidR="00563000" w:rsidRDefault="00563000" w:rsidP="00563000">
      <w:pPr>
        <w:pStyle w:val="NewAct"/>
      </w:pPr>
      <w:hyperlink r:id="rId260" w:tooltip="A2016-2" w:history="1">
        <w:r>
          <w:rPr>
            <w:rStyle w:val="charCitHyperlinkAbbrev"/>
          </w:rPr>
          <w:t>Planning, Building and Environment Legislation Amendment Act</w:t>
        </w:r>
        <w:r w:rsidR="00E56A59">
          <w:rPr>
            <w:rStyle w:val="charCitHyperlinkAbbrev"/>
          </w:rPr>
          <w:t> </w:t>
        </w:r>
        <w:r>
          <w:rPr>
            <w:rStyle w:val="charCitHyperlinkAbbrev"/>
          </w:rPr>
          <w:t>2016</w:t>
        </w:r>
      </w:hyperlink>
      <w:r>
        <w:t xml:space="preserve"> A2016</w:t>
      </w:r>
      <w:r>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68409E03" w:rsidR="00F65720" w:rsidRDefault="00F65720" w:rsidP="00F65720">
      <w:pPr>
        <w:pStyle w:val="NewAct"/>
      </w:pPr>
      <w:hyperlink r:id="rId261" w:tooltip="A2016-13" w:history="1">
        <w:r>
          <w:rPr>
            <w:rStyle w:val="charCitHyperlinkAbbrev"/>
          </w:rPr>
          <w:t>Protection of Rights (Services) Legislation Amendment Act 2016 (No 2)</w:t>
        </w:r>
      </w:hyperlink>
      <w:r>
        <w:t xml:space="preserve"> A2016</w:t>
      </w:r>
      <w:r>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5C610718"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4591DAEA" w:rsidR="00BE4436" w:rsidRDefault="00BE4436" w:rsidP="00BE4436">
      <w:pPr>
        <w:pStyle w:val="NewAct"/>
      </w:pPr>
      <w:hyperlink r:id="rId263" w:tooltip="A2016-18" w:history="1">
        <w:r>
          <w:rPr>
            <w:rStyle w:val="charCitHyperlinkAbbrev"/>
          </w:rPr>
          <w:t>Red Tape Reduction Legislation Amendment Act 2016</w:t>
        </w:r>
      </w:hyperlink>
      <w:r>
        <w:t xml:space="preserve"> A2016</w:t>
      </w:r>
      <w:r>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097D1CE4" w:rsidR="00410FCC" w:rsidRDefault="00410FCC" w:rsidP="00410FCC">
      <w:pPr>
        <w:pStyle w:val="NewAct"/>
      </w:pPr>
      <w:hyperlink r:id="rId264" w:tooltip="A2016-24" w:history="1">
        <w:r>
          <w:rPr>
            <w:rStyle w:val="charCitHyperlinkAbbrev"/>
          </w:rPr>
          <w:t>Planning, Building and Environment Legislation Amendment Act</w:t>
        </w:r>
        <w:r w:rsidR="00E56A59">
          <w:rPr>
            <w:rStyle w:val="charCitHyperlinkAbbrev"/>
          </w:rPr>
          <w:t> </w:t>
        </w:r>
        <w:r>
          <w:rPr>
            <w:rStyle w:val="charCitHyperlinkAbbrev"/>
          </w:rPr>
          <w:t>2016 (No 2)</w:t>
        </w:r>
      </w:hyperlink>
      <w:r>
        <w:t xml:space="preserve"> A2016</w:t>
      </w:r>
      <w:r>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246A6A7A" w:rsidR="002869D9" w:rsidRDefault="002869D9" w:rsidP="002869D9">
      <w:pPr>
        <w:pStyle w:val="NewAct"/>
      </w:pPr>
      <w:hyperlink r:id="rId265" w:tooltip="A2016-33" w:history="1">
        <w:r>
          <w:rPr>
            <w:rStyle w:val="charCitHyperlinkAbbrev"/>
          </w:rPr>
          <w:t>Emergencies Amendment Act 2016</w:t>
        </w:r>
      </w:hyperlink>
      <w:r>
        <w:t xml:space="preserve"> A2016</w:t>
      </w:r>
      <w:r>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4E8EB4FC" w:rsidR="00216692" w:rsidRDefault="00216692" w:rsidP="00216692">
      <w:pPr>
        <w:pStyle w:val="NewAct"/>
      </w:pPr>
      <w:hyperlink r:id="rId266" w:tooltip="A2016-52" w:history="1">
        <w:r>
          <w:rPr>
            <w:rStyle w:val="charCitHyperlinkAbbrev"/>
          </w:rPr>
          <w:t>Public Sector Management Amendment Act 2016</w:t>
        </w:r>
      </w:hyperlink>
      <w:r w:rsidR="001B24C3">
        <w:t xml:space="preserve"> A2016-52 sch 1 pt </w:t>
      </w:r>
      <w:r>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5603B5E4" w:rsidR="00090156" w:rsidRDefault="00090156" w:rsidP="00090156">
      <w:pPr>
        <w:pStyle w:val="NewAct"/>
      </w:pPr>
      <w:hyperlink r:id="rId267" w:tooltip="A2017-3" w:history="1">
        <w:r>
          <w:rPr>
            <w:rStyle w:val="charCitHyperlinkAbbrev"/>
          </w:rPr>
          <w:t>Planning, Building and Environment Legislation Amendment Act</w:t>
        </w:r>
        <w:r w:rsidR="00E56A59">
          <w:rPr>
            <w:rStyle w:val="charCitHyperlinkAbbrev"/>
          </w:rPr>
          <w:t> </w:t>
        </w:r>
        <w:r>
          <w:rPr>
            <w:rStyle w:val="charCitHyperlinkAbbrev"/>
          </w:rPr>
          <w:t>2017</w:t>
        </w:r>
      </w:hyperlink>
      <w:r>
        <w:t xml:space="preserve"> A201</w:t>
      </w:r>
      <w:r w:rsidR="00C84D29">
        <w:t>7</w:t>
      </w:r>
      <w:r>
        <w:t>-</w:t>
      </w:r>
      <w:r w:rsidR="00C84D29">
        <w:t>3</w:t>
      </w:r>
      <w:r>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4AA151A6" w:rsidR="006B3257" w:rsidRDefault="006B3257" w:rsidP="006B3257">
      <w:pPr>
        <w:pStyle w:val="NewAct"/>
      </w:pPr>
      <w:hyperlink r:id="rId268" w:tooltip="A2017-17" w:history="1">
        <w:r>
          <w:rPr>
            <w:rStyle w:val="charCitHyperlinkAbbrev"/>
          </w:rPr>
          <w:t>Red Tape Reduction Legislation Amendment Act 2017</w:t>
        </w:r>
      </w:hyperlink>
      <w:r>
        <w:t xml:space="preserve"> A2017</w:t>
      </w:r>
      <w:r w:rsidR="002A4A75">
        <w:t>-17</w:t>
      </w:r>
      <w:r>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32CFBCFE" w:rsidR="006B3257" w:rsidRDefault="00A90E8A" w:rsidP="006B3257">
      <w:pPr>
        <w:pStyle w:val="NewAct"/>
      </w:pPr>
      <w:hyperlink r:id="rId269" w:tooltip="A2017-20" w:history="1">
        <w:r>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10C2D8C4" w:rsidR="004869CB" w:rsidRDefault="004869CB" w:rsidP="004869CB">
      <w:pPr>
        <w:pStyle w:val="NewAct"/>
      </w:pPr>
      <w:hyperlink r:id="rId270" w:tooltip="A2017-21" w:history="1">
        <w:r w:rsidRPr="005B6681">
          <w:rPr>
            <w:rStyle w:val="charCitHyperlinkAbbrev"/>
          </w:rPr>
          <w:t>Road Transport Reform (Light Rail) Legislation Amendment Act 2017</w:t>
        </w:r>
      </w:hyperlink>
      <w:r>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610DD836" w:rsidR="00E23DDB" w:rsidRDefault="00E23DDB" w:rsidP="00E23DDB">
      <w:pPr>
        <w:pStyle w:val="NewAct"/>
      </w:pPr>
      <w:hyperlink r:id="rId271" w:tooltip="A2019-20" w:history="1">
        <w:r>
          <w:rPr>
            <w:rStyle w:val="charCitHyperlinkAbbrev"/>
          </w:rPr>
          <w:t>Planning and Environment Legislation Amendment Act 2019</w:t>
        </w:r>
      </w:hyperlink>
      <w:r>
        <w:t xml:space="preserve"> A201</w:t>
      </w:r>
      <w:r w:rsidR="00727C02">
        <w:t>9</w:t>
      </w:r>
      <w:r w:rsidR="00727C02">
        <w:noBreakHyphen/>
      </w:r>
      <w:r>
        <w:t>20</w:t>
      </w:r>
      <w:r w:rsidR="00727C02">
        <w:t> </w:t>
      </w:r>
      <w:r>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2409E5D4" w:rsidR="00537FAC" w:rsidRDefault="004C3F74" w:rsidP="00537FAC">
      <w:pPr>
        <w:pStyle w:val="NewAct"/>
      </w:pPr>
      <w:hyperlink r:id="rId272" w:tooltip="A2020-47" w:history="1">
        <w:r>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0E50DA5F" w:rsidR="00A058F4" w:rsidRPr="004E1A6C" w:rsidRDefault="00A058F4" w:rsidP="00A058F4">
      <w:pPr>
        <w:pStyle w:val="NewAct"/>
      </w:pPr>
      <w:hyperlink r:id="rId273" w:tooltip="A2021-12" w:history="1">
        <w:r w:rsidRPr="004E1A6C">
          <w:rPr>
            <w:rStyle w:val="charCitHyperlinkAbbrev"/>
          </w:rPr>
          <w:t>Statute Law Amendment Act 2021</w:t>
        </w:r>
      </w:hyperlink>
      <w:r w:rsidRPr="004E1A6C">
        <w:t xml:space="preserve"> A2021-12 sch 3 pt 3.</w:t>
      </w:r>
      <w:r>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2011217D" w:rsidR="00A058F4" w:rsidRDefault="00A058F4" w:rsidP="00A058F4">
      <w:pPr>
        <w:pStyle w:val="Actdetails"/>
      </w:pPr>
      <w:r>
        <w:t>sch 3 pt 3.15 commenced 23 June 2021 (s 2 (1))</w:t>
      </w:r>
    </w:p>
    <w:p w14:paraId="05D6301D" w14:textId="0A555C64" w:rsidR="00E40DAE" w:rsidRPr="00302C97" w:rsidRDefault="00E40DAE" w:rsidP="00E40DAE">
      <w:pPr>
        <w:pStyle w:val="NewAct"/>
      </w:pPr>
      <w:hyperlink r:id="rId274" w:tooltip="A2021-30" w:history="1">
        <w:r w:rsidRPr="00047730">
          <w:rPr>
            <w:rStyle w:val="charCitHyperlinkAbbrev"/>
          </w:rPr>
          <w:t>Emergencies Amendment Act 2021</w:t>
        </w:r>
      </w:hyperlink>
      <w:r w:rsidRPr="00047730">
        <w:t xml:space="preserve"> A2021</w:t>
      </w:r>
      <w:r w:rsidRPr="00047730">
        <w:noBreakHyphen/>
        <w:t xml:space="preserve">30 sch </w:t>
      </w:r>
      <w:r w:rsidRPr="00302C97">
        <w:t>1 pt 1.2</w:t>
      </w:r>
    </w:p>
    <w:p w14:paraId="050077D2" w14:textId="77777777" w:rsidR="00E40DAE" w:rsidRPr="00302C97" w:rsidRDefault="00E40DAE" w:rsidP="00E40DAE">
      <w:pPr>
        <w:pStyle w:val="Actdetails"/>
        <w:keepNext/>
      </w:pPr>
      <w:r w:rsidRPr="00302C97">
        <w:t>notified LR 10 December 2021</w:t>
      </w:r>
    </w:p>
    <w:p w14:paraId="7E015800" w14:textId="77777777" w:rsidR="00E40DAE" w:rsidRPr="00302C97" w:rsidRDefault="00E40DAE" w:rsidP="00E40DAE">
      <w:pPr>
        <w:pStyle w:val="Actdetails"/>
        <w:keepNext/>
      </w:pPr>
      <w:r w:rsidRPr="00302C97">
        <w:t>s 1, s 2 commenced 10 December 2021 (LA s 75 (1))</w:t>
      </w:r>
    </w:p>
    <w:p w14:paraId="3A11A776" w14:textId="52A99348" w:rsidR="005B3ECD" w:rsidRDefault="00E40DAE" w:rsidP="005B3ECD">
      <w:pPr>
        <w:pStyle w:val="Actdetails"/>
      </w:pPr>
      <w:r w:rsidRPr="00302C97">
        <w:t>sch 1 pt 1.2 commenced 11 December 2021 (s 2)</w:t>
      </w:r>
    </w:p>
    <w:p w14:paraId="5FE6E73D" w14:textId="596CD9BE" w:rsidR="005B3ECD" w:rsidRDefault="005B3ECD" w:rsidP="005B3ECD">
      <w:pPr>
        <w:pStyle w:val="NewAct"/>
      </w:pPr>
      <w:hyperlink r:id="rId275" w:tooltip="A2022-14" w:history="1">
        <w:r>
          <w:rPr>
            <w:rStyle w:val="charCitHyperlinkAbbrev"/>
          </w:rPr>
          <w:t>Statute Law Amendment Act 2022</w:t>
        </w:r>
      </w:hyperlink>
      <w:r>
        <w:rPr>
          <w:rStyle w:val="charCitHyperlinkAbbrev"/>
        </w:rPr>
        <w:t xml:space="preserve"> </w:t>
      </w:r>
      <w:r>
        <w:t xml:space="preserve">A2022-14 sch </w:t>
      </w:r>
      <w:r w:rsidR="00F04FAB">
        <w:t>3</w:t>
      </w:r>
      <w:r>
        <w:t xml:space="preserve"> pt </w:t>
      </w:r>
      <w:r w:rsidR="00F04FAB">
        <w:t>3.13</w:t>
      </w:r>
    </w:p>
    <w:p w14:paraId="3841F357" w14:textId="77777777" w:rsidR="005B3ECD" w:rsidRDefault="005B3ECD" w:rsidP="005B3ECD">
      <w:pPr>
        <w:pStyle w:val="Actdetails"/>
      </w:pPr>
      <w:r>
        <w:t>notified LR 10 August 2022</w:t>
      </w:r>
    </w:p>
    <w:p w14:paraId="552124D3" w14:textId="77777777" w:rsidR="005B3ECD" w:rsidRDefault="005B3ECD" w:rsidP="005B3ECD">
      <w:pPr>
        <w:pStyle w:val="Actdetails"/>
      </w:pPr>
      <w:r>
        <w:t>s 1, s 2 commenced 10 August 2022 (LA s 75 (1))</w:t>
      </w:r>
    </w:p>
    <w:p w14:paraId="01CD5E5B" w14:textId="2ECA863C" w:rsidR="005B3ECD" w:rsidRDefault="005B3ECD" w:rsidP="005B3ECD">
      <w:pPr>
        <w:pStyle w:val="Actdetails"/>
      </w:pPr>
      <w:r>
        <w:t xml:space="preserve">sch </w:t>
      </w:r>
      <w:r w:rsidR="00F04FAB">
        <w:t>3</w:t>
      </w:r>
      <w:r>
        <w:t xml:space="preserve"> pt </w:t>
      </w:r>
      <w:r w:rsidR="00F04FAB">
        <w:t>3.13</w:t>
      </w:r>
      <w:r>
        <w:t xml:space="preserve"> commenced 24 August 2022 (s 2)</w:t>
      </w:r>
    </w:p>
    <w:p w14:paraId="6404F71C" w14:textId="189A31D6" w:rsidR="0061549E" w:rsidRDefault="0061549E" w:rsidP="0061549E">
      <w:pPr>
        <w:pStyle w:val="NewAct"/>
      </w:pPr>
      <w:hyperlink r:id="rId276" w:tooltip="A2023-26" w:history="1">
        <w:r>
          <w:rPr>
            <w:rStyle w:val="charCitHyperlinkAbbrev"/>
          </w:rPr>
          <w:t>Water Resources Amendment Act 2023</w:t>
        </w:r>
      </w:hyperlink>
      <w:r>
        <w:rPr>
          <w:rStyle w:val="charCitHyperlinkAbbrev"/>
        </w:rPr>
        <w:t xml:space="preserve"> </w:t>
      </w:r>
      <w:r>
        <w:t>A202</w:t>
      </w:r>
      <w:r w:rsidR="002434CB">
        <w:t>3</w:t>
      </w:r>
      <w:r>
        <w:t>-</w:t>
      </w:r>
      <w:r w:rsidR="002434CB">
        <w:t>26</w:t>
      </w:r>
      <w:r>
        <w:t xml:space="preserve"> sch </w:t>
      </w:r>
      <w:r w:rsidR="002434CB">
        <w:t>1</w:t>
      </w:r>
      <w:r>
        <w:t xml:space="preserve"> pt </w:t>
      </w:r>
      <w:r w:rsidR="002434CB">
        <w:t>1.1</w:t>
      </w:r>
    </w:p>
    <w:p w14:paraId="2D88D5A0" w14:textId="37F79CC6" w:rsidR="0061549E" w:rsidRDefault="0061549E" w:rsidP="0061549E">
      <w:pPr>
        <w:pStyle w:val="Actdetails"/>
      </w:pPr>
      <w:r>
        <w:t xml:space="preserve">notified LR </w:t>
      </w:r>
      <w:r w:rsidR="002434CB">
        <w:t>7 July 2023</w:t>
      </w:r>
    </w:p>
    <w:p w14:paraId="7578168A" w14:textId="2141DA12" w:rsidR="0061549E" w:rsidRDefault="0061549E" w:rsidP="0061549E">
      <w:pPr>
        <w:pStyle w:val="Actdetails"/>
      </w:pPr>
      <w:r>
        <w:t xml:space="preserve">s 1, s 2 commenced </w:t>
      </w:r>
      <w:r w:rsidR="002434CB">
        <w:t>7 July 2023</w:t>
      </w:r>
      <w:r>
        <w:t xml:space="preserve"> (LA s 75 (1))</w:t>
      </w:r>
    </w:p>
    <w:p w14:paraId="3BB9813C" w14:textId="601F125F" w:rsidR="0032015D" w:rsidRDefault="0061549E" w:rsidP="0061549E">
      <w:pPr>
        <w:pStyle w:val="Actdetails"/>
      </w:pPr>
      <w:r>
        <w:t xml:space="preserve">sch </w:t>
      </w:r>
      <w:r w:rsidR="002434CB">
        <w:t>1</w:t>
      </w:r>
      <w:r>
        <w:t xml:space="preserve"> pt </w:t>
      </w:r>
      <w:r w:rsidR="002434CB">
        <w:t>1.1</w:t>
      </w:r>
      <w:r>
        <w:t xml:space="preserve"> commenced </w:t>
      </w:r>
      <w:r w:rsidR="002434CB">
        <w:t>8 July 2023</w:t>
      </w:r>
      <w:r>
        <w:t xml:space="preserve"> (s 2)</w:t>
      </w:r>
    </w:p>
    <w:bookmarkStart w:id="268" w:name="_Hlk147928372"/>
    <w:p w14:paraId="1E2D3DC8" w14:textId="54D74B65" w:rsidR="00C147C2" w:rsidRDefault="00C147C2" w:rsidP="00C147C2">
      <w:pPr>
        <w:pStyle w:val="NewAct"/>
      </w:pPr>
      <w:r>
        <w:lastRenderedPageBreak/>
        <w:fldChar w:fldCharType="begin"/>
      </w:r>
      <w:r>
        <w:instrText>HYPERLINK "https://legislation.act.gov.au/a/2023-36/" \o "A2023-36"</w:instrText>
      </w:r>
      <w:r>
        <w:fldChar w:fldCharType="separate"/>
      </w:r>
      <w:r>
        <w:rPr>
          <w:rStyle w:val="charCitHyperlinkAbbrev"/>
        </w:rPr>
        <w:t>Planning (Consequential Amendments) Act 2023</w:t>
      </w:r>
      <w:r>
        <w:rPr>
          <w:rStyle w:val="charCitHyperlinkAbbrev"/>
        </w:rPr>
        <w:fldChar w:fldCharType="end"/>
      </w:r>
      <w:r>
        <w:t xml:space="preserve"> A2023-36 sch 1 pt 1.24</w:t>
      </w:r>
    </w:p>
    <w:p w14:paraId="48A7EB89" w14:textId="77777777" w:rsidR="00C147C2" w:rsidRDefault="00C147C2" w:rsidP="00C147C2">
      <w:pPr>
        <w:pStyle w:val="Actdetails"/>
        <w:keepNext/>
      </w:pPr>
      <w:r>
        <w:t>notified LR 29 September 2023</w:t>
      </w:r>
    </w:p>
    <w:p w14:paraId="6D03C45A" w14:textId="77777777" w:rsidR="00C147C2" w:rsidRDefault="00C147C2" w:rsidP="00C147C2">
      <w:pPr>
        <w:pStyle w:val="Actdetails"/>
        <w:keepNext/>
      </w:pPr>
      <w:r>
        <w:t>s 1, s 2 commenced 29 September 2023 (LA s 75 (1))</w:t>
      </w:r>
    </w:p>
    <w:p w14:paraId="4490ABE1" w14:textId="7204137C" w:rsidR="00C147C2" w:rsidRDefault="00C147C2" w:rsidP="00C147C2">
      <w:pPr>
        <w:pStyle w:val="Actdetails"/>
        <w:keepNext/>
      </w:pPr>
      <w:r>
        <w:t xml:space="preserve">sch 1 pt 1.24 commenced 27 November 2023 (s 2 (1) and see </w:t>
      </w:r>
      <w:hyperlink r:id="rId277" w:tooltip="A2023-18" w:history="1">
        <w:r w:rsidRPr="00867F56">
          <w:rPr>
            <w:rStyle w:val="charCitHyperlinkAbbrev"/>
          </w:rPr>
          <w:t>Planning Act 2023</w:t>
        </w:r>
      </w:hyperlink>
      <w:r>
        <w:t xml:space="preserve"> A2023-18, s 2 (2) and </w:t>
      </w:r>
      <w:bookmarkStart w:id="269"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69"/>
      <w:r>
        <w:t>)</w:t>
      </w:r>
    </w:p>
    <w:bookmarkEnd w:id="268"/>
    <w:p w14:paraId="32E3A019" w14:textId="55B355EC" w:rsidR="0019476E" w:rsidRDefault="0019476E" w:rsidP="0019476E">
      <w:pPr>
        <w:pStyle w:val="NewAct"/>
      </w:pPr>
      <w:r>
        <w:fldChar w:fldCharType="begin"/>
      </w:r>
      <w:r>
        <w:instrText>HYPERLINK "https://legislation.act.gov.au/a/2024-11/" \o "A2024-11"</w:instrText>
      </w:r>
      <w:r>
        <w:fldChar w:fldCharType="separate"/>
      </w:r>
      <w:r>
        <w:rPr>
          <w:rStyle w:val="charCitHyperlinkAbbrev"/>
        </w:rPr>
        <w:t>Biosecurity Legislation Amendment Act 2024</w:t>
      </w:r>
      <w:r>
        <w:rPr>
          <w:rStyle w:val="charCitHyperlinkAbbrev"/>
        </w:rPr>
        <w:fldChar w:fldCharType="end"/>
      </w:r>
      <w:r>
        <w:t xml:space="preserve"> A2024-11 </w:t>
      </w:r>
      <w:r w:rsidR="007C6CF9">
        <w:t>sch 2 pt 2.3, sch</w:t>
      </w:r>
      <w:r w:rsidR="00D84393">
        <w:t> </w:t>
      </w:r>
      <w:r w:rsidR="007C6CF9">
        <w:t>3 pt 3.4</w:t>
      </w:r>
    </w:p>
    <w:p w14:paraId="6181BD1E" w14:textId="39B5C75A" w:rsidR="0019476E" w:rsidRDefault="0019476E" w:rsidP="0019476E">
      <w:pPr>
        <w:pStyle w:val="Actdetails"/>
        <w:keepNext/>
      </w:pPr>
      <w:r>
        <w:t xml:space="preserve">notified LR </w:t>
      </w:r>
      <w:r w:rsidR="007C6CF9">
        <w:t>19 April 2024</w:t>
      </w:r>
    </w:p>
    <w:p w14:paraId="4941002A" w14:textId="14052032" w:rsidR="0019476E" w:rsidRDefault="0019476E" w:rsidP="0019476E">
      <w:pPr>
        <w:pStyle w:val="Actdetails"/>
        <w:keepNext/>
      </w:pPr>
      <w:r>
        <w:t xml:space="preserve">s 1, s 2 commenced </w:t>
      </w:r>
      <w:r w:rsidR="007C6CF9">
        <w:t>19 April 2024</w:t>
      </w:r>
      <w:r>
        <w:t xml:space="preserve"> (LA s 75 (1))</w:t>
      </w:r>
    </w:p>
    <w:p w14:paraId="5DB0240C" w14:textId="42422454" w:rsidR="0019476E" w:rsidRPr="007C6CF9" w:rsidRDefault="007C6CF9" w:rsidP="0019476E">
      <w:pPr>
        <w:pStyle w:val="Actdetails"/>
        <w:keepNext/>
        <w:rPr>
          <w:rStyle w:val="charUnderline"/>
        </w:rPr>
      </w:pPr>
      <w:r w:rsidRPr="00D84393">
        <w:rPr>
          <w:rStyle w:val="charUnderline"/>
          <w:u w:val="none"/>
        </w:rPr>
        <w:t xml:space="preserve">sch 2 pt 2.3, sch 3 pt 3.4 </w:t>
      </w:r>
      <w:r w:rsidR="00D84393">
        <w:t xml:space="preserve">commenced 15 May 2025 (s 2 and see </w:t>
      </w:r>
      <w:hyperlink r:id="rId278" w:anchor="history" w:tooltip="A2023-50" w:history="1">
        <w:r w:rsidR="00D84393">
          <w:rPr>
            <w:rStyle w:val="charCitHyperlinkAbbrev"/>
          </w:rPr>
          <w:t>Biosecurity Act 2023</w:t>
        </w:r>
      </w:hyperlink>
      <w:r w:rsidR="00D84393">
        <w:t xml:space="preserve"> A2023-50, s 2 (2))</w:t>
      </w:r>
    </w:p>
    <w:p w14:paraId="66F7CAF7" w14:textId="6F71F4A0" w:rsidR="007C6CF9" w:rsidRDefault="007C6CF9" w:rsidP="007C6CF9">
      <w:pPr>
        <w:pStyle w:val="NewAct"/>
      </w:pPr>
      <w:hyperlink r:id="rId279" w:tooltip="A2024-35" w:history="1">
        <w:r>
          <w:rPr>
            <w:rStyle w:val="charCitHyperlinkAbbrev"/>
          </w:rPr>
          <w:t>Environment Protection Legislation Amendment Act 2024</w:t>
        </w:r>
      </w:hyperlink>
      <w:r>
        <w:t xml:space="preserve"> A2024-35 pt</w:t>
      </w:r>
      <w:r w:rsidR="00256F42">
        <w:t> </w:t>
      </w:r>
      <w:r>
        <w:t>2</w:t>
      </w:r>
    </w:p>
    <w:p w14:paraId="4B3253F3" w14:textId="7C9DB61A" w:rsidR="007C6CF9" w:rsidRDefault="007C6CF9" w:rsidP="007C6CF9">
      <w:pPr>
        <w:pStyle w:val="Actdetails"/>
        <w:keepNext/>
      </w:pPr>
      <w:r>
        <w:t>notified LR 10 July 2024</w:t>
      </w:r>
    </w:p>
    <w:p w14:paraId="64CB7288" w14:textId="03EC13AB" w:rsidR="007C6CF9" w:rsidRDefault="007C6CF9" w:rsidP="007C6CF9">
      <w:pPr>
        <w:pStyle w:val="Actdetails"/>
        <w:keepNext/>
      </w:pPr>
      <w:r>
        <w:t>s 1, s 2 commenced 10 July 2024 (LA s 75 (1))</w:t>
      </w:r>
    </w:p>
    <w:p w14:paraId="6BF5C2C4" w14:textId="68C9EF93" w:rsidR="007C6CF9" w:rsidRPr="00605B25" w:rsidRDefault="00C46647" w:rsidP="007C6CF9">
      <w:pPr>
        <w:pStyle w:val="Actdetails"/>
        <w:keepNext/>
        <w:rPr>
          <w:rStyle w:val="charUnderline"/>
          <w:u w:val="none"/>
        </w:rPr>
      </w:pPr>
      <w:r w:rsidRPr="00605B25">
        <w:rPr>
          <w:rStyle w:val="charUnderline"/>
          <w:u w:val="none"/>
        </w:rPr>
        <w:t>s 4, s 40</w:t>
      </w:r>
      <w:r w:rsidR="007C6CF9" w:rsidRPr="00605B25">
        <w:rPr>
          <w:rStyle w:val="charUnderline"/>
          <w:u w:val="none"/>
        </w:rPr>
        <w:t xml:space="preserve"> </w:t>
      </w:r>
      <w:r w:rsidR="00F604AB" w:rsidRPr="00605B25">
        <w:rPr>
          <w:rStyle w:val="charUnderline"/>
          <w:u w:val="none"/>
        </w:rPr>
        <w:t>commenced 10 January 2025 (s 2 (2))</w:t>
      </w:r>
    </w:p>
    <w:p w14:paraId="6610C944" w14:textId="2BBD74EA" w:rsidR="00C46647" w:rsidRPr="00C46647" w:rsidRDefault="00C46647" w:rsidP="007C6CF9">
      <w:pPr>
        <w:pStyle w:val="Actdetails"/>
        <w:keepNext/>
      </w:pPr>
      <w:r w:rsidRPr="00C46647">
        <w:t>pt 2 remainder commenced 11 July 2024 (s 2 (1))</w:t>
      </w:r>
    </w:p>
    <w:p w14:paraId="5D2979CA" w14:textId="77777777" w:rsidR="003E5F1A" w:rsidRPr="003E5F1A" w:rsidRDefault="003E5F1A" w:rsidP="003E5F1A">
      <w:pPr>
        <w:pStyle w:val="PageBreak"/>
      </w:pPr>
      <w:r w:rsidRPr="003E5F1A">
        <w:br w:type="page"/>
      </w:r>
    </w:p>
    <w:p w14:paraId="1B322A1A" w14:textId="77777777" w:rsidR="00235F64" w:rsidRPr="005F2A73" w:rsidRDefault="00235F64" w:rsidP="004468DC">
      <w:pPr>
        <w:pStyle w:val="Endnote2"/>
      </w:pPr>
      <w:bookmarkStart w:id="270" w:name="_Toc197599523"/>
      <w:r w:rsidRPr="005F2A73">
        <w:rPr>
          <w:rStyle w:val="charTableNo"/>
        </w:rPr>
        <w:lastRenderedPageBreak/>
        <w:t>4</w:t>
      </w:r>
      <w:r>
        <w:tab/>
      </w:r>
      <w:r w:rsidRPr="005F2A73">
        <w:rPr>
          <w:rStyle w:val="charTableText"/>
        </w:rPr>
        <w:t>Amendment history</w:t>
      </w:r>
      <w:bookmarkEnd w:id="270"/>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2188D68B" w:rsidR="00235F64" w:rsidRDefault="00235F64">
      <w:pPr>
        <w:pStyle w:val="AmdtsEntries"/>
      </w:pPr>
      <w:r>
        <w:tab/>
        <w:t xml:space="preserve">om </w:t>
      </w:r>
      <w:hyperlink r:id="rId2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44154B8B" w:rsidR="00235F64" w:rsidRDefault="00235F64">
      <w:pPr>
        <w:pStyle w:val="AmdtsEntries"/>
      </w:pPr>
      <w:r>
        <w:tab/>
        <w:t xml:space="preserve">(prev s 3) am </w:t>
      </w:r>
      <w:hyperlink r:id="rId2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8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1AB091DA" w:rsidR="00235F64" w:rsidRDefault="00235F64">
      <w:pPr>
        <w:pStyle w:val="AmdtsEntries"/>
      </w:pPr>
      <w:r>
        <w:tab/>
        <w:t xml:space="preserve">renum as s 2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5804F386" w:rsidR="00783D81" w:rsidRDefault="00783D81">
      <w:pPr>
        <w:pStyle w:val="AmdtsEntries"/>
      </w:pPr>
      <w:r>
        <w:tab/>
        <w:t xml:space="preserve">am </w:t>
      </w:r>
      <w:hyperlink r:id="rId2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86"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6C4D031D" w:rsidR="00694F2F" w:rsidRDefault="00694F2F">
      <w:pPr>
        <w:pStyle w:val="AmdtsEntries"/>
      </w:pPr>
      <w:r>
        <w:tab/>
        <w:t xml:space="preserve">om </w:t>
      </w:r>
      <w:hyperlink r:id="rId287"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1F748E0A" w:rsidR="00235F64" w:rsidRDefault="00235F64">
      <w:pPr>
        <w:pStyle w:val="AmdtsEntries"/>
      </w:pPr>
      <w:r>
        <w:rPr>
          <w:b/>
          <w:bCs/>
        </w:rPr>
        <w:tab/>
      </w:r>
      <w:r>
        <w:t xml:space="preserve">ins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0B08A58E" w:rsidR="00783D81" w:rsidRDefault="00783D81" w:rsidP="00783D81">
      <w:pPr>
        <w:pStyle w:val="AmdtsEntries"/>
      </w:pPr>
      <w:r>
        <w:tab/>
        <w:t xml:space="preserve">am </w:t>
      </w:r>
      <w:hyperlink r:id="rId2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w:t>
      </w:r>
      <w:r w:rsidRPr="00F43342">
        <w:t>4</w:t>
      </w:r>
      <w:r w:rsidR="00F43342" w:rsidRPr="00532461">
        <w:t xml:space="preserve">; </w:t>
      </w:r>
      <w:hyperlink r:id="rId290" w:tooltip="Planning (Consequential Amendments) Act 2023" w:history="1">
        <w:r w:rsidR="00F43342" w:rsidRPr="00532461">
          <w:rPr>
            <w:rStyle w:val="charCitHyperlinkAbbrev"/>
          </w:rPr>
          <w:t>A2023-36</w:t>
        </w:r>
      </w:hyperlink>
      <w:r w:rsidR="00F43342" w:rsidRPr="00532461">
        <w:t xml:space="preserve"> amdt 1.129</w:t>
      </w:r>
    </w:p>
    <w:p w14:paraId="3EFD6C92" w14:textId="77777777" w:rsidR="00235F64" w:rsidRDefault="00235F64">
      <w:pPr>
        <w:pStyle w:val="AmdtsEntryHd"/>
      </w:pPr>
      <w:r>
        <w:t>Notes</w:t>
      </w:r>
    </w:p>
    <w:p w14:paraId="1B3AF23C" w14:textId="2B4EF070" w:rsidR="00235F64" w:rsidRDefault="00235F64">
      <w:pPr>
        <w:pStyle w:val="AmdtsEntries"/>
      </w:pPr>
      <w:r>
        <w:t>s 3A</w:t>
      </w:r>
      <w:r>
        <w:tab/>
        <w:t xml:space="preserve">ins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32663EDD" w:rsidR="00251377" w:rsidRDefault="00251377" w:rsidP="00251377">
      <w:pPr>
        <w:pStyle w:val="AmdtsEntries"/>
      </w:pPr>
      <w:r>
        <w:t>s 3B</w:t>
      </w:r>
      <w:r>
        <w:tab/>
        <w:t xml:space="preserve">ins </w:t>
      </w:r>
      <w:hyperlink r:id="rId292" w:tooltip="Statute Law Amendment Act 2013" w:history="1">
        <w:r>
          <w:rPr>
            <w:rStyle w:val="charCitHyperlinkAbbrev"/>
          </w:rPr>
          <w:t>A2013</w:t>
        </w:r>
        <w:r>
          <w:rPr>
            <w:rStyle w:val="charCitHyperlinkAbbrev"/>
          </w:rPr>
          <w:noBreakHyphen/>
          <w:t>19</w:t>
        </w:r>
      </w:hyperlink>
      <w:r>
        <w:t xml:space="preserve"> amdt 3.113</w:t>
      </w:r>
    </w:p>
    <w:p w14:paraId="2A2B696D" w14:textId="367388E1" w:rsidR="00332FCF" w:rsidRPr="00251377" w:rsidRDefault="00332FCF" w:rsidP="00251377">
      <w:pPr>
        <w:pStyle w:val="AmdtsEntries"/>
      </w:pPr>
      <w:r>
        <w:tab/>
        <w:t xml:space="preserve">am </w:t>
      </w:r>
      <w:hyperlink r:id="rId293" w:tooltip="Environment Protection Amendment Act 2014" w:history="1">
        <w:r>
          <w:rPr>
            <w:rStyle w:val="charCitHyperlinkAbbrev"/>
          </w:rPr>
          <w:t>A2014-52</w:t>
        </w:r>
      </w:hyperlink>
      <w:r>
        <w:t xml:space="preserve"> s 5</w:t>
      </w:r>
      <w:r w:rsidR="00605B25">
        <w:t xml:space="preserve">; </w:t>
      </w:r>
      <w:hyperlink r:id="rId294" w:tooltip="Environment Protection Legislation Amendment Act 2024" w:history="1">
        <w:r w:rsidR="00605B25">
          <w:rPr>
            <w:rStyle w:val="charCitHyperlinkAbbrev"/>
          </w:rPr>
          <w:t>A2024</w:t>
        </w:r>
        <w:r w:rsidR="00605B25">
          <w:rPr>
            <w:rStyle w:val="charCitHyperlinkAbbrev"/>
          </w:rPr>
          <w:noBreakHyphen/>
          <w:t>35</w:t>
        </w:r>
      </w:hyperlink>
      <w:r w:rsidR="00605B25">
        <w:t xml:space="preserve"> s 4</w:t>
      </w:r>
    </w:p>
    <w:p w14:paraId="5E783A83" w14:textId="77777777" w:rsidR="00332FCF" w:rsidRDefault="00332FCF">
      <w:pPr>
        <w:pStyle w:val="AmdtsEntryHd"/>
      </w:pPr>
      <w:r w:rsidRPr="00851BF8">
        <w:t>Objects of Act</w:t>
      </w:r>
    </w:p>
    <w:p w14:paraId="45698B1B" w14:textId="69526D31" w:rsidR="00332FCF" w:rsidRDefault="00332FCF" w:rsidP="00332FCF">
      <w:pPr>
        <w:pStyle w:val="AmdtsEntries"/>
      </w:pPr>
      <w:r>
        <w:t>s 3C</w:t>
      </w:r>
      <w:r>
        <w:tab/>
        <w:t xml:space="preserve">ins </w:t>
      </w:r>
      <w:hyperlink r:id="rId295" w:tooltip="Environment Protection Amendment Act 2014" w:history="1">
        <w:r>
          <w:rPr>
            <w:rStyle w:val="charCitHyperlinkAbbrev"/>
          </w:rPr>
          <w:t>A2014-52</w:t>
        </w:r>
      </w:hyperlink>
      <w:r>
        <w:t xml:space="preserve"> s 6</w:t>
      </w:r>
    </w:p>
    <w:p w14:paraId="5817588E" w14:textId="558946D8" w:rsidR="00C46647" w:rsidRPr="00332FCF" w:rsidRDefault="00C46647" w:rsidP="00332FCF">
      <w:pPr>
        <w:pStyle w:val="AmdtsEntries"/>
      </w:pPr>
      <w:r>
        <w:tab/>
        <w:t xml:space="preserve">am </w:t>
      </w:r>
      <w:hyperlink r:id="rId296" w:tooltip="Environment Protection Legislation Amendment Act 2024" w:history="1">
        <w:r>
          <w:rPr>
            <w:rStyle w:val="charCitHyperlinkAbbrev"/>
          </w:rPr>
          <w:t>A2024</w:t>
        </w:r>
        <w:r>
          <w:rPr>
            <w:rStyle w:val="charCitHyperlinkAbbrev"/>
          </w:rPr>
          <w:noBreakHyphen/>
          <w:t>35</w:t>
        </w:r>
      </w:hyperlink>
      <w:r>
        <w:t xml:space="preserve"> s 5</w:t>
      </w:r>
    </w:p>
    <w:p w14:paraId="7D0A6AA3" w14:textId="77777777" w:rsidR="00332FCF" w:rsidRDefault="00332FCF" w:rsidP="00332FCF">
      <w:pPr>
        <w:pStyle w:val="AmdtsEntryHd"/>
      </w:pPr>
      <w:r w:rsidRPr="00851BF8">
        <w:t>Principles applying to Act</w:t>
      </w:r>
    </w:p>
    <w:p w14:paraId="13A9FBA2" w14:textId="6F2055C7" w:rsidR="00332FCF" w:rsidRPr="00332FCF" w:rsidRDefault="00332FCF" w:rsidP="00332FCF">
      <w:pPr>
        <w:pStyle w:val="AmdtsEntries"/>
      </w:pPr>
      <w:r>
        <w:t>s 3D</w:t>
      </w:r>
      <w:r>
        <w:tab/>
        <w:t xml:space="preserve">ins </w:t>
      </w:r>
      <w:hyperlink r:id="rId297" w:tooltip="Environment Protection Amendment Act 2014" w:history="1">
        <w:r>
          <w:rPr>
            <w:rStyle w:val="charCitHyperlinkAbbrev"/>
          </w:rPr>
          <w:t>A2014-52</w:t>
        </w:r>
      </w:hyperlink>
      <w:r>
        <w:t xml:space="preserve"> s 6</w:t>
      </w:r>
    </w:p>
    <w:p w14:paraId="63AB5C71" w14:textId="5E852650" w:rsidR="00C46647" w:rsidRPr="00332FCF" w:rsidRDefault="00C46647" w:rsidP="00C46647">
      <w:pPr>
        <w:pStyle w:val="AmdtsEntries"/>
      </w:pPr>
      <w:r>
        <w:tab/>
        <w:t xml:space="preserve">am </w:t>
      </w:r>
      <w:hyperlink r:id="rId298" w:tooltip="Environment Protection Legislation Amendment Act 2024" w:history="1">
        <w:r>
          <w:rPr>
            <w:rStyle w:val="charCitHyperlinkAbbrev"/>
          </w:rPr>
          <w:t>A2024</w:t>
        </w:r>
        <w:r>
          <w:rPr>
            <w:rStyle w:val="charCitHyperlinkAbbrev"/>
          </w:rPr>
          <w:noBreakHyphen/>
          <w:t>35</w:t>
        </w:r>
      </w:hyperlink>
      <w:r>
        <w:t xml:space="preserve"> s 6, s 7</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35FA42E1" w:rsidR="00235F64" w:rsidRDefault="00235F64" w:rsidP="00A875E2">
      <w:pPr>
        <w:pStyle w:val="AmdtsEntries"/>
        <w:keepNext/>
      </w:pPr>
      <w:r>
        <w:t>s 4</w:t>
      </w:r>
      <w:r>
        <w:tab/>
        <w:t xml:space="preserve">am </w:t>
      </w:r>
      <w:hyperlink r:id="rId2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3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44787935" w:rsidR="00235F64" w:rsidRDefault="00235F64" w:rsidP="004A11FD">
      <w:pPr>
        <w:pStyle w:val="AmdtsEntries"/>
        <w:keepNext/>
      </w:pPr>
      <w:r>
        <w:tab/>
        <w:t xml:space="preserve">defs reloc to dict </w:t>
      </w:r>
      <w:hyperlink r:id="rId3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03F6BB86" w:rsidR="00235F64" w:rsidRDefault="00235F64">
      <w:pPr>
        <w:pStyle w:val="AmdtsEntries"/>
      </w:pPr>
      <w:r>
        <w:tab/>
        <w:t xml:space="preserve">sub </w:t>
      </w:r>
      <w:hyperlink r:id="rId3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1B59C364"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3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4C157977" w:rsidR="00235F64" w:rsidRDefault="00235F64">
      <w:pPr>
        <w:pStyle w:val="AmdtsEntriesDefL2"/>
      </w:pPr>
      <w:r>
        <w:tab/>
        <w:t xml:space="preserve">om </w:t>
      </w:r>
      <w:hyperlink r:id="rId3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60380588" w:rsidR="00235F64" w:rsidRDefault="00235F64">
      <w:pPr>
        <w:pStyle w:val="AmdtsEntries"/>
      </w:pPr>
      <w:r>
        <w:tab/>
        <w:t xml:space="preserve">def </w:t>
      </w:r>
      <w:r w:rsidRPr="00854653">
        <w:rPr>
          <w:rStyle w:val="charBoldItals"/>
        </w:rPr>
        <w:t xml:space="preserve">determined fee </w:t>
      </w:r>
      <w:r>
        <w:t xml:space="preserve">om </w:t>
      </w:r>
      <w:hyperlink r:id="rId3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07E81AF1" w:rsidR="00235F64" w:rsidRDefault="00235F64">
      <w:pPr>
        <w:pStyle w:val="AmdtsEntries"/>
      </w:pPr>
      <w:r>
        <w:tab/>
        <w:t xml:space="preserve">def </w:t>
      </w:r>
      <w:r w:rsidRPr="00854653">
        <w:rPr>
          <w:rStyle w:val="charBoldItals"/>
        </w:rPr>
        <w:t xml:space="preserve">environmental authorisation </w:t>
      </w:r>
      <w:r>
        <w:t xml:space="preserve">om </w:t>
      </w:r>
      <w:hyperlink r:id="rId3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31217682" w:rsidR="00235F64" w:rsidRDefault="00235F64" w:rsidP="00174087">
      <w:pPr>
        <w:pStyle w:val="AmdtsEntries"/>
      </w:pPr>
      <w:r>
        <w:tab/>
        <w:t xml:space="preserve">def </w:t>
      </w:r>
      <w:r>
        <w:rPr>
          <w:rStyle w:val="charBoldItals"/>
        </w:rPr>
        <w:t xml:space="preserve">heritage places register </w:t>
      </w:r>
      <w:r>
        <w:t xml:space="preserve">om </w:t>
      </w:r>
      <w:hyperlink r:id="rId30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142BE0B6" w:rsidR="00235F64" w:rsidRDefault="00235F64" w:rsidP="004B7AA3">
      <w:pPr>
        <w:pStyle w:val="AmdtsEntries"/>
        <w:keepNext/>
      </w:pPr>
      <w:r>
        <w:tab/>
        <w:t xml:space="preserve">def </w:t>
      </w:r>
      <w:r>
        <w:rPr>
          <w:rStyle w:val="charBoldItals"/>
        </w:rPr>
        <w:t xml:space="preserve">heritage register </w:t>
      </w:r>
      <w:r>
        <w:t xml:space="preserve">ins </w:t>
      </w:r>
      <w:hyperlink r:id="rId308"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45A24929" w:rsidR="00235F64" w:rsidRDefault="00235F64">
      <w:pPr>
        <w:pStyle w:val="AmdtsEntriesDefL2"/>
      </w:pPr>
      <w:r>
        <w:tab/>
        <w:t xml:space="preserve">om </w:t>
      </w:r>
      <w:hyperlink r:id="rId3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38DC74E6"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3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7053204C" w:rsidR="00235F64" w:rsidRDefault="00235F64">
      <w:pPr>
        <w:pStyle w:val="AmdtsEntries"/>
      </w:pPr>
      <w:r>
        <w:tab/>
        <w:t xml:space="preserve">def </w:t>
      </w:r>
      <w:r w:rsidRPr="00854653">
        <w:rPr>
          <w:rStyle w:val="charBoldItals"/>
        </w:rPr>
        <w:t xml:space="preserve">this Act </w:t>
      </w:r>
      <w:r>
        <w:t xml:space="preserve">om </w:t>
      </w:r>
      <w:hyperlink r:id="rId3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7FA42B11" w:rsidR="00235F64" w:rsidRDefault="00235F64">
      <w:pPr>
        <w:pStyle w:val="AmdtsEntries"/>
      </w:pPr>
      <w:r>
        <w:t>s 5</w:t>
      </w:r>
      <w:r>
        <w:tab/>
        <w:t xml:space="preserve">am </w:t>
      </w:r>
      <w:hyperlink r:id="rId3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3F9E1504" w:rsidR="00235F64" w:rsidRDefault="00235F64" w:rsidP="00BB2645">
      <w:pPr>
        <w:pStyle w:val="AmdtsEntries"/>
        <w:keepNext/>
      </w:pPr>
      <w:r>
        <w:t>s 6</w:t>
      </w:r>
      <w:r>
        <w:tab/>
        <w:t xml:space="preserve">sub </w:t>
      </w:r>
      <w:hyperlink r:id="rId313"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429AE82F" w:rsidR="00C67EEF" w:rsidRDefault="00C67EEF">
      <w:pPr>
        <w:pStyle w:val="AmdtsEntries"/>
      </w:pPr>
      <w:r>
        <w:tab/>
        <w:t xml:space="preserve">am </w:t>
      </w:r>
      <w:hyperlink r:id="rId314"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269439E5" w:rsidR="002869D9" w:rsidRDefault="002869D9">
      <w:pPr>
        <w:pStyle w:val="AmdtsEntries"/>
      </w:pPr>
      <w:r>
        <w:tab/>
        <w:t xml:space="preserve">sub </w:t>
      </w:r>
      <w:hyperlink r:id="rId315" w:tooltip="Emergencies Amendment Act 2016" w:history="1">
        <w:r>
          <w:rPr>
            <w:rStyle w:val="charCitHyperlinkAbbrev"/>
          </w:rPr>
          <w:t>A2016</w:t>
        </w:r>
        <w:r>
          <w:rPr>
            <w:rStyle w:val="charCitHyperlinkAbbrev"/>
          </w:rPr>
          <w:noBreakHyphen/>
          <w:t>33</w:t>
        </w:r>
      </w:hyperlink>
      <w:r>
        <w:t xml:space="preserve"> amdt 1.23</w:t>
      </w:r>
    </w:p>
    <w:p w14:paraId="10A8058C" w14:textId="3B1C83AC" w:rsidR="008B6AE4" w:rsidRPr="002869D9" w:rsidRDefault="008B6AE4">
      <w:pPr>
        <w:pStyle w:val="AmdtsEntries"/>
      </w:pPr>
      <w:r>
        <w:tab/>
        <w:t xml:space="preserve">am </w:t>
      </w:r>
      <w:hyperlink r:id="rId316"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4E5188A2" w:rsidR="00235F64" w:rsidRPr="004869CB" w:rsidRDefault="00235F64">
      <w:pPr>
        <w:pStyle w:val="AmdtsEntries"/>
      </w:pPr>
      <w:r>
        <w:t>s 8</w:t>
      </w:r>
      <w:r>
        <w:tab/>
        <w:t xml:space="preserve">am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1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319"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r w:rsidR="00FD69E1">
        <w:t xml:space="preserve">; </w:t>
      </w:r>
      <w:hyperlink r:id="rId320" w:tooltip="Statute Law Amendment Act 2022" w:history="1">
        <w:r w:rsidR="00424537" w:rsidRPr="00D61E96">
          <w:rPr>
            <w:rStyle w:val="charCitHyperlinkAbbrev"/>
          </w:rPr>
          <w:t>A2022</w:t>
        </w:r>
        <w:r w:rsidR="00424537" w:rsidRPr="00D61E96">
          <w:rPr>
            <w:rStyle w:val="charCitHyperlinkAbbrev"/>
          </w:rPr>
          <w:noBreakHyphen/>
          <w:t>14</w:t>
        </w:r>
      </w:hyperlink>
      <w:r w:rsidR="00FD69E1" w:rsidRPr="00D61E96">
        <w:t xml:space="preserve"> amdt 3.75</w:t>
      </w:r>
      <w:r w:rsidR="00212C4A">
        <w:t xml:space="preserve">; </w:t>
      </w:r>
      <w:hyperlink r:id="rId321" w:tooltip="Biosecurity Legislation Amendment Act 2024" w:history="1">
        <w:r w:rsidR="00212C4A" w:rsidRPr="00760F77">
          <w:rPr>
            <w:rStyle w:val="charCitHyperlinkAbbrev"/>
          </w:rPr>
          <w:t>A2024</w:t>
        </w:r>
        <w:r w:rsidR="00212C4A" w:rsidRPr="00760F77">
          <w:rPr>
            <w:rStyle w:val="charCitHyperlinkAbbrev"/>
          </w:rPr>
          <w:noBreakHyphen/>
          <w:t>11</w:t>
        </w:r>
      </w:hyperlink>
      <w:r w:rsidR="00212C4A">
        <w:t xml:space="preserve"> amdt 3.9</w:t>
      </w:r>
    </w:p>
    <w:p w14:paraId="479FB50C" w14:textId="77777777" w:rsidR="00235F64" w:rsidRDefault="000321F1">
      <w:pPr>
        <w:pStyle w:val="AmdtsEntryHd"/>
      </w:pPr>
      <w:r w:rsidRPr="00851BF8">
        <w:t>Criminal liability of the Territory</w:t>
      </w:r>
    </w:p>
    <w:p w14:paraId="54F16925" w14:textId="23EC27A9" w:rsidR="00235F64" w:rsidRDefault="00235F64">
      <w:pPr>
        <w:pStyle w:val="AmdtsEntries"/>
        <w:keepNext/>
      </w:pPr>
      <w:r>
        <w:t>s 10</w:t>
      </w:r>
      <w:r>
        <w:tab/>
        <w:t xml:space="preserve">sub </w:t>
      </w:r>
      <w:hyperlink r:id="rId322"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47A7152D" w:rsidR="00235F64" w:rsidRDefault="00235F64">
      <w:pPr>
        <w:pStyle w:val="AmdtsEntries"/>
      </w:pPr>
      <w:r>
        <w:tab/>
        <w:t xml:space="preserve">am </w:t>
      </w:r>
      <w:hyperlink r:id="rId32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239A9F48" w:rsidR="000321F1" w:rsidRDefault="000321F1">
      <w:pPr>
        <w:pStyle w:val="AmdtsEntries"/>
      </w:pPr>
      <w:r>
        <w:tab/>
        <w:t xml:space="preserve">sub </w:t>
      </w:r>
      <w:hyperlink r:id="rId324" w:tooltip="Environment Protection Amendment Act 2014" w:history="1">
        <w:r>
          <w:rPr>
            <w:rStyle w:val="charCitHyperlinkAbbrev"/>
          </w:rPr>
          <w:t>A2014-52</w:t>
        </w:r>
      </w:hyperlink>
      <w:r>
        <w:t xml:space="preserve"> s 7</w:t>
      </w:r>
    </w:p>
    <w:p w14:paraId="6E89526E" w14:textId="2E21C036" w:rsidR="00C46647" w:rsidRDefault="00C46647">
      <w:pPr>
        <w:pStyle w:val="AmdtsEntries"/>
      </w:pPr>
      <w:r>
        <w:tab/>
        <w:t xml:space="preserve">am </w:t>
      </w:r>
      <w:hyperlink r:id="rId325" w:tooltip="Environment Protection Legislation Amendment Act 2024" w:history="1">
        <w:r w:rsidR="00040698">
          <w:rPr>
            <w:rStyle w:val="charCitHyperlinkAbbrev"/>
          </w:rPr>
          <w:t>A2024</w:t>
        </w:r>
        <w:r w:rsidR="00040698">
          <w:rPr>
            <w:rStyle w:val="charCitHyperlinkAbbrev"/>
          </w:rPr>
          <w:noBreakHyphen/>
          <w:t>35</w:t>
        </w:r>
      </w:hyperlink>
      <w:r>
        <w:t xml:space="preserve"> s 8</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6F94B4A0" w:rsidR="00235F64" w:rsidRDefault="00235F64">
      <w:pPr>
        <w:pStyle w:val="AmdtsEntries"/>
        <w:keepNext/>
      </w:pPr>
      <w:r>
        <w:t>s 11</w:t>
      </w:r>
      <w:r>
        <w:tab/>
        <w:t xml:space="preserve">am </w:t>
      </w:r>
      <w:hyperlink r:id="rId32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207585E0" w:rsidR="00235F64" w:rsidRDefault="00235F64">
      <w:pPr>
        <w:pStyle w:val="AmdtsEntries"/>
      </w:pPr>
      <w:r>
        <w:tab/>
        <w:t xml:space="preserve">sub </w:t>
      </w:r>
      <w:hyperlink r:id="rId3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559E65F1" w:rsidR="00274847" w:rsidRDefault="00274847">
      <w:pPr>
        <w:pStyle w:val="AmdtsEntries"/>
      </w:pPr>
      <w:r>
        <w:tab/>
        <w:t xml:space="preserve">am </w:t>
      </w:r>
      <w:hyperlink r:id="rId32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46276E5F" w:rsidR="008A30F2" w:rsidRDefault="00235F64">
      <w:pPr>
        <w:pStyle w:val="AmdtsEntries"/>
      </w:pPr>
      <w:r>
        <w:t>s 12</w:t>
      </w:r>
      <w:r>
        <w:tab/>
        <w:t xml:space="preserve">sub </w:t>
      </w:r>
      <w:hyperlink r:id="rId32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3A5E2184" w:rsidR="00235F64" w:rsidRDefault="008A30F2">
      <w:pPr>
        <w:pStyle w:val="AmdtsEntries"/>
      </w:pPr>
      <w:r>
        <w:tab/>
        <w:t>am</w:t>
      </w:r>
      <w:r w:rsidR="00C84D29">
        <w:t xml:space="preserve"> </w:t>
      </w:r>
      <w:hyperlink r:id="rId330"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520B0446" w:rsidR="00235F64" w:rsidRDefault="00235F64">
      <w:pPr>
        <w:pStyle w:val="AmdtsEntries"/>
      </w:pPr>
      <w:r>
        <w:t>s 13</w:t>
      </w:r>
      <w:r>
        <w:tab/>
        <w:t xml:space="preserve">sub </w:t>
      </w:r>
      <w:hyperlink r:id="rId33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3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741B5075" w:rsidR="00235F64" w:rsidRDefault="00235F64">
      <w:pPr>
        <w:pStyle w:val="AmdtsEntries"/>
      </w:pPr>
      <w:r>
        <w:t>s 14</w:t>
      </w:r>
      <w:r>
        <w:tab/>
        <w:t xml:space="preserve">sub </w:t>
      </w:r>
      <w:hyperlink r:id="rId3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7EF18084" w:rsidR="00274847" w:rsidRDefault="00274847" w:rsidP="00274847">
      <w:pPr>
        <w:pStyle w:val="AmdtsEntries"/>
      </w:pPr>
      <w:r>
        <w:tab/>
        <w:t xml:space="preserve">am </w:t>
      </w:r>
      <w:hyperlink r:id="rId33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4C7544EF" w:rsidR="00235F64" w:rsidRDefault="00235F64" w:rsidP="004A11FD">
      <w:pPr>
        <w:pStyle w:val="AmdtsEntries"/>
        <w:keepNext/>
      </w:pPr>
      <w:r>
        <w:t>s 15</w:t>
      </w:r>
      <w:r>
        <w:tab/>
        <w:t xml:space="preserve">sub </w:t>
      </w:r>
      <w:hyperlink r:id="rId3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0C3C9299" w:rsidR="00235F64" w:rsidRPr="00A053CC" w:rsidRDefault="00235F64">
      <w:pPr>
        <w:pStyle w:val="AmdtsEntries"/>
      </w:pPr>
      <w:r w:rsidRPr="00A053CC">
        <w:tab/>
        <w:t xml:space="preserve">am </w:t>
      </w:r>
      <w:hyperlink r:id="rId336"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7766163B" w:rsidR="00274847" w:rsidRPr="00274847" w:rsidRDefault="00274847" w:rsidP="00274847">
      <w:pPr>
        <w:pStyle w:val="AmdtsEntries"/>
      </w:pPr>
      <w:r>
        <w:t>s 16</w:t>
      </w:r>
      <w:r>
        <w:tab/>
        <w:t xml:space="preserve">am </w:t>
      </w:r>
      <w:hyperlink r:id="rId33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337B2">
        <w:t xml:space="preserve">; </w:t>
      </w:r>
      <w:hyperlink r:id="rId338" w:tooltip="Statute Law Amendment Act 2022" w:history="1">
        <w:r w:rsidR="00A337B2" w:rsidRPr="00D61E96">
          <w:rPr>
            <w:rStyle w:val="charCitHyperlinkAbbrev"/>
          </w:rPr>
          <w:t>A2022</w:t>
        </w:r>
        <w:r w:rsidR="00A337B2" w:rsidRPr="00D61E96">
          <w:rPr>
            <w:rStyle w:val="charCitHyperlinkAbbrev"/>
          </w:rPr>
          <w:noBreakHyphen/>
          <w:t>14</w:t>
        </w:r>
      </w:hyperlink>
      <w:r w:rsidR="00A337B2" w:rsidRPr="00D61E96">
        <w:t xml:space="preserve"> amdt 3.76</w:t>
      </w:r>
    </w:p>
    <w:p w14:paraId="6A5A5D91" w14:textId="77777777" w:rsidR="00235F64" w:rsidRDefault="00235F64">
      <w:pPr>
        <w:pStyle w:val="AmdtsEntryHd"/>
        <w:rPr>
          <w:szCs w:val="24"/>
        </w:rPr>
      </w:pPr>
      <w:r>
        <w:rPr>
          <w:szCs w:val="24"/>
        </w:rPr>
        <w:t>Disclosure of interests</w:t>
      </w:r>
    </w:p>
    <w:p w14:paraId="27C46E13" w14:textId="77FB77B5" w:rsidR="00235F64" w:rsidRPr="001B24C3" w:rsidRDefault="00235F64">
      <w:pPr>
        <w:pStyle w:val="AmdtsEntries"/>
      </w:pPr>
      <w:r>
        <w:t>s 17</w:t>
      </w:r>
      <w:r>
        <w:tab/>
        <w:t xml:space="preserve">am </w:t>
      </w:r>
      <w:hyperlink r:id="rId33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4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41"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7D40C71A" w:rsidR="00235F64" w:rsidRDefault="00235F64">
      <w:pPr>
        <w:pStyle w:val="AmdtsEntries"/>
      </w:pPr>
      <w:r>
        <w:t>s 18</w:t>
      </w:r>
      <w:r>
        <w:tab/>
        <w:t xml:space="preserve">am </w:t>
      </w:r>
      <w:hyperlink r:id="rId34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r w:rsidR="0028519A">
        <w:t xml:space="preserve">; </w:t>
      </w:r>
      <w:hyperlink r:id="rId343" w:tooltip="Statute Law Amendment Act 2022" w:history="1">
        <w:r w:rsidR="0028519A" w:rsidRPr="00D61E96">
          <w:rPr>
            <w:rStyle w:val="charCitHyperlinkAbbrev"/>
          </w:rPr>
          <w:t>A2022</w:t>
        </w:r>
        <w:r w:rsidR="0028519A" w:rsidRPr="00D61E96">
          <w:rPr>
            <w:rStyle w:val="charCitHyperlinkAbbrev"/>
          </w:rPr>
          <w:noBreakHyphen/>
          <w:t>14</w:t>
        </w:r>
      </w:hyperlink>
      <w:r w:rsidR="0028519A" w:rsidRPr="00D61E96">
        <w:t xml:space="preserve"> amdt 3.76</w:t>
      </w:r>
    </w:p>
    <w:p w14:paraId="22BF6BFE" w14:textId="197CC868" w:rsidR="00235F64" w:rsidRDefault="00040698">
      <w:pPr>
        <w:pStyle w:val="AmdtsEntryHd"/>
        <w:rPr>
          <w:rStyle w:val="CharDivText"/>
        </w:rPr>
      </w:pPr>
      <w:r w:rsidRPr="003C25F6">
        <w:lastRenderedPageBreak/>
        <w:t>Public access to documents</w:t>
      </w:r>
    </w:p>
    <w:p w14:paraId="249EB003" w14:textId="3F1494B5" w:rsidR="00235F64" w:rsidRDefault="00235F64">
      <w:pPr>
        <w:pStyle w:val="AmdtsEntries"/>
      </w:pPr>
      <w:r>
        <w:t>div 2.2</w:t>
      </w:r>
      <w:r w:rsidR="00040698">
        <w:t xml:space="preserve"> hdg</w:t>
      </w:r>
      <w:r>
        <w:tab/>
        <w:t>(prev pt 2 div 2 hdg) renum R2 LA</w:t>
      </w:r>
    </w:p>
    <w:p w14:paraId="3AEB6A08" w14:textId="1821EA0E" w:rsidR="00040698" w:rsidRDefault="00040698">
      <w:pPr>
        <w:pStyle w:val="AmdtsEntries"/>
      </w:pPr>
      <w:r>
        <w:tab/>
        <w:t xml:space="preserve">sub </w:t>
      </w:r>
      <w:hyperlink r:id="rId344" w:tooltip="Environment Protection Legislation Amendment Act 2024" w:history="1">
        <w:r>
          <w:rPr>
            <w:rStyle w:val="charCitHyperlinkAbbrev"/>
          </w:rPr>
          <w:t>A2024</w:t>
        </w:r>
        <w:r>
          <w:rPr>
            <w:rStyle w:val="charCitHyperlinkAbbrev"/>
          </w:rPr>
          <w:noBreakHyphen/>
          <w:t>35</w:t>
        </w:r>
      </w:hyperlink>
      <w:r>
        <w:t xml:space="preserve"> s 9</w:t>
      </w:r>
    </w:p>
    <w:p w14:paraId="76D33A87" w14:textId="6C563C3F" w:rsidR="00235F64" w:rsidRDefault="00040698">
      <w:pPr>
        <w:pStyle w:val="AmdtsEntryHd"/>
      </w:pPr>
      <w:r w:rsidRPr="003C25F6">
        <w:t>Public access to documents</w:t>
      </w:r>
    </w:p>
    <w:p w14:paraId="7E724C0D" w14:textId="34D6D45B" w:rsidR="00040698" w:rsidRDefault="00040698">
      <w:pPr>
        <w:pStyle w:val="AmdtsEntries"/>
      </w:pPr>
      <w:r>
        <w:t>s 19 hdg</w:t>
      </w:r>
      <w:r>
        <w:tab/>
        <w:t xml:space="preserve">sub </w:t>
      </w:r>
      <w:hyperlink r:id="rId345" w:tooltip="Environment Protection Legislation Amendment Act 2024" w:history="1">
        <w:r>
          <w:rPr>
            <w:rStyle w:val="charCitHyperlinkAbbrev"/>
          </w:rPr>
          <w:t>A2024</w:t>
        </w:r>
        <w:r>
          <w:rPr>
            <w:rStyle w:val="charCitHyperlinkAbbrev"/>
          </w:rPr>
          <w:noBreakHyphen/>
          <w:t>35</w:t>
        </w:r>
      </w:hyperlink>
      <w:r>
        <w:t xml:space="preserve"> s 10</w:t>
      </w:r>
    </w:p>
    <w:p w14:paraId="20794C46" w14:textId="6CA869AE" w:rsidR="00235F64" w:rsidRDefault="00235F64">
      <w:pPr>
        <w:pStyle w:val="AmdtsEntries"/>
      </w:pPr>
      <w:r>
        <w:t>s 19</w:t>
      </w:r>
      <w:r>
        <w:tab/>
        <w:t xml:space="preserve">am </w:t>
      </w:r>
      <w:hyperlink r:id="rId3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47" w:tooltip="Environment Protection Amendment Act 2014" w:history="1">
        <w:r w:rsidR="00332FCF">
          <w:rPr>
            <w:rStyle w:val="charCitHyperlinkAbbrev"/>
          </w:rPr>
          <w:t>A2014-52</w:t>
        </w:r>
      </w:hyperlink>
      <w:r w:rsidR="00332FCF">
        <w:t xml:space="preserve"> s 8</w:t>
      </w:r>
      <w:r w:rsidR="00040698">
        <w:t xml:space="preserve">; </w:t>
      </w:r>
      <w:hyperlink r:id="rId348" w:tooltip="Environment Protection Legislation Amendment Act 2024" w:history="1">
        <w:r w:rsidR="00040698">
          <w:rPr>
            <w:rStyle w:val="charCitHyperlinkAbbrev"/>
          </w:rPr>
          <w:t>A2024</w:t>
        </w:r>
        <w:r w:rsidR="00040698">
          <w:rPr>
            <w:rStyle w:val="charCitHyperlinkAbbrev"/>
          </w:rPr>
          <w:noBreakHyphen/>
          <w:t>35</w:t>
        </w:r>
      </w:hyperlink>
      <w:r w:rsidR="00040698">
        <w:t xml:space="preserve"> ss 11-17; pars renum R67 LA</w:t>
      </w:r>
    </w:p>
    <w:p w14:paraId="5A399ED6" w14:textId="2D80F976" w:rsidR="000874CF" w:rsidRDefault="0051512D">
      <w:pPr>
        <w:pStyle w:val="AmdtsEntryHd"/>
      </w:pPr>
      <w:r>
        <w:t>Copies of documents</w:t>
      </w:r>
    </w:p>
    <w:p w14:paraId="31606515" w14:textId="3EACD130" w:rsidR="0051512D" w:rsidRPr="0051512D" w:rsidRDefault="0051512D" w:rsidP="0051512D">
      <w:pPr>
        <w:pStyle w:val="AmdtsEntries"/>
      </w:pPr>
      <w:r>
        <w:t>s 20</w:t>
      </w:r>
      <w:r>
        <w:tab/>
        <w:t xml:space="preserve">om </w:t>
      </w:r>
      <w:hyperlink r:id="rId349" w:tooltip="Environment Protection Legislation Amendment Act 2024" w:history="1">
        <w:r>
          <w:rPr>
            <w:rStyle w:val="charCitHyperlinkAbbrev"/>
          </w:rPr>
          <w:t>A2024</w:t>
        </w:r>
        <w:r>
          <w:rPr>
            <w:rStyle w:val="charCitHyperlinkAbbrev"/>
          </w:rPr>
          <w:noBreakHyphen/>
          <w:t>35</w:t>
        </w:r>
      </w:hyperlink>
      <w:r>
        <w:t xml:space="preserve"> s 18</w:t>
      </w:r>
    </w:p>
    <w:p w14:paraId="686FDD63" w14:textId="7E2318E6" w:rsidR="00235F64" w:rsidRDefault="0051512D">
      <w:pPr>
        <w:pStyle w:val="AmdtsEntryHd"/>
      </w:pPr>
      <w:r w:rsidRPr="003C25F6">
        <w:t>Exclusion of material from public access</w:t>
      </w:r>
    </w:p>
    <w:p w14:paraId="268D1581" w14:textId="4102398A" w:rsidR="00235F64" w:rsidRDefault="00235F64">
      <w:pPr>
        <w:pStyle w:val="AmdtsEntries"/>
      </w:pPr>
      <w:r>
        <w:t>s 21</w:t>
      </w:r>
      <w:r>
        <w:tab/>
        <w:t xml:space="preserve">am </w:t>
      </w:r>
      <w:hyperlink r:id="rId3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5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2C1997FD" w14:textId="275A8154" w:rsidR="0051512D" w:rsidRDefault="0051512D">
      <w:pPr>
        <w:pStyle w:val="AmdtsEntries"/>
      </w:pPr>
      <w:r>
        <w:tab/>
        <w:t xml:space="preserve">sub </w:t>
      </w:r>
      <w:hyperlink r:id="rId352" w:tooltip="Environment Protection Legislation Amendment Act 2024" w:history="1">
        <w:r>
          <w:rPr>
            <w:rStyle w:val="charCitHyperlinkAbbrev"/>
          </w:rPr>
          <w:t>A2024</w:t>
        </w:r>
        <w:r>
          <w:rPr>
            <w:rStyle w:val="charCitHyperlinkAbbrev"/>
          </w:rPr>
          <w:noBreakHyphen/>
          <w:t>35</w:t>
        </w:r>
      </w:hyperlink>
      <w:r>
        <w:t xml:space="preserve"> s 19</w:t>
      </w:r>
    </w:p>
    <w:p w14:paraId="0D7EB6FB" w14:textId="77777777" w:rsidR="00235F64" w:rsidRDefault="00235F64">
      <w:pPr>
        <w:pStyle w:val="AmdtsEntryHd"/>
      </w:pPr>
      <w:r>
        <w:t>Register of contaminated sites</w:t>
      </w:r>
    </w:p>
    <w:p w14:paraId="513E68BD" w14:textId="2C8CF88A" w:rsidR="00235F64" w:rsidRDefault="00235F64">
      <w:pPr>
        <w:pStyle w:val="AmdtsEntries"/>
      </w:pPr>
      <w:r>
        <w:t>div 2.3 hdg</w:t>
      </w:r>
      <w:r>
        <w:tab/>
        <w:t xml:space="preserve">(prev pt 2 div 3 hdg) ins </w:t>
      </w:r>
      <w:hyperlink r:id="rId3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03932344" w:rsidR="00235F64" w:rsidRDefault="00235F64">
      <w:pPr>
        <w:pStyle w:val="AmdtsEntries"/>
      </w:pPr>
      <w:r>
        <w:t>s 21A</w:t>
      </w:r>
      <w:r>
        <w:tab/>
        <w:t xml:space="preserve">ins </w:t>
      </w:r>
      <w:hyperlink r:id="rId3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26C9C0C0" w:rsidR="00235F64" w:rsidRDefault="00235F64">
      <w:pPr>
        <w:pStyle w:val="AmdtsEntries"/>
      </w:pPr>
      <w:r>
        <w:tab/>
        <w:t xml:space="preserve">am </w:t>
      </w:r>
      <w:hyperlink r:id="rId35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56" w:tooltip="Environment Protection Amendment Act 2014" w:history="1">
        <w:r w:rsidR="000321F1">
          <w:rPr>
            <w:rStyle w:val="charCitHyperlinkAbbrev"/>
          </w:rPr>
          <w:t>A2014-52</w:t>
        </w:r>
      </w:hyperlink>
      <w:r w:rsidR="000321F1">
        <w:t xml:space="preserve"> ss 9-12; ss renum R44</w:t>
      </w:r>
      <w:r w:rsidR="00FF0A7F">
        <w:t> </w:t>
      </w:r>
      <w:r w:rsidR="000321F1">
        <w:t>LA</w:t>
      </w:r>
      <w:r w:rsidR="00FF0A7F" w:rsidRPr="00532461">
        <w:t xml:space="preserve">; </w:t>
      </w:r>
      <w:hyperlink r:id="rId357" w:tooltip="Planning (Consequential Amendments) Act 2023" w:history="1">
        <w:r w:rsidR="00FF0A7F" w:rsidRPr="00532461">
          <w:rPr>
            <w:rStyle w:val="charCitHyperlinkAbbrev"/>
          </w:rPr>
          <w:t>A2023-36</w:t>
        </w:r>
      </w:hyperlink>
      <w:r w:rsidR="00FF0A7F" w:rsidRPr="00532461">
        <w:t xml:space="preserve"> amdt 1.130</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4BD92E7D" w:rsidR="00235F64" w:rsidRDefault="00235F64" w:rsidP="000119AB">
      <w:pPr>
        <w:pStyle w:val="AmdtsEntries"/>
        <w:keepNext/>
      </w:pPr>
      <w:r>
        <w:t>s 21B</w:t>
      </w:r>
      <w:r>
        <w:tab/>
        <w:t xml:space="preserve">ins </w:t>
      </w:r>
      <w:hyperlink r:id="rId3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353A81A7" w:rsidR="00235F64" w:rsidRDefault="00235F64">
      <w:pPr>
        <w:pStyle w:val="AmdtsEntries"/>
      </w:pPr>
      <w:r>
        <w:tab/>
        <w:t xml:space="preserve">am </w:t>
      </w:r>
      <w:hyperlink r:id="rId3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60"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6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r w:rsidR="0051512D">
        <w:t xml:space="preserve">; </w:t>
      </w:r>
      <w:hyperlink r:id="rId362"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ss 20-22</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51DEF1F2" w:rsidR="00235F64" w:rsidRDefault="00235F64">
      <w:pPr>
        <w:pStyle w:val="AmdtsEntries"/>
      </w:pPr>
      <w:r>
        <w:t>s 23A</w:t>
      </w:r>
      <w:r>
        <w:tab/>
        <w:t xml:space="preserve">ins </w:t>
      </w:r>
      <w:hyperlink r:id="rId3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74F143A9" w:rsidR="007B4888" w:rsidRDefault="007B4888">
      <w:pPr>
        <w:pStyle w:val="AmdtsEntries"/>
      </w:pPr>
      <w:r>
        <w:tab/>
        <w:t xml:space="preserve">am </w:t>
      </w:r>
      <w:hyperlink r:id="rId3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167CF35D" w:rsidR="00235F64" w:rsidRDefault="00235F64">
      <w:pPr>
        <w:pStyle w:val="AmdtsEntries"/>
      </w:pPr>
      <w:r>
        <w:t>s 23B</w:t>
      </w:r>
      <w:r>
        <w:tab/>
        <w:t xml:space="preserve">ins </w:t>
      </w:r>
      <w:hyperlink r:id="rId3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1FBC5861" w:rsidR="00235F64" w:rsidRDefault="00235F64">
      <w:pPr>
        <w:pStyle w:val="AmdtsEntries"/>
      </w:pPr>
      <w:r>
        <w:t>s 24</w:t>
      </w:r>
      <w:r>
        <w:tab/>
        <w:t xml:space="preserve">am </w:t>
      </w:r>
      <w:hyperlink r:id="rId36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22FE51EA" w:rsidR="00235F64" w:rsidRDefault="00235F64">
      <w:pPr>
        <w:pStyle w:val="AmdtsEntries"/>
      </w:pPr>
      <w:r>
        <w:t>s 25</w:t>
      </w:r>
      <w:r>
        <w:tab/>
        <w:t xml:space="preserve">sub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48E9F7A3" w:rsidR="009350EB" w:rsidRDefault="00477678" w:rsidP="009350EB">
      <w:pPr>
        <w:pStyle w:val="AmdtsEntries"/>
      </w:pPr>
      <w:r>
        <w:tab/>
        <w:t xml:space="preserve">am </w:t>
      </w:r>
      <w:hyperlink r:id="rId3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6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70"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r w:rsidR="0051512D">
        <w:t xml:space="preserve">; </w:t>
      </w:r>
      <w:hyperlink r:id="rId371"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 23, s 24</w:t>
      </w:r>
    </w:p>
    <w:p w14:paraId="4A156C54" w14:textId="77777777" w:rsidR="00235F64" w:rsidRDefault="00235F64">
      <w:pPr>
        <w:pStyle w:val="AmdtsEntryHd"/>
      </w:pPr>
      <w:r>
        <w:t>Consideration of suggestions etc and revision of draft environment protection policy</w:t>
      </w:r>
    </w:p>
    <w:p w14:paraId="32E9B007" w14:textId="44B2FEF0" w:rsidR="00235F64" w:rsidRDefault="00235F64">
      <w:pPr>
        <w:pStyle w:val="AmdtsEntries"/>
      </w:pPr>
      <w:r>
        <w:t>s 26</w:t>
      </w:r>
      <w:r>
        <w:tab/>
        <w:t xml:space="preserve">sub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53C24EFF" w:rsidR="00235F64" w:rsidRDefault="00235F64">
      <w:pPr>
        <w:pStyle w:val="AmdtsEntries"/>
      </w:pPr>
      <w:r>
        <w:t>s 27</w:t>
      </w:r>
      <w:r>
        <w:tab/>
        <w:t xml:space="preserve">sub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lastRenderedPageBreak/>
        <w:t>Notification of environment protection policies etc</w:t>
      </w:r>
    </w:p>
    <w:p w14:paraId="3B1BDB12" w14:textId="7D13E6C1" w:rsidR="00235F64" w:rsidRDefault="00235F64">
      <w:pPr>
        <w:pStyle w:val="AmdtsEntries"/>
      </w:pPr>
      <w:r>
        <w:t>s 28</w:t>
      </w:r>
      <w:r>
        <w:tab/>
        <w:t xml:space="preserve">sub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573A4A8E" w:rsidR="002136CE" w:rsidRDefault="002136CE">
      <w:pPr>
        <w:pStyle w:val="AmdtsEntries"/>
      </w:pPr>
      <w:r>
        <w:tab/>
        <w:t xml:space="preserve">am </w:t>
      </w:r>
      <w:hyperlink r:id="rId375" w:tooltip="Red Tape Reduction Legislation Amendment Act 2015" w:history="1">
        <w:r>
          <w:rPr>
            <w:rStyle w:val="charCitHyperlinkAbbrev"/>
          </w:rPr>
          <w:t>A2015</w:t>
        </w:r>
        <w:r>
          <w:rPr>
            <w:rStyle w:val="charCitHyperlinkAbbrev"/>
          </w:rPr>
          <w:noBreakHyphen/>
          <w:t>33</w:t>
        </w:r>
      </w:hyperlink>
      <w:r>
        <w:t xml:space="preserve"> amdt 1.72</w:t>
      </w:r>
      <w:r w:rsidR="0051512D">
        <w:t xml:space="preserve">; </w:t>
      </w:r>
      <w:hyperlink r:id="rId376"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 25</w:t>
      </w:r>
    </w:p>
    <w:p w14:paraId="2671DF5D" w14:textId="105B2943" w:rsidR="0051512D" w:rsidRDefault="0051512D">
      <w:pPr>
        <w:pStyle w:val="AmdtsEntryHd"/>
      </w:pPr>
      <w:r>
        <w:t>Inspection</w:t>
      </w:r>
    </w:p>
    <w:p w14:paraId="334B596F" w14:textId="4683D398" w:rsidR="0051512D" w:rsidRPr="0051512D" w:rsidRDefault="0051512D" w:rsidP="0051512D">
      <w:pPr>
        <w:pStyle w:val="AmdtsEntries"/>
      </w:pPr>
      <w:r>
        <w:t>s 29</w:t>
      </w:r>
      <w:r>
        <w:tab/>
        <w:t xml:space="preserve">om </w:t>
      </w:r>
      <w:hyperlink r:id="rId377" w:tooltip="Environment Protection Legislation Amendment Act 2024" w:history="1">
        <w:r>
          <w:rPr>
            <w:rStyle w:val="charCitHyperlinkAbbrev"/>
          </w:rPr>
          <w:t>A2024</w:t>
        </w:r>
        <w:r>
          <w:rPr>
            <w:rStyle w:val="charCitHyperlinkAbbrev"/>
          </w:rPr>
          <w:noBreakHyphen/>
          <w:t>35</w:t>
        </w:r>
      </w:hyperlink>
      <w:r>
        <w:t xml:space="preserve"> s 26</w:t>
      </w:r>
    </w:p>
    <w:p w14:paraId="1EEE94B4" w14:textId="26E125BF" w:rsidR="00235F64" w:rsidRDefault="00235F64">
      <w:pPr>
        <w:pStyle w:val="AmdtsEntryHd"/>
      </w:pPr>
      <w:r>
        <w:t>Accrediting codes of practice</w:t>
      </w:r>
    </w:p>
    <w:p w14:paraId="41CB7F1A" w14:textId="183A6C0B" w:rsidR="00235F64" w:rsidRDefault="00235F64">
      <w:pPr>
        <w:pStyle w:val="AmdtsEntries"/>
      </w:pPr>
      <w:r>
        <w:t>s 31</w:t>
      </w:r>
      <w:r>
        <w:tab/>
        <w:t xml:space="preserve">am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79"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5D31DD14" w:rsidR="00235F64" w:rsidRDefault="00D9789C" w:rsidP="00E56A59">
      <w:pPr>
        <w:pStyle w:val="AmdtsEntryHd"/>
      </w:pPr>
      <w:r w:rsidRPr="0092630A">
        <w:t>Public notice of accredited codes of practice</w:t>
      </w:r>
    </w:p>
    <w:p w14:paraId="14C8A868" w14:textId="4DDB00F9" w:rsidR="00235F64" w:rsidRDefault="00235F64" w:rsidP="00E56A59">
      <w:pPr>
        <w:pStyle w:val="AmdtsEntries"/>
        <w:keepNext/>
      </w:pPr>
      <w:r>
        <w:t>s 32</w:t>
      </w:r>
      <w:r>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3C8C4DC9" w:rsidR="002136CE" w:rsidRDefault="002136CE" w:rsidP="00E56A59">
      <w:pPr>
        <w:pStyle w:val="AmdtsEntries"/>
        <w:keepNext/>
      </w:pPr>
      <w:r>
        <w:tab/>
        <w:t xml:space="preserve">sub </w:t>
      </w:r>
      <w:hyperlink r:id="rId381" w:tooltip="Red Tape Reduction Legislation Amendment Act 2015" w:history="1">
        <w:r>
          <w:rPr>
            <w:rStyle w:val="charCitHyperlinkAbbrev"/>
          </w:rPr>
          <w:t>A2015</w:t>
        </w:r>
        <w:r>
          <w:rPr>
            <w:rStyle w:val="charCitHyperlinkAbbrev"/>
          </w:rPr>
          <w:noBreakHyphen/>
          <w:t>33</w:t>
        </w:r>
      </w:hyperlink>
      <w:r>
        <w:t xml:space="preserve"> amdt 1.73</w:t>
      </w:r>
    </w:p>
    <w:p w14:paraId="1E1D4481" w14:textId="6AC3EBCD" w:rsidR="00AF753B" w:rsidRDefault="00AF753B" w:rsidP="00E56A59">
      <w:pPr>
        <w:pStyle w:val="AmdtsEntries"/>
        <w:keepNext/>
      </w:pPr>
      <w:r>
        <w:tab/>
        <w:t xml:space="preserve">am </w:t>
      </w:r>
      <w:hyperlink r:id="rId382" w:tooltip="Environment Protection Legislation Amendment Act 2024" w:history="1">
        <w:r>
          <w:rPr>
            <w:rStyle w:val="charCitHyperlinkAbbrev"/>
          </w:rPr>
          <w:t>A2024</w:t>
        </w:r>
        <w:r>
          <w:rPr>
            <w:rStyle w:val="charCitHyperlinkAbbrev"/>
          </w:rPr>
          <w:noBreakHyphen/>
          <w:t>35</w:t>
        </w:r>
      </w:hyperlink>
      <w:r>
        <w:t xml:space="preserve"> s 27</w:t>
      </w:r>
    </w:p>
    <w:p w14:paraId="77F49E0C" w14:textId="77777777" w:rsidR="00235F64" w:rsidRDefault="00235F64">
      <w:pPr>
        <w:pStyle w:val="AmdtsEntryHd"/>
      </w:pPr>
      <w:r>
        <w:t>Regulation may make provision for schemes</w:t>
      </w:r>
    </w:p>
    <w:p w14:paraId="7E6022D3" w14:textId="426C3363" w:rsidR="00235F64" w:rsidRDefault="00235F64">
      <w:pPr>
        <w:pStyle w:val="AmdtsEntries"/>
      </w:pPr>
      <w:r>
        <w:t>s 37</w:t>
      </w:r>
      <w:r>
        <w:tab/>
        <w:t xml:space="preserve">am </w:t>
      </w:r>
      <w:hyperlink r:id="rId3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22CCF12B" w:rsidR="008662D4" w:rsidRPr="008662D4" w:rsidRDefault="008662D4" w:rsidP="008662D4">
      <w:pPr>
        <w:pStyle w:val="AmdtsEntries"/>
      </w:pPr>
      <w:r>
        <w:t>s 38</w:t>
      </w:r>
      <w:r>
        <w:tab/>
        <w:t xml:space="preserve">sub </w:t>
      </w:r>
      <w:hyperlink r:id="rId384"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310FEECA" w:rsidR="00940FA0" w:rsidRPr="00940FA0" w:rsidRDefault="00940FA0" w:rsidP="00940FA0">
      <w:pPr>
        <w:pStyle w:val="AmdtsEntries"/>
      </w:pPr>
      <w:r>
        <w:t>s 39</w:t>
      </w:r>
      <w:r>
        <w:tab/>
        <w:t xml:space="preserve">am </w:t>
      </w:r>
      <w:hyperlink r:id="rId385"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86"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3B2136EA" w:rsidR="00235F64" w:rsidRDefault="00235F64" w:rsidP="004A11FD">
      <w:pPr>
        <w:pStyle w:val="AmdtsEntries"/>
        <w:keepNext/>
      </w:pPr>
      <w:r>
        <w:t>s 41</w:t>
      </w:r>
      <w:r>
        <w:tab/>
        <w:t xml:space="preserve">sub </w:t>
      </w:r>
      <w:hyperlink r:id="rId3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0F4FB906" w:rsidR="00235F64" w:rsidRDefault="00235F64">
      <w:pPr>
        <w:pStyle w:val="AmdtsEntries"/>
      </w:pPr>
      <w:r>
        <w:tab/>
        <w:t xml:space="preserve">am </w:t>
      </w:r>
      <w:hyperlink r:id="rId38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89"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9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r w:rsidR="00AF753B">
        <w:t xml:space="preserve">; </w:t>
      </w:r>
      <w:hyperlink r:id="rId391"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28</w:t>
      </w:r>
    </w:p>
    <w:p w14:paraId="6133FC85" w14:textId="77777777" w:rsidR="00235F64" w:rsidRDefault="00235F64">
      <w:pPr>
        <w:pStyle w:val="AmdtsEntryHd"/>
      </w:pPr>
      <w:r>
        <w:t>Interpretation for pt 8</w:t>
      </w:r>
    </w:p>
    <w:p w14:paraId="226B5BF3" w14:textId="5C3911DB" w:rsidR="00235F64" w:rsidRDefault="00235F64">
      <w:pPr>
        <w:pStyle w:val="AmdtsEntries"/>
      </w:pPr>
      <w:r>
        <w:t>pt 8 div 1A hdg</w:t>
      </w:r>
      <w:r>
        <w:tab/>
        <w:t xml:space="preserve">ins </w:t>
      </w:r>
      <w:hyperlink r:id="rId3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5519E7D2" w14:textId="7F0874CE" w:rsidR="0028519A" w:rsidRPr="0028519A" w:rsidRDefault="00235F64" w:rsidP="0028519A">
      <w:pPr>
        <w:pStyle w:val="AmdtsEntries"/>
      </w:pPr>
      <w:r>
        <w:t>s 41A</w:t>
      </w:r>
      <w:r>
        <w:tab/>
        <w:t xml:space="preserve">ins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397AE7B4" w14:textId="3A961555" w:rsidR="0028519A" w:rsidRPr="00C809DD" w:rsidRDefault="00D83DDD" w:rsidP="00677852">
      <w:pPr>
        <w:pStyle w:val="AmdtsEntryHd"/>
      </w:pPr>
      <w:r w:rsidRPr="00C809DD">
        <w:t>Authority may require environmental authorisation</w:t>
      </w:r>
    </w:p>
    <w:p w14:paraId="75EB0441" w14:textId="00F2AFE7" w:rsidR="0028519A" w:rsidRPr="0028519A" w:rsidRDefault="0028519A" w:rsidP="0028519A">
      <w:pPr>
        <w:pStyle w:val="AmdtsEntries"/>
      </w:pPr>
      <w:r w:rsidRPr="00C809DD">
        <w:t>s 43</w:t>
      </w:r>
      <w:r w:rsidRPr="00C809DD">
        <w:tab/>
        <w:t xml:space="preserve">am </w:t>
      </w:r>
      <w:hyperlink r:id="rId394" w:tooltip="Statute Law Amendment Act 2022" w:history="1">
        <w:r w:rsidRPr="00C809DD">
          <w:rPr>
            <w:rStyle w:val="charCitHyperlinkAbbrev"/>
          </w:rPr>
          <w:t>A2022</w:t>
        </w:r>
        <w:r w:rsidRPr="00C809DD">
          <w:rPr>
            <w:rStyle w:val="charCitHyperlinkAbbrev"/>
          </w:rPr>
          <w:noBreakHyphen/>
          <w:t>14</w:t>
        </w:r>
      </w:hyperlink>
      <w:r w:rsidRPr="00C809DD">
        <w:t xml:space="preserve"> amdt 3.77</w:t>
      </w:r>
    </w:p>
    <w:p w14:paraId="6FFDB577" w14:textId="55B91C2E" w:rsidR="008662D4" w:rsidRDefault="008662D4" w:rsidP="00677852">
      <w:pPr>
        <w:pStyle w:val="AmdtsEntryHd"/>
      </w:pPr>
      <w:r>
        <w:t>Compliance with authorisation</w:t>
      </w:r>
    </w:p>
    <w:p w14:paraId="732799BA" w14:textId="7CBA77BA" w:rsidR="008662D4" w:rsidRPr="008662D4" w:rsidRDefault="008662D4" w:rsidP="008662D4">
      <w:pPr>
        <w:pStyle w:val="AmdtsEntries"/>
      </w:pPr>
      <w:r>
        <w:t>s 45</w:t>
      </w:r>
      <w:r>
        <w:tab/>
        <w:t xml:space="preserve">am </w:t>
      </w:r>
      <w:hyperlink r:id="rId395"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6AE7351B" w:rsidR="00677852" w:rsidRPr="00677852" w:rsidRDefault="00677852" w:rsidP="00677852">
      <w:pPr>
        <w:pStyle w:val="AmdtsEntries"/>
      </w:pPr>
      <w:r>
        <w:t>s 46</w:t>
      </w:r>
      <w:r>
        <w:tab/>
        <w:t xml:space="preserve">am </w:t>
      </w:r>
      <w:hyperlink r:id="rId3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0CDC039C" w:rsidR="00235F64" w:rsidRDefault="00235F64">
      <w:pPr>
        <w:pStyle w:val="AmdtsEntries"/>
      </w:pPr>
      <w:r>
        <w:t>s 47</w:t>
      </w: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98"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1987DB09" w:rsidR="00235F64" w:rsidRDefault="00235F64" w:rsidP="00477678">
      <w:pPr>
        <w:pStyle w:val="AmdtsEntries"/>
        <w:keepNext/>
      </w:pPr>
      <w:r>
        <w:t>s 48</w:t>
      </w:r>
      <w:r>
        <w:tab/>
        <w:t xml:space="preserve">sub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2C70D5DA" w:rsidR="00783735" w:rsidRDefault="00783735">
      <w:pPr>
        <w:pStyle w:val="AmdtsEntries"/>
      </w:pPr>
      <w:r>
        <w:tab/>
        <w:t xml:space="preserve">am </w:t>
      </w:r>
      <w:hyperlink r:id="rId4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40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lastRenderedPageBreak/>
        <w:t>Grant</w:t>
      </w:r>
    </w:p>
    <w:p w14:paraId="6643D267" w14:textId="0236F194" w:rsidR="00235F64" w:rsidRPr="00854653" w:rsidRDefault="00235F64">
      <w:pPr>
        <w:pStyle w:val="AmdtsEntries"/>
      </w:pPr>
      <w:r>
        <w:t>s 49</w:t>
      </w:r>
      <w:r>
        <w:tab/>
        <w:t xml:space="preserve">am </w:t>
      </w:r>
      <w:hyperlink r:id="rId40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40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404" w:tooltip="Environment Protection Amendment Act 2014" w:history="1">
        <w:r w:rsidR="008662D4">
          <w:rPr>
            <w:rStyle w:val="charCitHyperlinkAbbrev"/>
          </w:rPr>
          <w:t>A2014-52</w:t>
        </w:r>
      </w:hyperlink>
      <w:r w:rsidR="008662D4">
        <w:t xml:space="preserve"> s 17; ss renum R43 LA</w:t>
      </w:r>
      <w:r w:rsidR="006D7A22" w:rsidRPr="00F21A41">
        <w:t xml:space="preserve">; </w:t>
      </w:r>
      <w:hyperlink r:id="rId405" w:tooltip="Planning (Consequential Amendments) Act 2023" w:history="1">
        <w:r w:rsidR="006D7A22" w:rsidRPr="00F21A41">
          <w:rPr>
            <w:rStyle w:val="charCitHyperlinkAbbrev"/>
          </w:rPr>
          <w:t>A2023-36</w:t>
        </w:r>
      </w:hyperlink>
      <w:r w:rsidR="006D7A22" w:rsidRPr="00F21A41">
        <w:t xml:space="preserve"> amdt 1.131, amdt 1.132</w:t>
      </w:r>
    </w:p>
    <w:p w14:paraId="52EBAA2F" w14:textId="77777777" w:rsidR="00235F64" w:rsidRDefault="00235F64">
      <w:pPr>
        <w:pStyle w:val="AmdtsEntryHd"/>
      </w:pPr>
      <w:r>
        <w:t>Notification of grant</w:t>
      </w:r>
    </w:p>
    <w:p w14:paraId="35ECB513" w14:textId="2FB9F2E4" w:rsidR="00235F64" w:rsidRDefault="00235F64">
      <w:pPr>
        <w:pStyle w:val="AmdtsEntries"/>
      </w:pPr>
      <w:r>
        <w:t>s 50</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40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409" w:tooltip="Environment Protection Amendment Act 2014" w:history="1">
        <w:r w:rsidR="008662D4">
          <w:rPr>
            <w:rStyle w:val="charCitHyperlinkAbbrev"/>
          </w:rPr>
          <w:t>A2014-52</w:t>
        </w:r>
      </w:hyperlink>
      <w:r w:rsidR="00B30BB9">
        <w:t xml:space="preserve"> s 18, s 19</w:t>
      </w:r>
      <w:r w:rsidR="00AF753B">
        <w:t xml:space="preserve">; </w:t>
      </w:r>
      <w:hyperlink r:id="rId410"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29</w:t>
      </w:r>
    </w:p>
    <w:p w14:paraId="54EB783C" w14:textId="77777777" w:rsidR="00235F64" w:rsidRDefault="00235F64">
      <w:pPr>
        <w:pStyle w:val="AmdtsEntryHd"/>
      </w:pPr>
      <w:r>
        <w:t>Kinds of conditions</w:t>
      </w:r>
    </w:p>
    <w:p w14:paraId="687089EF" w14:textId="115F5545" w:rsidR="00235F64" w:rsidRDefault="00235F64">
      <w:pPr>
        <w:pStyle w:val="AmdtsEntries"/>
      </w:pPr>
      <w:r>
        <w:t>s 51</w:t>
      </w:r>
      <w:r>
        <w:tab/>
        <w:t xml:space="preserve">am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41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413"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414"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t>Period of authorisation</w:t>
      </w:r>
    </w:p>
    <w:p w14:paraId="04AFBA7B" w14:textId="504351E6" w:rsidR="00235F64" w:rsidRDefault="00235F64">
      <w:pPr>
        <w:pStyle w:val="AmdtsEntries"/>
      </w:pPr>
      <w:r>
        <w:t>s 52</w:t>
      </w:r>
      <w:r>
        <w:tab/>
        <w:t xml:space="preserve">am </w:t>
      </w:r>
      <w:hyperlink r:id="rId41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27E01B87" w:rsidR="00235F64" w:rsidRDefault="00235F64">
      <w:pPr>
        <w:pStyle w:val="AmdtsEntries"/>
      </w:pPr>
      <w:r>
        <w:t>s 53</w:t>
      </w:r>
      <w:r>
        <w:tab/>
        <w:t xml:space="preserve">sub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t>Determination of fee instalments</w:t>
      </w:r>
    </w:p>
    <w:p w14:paraId="5EA4D560" w14:textId="46CD09BF" w:rsidR="00235F64" w:rsidRDefault="00235F64">
      <w:pPr>
        <w:pStyle w:val="AmdtsEntries"/>
      </w:pPr>
      <w:r>
        <w:t>s 54</w:t>
      </w:r>
      <w:r>
        <w:tab/>
        <w:t xml:space="preserve">om </w:t>
      </w:r>
      <w:hyperlink r:id="rId41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t>Nonpayment of fees</w:t>
      </w:r>
    </w:p>
    <w:p w14:paraId="6EFC94F9" w14:textId="51610A5A" w:rsidR="00235F64" w:rsidRDefault="00235F64">
      <w:pPr>
        <w:pStyle w:val="AmdtsEntries"/>
      </w:pPr>
      <w:r>
        <w:t>s 55</w:t>
      </w:r>
      <w:r>
        <w:tab/>
        <w:t xml:space="preserve">am </w:t>
      </w:r>
      <w:hyperlink r:id="rId4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5A90E262" w:rsidR="00235F64" w:rsidRDefault="00235F64">
      <w:pPr>
        <w:pStyle w:val="AmdtsEntries"/>
      </w:pPr>
      <w:r>
        <w:t>s 56</w:t>
      </w:r>
      <w:r>
        <w:tab/>
        <w:t xml:space="preserve">om </w:t>
      </w:r>
      <w:hyperlink r:id="rId4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3B6913B7" w:rsidR="004B7AA3" w:rsidRPr="004B7AA3" w:rsidRDefault="004B7AA3" w:rsidP="004B7AA3">
      <w:pPr>
        <w:pStyle w:val="AmdtsEntries"/>
      </w:pPr>
      <w:r>
        <w:t>s 57</w:t>
      </w:r>
      <w:r>
        <w:tab/>
        <w:t xml:space="preserve">sub </w:t>
      </w:r>
      <w:hyperlink r:id="rId420"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56AE8218" w:rsidR="00235F64" w:rsidRDefault="00235F64">
      <w:pPr>
        <w:pStyle w:val="AmdtsEntries"/>
      </w:pPr>
      <w:r>
        <w:t>s 59</w:t>
      </w:r>
      <w:r>
        <w:tab/>
        <w:t xml:space="preserve">sub </w:t>
      </w:r>
      <w:hyperlink r:id="rId4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37396D02" w:rsidR="00477678" w:rsidRDefault="00477678">
      <w:pPr>
        <w:pStyle w:val="AmdtsEntries"/>
      </w:pPr>
      <w:r>
        <w:tab/>
        <w:t xml:space="preserve">am </w:t>
      </w:r>
      <w:hyperlink r:id="rId4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42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r w:rsidR="00AF753B">
        <w:t xml:space="preserve">; </w:t>
      </w:r>
      <w:hyperlink r:id="rId424"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30</w:t>
      </w:r>
    </w:p>
    <w:p w14:paraId="2BF0FEE8" w14:textId="45389430" w:rsidR="00E81A24" w:rsidRDefault="00E81A24">
      <w:pPr>
        <w:pStyle w:val="AmdtsEntryHd"/>
      </w:pPr>
      <w:r>
        <w:t>Matters required to be taken into account for certain decisions under div 8.2</w:t>
      </w:r>
    </w:p>
    <w:p w14:paraId="2699CD1B" w14:textId="3AA8BCA4" w:rsidR="00E81A24" w:rsidRPr="00E81A24" w:rsidRDefault="00E81A24" w:rsidP="00E81A24">
      <w:pPr>
        <w:pStyle w:val="AmdtsEntries"/>
      </w:pPr>
      <w:r>
        <w:t>s 61</w:t>
      </w:r>
      <w:r>
        <w:tab/>
        <w:t>am</w:t>
      </w:r>
      <w:r w:rsidR="00793DB0">
        <w:t xml:space="preserve"> </w:t>
      </w:r>
      <w:hyperlink r:id="rId425" w:tooltip="Water Resources Amendment Act 2023" w:history="1">
        <w:r w:rsidR="00793DB0">
          <w:rPr>
            <w:rStyle w:val="charCitHyperlinkAbbrev"/>
          </w:rPr>
          <w:t>A2023</w:t>
        </w:r>
        <w:r w:rsidR="00793DB0">
          <w:rPr>
            <w:rStyle w:val="charCitHyperlinkAbbrev"/>
          </w:rPr>
          <w:noBreakHyphen/>
          <w:t>26</w:t>
        </w:r>
      </w:hyperlink>
      <w:r w:rsidR="00793DB0">
        <w:t xml:space="preserve"> amdt 1.1; pars renum R65 LA</w:t>
      </w:r>
      <w:r w:rsidR="00AF753B">
        <w:t xml:space="preserve">; </w:t>
      </w:r>
      <w:hyperlink r:id="rId426"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31</w:t>
      </w:r>
    </w:p>
    <w:p w14:paraId="73BEFBA2" w14:textId="0CB236E7" w:rsidR="00B30BB9" w:rsidRDefault="00B30BB9">
      <w:pPr>
        <w:pStyle w:val="AmdtsEntryHd"/>
      </w:pPr>
      <w:r>
        <w:t>Notice of intention to vary an authorisation</w:t>
      </w:r>
    </w:p>
    <w:p w14:paraId="00C87BC1" w14:textId="33AC2476" w:rsidR="00B30BB9" w:rsidRPr="00B30BB9" w:rsidRDefault="00B30BB9" w:rsidP="00987355">
      <w:pPr>
        <w:pStyle w:val="AmdtsEntries"/>
      </w:pPr>
      <w:r>
        <w:t>s 62</w:t>
      </w:r>
      <w:r>
        <w:tab/>
        <w:t xml:space="preserve">am </w:t>
      </w:r>
      <w:hyperlink r:id="rId427" w:tooltip="Environment Protection Amendment Act 2014" w:history="1">
        <w:r>
          <w:rPr>
            <w:rStyle w:val="charCitHyperlinkAbbrev"/>
          </w:rPr>
          <w:t>A2014-52</w:t>
        </w:r>
      </w:hyperlink>
      <w:r>
        <w:t xml:space="preserve"> s </w:t>
      </w:r>
      <w:r w:rsidRPr="0091466E">
        <w:t>21</w:t>
      </w:r>
      <w:r w:rsidR="00987355" w:rsidRPr="0091466E">
        <w:t xml:space="preserve">; </w:t>
      </w:r>
      <w:hyperlink r:id="rId428" w:tooltip="Statute Law Amendment Act 2022" w:history="1">
        <w:r w:rsidR="00987355" w:rsidRPr="0091466E">
          <w:rPr>
            <w:rStyle w:val="charCitHyperlinkAbbrev"/>
          </w:rPr>
          <w:t>A2022</w:t>
        </w:r>
        <w:r w:rsidR="00987355" w:rsidRPr="0091466E">
          <w:rPr>
            <w:rStyle w:val="charCitHyperlinkAbbrev"/>
          </w:rPr>
          <w:noBreakHyphen/>
          <w:t>14</w:t>
        </w:r>
      </w:hyperlink>
      <w:r w:rsidR="00987355" w:rsidRPr="0091466E">
        <w:t xml:space="preserve"> amdt 3.78</w:t>
      </w:r>
    </w:p>
    <w:p w14:paraId="26403F01" w14:textId="77777777" w:rsidR="003140CA" w:rsidRDefault="003140CA" w:rsidP="003140CA">
      <w:pPr>
        <w:pStyle w:val="AmdtsEntryHd"/>
      </w:pPr>
      <w:r>
        <w:t>Suspension and cancellation</w:t>
      </w:r>
    </w:p>
    <w:p w14:paraId="09BDE36F" w14:textId="017C4552" w:rsidR="003140CA" w:rsidRPr="00B30BB9" w:rsidRDefault="003140CA" w:rsidP="003140CA">
      <w:pPr>
        <w:pStyle w:val="AmdtsEntries"/>
      </w:pPr>
      <w:r>
        <w:t>s 63</w:t>
      </w:r>
      <w:r>
        <w:tab/>
        <w:t xml:space="preserve">am </w:t>
      </w:r>
      <w:hyperlink r:id="rId429"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0A9B76A4" w:rsidR="00235F64" w:rsidRDefault="00235F64">
      <w:pPr>
        <w:pStyle w:val="AmdtsEntries"/>
      </w:pPr>
      <w:r>
        <w:t>s 67A</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38B008FA" w:rsidR="00235F64" w:rsidRPr="000D66ED" w:rsidRDefault="00235F64">
      <w:pPr>
        <w:pStyle w:val="AmdtsEntries"/>
      </w:pPr>
      <w:r w:rsidRPr="000D66ED">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432"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62816327" w:rsidR="00301AAB" w:rsidRDefault="00301AAB">
      <w:pPr>
        <w:pStyle w:val="AmdtsEntries"/>
      </w:pPr>
      <w:r w:rsidRPr="000D66ED">
        <w:tab/>
        <w:t xml:space="preserve">reloc after s 67 </w:t>
      </w:r>
      <w:hyperlink r:id="rId433"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74362946" w:rsidR="00477678" w:rsidRPr="000D66ED" w:rsidRDefault="00477678">
      <w:pPr>
        <w:pStyle w:val="AmdtsEntries"/>
      </w:pPr>
      <w:r>
        <w:tab/>
        <w:t xml:space="preserve">am </w:t>
      </w:r>
      <w:hyperlink r:id="rId4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lastRenderedPageBreak/>
        <w:t>Contents of environmental improvement plan</w:t>
      </w:r>
    </w:p>
    <w:p w14:paraId="2CD98BB6" w14:textId="3CF061AC" w:rsidR="00235F64" w:rsidRDefault="00235F64">
      <w:pPr>
        <w:pStyle w:val="AmdtsEntries"/>
      </w:pPr>
      <w:r>
        <w:t>s 68</w:t>
      </w:r>
      <w:r>
        <w:tab/>
        <w:t xml:space="preserve">am </w:t>
      </w:r>
      <w:hyperlink r:id="rId43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64CA18D9" w:rsidR="00235F64" w:rsidRDefault="00235F64">
      <w:pPr>
        <w:pStyle w:val="AmdtsEntries"/>
      </w:pPr>
      <w:r>
        <w:t>s 69</w:t>
      </w:r>
      <w:r>
        <w:tab/>
        <w:t xml:space="preserve">am </w:t>
      </w:r>
      <w:hyperlink r:id="rId4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7550D246" w:rsidR="00235F64" w:rsidRDefault="00235F64">
      <w:pPr>
        <w:pStyle w:val="AmdtsEntries"/>
      </w:pPr>
      <w:r>
        <w:t>s 70</w:t>
      </w:r>
      <w:r>
        <w:tab/>
        <w:t xml:space="preserve">om </w:t>
      </w:r>
      <w:hyperlink r:id="rId4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636AD827" w14:textId="1ED05673" w:rsidR="002703AE" w:rsidRPr="00274C69" w:rsidRDefault="00123587">
      <w:pPr>
        <w:pStyle w:val="AmdtsEntryHd"/>
        <w:rPr>
          <w:rStyle w:val="CharDivText"/>
        </w:rPr>
      </w:pPr>
      <w:r w:rsidRPr="00274C69">
        <w:t>Accreditation of voluntary improvement plans</w:t>
      </w:r>
    </w:p>
    <w:p w14:paraId="45ACF258" w14:textId="6361731E" w:rsidR="002703AE" w:rsidRPr="002703AE" w:rsidRDefault="002703AE" w:rsidP="002703AE">
      <w:pPr>
        <w:pStyle w:val="AmdtsEntries"/>
      </w:pPr>
      <w:r w:rsidRPr="00274C69">
        <w:t>s 72</w:t>
      </w:r>
      <w:r w:rsidRPr="00274C69">
        <w:tab/>
        <w:t xml:space="preserve">am </w:t>
      </w:r>
      <w:hyperlink r:id="rId438" w:tooltip="Statute Law Amendment Act 2022" w:history="1">
        <w:r w:rsidRPr="00274C69">
          <w:rPr>
            <w:rStyle w:val="charCitHyperlinkAbbrev"/>
          </w:rPr>
          <w:t>A2022</w:t>
        </w:r>
        <w:r w:rsidRPr="00274C69">
          <w:rPr>
            <w:rStyle w:val="charCitHyperlinkAbbrev"/>
          </w:rPr>
          <w:noBreakHyphen/>
          <w:t>14</w:t>
        </w:r>
      </w:hyperlink>
      <w:r w:rsidRPr="00274C69">
        <w:t xml:space="preserve"> amdt 3.79</w:t>
      </w:r>
    </w:p>
    <w:p w14:paraId="0747FC82" w14:textId="798AF8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t>Conduct of audits</w:t>
      </w:r>
    </w:p>
    <w:p w14:paraId="16DD402C" w14:textId="4A498353" w:rsidR="0053659F" w:rsidRPr="0053659F" w:rsidRDefault="0053659F" w:rsidP="0053659F">
      <w:pPr>
        <w:pStyle w:val="AmdtsEntries"/>
      </w:pPr>
      <w:r>
        <w:t>s 74</w:t>
      </w:r>
      <w:r>
        <w:tab/>
        <w:t xml:space="preserve">am </w:t>
      </w:r>
      <w:hyperlink r:id="rId439"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08B03895" w:rsidR="00235F64" w:rsidRDefault="00235F64">
      <w:pPr>
        <w:pStyle w:val="AmdtsEntries"/>
      </w:pPr>
      <w:r>
        <w:t>s 75</w:t>
      </w:r>
      <w:r>
        <w:tab/>
        <w:t xml:space="preserve">am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t>Authority may require environmental audit</w:t>
      </w:r>
    </w:p>
    <w:p w14:paraId="305A496C" w14:textId="46486A38" w:rsidR="00235F64" w:rsidRDefault="00235F64">
      <w:pPr>
        <w:pStyle w:val="AmdtsEntries"/>
      </w:pPr>
      <w:r>
        <w:t>s 76</w:t>
      </w:r>
      <w:r>
        <w:tab/>
        <w:t xml:space="preserve">am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43"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53E03F76" w:rsidR="00235F64" w:rsidRDefault="00235F64">
      <w:pPr>
        <w:pStyle w:val="AmdtsEntries"/>
      </w:pPr>
      <w:r>
        <w:t>s 76A</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3E1042E0" w:rsidR="00A00435" w:rsidRDefault="00A00435">
      <w:pPr>
        <w:pStyle w:val="AmdtsEntries"/>
      </w:pPr>
      <w:r>
        <w:tab/>
        <w:t xml:space="preserve">am </w:t>
      </w:r>
      <w:hyperlink r:id="rId4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46" w:tooltip="Environment Protection Amendment Act 2014" w:history="1">
        <w:r w:rsidR="003140CA">
          <w:rPr>
            <w:rStyle w:val="charCitHyperlinkAbbrev"/>
          </w:rPr>
          <w:t>A2014-52</w:t>
        </w:r>
      </w:hyperlink>
      <w:r w:rsidR="003140CA">
        <w:t xml:space="preserve"> ss 23-25; pars renum R43 LA</w:t>
      </w:r>
      <w:r w:rsidR="00A058F4">
        <w:t>;</w:t>
      </w:r>
      <w:bookmarkStart w:id="271" w:name="_Hlk74228955"/>
      <w:r w:rsidR="00A058F4" w:rsidRPr="004E1A6C">
        <w:t xml:space="preserve"> </w:t>
      </w:r>
      <w:hyperlink r:id="rId447" w:tooltip="Statute Law Amendment Act 2021" w:history="1">
        <w:r w:rsidR="00A058F4" w:rsidRPr="004E1A6C">
          <w:rPr>
            <w:color w:val="0000FF" w:themeColor="hyperlink"/>
          </w:rPr>
          <w:t>A2021-12</w:t>
        </w:r>
      </w:hyperlink>
      <w:r w:rsidR="00A058F4" w:rsidRPr="004E1A6C">
        <w:t xml:space="preserve"> amdt 3</w:t>
      </w:r>
      <w:bookmarkEnd w:id="271"/>
      <w:r w:rsidR="00A058F4">
        <w:t>.34</w:t>
      </w:r>
    </w:p>
    <w:p w14:paraId="67CFFB2B" w14:textId="77777777" w:rsidR="00235F64" w:rsidRDefault="00235F64">
      <w:pPr>
        <w:pStyle w:val="AmdtsEntryHd"/>
        <w:rPr>
          <w:rFonts w:ascii="Helvetica" w:hAnsi="Helvetica"/>
          <w:color w:val="000000"/>
          <w:sz w:val="16"/>
        </w:rPr>
      </w:pPr>
      <w:r>
        <w:t>Annual returns—auditors</w:t>
      </w:r>
    </w:p>
    <w:p w14:paraId="30E38746" w14:textId="16627852" w:rsidR="00235F64" w:rsidRDefault="00235F64" w:rsidP="00443E78">
      <w:pPr>
        <w:pStyle w:val="AmdtsEntries"/>
        <w:keepNext/>
      </w:pPr>
      <w:r>
        <w:t>s 76B</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2B07EB32" w:rsidR="00235F64" w:rsidRDefault="00235F64">
      <w:pPr>
        <w:pStyle w:val="AmdtsEntries"/>
      </w:pPr>
      <w:r>
        <w:tab/>
        <w:t xml:space="preserve">am </w:t>
      </w:r>
      <w:hyperlink r:id="rId4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5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51"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657A0588" w:rsidR="00235F64" w:rsidRDefault="00235F64">
      <w:pPr>
        <w:pStyle w:val="AmdtsEntries"/>
      </w:pPr>
      <w:r>
        <w:t>s 78</w:t>
      </w:r>
      <w:r>
        <w:tab/>
        <w:t xml:space="preserve">am </w:t>
      </w:r>
      <w:hyperlink r:id="rId4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r w:rsidR="00FD6A83" w:rsidRPr="00EB7844">
        <w:t xml:space="preserve">; </w:t>
      </w:r>
      <w:hyperlink r:id="rId453" w:tooltip="Statute Law Amendment Act 2022" w:history="1">
        <w:r w:rsidR="00FD6A83" w:rsidRPr="00EB7844">
          <w:rPr>
            <w:rStyle w:val="charCitHyperlinkAbbrev"/>
          </w:rPr>
          <w:t>A2022</w:t>
        </w:r>
        <w:r w:rsidR="00FD6A83" w:rsidRPr="00EB7844">
          <w:rPr>
            <w:rStyle w:val="charCitHyperlinkAbbrev"/>
          </w:rPr>
          <w:noBreakHyphen/>
          <w:t>14</w:t>
        </w:r>
      </w:hyperlink>
      <w:r w:rsidR="00FD6A83" w:rsidRPr="00EB7844">
        <w:t xml:space="preserve"> amdt 3.79</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62FC37F6" w:rsidR="00235F64" w:rsidRDefault="00235F64">
      <w:pPr>
        <w:pStyle w:val="AmdtsEntries"/>
      </w:pPr>
      <w:r>
        <w:t>s 82</w:t>
      </w:r>
      <w:r>
        <w:tab/>
        <w:t xml:space="preserve">am </w:t>
      </w:r>
      <w:hyperlink r:id="rId4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55DEAB2C" w:rsidR="00235F64" w:rsidRDefault="00235F64">
      <w:pPr>
        <w:pStyle w:val="AmdtsEntries"/>
      </w:pPr>
      <w:r>
        <w:t>s 83</w:t>
      </w:r>
      <w:r>
        <w:tab/>
        <w:t xml:space="preserve">om </w:t>
      </w:r>
      <w:hyperlink r:id="rId4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38CDEF06" w:rsidR="003140CA" w:rsidRPr="003140CA" w:rsidRDefault="003140CA" w:rsidP="003140CA">
      <w:pPr>
        <w:pStyle w:val="AmdtsEntries"/>
      </w:pPr>
      <w:r>
        <w:t>s 88</w:t>
      </w:r>
      <w:r>
        <w:tab/>
        <w:t xml:space="preserve">am </w:t>
      </w:r>
      <w:hyperlink r:id="rId456"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lastRenderedPageBreak/>
        <w:t>Notice before claim on or realisation of a financial assurance</w:t>
      </w:r>
    </w:p>
    <w:p w14:paraId="6B0AD599" w14:textId="6A9C5BEC" w:rsidR="00F14F90" w:rsidRPr="003140CA" w:rsidRDefault="00F14F90" w:rsidP="00F14F90">
      <w:pPr>
        <w:pStyle w:val="AmdtsEntries"/>
      </w:pPr>
      <w:r>
        <w:t>s 89</w:t>
      </w:r>
      <w:r>
        <w:tab/>
        <w:t xml:space="preserve">am </w:t>
      </w:r>
      <w:hyperlink r:id="rId457"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56592045" w:rsidR="00235F64" w:rsidRDefault="00235F64">
      <w:pPr>
        <w:pStyle w:val="AmdtsEntries"/>
      </w:pPr>
      <w:r>
        <w:t>s 90</w:t>
      </w:r>
      <w:r>
        <w:tab/>
        <w:t xml:space="preserve">am </w:t>
      </w:r>
      <w:hyperlink r:id="rId4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59"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5B36B2E2" w:rsidR="00235F64" w:rsidRDefault="00235F64">
      <w:pPr>
        <w:pStyle w:val="AmdtsEntries"/>
      </w:pPr>
      <w:r>
        <w:t>s 91</w:t>
      </w:r>
      <w:r>
        <w:tab/>
        <w:t xml:space="preserve">am </w:t>
      </w:r>
      <w:hyperlink r:id="rId4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3BE23BDB" w:rsidR="00235F64" w:rsidRDefault="00235F64">
      <w:pPr>
        <w:pStyle w:val="AmdtsEntries"/>
      </w:pPr>
      <w:r>
        <w:t>pt 9 div 5 hdg</w:t>
      </w:r>
      <w:r>
        <w:tab/>
        <w:t xml:space="preserve">ins </w:t>
      </w:r>
      <w:hyperlink r:id="rId4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rsidP="00D0669D">
      <w:pPr>
        <w:pStyle w:val="AmdtsEntryHd"/>
        <w:rPr>
          <w:rFonts w:ascii="Helvetica" w:hAnsi="Helvetica"/>
          <w:color w:val="000000"/>
          <w:sz w:val="16"/>
        </w:rPr>
      </w:pPr>
      <w:r>
        <w:t>Definitions for div 9.5</w:t>
      </w:r>
    </w:p>
    <w:p w14:paraId="5850726E" w14:textId="50309924" w:rsidR="0053659F" w:rsidRDefault="00235F64" w:rsidP="00D0669D">
      <w:pPr>
        <w:pStyle w:val="AmdtsEntries"/>
        <w:keepNext/>
      </w:pPr>
      <w:r>
        <w:t>s 91A hdg</w:t>
      </w:r>
      <w:r>
        <w:tab/>
        <w:t xml:space="preserve">sub R2 LA (see also </w:t>
      </w:r>
      <w:hyperlink r:id="rId46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25E21BDF" w:rsidR="00235F64" w:rsidRDefault="00235F64" w:rsidP="00D0669D">
      <w:pPr>
        <w:pStyle w:val="AmdtsEntries"/>
        <w:keepNext/>
      </w:pPr>
      <w:r>
        <w:t>s 91A</w:t>
      </w:r>
      <w:r>
        <w:tab/>
        <w:t xml:space="preserve">ins </w:t>
      </w:r>
      <w:hyperlink r:id="rId4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50C1D03F" w:rsidR="00235F64" w:rsidRPr="00DE13D0" w:rsidRDefault="00235F64" w:rsidP="00D0669D">
      <w:pPr>
        <w:pStyle w:val="AmdtsEntries"/>
        <w:keepNext/>
      </w:pPr>
      <w:r>
        <w:tab/>
        <w:t xml:space="preserve">am </w:t>
      </w:r>
      <w:hyperlink r:id="rId4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66"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67"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6E61B59B" w:rsidR="00235F64" w:rsidRDefault="00235F64">
      <w:pPr>
        <w:pStyle w:val="AmdtsEntries"/>
      </w:pPr>
      <w:r>
        <w:t>s 91B</w:t>
      </w:r>
      <w:r>
        <w:tab/>
        <w:t xml:space="preserve">ins </w:t>
      </w:r>
      <w:hyperlink r:id="rId4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2BE25484" w:rsidR="00940FA0" w:rsidRDefault="00940FA0">
      <w:pPr>
        <w:pStyle w:val="AmdtsEntries"/>
      </w:pPr>
      <w:r>
        <w:tab/>
        <w:t xml:space="preserve">am </w:t>
      </w:r>
      <w:hyperlink r:id="rId469"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t>Order to assess whether land contaminated</w:t>
      </w:r>
    </w:p>
    <w:p w14:paraId="324ECAED" w14:textId="05C65861" w:rsidR="00235F64" w:rsidRDefault="00235F64">
      <w:pPr>
        <w:pStyle w:val="AmdtsEntries"/>
      </w:pPr>
      <w:r>
        <w:t>s 91C</w:t>
      </w:r>
      <w:r>
        <w:tab/>
        <w:t xml:space="preserve">ins </w:t>
      </w:r>
      <w:hyperlink r:id="rId4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3E8DC8ED" w:rsidR="0053659F" w:rsidRPr="00DE13D0" w:rsidRDefault="00235F64">
      <w:pPr>
        <w:pStyle w:val="AmdtsEntries"/>
      </w:pPr>
      <w:r>
        <w:tab/>
        <w:t xml:space="preserve">am </w:t>
      </w:r>
      <w:hyperlink r:id="rId4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72"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73"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t>Order to remediate land</w:t>
      </w:r>
    </w:p>
    <w:p w14:paraId="39C9921A" w14:textId="2A1D8A49" w:rsidR="00235F64" w:rsidRDefault="00235F64">
      <w:pPr>
        <w:pStyle w:val="AmdtsEntries"/>
        <w:keepNext/>
      </w:pPr>
      <w:r>
        <w:t>s 91D</w:t>
      </w:r>
      <w:r>
        <w:tab/>
        <w:t xml:space="preserve">ins </w:t>
      </w:r>
      <w:hyperlink r:id="rId4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4CC755FD" w:rsidR="0053659F" w:rsidRPr="00DE13D0" w:rsidRDefault="00235F64">
      <w:pPr>
        <w:pStyle w:val="AmdtsEntries"/>
      </w:pPr>
      <w:r>
        <w:tab/>
        <w:t xml:space="preserve">am </w:t>
      </w:r>
      <w:hyperlink r:id="rId4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76"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7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78"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61E655E5" w:rsidR="00235F64" w:rsidRDefault="00235F64" w:rsidP="00443E78">
      <w:pPr>
        <w:pStyle w:val="AmdtsEntries"/>
        <w:keepNext/>
      </w:pPr>
      <w:r>
        <w:t>s 91E</w:t>
      </w:r>
      <w:r>
        <w:tab/>
        <w:t xml:space="preserve">ins </w:t>
      </w:r>
      <w:hyperlink r:id="rId4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54C84F55" w:rsidR="00B808B2" w:rsidRDefault="00CF3D6F">
      <w:pPr>
        <w:pStyle w:val="AmdtsEntries"/>
      </w:pPr>
      <w:r>
        <w:tab/>
        <w:t>am</w:t>
      </w:r>
      <w:r w:rsidR="00B808B2">
        <w:t xml:space="preserve"> </w:t>
      </w:r>
      <w:hyperlink r:id="rId48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r w:rsidR="00AF753B">
        <w:t xml:space="preserve">; </w:t>
      </w:r>
      <w:hyperlink r:id="rId481"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32</w:t>
      </w:r>
    </w:p>
    <w:p w14:paraId="2FCCB903" w14:textId="690EAB36" w:rsidR="00235F64" w:rsidRDefault="00AF753B">
      <w:pPr>
        <w:pStyle w:val="AmdtsEntryHd"/>
      </w:pPr>
      <w:r w:rsidRPr="003C25F6">
        <w:t>Certain documents to be available free of charge</w:t>
      </w:r>
    </w:p>
    <w:p w14:paraId="5BE280F4" w14:textId="25A13A63" w:rsidR="00235F64" w:rsidRDefault="00235F64">
      <w:pPr>
        <w:pStyle w:val="AmdtsEntries"/>
      </w:pPr>
      <w:r>
        <w:t>s 91F</w:t>
      </w:r>
      <w:r>
        <w:tab/>
        <w:t xml:space="preserve">ins </w:t>
      </w:r>
      <w:hyperlink r:id="rId4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1A9968" w14:textId="664713EA" w:rsidR="00AF753B" w:rsidRDefault="00AF753B">
      <w:pPr>
        <w:pStyle w:val="AmdtsEntries"/>
      </w:pPr>
      <w:r>
        <w:tab/>
        <w:t xml:space="preserve">sub </w:t>
      </w:r>
      <w:hyperlink r:id="rId483" w:tooltip="Environment Protection Legislation Amendment Act 2024" w:history="1">
        <w:r>
          <w:rPr>
            <w:rStyle w:val="charCitHyperlinkAbbrev"/>
          </w:rPr>
          <w:t>A2024</w:t>
        </w:r>
        <w:r>
          <w:rPr>
            <w:rStyle w:val="charCitHyperlinkAbbrev"/>
          </w:rPr>
          <w:noBreakHyphen/>
          <w:t>35</w:t>
        </w:r>
      </w:hyperlink>
      <w:r>
        <w:t xml:space="preserve"> s 33</w:t>
      </w:r>
    </w:p>
    <w:p w14:paraId="1B79FAD1" w14:textId="77777777" w:rsidR="00235F64" w:rsidRDefault="00235F64">
      <w:pPr>
        <w:pStyle w:val="AmdtsEntryHd"/>
      </w:pPr>
      <w:r>
        <w:t>Extension of time</w:t>
      </w:r>
    </w:p>
    <w:p w14:paraId="3197E62A" w14:textId="1147E868" w:rsidR="00235F64" w:rsidRDefault="00235F64">
      <w:pPr>
        <w:pStyle w:val="AmdtsEntries"/>
      </w:pPr>
      <w:r>
        <w:t>s 91G</w:t>
      </w:r>
      <w:r>
        <w:tab/>
        <w:t xml:space="preserve">ins </w:t>
      </w:r>
      <w:hyperlink r:id="rId4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66580980" w:rsidR="00235F64" w:rsidRDefault="00235F64">
      <w:pPr>
        <w:pStyle w:val="AmdtsEntries"/>
      </w:pPr>
      <w:r>
        <w:t>s 91H</w:t>
      </w:r>
      <w:r>
        <w:tab/>
        <w:t xml:space="preserve">ins </w:t>
      </w:r>
      <w:hyperlink r:id="rId4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4B9C0724" w:rsidR="00235F64" w:rsidRDefault="00235F64" w:rsidP="00770828">
      <w:pPr>
        <w:pStyle w:val="AmdtsEntries"/>
        <w:keepNext/>
      </w:pPr>
      <w:r w:rsidRPr="00236F06">
        <w:t>s 91I</w:t>
      </w:r>
      <w:r>
        <w:tab/>
        <w:t xml:space="preserve">ins </w:t>
      </w:r>
      <w:hyperlink r:id="rId4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32FF8213" w:rsidR="001073AA" w:rsidRDefault="001073AA" w:rsidP="001073AA">
      <w:pPr>
        <w:pStyle w:val="AmdtsEntries"/>
      </w:pPr>
      <w:r>
        <w:tab/>
        <w:t xml:space="preserve">am </w:t>
      </w:r>
      <w:hyperlink r:id="rId4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8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89"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w:t>
      </w:r>
      <w:r w:rsidR="00604C59" w:rsidRPr="00236F06">
        <w:t>61</w:t>
      </w:r>
      <w:r w:rsidR="0029675F" w:rsidRPr="00236F06">
        <w:t xml:space="preserve">; </w:t>
      </w:r>
      <w:hyperlink r:id="rId490" w:tooltip="Statute Law Amendment Act 2022" w:history="1">
        <w:r w:rsidR="0029675F" w:rsidRPr="00236F06">
          <w:rPr>
            <w:rStyle w:val="charCitHyperlinkAbbrev"/>
          </w:rPr>
          <w:t>A2022</w:t>
        </w:r>
        <w:r w:rsidR="0029675F" w:rsidRPr="00236F06">
          <w:rPr>
            <w:rStyle w:val="charCitHyperlinkAbbrev"/>
          </w:rPr>
          <w:noBreakHyphen/>
          <w:t>14</w:t>
        </w:r>
      </w:hyperlink>
      <w:r w:rsidR="0029675F" w:rsidRPr="00236F06">
        <w:t xml:space="preserve"> amdt 3.80</w:t>
      </w:r>
    </w:p>
    <w:p w14:paraId="046C09A0" w14:textId="77777777" w:rsidR="00235F64" w:rsidRDefault="00235F64">
      <w:pPr>
        <w:pStyle w:val="AmdtsEntryHd"/>
        <w:rPr>
          <w:rFonts w:ascii="Helvetica" w:hAnsi="Helvetica"/>
          <w:color w:val="000000"/>
          <w:sz w:val="16"/>
        </w:rPr>
      </w:pPr>
      <w:r>
        <w:t>Costs of assessment and remediation</w:t>
      </w:r>
    </w:p>
    <w:p w14:paraId="3FBA03E9" w14:textId="705021A6" w:rsidR="00235F64" w:rsidRDefault="00235F64">
      <w:pPr>
        <w:pStyle w:val="AmdtsEntries"/>
      </w:pPr>
      <w:r>
        <w:t>pt 9 div 6 hdg</w:t>
      </w:r>
      <w:r>
        <w:tab/>
        <w:t xml:space="preserve">ins </w:t>
      </w:r>
      <w:hyperlink r:id="rId4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lastRenderedPageBreak/>
        <w:t xml:space="preserve">Meaning of </w:t>
      </w:r>
      <w:r w:rsidRPr="00854653">
        <w:rPr>
          <w:rStyle w:val="charItals"/>
        </w:rPr>
        <w:t xml:space="preserve">assessment order </w:t>
      </w:r>
      <w:r>
        <w:t xml:space="preserve">and </w:t>
      </w:r>
      <w:r w:rsidRPr="00854653">
        <w:rPr>
          <w:rStyle w:val="charItals"/>
        </w:rPr>
        <w:t>remediation order</w:t>
      </w:r>
    </w:p>
    <w:p w14:paraId="2B5F4688" w14:textId="0C418339" w:rsidR="00235F64" w:rsidRDefault="00235F64">
      <w:pPr>
        <w:pStyle w:val="AmdtsEntries"/>
      </w:pPr>
      <w:r>
        <w:t>s 91J</w:t>
      </w:r>
      <w:r>
        <w:tab/>
        <w:t xml:space="preserve">ins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5373DA41" w:rsidR="00235F64" w:rsidRDefault="00235F64">
      <w:pPr>
        <w:pStyle w:val="AmdtsEntries"/>
      </w:pPr>
      <w:r>
        <w:t>s 91K</w:t>
      </w:r>
      <w:r>
        <w:tab/>
        <w:t xml:space="preserve">ins </w:t>
      </w:r>
      <w:hyperlink r:id="rId4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012692FF" w:rsidR="00235F64" w:rsidRDefault="00235F64">
      <w:pPr>
        <w:pStyle w:val="AmdtsEntries"/>
      </w:pPr>
      <w:r>
        <w:tab/>
        <w:t xml:space="preserve">am </w:t>
      </w:r>
      <w:hyperlink r:id="rId4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5B41E3FD" w:rsidR="00235F64" w:rsidRDefault="00235F64">
      <w:pPr>
        <w:pStyle w:val="AmdtsEntries"/>
      </w:pPr>
      <w:r>
        <w:t>s 91L</w:t>
      </w:r>
      <w:r>
        <w:tab/>
        <w:t xml:space="preserve">ins </w:t>
      </w:r>
      <w:hyperlink r:id="rId4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32793466" w:rsidR="00235F64" w:rsidRDefault="00235F64">
      <w:pPr>
        <w:pStyle w:val="AmdtsEntries"/>
      </w:pPr>
      <w:r>
        <w:tab/>
        <w:t xml:space="preserve">am </w:t>
      </w:r>
      <w:hyperlink r:id="rId4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t>Recovery of costs—assessment and remediation</w:t>
      </w:r>
    </w:p>
    <w:p w14:paraId="48886790" w14:textId="09B0D47D" w:rsidR="00235F64" w:rsidRDefault="00235F64">
      <w:pPr>
        <w:pStyle w:val="AmdtsEntries"/>
      </w:pPr>
      <w:r>
        <w:t>s 91M</w:t>
      </w:r>
      <w:r>
        <w:tab/>
        <w:t xml:space="preserve">ins </w:t>
      </w:r>
      <w:hyperlink r:id="rId4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74484022" w:rsidR="00235F64" w:rsidRDefault="00235F64">
      <w:pPr>
        <w:pStyle w:val="AmdtsEntries"/>
      </w:pPr>
      <w:r>
        <w:t>s 91N</w:t>
      </w:r>
      <w:r>
        <w:tab/>
        <w:t xml:space="preserve">ins </w:t>
      </w:r>
      <w:hyperlink r:id="rId4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042DD21D" w:rsidR="00235F64" w:rsidRDefault="00235F64">
      <w:pPr>
        <w:pStyle w:val="AmdtsEntries"/>
      </w:pPr>
      <w:r>
        <w:t>s 91O</w:t>
      </w:r>
      <w:r>
        <w:tab/>
        <w:t xml:space="preserve">ins </w:t>
      </w:r>
      <w:hyperlink r:id="rId4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40F96F0C" w:rsidR="00B808B2" w:rsidRDefault="00B808B2">
      <w:pPr>
        <w:pStyle w:val="AmdtsEntries"/>
      </w:pPr>
      <w:r>
        <w:tab/>
        <w:t xml:space="preserve">am </w:t>
      </w:r>
      <w:hyperlink r:id="rId5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t>Director of body corporate that is wound-up</w:t>
      </w:r>
    </w:p>
    <w:p w14:paraId="24B4E506" w14:textId="18F55E45" w:rsidR="00235F64" w:rsidRDefault="00235F64">
      <w:pPr>
        <w:pStyle w:val="AmdtsEntries"/>
      </w:pPr>
      <w:r>
        <w:t>s 91P</w:t>
      </w:r>
      <w:r>
        <w:tab/>
        <w:t xml:space="preserve">ins </w:t>
      </w:r>
      <w:hyperlink r:id="rId5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407345E0" w:rsidR="00235F64" w:rsidRDefault="00235F64">
      <w:pPr>
        <w:pStyle w:val="AmdtsEntries"/>
      </w:pPr>
      <w:r>
        <w:t>s 91Q</w:t>
      </w:r>
      <w:r>
        <w:tab/>
        <w:t xml:space="preserve">ins </w:t>
      </w:r>
      <w:hyperlink r:id="rId5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t>Holding company of body corporate that is wound-up</w:t>
      </w:r>
    </w:p>
    <w:p w14:paraId="30F74C84" w14:textId="0B213FDE" w:rsidR="00235F64" w:rsidRDefault="00235F64">
      <w:pPr>
        <w:pStyle w:val="AmdtsEntries"/>
      </w:pPr>
      <w:r>
        <w:t>s 91R</w:t>
      </w:r>
      <w:r>
        <w:tab/>
        <w:t xml:space="preserve">ins </w:t>
      </w:r>
      <w:hyperlink r:id="rId5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1793E7E7" w:rsidR="00235F64" w:rsidRDefault="00235F64">
      <w:pPr>
        <w:pStyle w:val="AmdtsEntries"/>
      </w:pPr>
      <w:r>
        <w:t>pt 9A hdg</w:t>
      </w:r>
      <w:r>
        <w:tab/>
        <w:t xml:space="preserve">ins </w:t>
      </w:r>
      <w:hyperlink r:id="rId50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10EC2A1F" w:rsidR="00235F64" w:rsidRDefault="00235F64" w:rsidP="007F5CC2">
      <w:pPr>
        <w:pStyle w:val="AmdtsEntries"/>
        <w:keepNext/>
      </w:pPr>
      <w:r>
        <w:t>s 92</w:t>
      </w:r>
      <w:r>
        <w:tab/>
        <w:t xml:space="preserve">am </w:t>
      </w:r>
      <w:hyperlink r:id="rId5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00E63474" w:rsidR="00235F64" w:rsidRDefault="00235F64" w:rsidP="007F5CC2">
      <w:pPr>
        <w:pStyle w:val="AmdtsEntries"/>
        <w:keepNext/>
      </w:pPr>
      <w:r>
        <w:tab/>
        <w:t xml:space="preserve">om </w:t>
      </w:r>
      <w:hyperlink r:id="rId50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606CFE6A" w:rsidR="00235F64" w:rsidRDefault="00235F64" w:rsidP="007F5CC2">
      <w:pPr>
        <w:pStyle w:val="AmdtsEntries"/>
        <w:keepNext/>
      </w:pPr>
      <w:r>
        <w:tab/>
        <w:t xml:space="preserve">ins </w:t>
      </w:r>
      <w:hyperlink r:id="rId50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55A577E8" w:rsidR="00274847" w:rsidRDefault="00274847">
      <w:pPr>
        <w:pStyle w:val="AmdtsEntries"/>
      </w:pPr>
      <w:r>
        <w:tab/>
        <w:t xml:space="preserve">am </w:t>
      </w:r>
      <w:hyperlink r:id="rId50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509"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3FBF331A" w:rsidR="00235F64" w:rsidRDefault="00235F64">
      <w:pPr>
        <w:pStyle w:val="AmdtsEntries"/>
      </w:pPr>
      <w:r>
        <w:t>s 92A</w:t>
      </w:r>
      <w:r>
        <w:tab/>
        <w:t xml:space="preserve">ins </w:t>
      </w:r>
      <w:hyperlink r:id="rId51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3163D823" w:rsidR="00274847" w:rsidRDefault="00274847" w:rsidP="00274847">
      <w:pPr>
        <w:pStyle w:val="AmdtsEntries"/>
      </w:pPr>
      <w:r>
        <w:tab/>
        <w:t xml:space="preserve">am </w:t>
      </w:r>
      <w:hyperlink r:id="rId5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bookmarkStart w:id="272" w:name="_Hlk148348282"/>
      <w:r>
        <w:t>Definitions—pt 10</w:t>
      </w:r>
    </w:p>
    <w:p w14:paraId="76D55A59" w14:textId="462CE8BE" w:rsidR="00235F64" w:rsidRDefault="00235F64" w:rsidP="00035575">
      <w:pPr>
        <w:pStyle w:val="AmdtsEntries"/>
        <w:keepNext/>
      </w:pPr>
      <w:r>
        <w:t>s 92B</w:t>
      </w:r>
      <w:r>
        <w:tab/>
        <w:t xml:space="preserve">ins </w:t>
      </w:r>
      <w:hyperlink r:id="rId51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3CE0D2B9" w14:textId="715D3F2F" w:rsidR="00A05C4F" w:rsidRDefault="00A05C4F" w:rsidP="00A05C4F">
      <w:pPr>
        <w:pStyle w:val="AmdtsEntries"/>
      </w:pPr>
      <w:r>
        <w:rPr>
          <w:rFonts w:cs="Arial"/>
        </w:rPr>
        <w:tab/>
      </w:r>
      <w:r w:rsidRPr="000F6277">
        <w:rPr>
          <w:rFonts w:cs="Arial"/>
        </w:rPr>
        <w:t>sub</w:t>
      </w:r>
      <w:r w:rsidRPr="000F6277">
        <w:t xml:space="preserve"> </w:t>
      </w:r>
      <w:hyperlink r:id="rId513" w:tooltip="Planning (Consequential Amendments) Act 2023" w:history="1">
        <w:r w:rsidRPr="000F6277">
          <w:rPr>
            <w:rStyle w:val="charCitHyperlinkAbbrev"/>
          </w:rPr>
          <w:t>A2023-36</w:t>
        </w:r>
      </w:hyperlink>
      <w:r w:rsidRPr="000F6277">
        <w:t xml:space="preserve"> amdt 1.133</w:t>
      </w:r>
    </w:p>
    <w:p w14:paraId="71F7F07B" w14:textId="41821C2B"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51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010755A7" w14:textId="2D8FF8A4" w:rsidR="00A05C4F" w:rsidRDefault="00A05C4F" w:rsidP="00A05C4F">
      <w:pPr>
        <w:pStyle w:val="AmdtsEntriesDefL2"/>
      </w:pPr>
      <w:r>
        <w:rPr>
          <w:rFonts w:cs="Arial"/>
        </w:rPr>
        <w:tab/>
      </w:r>
      <w:r w:rsidRPr="000F6277">
        <w:rPr>
          <w:rFonts w:cs="Arial"/>
        </w:rPr>
        <w:t>sub</w:t>
      </w:r>
      <w:r w:rsidRPr="000F6277">
        <w:t xml:space="preserve"> </w:t>
      </w:r>
      <w:hyperlink r:id="rId515" w:tooltip="Planning (Consequential Amendments) Act 2023" w:history="1">
        <w:r w:rsidRPr="000F6277">
          <w:rPr>
            <w:rStyle w:val="charCitHyperlinkAbbrev"/>
          </w:rPr>
          <w:t>A2023-36</w:t>
        </w:r>
      </w:hyperlink>
      <w:r w:rsidRPr="000F6277">
        <w:t xml:space="preserve"> amdt 1.133</w:t>
      </w:r>
    </w:p>
    <w:p w14:paraId="4FD18B1B" w14:textId="192E4349" w:rsidR="00235F64" w:rsidRDefault="00235F64">
      <w:pPr>
        <w:pStyle w:val="AmdtsEntries"/>
        <w:rPr>
          <w:rFonts w:cs="Arial"/>
        </w:rPr>
      </w:pPr>
      <w:r>
        <w:tab/>
        <w:t xml:space="preserve">def </w:t>
      </w:r>
      <w:r>
        <w:rPr>
          <w:rStyle w:val="charBoldItals"/>
        </w:rPr>
        <w:t>inquiry</w:t>
      </w:r>
      <w:r>
        <w:t xml:space="preserve"> </w:t>
      </w:r>
      <w:r w:rsidRPr="00854653">
        <w:rPr>
          <w:rFonts w:cs="Arial"/>
        </w:rPr>
        <w:t xml:space="preserve">ins </w:t>
      </w:r>
      <w:hyperlink r:id="rId51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592245B" w14:textId="606B674C" w:rsidR="00A05C4F" w:rsidRDefault="00A05C4F" w:rsidP="00A05C4F">
      <w:pPr>
        <w:pStyle w:val="AmdtsEntriesDefL2"/>
      </w:pPr>
      <w:r>
        <w:rPr>
          <w:rFonts w:cs="Arial"/>
        </w:rPr>
        <w:tab/>
      </w:r>
      <w:r w:rsidRPr="000F6277">
        <w:rPr>
          <w:rFonts w:cs="Arial"/>
        </w:rPr>
        <w:t>sub</w:t>
      </w:r>
      <w:r w:rsidRPr="000F6277">
        <w:t xml:space="preserve"> </w:t>
      </w:r>
      <w:hyperlink r:id="rId517" w:tooltip="Planning (Consequential Amendments) Act 2023" w:history="1">
        <w:r w:rsidRPr="000F6277">
          <w:rPr>
            <w:rStyle w:val="charCitHyperlinkAbbrev"/>
          </w:rPr>
          <w:t>A2023-36</w:t>
        </w:r>
      </w:hyperlink>
      <w:r w:rsidRPr="000F6277">
        <w:t xml:space="preserve"> amdt 1.133</w:t>
      </w:r>
    </w:p>
    <w:bookmarkEnd w:id="272"/>
    <w:p w14:paraId="34D25E5B" w14:textId="77777777" w:rsidR="00235F64" w:rsidRDefault="00235F64">
      <w:pPr>
        <w:pStyle w:val="AmdtsEntryHd"/>
      </w:pPr>
      <w:r>
        <w:lastRenderedPageBreak/>
        <w:t>Directions of Minister</w:t>
      </w:r>
    </w:p>
    <w:p w14:paraId="057A90D8" w14:textId="65B1F44A" w:rsidR="00235F64" w:rsidRDefault="00235F64">
      <w:pPr>
        <w:pStyle w:val="AmdtsEntries"/>
      </w:pPr>
      <w:r>
        <w:t>s 93</w:t>
      </w:r>
      <w:r>
        <w:tab/>
        <w:t xml:space="preserve">am </w:t>
      </w:r>
      <w:hyperlink r:id="rId5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519"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xml:space="preserve">; ss renum R35 </w:t>
      </w:r>
      <w:r w:rsidR="00EB18DA" w:rsidRPr="00930B5D">
        <w:t>LA</w:t>
      </w:r>
      <w:r w:rsidR="00653B10" w:rsidRPr="00930B5D">
        <w:t xml:space="preserve">; </w:t>
      </w:r>
      <w:hyperlink r:id="rId520" w:tooltip="Statute Law Amendment Act 2022" w:history="1">
        <w:r w:rsidR="00653B10" w:rsidRPr="00930B5D">
          <w:rPr>
            <w:rStyle w:val="charCitHyperlinkAbbrev"/>
          </w:rPr>
          <w:t>A2022</w:t>
        </w:r>
        <w:r w:rsidR="00653B10" w:rsidRPr="00930B5D">
          <w:rPr>
            <w:rStyle w:val="charCitHyperlinkAbbrev"/>
          </w:rPr>
          <w:noBreakHyphen/>
          <w:t>14</w:t>
        </w:r>
      </w:hyperlink>
      <w:r w:rsidR="00653B10" w:rsidRPr="00930B5D">
        <w:t xml:space="preserve"> amdt 3.81</w:t>
      </w:r>
      <w:r w:rsidR="00AF753B">
        <w:t xml:space="preserve">; </w:t>
      </w:r>
      <w:hyperlink r:id="rId521" w:tooltip="Environment Protection Legislation Amendment Act 2024" w:history="1">
        <w:r w:rsidR="008E3158">
          <w:rPr>
            <w:rStyle w:val="charCitHyperlinkAbbrev"/>
          </w:rPr>
          <w:t>A2024</w:t>
        </w:r>
        <w:r w:rsidR="008E3158">
          <w:rPr>
            <w:rStyle w:val="charCitHyperlinkAbbrev"/>
          </w:rPr>
          <w:noBreakHyphen/>
          <w:t>35</w:t>
        </w:r>
      </w:hyperlink>
      <w:r w:rsidR="00AF753B">
        <w:t xml:space="preserve"> s 34</w:t>
      </w:r>
    </w:p>
    <w:p w14:paraId="4A136265" w14:textId="77777777" w:rsidR="00235F64" w:rsidRDefault="00235F64">
      <w:pPr>
        <w:pStyle w:val="AmdtsEntryHd"/>
      </w:pPr>
      <w:r>
        <w:t>Environmental impact statements and inquiries</w:t>
      </w:r>
    </w:p>
    <w:p w14:paraId="64B291CF" w14:textId="49AA2899" w:rsidR="00235F64" w:rsidRDefault="00235F64">
      <w:pPr>
        <w:pStyle w:val="AmdtsEntries"/>
        <w:rPr>
          <w:rFonts w:cs="Arial"/>
        </w:rPr>
      </w:pPr>
      <w:r>
        <w:t>s 94</w:t>
      </w:r>
      <w:r>
        <w:tab/>
      </w:r>
      <w:r w:rsidRPr="00854653">
        <w:rPr>
          <w:rFonts w:cs="Arial"/>
        </w:rPr>
        <w:t xml:space="preserve">sub </w:t>
      </w:r>
      <w:hyperlink r:id="rId52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11B3A4EC" w14:textId="15E726FA" w:rsidR="005C71DA" w:rsidRPr="00854653" w:rsidRDefault="005C71DA">
      <w:pPr>
        <w:pStyle w:val="AmdtsEntries"/>
      </w:pPr>
      <w:r>
        <w:rPr>
          <w:rFonts w:cs="Arial"/>
        </w:rPr>
        <w:tab/>
      </w:r>
      <w:r w:rsidRPr="00A97ED3">
        <w:rPr>
          <w:rFonts w:cs="Arial"/>
        </w:rPr>
        <w:t>am</w:t>
      </w:r>
      <w:r w:rsidRPr="00A97ED3">
        <w:t xml:space="preserve"> </w:t>
      </w:r>
      <w:hyperlink r:id="rId523" w:tooltip="Planning (Consequential Amendments) Act 2023" w:history="1">
        <w:r w:rsidRPr="00A97ED3">
          <w:rPr>
            <w:rStyle w:val="charCitHyperlinkAbbrev"/>
          </w:rPr>
          <w:t>A2023-36</w:t>
        </w:r>
      </w:hyperlink>
      <w:r w:rsidRPr="00A97ED3">
        <w:t xml:space="preserve"> amdt 1.134</w:t>
      </w:r>
    </w:p>
    <w:p w14:paraId="0D363EE8" w14:textId="5FA84A94" w:rsidR="00B9646A" w:rsidRPr="00893233" w:rsidRDefault="0025682A" w:rsidP="00B9646A">
      <w:pPr>
        <w:pStyle w:val="AmdtsEntryHd"/>
      </w:pPr>
      <w:r w:rsidRPr="00893233">
        <w:t>Application of Planning Act 2023, pt 6.3</w:t>
      </w:r>
    </w:p>
    <w:p w14:paraId="2BA1DFD3" w14:textId="23827CFD" w:rsidR="00B9646A" w:rsidRPr="00B9646A" w:rsidRDefault="0025682A" w:rsidP="004E0513">
      <w:pPr>
        <w:pStyle w:val="AmdtsEntries"/>
        <w:keepNext/>
      </w:pPr>
      <w:r w:rsidRPr="00893233">
        <w:t xml:space="preserve">s 94A </w:t>
      </w:r>
      <w:r w:rsidR="00B9646A" w:rsidRPr="00893233">
        <w:t>hdg</w:t>
      </w:r>
      <w:r w:rsidR="00B9646A" w:rsidRPr="00893233">
        <w:tab/>
      </w:r>
      <w:r w:rsidR="00893233" w:rsidRPr="00893233">
        <w:t xml:space="preserve">sub </w:t>
      </w:r>
      <w:hyperlink r:id="rId524" w:tooltip="Planning (Consequential Amendments) Act 2023" w:history="1">
        <w:r w:rsidR="00B9646A" w:rsidRPr="00893233">
          <w:rPr>
            <w:rStyle w:val="charCitHyperlinkAbbrev"/>
          </w:rPr>
          <w:t>A2023-36</w:t>
        </w:r>
      </w:hyperlink>
      <w:r w:rsidR="00B9646A" w:rsidRPr="00893233">
        <w:t xml:space="preserve"> amdt 1.135</w:t>
      </w:r>
    </w:p>
    <w:p w14:paraId="1353168C" w14:textId="3D66EEA2" w:rsidR="00235F64" w:rsidRPr="00854653" w:rsidRDefault="00235F64" w:rsidP="004E0513">
      <w:pPr>
        <w:pStyle w:val="AmdtsEntries"/>
        <w:keepNext/>
        <w:rPr>
          <w:rFonts w:cs="Arial"/>
        </w:rPr>
      </w:pPr>
      <w:r>
        <w:t>s 94A</w:t>
      </w:r>
      <w:r>
        <w:tab/>
      </w:r>
      <w:r w:rsidRPr="00854653">
        <w:rPr>
          <w:rFonts w:cs="Arial"/>
        </w:rPr>
        <w:t xml:space="preserve">ins </w:t>
      </w:r>
      <w:hyperlink r:id="rId52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58411BF3" w:rsidR="00D75641" w:rsidRPr="00854653" w:rsidRDefault="00D75641">
      <w:pPr>
        <w:pStyle w:val="AmdtsEntries"/>
        <w:rPr>
          <w:rFonts w:cs="Arial"/>
        </w:rPr>
      </w:pPr>
      <w:r w:rsidRPr="00854653">
        <w:rPr>
          <w:rFonts w:cs="Arial"/>
        </w:rPr>
        <w:tab/>
        <w:t xml:space="preserve">am </w:t>
      </w:r>
      <w:hyperlink r:id="rId526"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r w:rsidR="0011369F" w:rsidRPr="00893233">
        <w:rPr>
          <w:rFonts w:cs="Arial"/>
        </w:rPr>
        <w:t>;</w:t>
      </w:r>
      <w:r w:rsidR="0011369F" w:rsidRPr="00893233">
        <w:t xml:space="preserve"> </w:t>
      </w:r>
      <w:hyperlink r:id="rId527" w:tooltip="Planning (Consequential Amendments) Act 2023" w:history="1">
        <w:r w:rsidR="0011369F" w:rsidRPr="00893233">
          <w:rPr>
            <w:rStyle w:val="charCitHyperlinkAbbrev"/>
          </w:rPr>
          <w:t>A2023-36</w:t>
        </w:r>
      </w:hyperlink>
      <w:r w:rsidR="0011369F" w:rsidRPr="00893233">
        <w:t xml:space="preserve"> amdt</w:t>
      </w:r>
      <w:r w:rsidR="000704CF">
        <w:t>s</w:t>
      </w:r>
      <w:r w:rsidR="0011369F" w:rsidRPr="00893233">
        <w:t xml:space="preserve"> 1.136-1.139</w:t>
      </w:r>
    </w:p>
    <w:p w14:paraId="641CEB7B" w14:textId="77777777" w:rsidR="00235F64" w:rsidRDefault="00235F64">
      <w:pPr>
        <w:pStyle w:val="AmdtsEntryHd"/>
      </w:pPr>
      <w:r>
        <w:t>Powers of authorised officers</w:t>
      </w:r>
    </w:p>
    <w:p w14:paraId="4482B9CE" w14:textId="500D55B0" w:rsidR="00235F64" w:rsidRDefault="00235F64">
      <w:pPr>
        <w:pStyle w:val="AmdtsEntries"/>
      </w:pPr>
      <w:r>
        <w:t>pt 11 hdg</w:t>
      </w:r>
      <w:r>
        <w:tab/>
        <w:t xml:space="preserve">sub </w:t>
      </w:r>
      <w:hyperlink r:id="rId5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6733204F" w:rsidR="00235F64" w:rsidRDefault="00235F64">
      <w:pPr>
        <w:pStyle w:val="AmdtsEntries"/>
      </w:pPr>
      <w:r>
        <w:t>s 95</w:t>
      </w:r>
      <w:r>
        <w:tab/>
        <w:t xml:space="preserve">sub </w:t>
      </w:r>
      <w:hyperlink r:id="rId52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46562944" w:rsidR="00235F64" w:rsidRDefault="00235F64">
      <w:pPr>
        <w:pStyle w:val="AmdtsEntries"/>
      </w:pPr>
      <w:r>
        <w:tab/>
        <w:t xml:space="preserve">def </w:t>
      </w:r>
      <w:r>
        <w:rPr>
          <w:rStyle w:val="charBoldItals"/>
        </w:rPr>
        <w:t>connected</w:t>
      </w:r>
      <w:r>
        <w:t xml:space="preserve"> sub </w:t>
      </w:r>
      <w:hyperlink r:id="rId53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4AC4FAB8" w:rsidR="00235F64" w:rsidRDefault="00235F64">
      <w:pPr>
        <w:pStyle w:val="AmdtsEntries"/>
      </w:pPr>
      <w:r>
        <w:tab/>
        <w:t xml:space="preserve">def </w:t>
      </w:r>
      <w:r>
        <w:rPr>
          <w:rStyle w:val="charBoldItals"/>
        </w:rPr>
        <w:t>enter</w:t>
      </w:r>
      <w:r>
        <w:t xml:space="preserve"> sub </w:t>
      </w:r>
      <w:hyperlink r:id="rId53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21B67EA0" w:rsidR="00235F64" w:rsidRDefault="00235F64">
      <w:pPr>
        <w:pStyle w:val="AmdtsEntries"/>
      </w:pPr>
      <w:r>
        <w:tab/>
        <w:t xml:space="preserve">def </w:t>
      </w:r>
      <w:r>
        <w:rPr>
          <w:rStyle w:val="charBoldItals"/>
        </w:rPr>
        <w:t>offence</w:t>
      </w:r>
      <w:r>
        <w:t xml:space="preserve"> sub </w:t>
      </w:r>
      <w:hyperlink r:id="rId53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21706139" w:rsidR="00235F64" w:rsidRDefault="00235F64">
      <w:pPr>
        <w:pStyle w:val="AmdtsEntries"/>
      </w:pPr>
      <w:r>
        <w:tab/>
        <w:t xml:space="preserve">def </w:t>
      </w:r>
      <w:r>
        <w:rPr>
          <w:rStyle w:val="charBoldItals"/>
        </w:rPr>
        <w:t>premises</w:t>
      </w:r>
      <w:r>
        <w:t xml:space="preserve"> sub </w:t>
      </w:r>
      <w:hyperlink r:id="rId53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31E0FFD9"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53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F561F6" w14:textId="1904CD0F" w:rsidR="001504CB" w:rsidRPr="003E5E63" w:rsidRDefault="004D22BF">
      <w:pPr>
        <w:pStyle w:val="AmdtsEntryHd"/>
      </w:pPr>
      <w:r w:rsidRPr="003E5E63">
        <w:t>Identity cards must be produced</w:t>
      </w:r>
    </w:p>
    <w:p w14:paraId="10B9EE75" w14:textId="3E21EDEA" w:rsidR="001504CB" w:rsidRPr="001504CB" w:rsidRDefault="001504CB" w:rsidP="001504CB">
      <w:pPr>
        <w:pStyle w:val="AmdtsEntries"/>
      </w:pPr>
      <w:r w:rsidRPr="003E5E63">
        <w:t>s 98</w:t>
      </w:r>
      <w:r w:rsidRPr="003E5E63">
        <w:tab/>
        <w:t xml:space="preserve">am </w:t>
      </w:r>
      <w:hyperlink r:id="rId535" w:tooltip="Statute Law Amendment Act 2022" w:history="1">
        <w:r w:rsidRPr="003E5E63">
          <w:rPr>
            <w:rStyle w:val="charCitHyperlinkAbbrev"/>
          </w:rPr>
          <w:t>A2022</w:t>
        </w:r>
        <w:r w:rsidRPr="003E5E63">
          <w:rPr>
            <w:rStyle w:val="charCitHyperlinkAbbrev"/>
          </w:rPr>
          <w:noBreakHyphen/>
          <w:t>14</w:t>
        </w:r>
      </w:hyperlink>
      <w:r w:rsidRPr="003E5E63">
        <w:t xml:space="preserve"> amdt 3.82</w:t>
      </w:r>
    </w:p>
    <w:p w14:paraId="71B0365D" w14:textId="04815DBA" w:rsidR="00235F64" w:rsidRDefault="00235F64">
      <w:pPr>
        <w:pStyle w:val="AmdtsEntryHd"/>
      </w:pPr>
      <w:r>
        <w:t>Inspection of premises—routine inspections</w:t>
      </w:r>
    </w:p>
    <w:p w14:paraId="1022951C" w14:textId="3FC52F51" w:rsidR="00235F64" w:rsidRDefault="00235F64">
      <w:pPr>
        <w:pStyle w:val="AmdtsEntries"/>
      </w:pPr>
      <w:r>
        <w:t>s 99</w:t>
      </w:r>
      <w:r>
        <w:tab/>
        <w:t xml:space="preserve">am </w:t>
      </w:r>
      <w:hyperlink r:id="rId53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256B9CFB" w14:textId="2A1B9E0C" w:rsidR="00B41D6F" w:rsidRPr="00023176" w:rsidRDefault="00A637A0">
      <w:pPr>
        <w:pStyle w:val="AmdtsEntryHd"/>
      </w:pPr>
      <w:r w:rsidRPr="00023176">
        <w:t>Inspection of premises—search warrant</w:t>
      </w:r>
    </w:p>
    <w:p w14:paraId="40ACFB43" w14:textId="5C527400" w:rsidR="00B41D6F" w:rsidRPr="00B41D6F" w:rsidRDefault="00B41D6F" w:rsidP="00B41D6F">
      <w:pPr>
        <w:pStyle w:val="AmdtsEntries"/>
      </w:pPr>
      <w:r w:rsidRPr="00023176">
        <w:t>s 100</w:t>
      </w:r>
      <w:r w:rsidRPr="00023176">
        <w:tab/>
        <w:t xml:space="preserve">am </w:t>
      </w:r>
      <w:hyperlink r:id="rId537" w:tooltip="Statute Law Amendment Act 2022" w:history="1">
        <w:r w:rsidRPr="00023176">
          <w:rPr>
            <w:rStyle w:val="charCitHyperlinkAbbrev"/>
          </w:rPr>
          <w:t>A2022</w:t>
        </w:r>
        <w:r w:rsidRPr="00023176">
          <w:rPr>
            <w:rStyle w:val="charCitHyperlinkAbbrev"/>
          </w:rPr>
          <w:noBreakHyphen/>
          <w:t>14</w:t>
        </w:r>
      </w:hyperlink>
      <w:r w:rsidRPr="00023176">
        <w:t xml:space="preserve"> amdt 3.82</w:t>
      </w:r>
    </w:p>
    <w:p w14:paraId="19BF0873" w14:textId="6E509B88" w:rsidR="00235F64" w:rsidRDefault="00235F64">
      <w:pPr>
        <w:pStyle w:val="AmdtsEntryHd"/>
      </w:pPr>
      <w:r>
        <w:t>Routine inspections—serious and urgent circumstances</w:t>
      </w:r>
    </w:p>
    <w:p w14:paraId="50B3DCDF" w14:textId="3EF63836" w:rsidR="00235F64" w:rsidRDefault="00235F64">
      <w:pPr>
        <w:pStyle w:val="AmdtsEntries"/>
      </w:pPr>
      <w:r>
        <w:t>s 101</w:t>
      </w:r>
      <w:r>
        <w:tab/>
        <w:t xml:space="preserve">sub </w:t>
      </w:r>
      <w:hyperlink r:id="rId53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094A0049" w:rsidR="00F14F90" w:rsidRPr="00F14F90" w:rsidRDefault="00F14F90" w:rsidP="00F14F90">
      <w:pPr>
        <w:pStyle w:val="AmdtsEntries"/>
      </w:pPr>
      <w:r>
        <w:t>s 102</w:t>
      </w:r>
      <w:r>
        <w:tab/>
        <w:t xml:space="preserve">om </w:t>
      </w:r>
      <w:hyperlink r:id="rId539" w:tooltip="Environment Protection Amendment Act 2014" w:history="1">
        <w:r>
          <w:rPr>
            <w:rStyle w:val="charCitHyperlinkAbbrev"/>
          </w:rPr>
          <w:t>A2014-52</w:t>
        </w:r>
      </w:hyperlink>
      <w:r w:rsidR="00C31EF8">
        <w:t xml:space="preserve"> s 30</w:t>
      </w:r>
    </w:p>
    <w:p w14:paraId="2B4068A0" w14:textId="66CD58E8" w:rsidR="00C00949" w:rsidRPr="00732338" w:rsidRDefault="00A4193C">
      <w:pPr>
        <w:pStyle w:val="AmdtsEntryHd"/>
      </w:pPr>
      <w:r w:rsidRPr="00732338">
        <w:t>Consent to entry</w:t>
      </w:r>
    </w:p>
    <w:p w14:paraId="57E8D9BA" w14:textId="64E3DEFA" w:rsidR="00C00949" w:rsidRPr="00C00949" w:rsidRDefault="00C00949" w:rsidP="00F1180D">
      <w:pPr>
        <w:pStyle w:val="AmdtsEntries"/>
      </w:pPr>
      <w:r w:rsidRPr="00732338">
        <w:t>s 103</w:t>
      </w:r>
      <w:r w:rsidRPr="00732338">
        <w:tab/>
        <w:t xml:space="preserve">am </w:t>
      </w:r>
      <w:hyperlink r:id="rId540"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4C4BA837" w14:textId="56797F0E" w:rsidR="00F1180D" w:rsidRPr="00732338" w:rsidRDefault="0059107F">
      <w:pPr>
        <w:pStyle w:val="AmdtsEntryHd"/>
      </w:pPr>
      <w:r w:rsidRPr="00732338">
        <w:t>Entry and exercise of powers</w:t>
      </w:r>
    </w:p>
    <w:p w14:paraId="7C377841" w14:textId="08DFFA47" w:rsidR="00F1180D" w:rsidRPr="00F1180D" w:rsidRDefault="00463841" w:rsidP="00463841">
      <w:pPr>
        <w:pStyle w:val="AmdtsEntries"/>
      </w:pPr>
      <w:r w:rsidRPr="00732338">
        <w:t>s 107</w:t>
      </w:r>
      <w:r w:rsidRPr="00732338">
        <w:tab/>
        <w:t xml:space="preserve">am </w:t>
      </w:r>
      <w:hyperlink r:id="rId541"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57C9B713" w14:textId="65215F23" w:rsidR="0057191D" w:rsidRDefault="004575B5">
      <w:pPr>
        <w:pStyle w:val="AmdtsEntryHd"/>
      </w:pPr>
      <w:r>
        <w:t>Disposal</w:t>
      </w:r>
    </w:p>
    <w:p w14:paraId="70814A70" w14:textId="49D53119" w:rsidR="0057191D" w:rsidRPr="0057191D" w:rsidRDefault="0057191D" w:rsidP="0057191D">
      <w:pPr>
        <w:pStyle w:val="AmdtsEntries"/>
      </w:pPr>
      <w:r>
        <w:t>s 110</w:t>
      </w:r>
      <w:r>
        <w:tab/>
      </w:r>
      <w:r w:rsidRPr="00CC79FA">
        <w:t xml:space="preserve">am </w:t>
      </w:r>
      <w:hyperlink r:id="rId542" w:tooltip="Red Tape Reduction Legislation Amendment Act 2015" w:history="1">
        <w:r w:rsidRPr="00CC79FA">
          <w:rPr>
            <w:rStyle w:val="charCitHyperlinkAbbrev"/>
          </w:rPr>
          <w:t>A2015</w:t>
        </w:r>
        <w:r w:rsidRPr="00CC79FA">
          <w:rPr>
            <w:rStyle w:val="charCitHyperlinkAbbrev"/>
          </w:rPr>
          <w:noBreakHyphen/>
          <w:t>33</w:t>
        </w:r>
      </w:hyperlink>
      <w:r w:rsidRPr="00CC79FA">
        <w:t xml:space="preserve"> amdt 1.77</w:t>
      </w:r>
      <w:r w:rsidR="00EF5126" w:rsidRPr="00CC79FA">
        <w:t xml:space="preserve">; </w:t>
      </w:r>
      <w:hyperlink r:id="rId543" w:tooltip="Statute Law Amendment Act 2022" w:history="1">
        <w:r w:rsidR="00752F1C" w:rsidRPr="00CC79FA">
          <w:rPr>
            <w:rStyle w:val="charCitHyperlinkAbbrev"/>
          </w:rPr>
          <w:t>A2022</w:t>
        </w:r>
        <w:r w:rsidR="00752F1C" w:rsidRPr="00CC79FA">
          <w:rPr>
            <w:rStyle w:val="charCitHyperlinkAbbrev"/>
          </w:rPr>
          <w:noBreakHyphen/>
          <w:t>14</w:t>
        </w:r>
      </w:hyperlink>
      <w:r w:rsidR="00752F1C" w:rsidRPr="00CC79FA">
        <w:t xml:space="preserve"> amdt 3.83</w:t>
      </w:r>
    </w:p>
    <w:p w14:paraId="747634D0" w14:textId="30A6872C" w:rsidR="00D5665E" w:rsidRPr="009174B6" w:rsidRDefault="005158BC">
      <w:pPr>
        <w:pStyle w:val="AmdtsEntryHd"/>
      </w:pPr>
      <w:r w:rsidRPr="009174B6">
        <w:t>Power to require name and address</w:t>
      </w:r>
    </w:p>
    <w:p w14:paraId="12F1F053" w14:textId="563D7F0A" w:rsidR="00D5665E" w:rsidRPr="00D5665E" w:rsidRDefault="00D5665E" w:rsidP="00D5665E">
      <w:pPr>
        <w:pStyle w:val="AmdtsEntries"/>
      </w:pPr>
      <w:r w:rsidRPr="009174B6">
        <w:t>s 111</w:t>
      </w:r>
      <w:r w:rsidRPr="009174B6">
        <w:tab/>
        <w:t xml:space="preserve">am </w:t>
      </w:r>
      <w:hyperlink r:id="rId544" w:tooltip="Statute Law Amendment Act 2022" w:history="1">
        <w:r w:rsidRPr="009174B6">
          <w:rPr>
            <w:rStyle w:val="charCitHyperlinkAbbrev"/>
          </w:rPr>
          <w:t>A2022</w:t>
        </w:r>
        <w:r w:rsidRPr="009174B6">
          <w:rPr>
            <w:rStyle w:val="charCitHyperlinkAbbrev"/>
          </w:rPr>
          <w:noBreakHyphen/>
          <w:t>14</w:t>
        </w:r>
      </w:hyperlink>
      <w:r w:rsidRPr="009174B6">
        <w:t xml:space="preserve"> amdt 3.84</w:t>
      </w:r>
    </w:p>
    <w:p w14:paraId="2B11922A" w14:textId="72AD111B" w:rsidR="00235F64" w:rsidRDefault="00235F64">
      <w:pPr>
        <w:pStyle w:val="AmdtsEntryHd"/>
      </w:pPr>
      <w:r>
        <w:t>Powers of analysts</w:t>
      </w:r>
    </w:p>
    <w:p w14:paraId="5C212940" w14:textId="70296D85" w:rsidR="00235F64" w:rsidRDefault="00235F64">
      <w:pPr>
        <w:pStyle w:val="AmdtsEntries"/>
      </w:pPr>
      <w:r>
        <w:t>pt 12 hdg</w:t>
      </w:r>
      <w:r>
        <w:tab/>
        <w:t xml:space="preserve">sub </w:t>
      </w:r>
      <w:hyperlink r:id="rId5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51525704" w14:textId="34DE1DA6" w:rsidR="005158BC" w:rsidRPr="00BC6F00" w:rsidRDefault="005B183A">
      <w:pPr>
        <w:pStyle w:val="AmdtsEntryHd"/>
        <w:rPr>
          <w:rStyle w:val="CharDivText"/>
        </w:rPr>
      </w:pPr>
      <w:r w:rsidRPr="00BC6F00">
        <w:lastRenderedPageBreak/>
        <w:t>Entry of premises</w:t>
      </w:r>
    </w:p>
    <w:p w14:paraId="0C83D9B8" w14:textId="52200E6D" w:rsidR="005158BC" w:rsidRPr="005158BC" w:rsidRDefault="005158BC" w:rsidP="00770868">
      <w:pPr>
        <w:pStyle w:val="AmdtsEntries"/>
      </w:pPr>
      <w:r w:rsidRPr="00BC6F00">
        <w:t>s 112</w:t>
      </w:r>
      <w:r w:rsidRPr="00BC6F00">
        <w:tab/>
        <w:t xml:space="preserve">am </w:t>
      </w:r>
      <w:hyperlink r:id="rId546" w:tooltip="Statute Law Amendment Act 2022" w:history="1">
        <w:r w:rsidRPr="00BC6F00">
          <w:rPr>
            <w:rStyle w:val="charCitHyperlinkAbbrev"/>
          </w:rPr>
          <w:t>A2022</w:t>
        </w:r>
        <w:r w:rsidRPr="00BC6F00">
          <w:rPr>
            <w:rStyle w:val="charCitHyperlinkAbbrev"/>
          </w:rPr>
          <w:noBreakHyphen/>
          <w:t>14</w:t>
        </w:r>
      </w:hyperlink>
      <w:r w:rsidRPr="00BC6F00">
        <w:t xml:space="preserve"> amdt 3.85</w:t>
      </w:r>
    </w:p>
    <w:p w14:paraId="22C516BF" w14:textId="3481C613" w:rsidR="008352C5" w:rsidRPr="00BC6F00" w:rsidRDefault="00E4399B">
      <w:pPr>
        <w:pStyle w:val="AmdtsEntryHd"/>
        <w:rPr>
          <w:rStyle w:val="CharDivText"/>
        </w:rPr>
      </w:pPr>
      <w:r w:rsidRPr="00BC6F00">
        <w:t>Evidence of analysis</w:t>
      </w:r>
    </w:p>
    <w:p w14:paraId="238964FC" w14:textId="60FC1C33" w:rsidR="008352C5" w:rsidRPr="008352C5" w:rsidRDefault="008352C5" w:rsidP="008352C5">
      <w:pPr>
        <w:pStyle w:val="AmdtsEntries"/>
      </w:pPr>
      <w:r w:rsidRPr="00BC6F00">
        <w:t>s 113</w:t>
      </w:r>
      <w:r w:rsidRPr="00BC6F00">
        <w:tab/>
        <w:t xml:space="preserve">am </w:t>
      </w:r>
      <w:hyperlink r:id="rId547" w:tooltip="Statute Law Amendment Act 2022" w:history="1">
        <w:r w:rsidRPr="00BC6F00">
          <w:rPr>
            <w:rStyle w:val="charCitHyperlinkAbbrev"/>
          </w:rPr>
          <w:t>A2022</w:t>
        </w:r>
        <w:r w:rsidRPr="00BC6F00">
          <w:rPr>
            <w:rStyle w:val="charCitHyperlinkAbbrev"/>
          </w:rPr>
          <w:noBreakHyphen/>
          <w:t>14</w:t>
        </w:r>
      </w:hyperlink>
      <w:r w:rsidRPr="00BC6F00">
        <w:t xml:space="preserve"> amdt 3.86</w:t>
      </w:r>
    </w:p>
    <w:p w14:paraId="7F386DD6" w14:textId="06F29184" w:rsidR="00235F64" w:rsidRDefault="00235F64">
      <w:pPr>
        <w:pStyle w:val="AmdtsEntryHd"/>
        <w:rPr>
          <w:rStyle w:val="CharDivText"/>
        </w:rPr>
      </w:pPr>
      <w:r>
        <w:rPr>
          <w:rStyle w:val="CharDivText"/>
        </w:rPr>
        <w:t>On-the-spot fines</w:t>
      </w:r>
    </w:p>
    <w:p w14:paraId="32DAB908" w14:textId="2C118DF2" w:rsidR="00235F64" w:rsidRPr="00854653" w:rsidRDefault="00235F64">
      <w:pPr>
        <w:pStyle w:val="AmdtsEntries"/>
      </w:pPr>
      <w:r>
        <w:t>div 13.1 hdg</w:t>
      </w:r>
      <w:r>
        <w:tab/>
        <w:t xml:space="preserve">om </w:t>
      </w:r>
      <w:hyperlink r:id="rId5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t>Definitions for div 13.1</w:t>
      </w:r>
    </w:p>
    <w:p w14:paraId="74001232" w14:textId="03E30D52" w:rsidR="00235F64" w:rsidRDefault="00235F64" w:rsidP="00075CE7">
      <w:pPr>
        <w:pStyle w:val="AmdtsEntries"/>
        <w:keepNext/>
      </w:pPr>
      <w:r>
        <w:t>s 114</w:t>
      </w:r>
      <w:r>
        <w:tab/>
        <w:t xml:space="preserve">om </w:t>
      </w:r>
      <w:hyperlink r:id="rId54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0A57B7B7"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5624E883"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55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453424B0" w:rsidR="00235F64" w:rsidRDefault="00235F64">
      <w:pPr>
        <w:pStyle w:val="AmdtsEntries"/>
      </w:pPr>
      <w:r>
        <w:tab/>
        <w:t xml:space="preserve">def </w:t>
      </w:r>
      <w:r w:rsidRPr="00854653">
        <w:rPr>
          <w:rStyle w:val="charBoldItals"/>
        </w:rPr>
        <w:t xml:space="preserve">on-the-spot fine </w:t>
      </w:r>
      <w:r>
        <w:t xml:space="preserve">om </w:t>
      </w:r>
      <w:hyperlink r:id="rId55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7E025ED4" w:rsidR="00235F64" w:rsidRDefault="00235F64" w:rsidP="00035072">
      <w:pPr>
        <w:pStyle w:val="AmdtsEntries"/>
        <w:keepNext/>
      </w:pPr>
      <w:r>
        <w:t>s 115</w:t>
      </w:r>
      <w:r>
        <w:tab/>
        <w:t xml:space="preserve">am </w:t>
      </w:r>
      <w:hyperlink r:id="rId5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709F17AD" w:rsidR="00235F64" w:rsidRDefault="00235F64">
      <w:pPr>
        <w:pStyle w:val="AmdtsEntries"/>
      </w:pPr>
      <w:r>
        <w:tab/>
        <w:t xml:space="preserve">om </w:t>
      </w:r>
      <w:hyperlink r:id="rId55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4559B9AE" w:rsidR="00235F64" w:rsidRPr="00854653" w:rsidRDefault="00235F64">
      <w:pPr>
        <w:pStyle w:val="AmdtsEntries"/>
      </w:pPr>
      <w:r>
        <w:t>s 116</w:t>
      </w:r>
      <w:r>
        <w:tab/>
        <w:t xml:space="preserve">om </w:t>
      </w:r>
      <w:hyperlink r:id="rId55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767F48DE" w:rsidR="00235F64" w:rsidRPr="00854653" w:rsidRDefault="00235F64">
      <w:pPr>
        <w:pStyle w:val="AmdtsEntries"/>
      </w:pPr>
      <w:r>
        <w:t>s 117</w:t>
      </w:r>
      <w:r>
        <w:tab/>
        <w:t xml:space="preserve">om </w:t>
      </w:r>
      <w:hyperlink r:id="rId55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1162AD6F" w:rsidR="00235F64" w:rsidRPr="00854653" w:rsidRDefault="00235F64">
      <w:pPr>
        <w:pStyle w:val="AmdtsEntries"/>
      </w:pPr>
      <w:r>
        <w:t>s 118</w:t>
      </w:r>
      <w:r>
        <w:tab/>
        <w:t xml:space="preserve">om </w:t>
      </w:r>
      <w:hyperlink r:id="rId55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t>Application for withdrawal of infringement notices</w:t>
      </w:r>
    </w:p>
    <w:p w14:paraId="39E64C88" w14:textId="6308DB9E" w:rsidR="00235F64" w:rsidRPr="00854653" w:rsidRDefault="00235F64">
      <w:pPr>
        <w:pStyle w:val="AmdtsEntries"/>
      </w:pPr>
      <w:r>
        <w:t>s 119</w:t>
      </w:r>
      <w:r>
        <w:tab/>
        <w:t xml:space="preserve">om </w:t>
      </w:r>
      <w:hyperlink r:id="rId55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155844B4" w:rsidR="00235F64" w:rsidRPr="00854653" w:rsidRDefault="00235F64">
      <w:pPr>
        <w:pStyle w:val="AmdtsEntries"/>
      </w:pPr>
      <w:r>
        <w:t>s 120</w:t>
      </w:r>
      <w:r>
        <w:tab/>
        <w:t xml:space="preserve">om </w:t>
      </w:r>
      <w:hyperlink r:id="rId55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070AFA85" w:rsidR="00235F64" w:rsidRPr="00854653" w:rsidRDefault="00235F64">
      <w:pPr>
        <w:pStyle w:val="AmdtsEntries"/>
      </w:pPr>
      <w:r>
        <w:t>s 121</w:t>
      </w:r>
      <w:r>
        <w:tab/>
        <w:t xml:space="preserve">om </w:t>
      </w:r>
      <w:hyperlink r:id="rId56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7580CB66" w:rsidR="00235F64" w:rsidRPr="00854653" w:rsidRDefault="00235F64">
      <w:pPr>
        <w:pStyle w:val="AmdtsEntries"/>
      </w:pPr>
      <w:r>
        <w:t>s 122</w:t>
      </w:r>
      <w:r>
        <w:tab/>
        <w:t xml:space="preserve">om </w:t>
      </w:r>
      <w:hyperlink r:id="rId56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72FB2BB0" w:rsidR="00235F64" w:rsidRPr="00854653" w:rsidRDefault="00235F64">
      <w:pPr>
        <w:pStyle w:val="AmdtsEntries"/>
      </w:pPr>
      <w:r>
        <w:t>s 123</w:t>
      </w:r>
      <w:r>
        <w:tab/>
        <w:t xml:space="preserve">om </w:t>
      </w:r>
      <w:hyperlink r:id="rId56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1A438909" w:rsidR="00235F64" w:rsidRPr="00854653" w:rsidRDefault="00235F64">
      <w:pPr>
        <w:pStyle w:val="AmdtsEntries"/>
      </w:pPr>
      <w:r>
        <w:t>s 124</w:t>
      </w:r>
      <w:r>
        <w:tab/>
        <w:t xml:space="preserve">om </w:t>
      </w:r>
      <w:hyperlink r:id="rId56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6813AFAA" w:rsidR="00235F64" w:rsidRDefault="00235F64">
      <w:pPr>
        <w:pStyle w:val="AmdtsEntries"/>
      </w:pPr>
      <w:r>
        <w:t>s 125</w:t>
      </w:r>
      <w:r>
        <w:tab/>
        <w:t xml:space="preserve">am </w:t>
      </w:r>
      <w:hyperlink r:id="rId5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65"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6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7D871985" w:rsidR="007A3891" w:rsidRPr="007A3891" w:rsidRDefault="007A3891" w:rsidP="007A3891">
      <w:pPr>
        <w:pStyle w:val="AmdtsEntries"/>
      </w:pPr>
      <w:r>
        <w:t>s 130</w:t>
      </w:r>
      <w:r>
        <w:tab/>
        <w:t xml:space="preserve">am </w:t>
      </w:r>
      <w:hyperlink r:id="rId567"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lastRenderedPageBreak/>
        <w:t>Information discovery orders</w:t>
      </w:r>
    </w:p>
    <w:p w14:paraId="6B57326D" w14:textId="7164C11D" w:rsidR="00C31EF8" w:rsidRPr="00C31EF8" w:rsidRDefault="00C31EF8" w:rsidP="00C31EF8">
      <w:pPr>
        <w:pStyle w:val="AmdtsEntries"/>
      </w:pPr>
      <w:r>
        <w:t>s 133</w:t>
      </w:r>
      <w:r>
        <w:tab/>
        <w:t xml:space="preserve">am </w:t>
      </w:r>
      <w:hyperlink r:id="rId568" w:tooltip="Environment Protection Amendment Act 2014" w:history="1">
        <w:r>
          <w:rPr>
            <w:rStyle w:val="charCitHyperlinkAbbrev"/>
          </w:rPr>
          <w:t>A2014-52</w:t>
        </w:r>
      </w:hyperlink>
      <w:r>
        <w:t xml:space="preserve"> s 31</w:t>
      </w:r>
      <w:r w:rsidR="009026D3">
        <w:t xml:space="preserve">; </w:t>
      </w:r>
      <w:hyperlink r:id="rId569"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330BD7A2" w:rsidR="0027392C" w:rsidRPr="0027392C" w:rsidRDefault="0027392C" w:rsidP="0027392C">
      <w:pPr>
        <w:pStyle w:val="AmdtsEntries"/>
      </w:pPr>
      <w:r>
        <w:t>pt 14 hdg</w:t>
      </w:r>
      <w:r>
        <w:tab/>
        <w:t xml:space="preserve">sub </w:t>
      </w:r>
      <w:hyperlink r:id="rId57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71"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t>Definitions—pt 14</w:t>
      </w:r>
    </w:p>
    <w:p w14:paraId="2A41EAFA" w14:textId="352E69B0" w:rsidR="00235F64" w:rsidRDefault="00235F64" w:rsidP="00352E3D">
      <w:pPr>
        <w:pStyle w:val="AmdtsEntries"/>
        <w:keepNext/>
      </w:pPr>
      <w:r>
        <w:t>s 135</w:t>
      </w:r>
      <w:r>
        <w:tab/>
        <w:t xml:space="preserve">am </w:t>
      </w:r>
      <w:hyperlink r:id="rId5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497FB6D5" w:rsidR="00DF05B2" w:rsidRDefault="00DF05B2" w:rsidP="00352E3D">
      <w:pPr>
        <w:pStyle w:val="AmdtsEntries"/>
        <w:keepNext/>
      </w:pPr>
      <w:r>
        <w:tab/>
        <w:t xml:space="preserve">sub </w:t>
      </w:r>
      <w:hyperlink r:id="rId57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74" w:tooltip="Environment Protection Amendment Act 2014" w:history="1">
        <w:r w:rsidR="00C31EF8">
          <w:rPr>
            <w:rStyle w:val="charCitHyperlinkAbbrev"/>
          </w:rPr>
          <w:t>A2014-52</w:t>
        </w:r>
      </w:hyperlink>
      <w:r w:rsidR="00C31EF8">
        <w:t xml:space="preserve"> s 32</w:t>
      </w:r>
    </w:p>
    <w:p w14:paraId="5F37ECF0" w14:textId="6923828A"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75" w:tooltip="Environment Protection Amendment Act 2014" w:history="1">
        <w:r>
          <w:rPr>
            <w:rStyle w:val="charCitHyperlinkAbbrev"/>
          </w:rPr>
          <w:t>A2014-52</w:t>
        </w:r>
      </w:hyperlink>
      <w:r>
        <w:t xml:space="preserve"> s 32</w:t>
      </w:r>
    </w:p>
    <w:p w14:paraId="7F89ABD2" w14:textId="33EBCC1E" w:rsidR="00C31EF8" w:rsidRDefault="00C31EF8" w:rsidP="00C31EF8">
      <w:pPr>
        <w:pStyle w:val="AmdtsEntries"/>
      </w:pPr>
      <w:r>
        <w:tab/>
        <w:t>def</w:t>
      </w:r>
      <w:r w:rsidRPr="00C31EF8">
        <w:rPr>
          <w:rStyle w:val="charBoldItals"/>
        </w:rPr>
        <w:t xml:space="preserve"> reviewable decision</w:t>
      </w:r>
      <w:r>
        <w:t xml:space="preserve"> ins </w:t>
      </w:r>
      <w:hyperlink r:id="rId576"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12679B46" w:rsidR="00235F64" w:rsidRDefault="00235F64">
      <w:pPr>
        <w:pStyle w:val="AmdtsEntries"/>
      </w:pPr>
      <w:r>
        <w:t>s 136</w:t>
      </w:r>
      <w:r>
        <w:tab/>
        <w:t xml:space="preserve">om </w:t>
      </w:r>
      <w:hyperlink r:id="rId5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7A52AFA3" w:rsidR="00DF05B2" w:rsidRDefault="00DF05B2" w:rsidP="00DF05B2">
      <w:pPr>
        <w:pStyle w:val="AmdtsEntries"/>
      </w:pPr>
      <w:r>
        <w:tab/>
        <w:t xml:space="preserve">ins </w:t>
      </w:r>
      <w:hyperlink r:id="rId57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2E7789CF" w:rsidR="00C31EF8" w:rsidRDefault="00C31EF8" w:rsidP="00DF05B2">
      <w:pPr>
        <w:pStyle w:val="AmdtsEntries"/>
      </w:pPr>
      <w:r>
        <w:tab/>
        <w:t xml:space="preserve">sub </w:t>
      </w:r>
      <w:hyperlink r:id="rId579"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6B85F9F0" w:rsidR="00C36DCB" w:rsidRPr="00C36DCB" w:rsidRDefault="00C36DCB" w:rsidP="00C36DCB">
      <w:pPr>
        <w:pStyle w:val="AmdtsEntries"/>
      </w:pPr>
      <w:r>
        <w:t>s 136A</w:t>
      </w:r>
      <w:r>
        <w:tab/>
        <w:t xml:space="preserve">ins </w:t>
      </w:r>
      <w:hyperlink r:id="rId580"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5AE8BD6B" w:rsidR="007D2875" w:rsidRDefault="007D2875" w:rsidP="007D2875">
      <w:pPr>
        <w:pStyle w:val="AmdtsEntries"/>
      </w:pPr>
      <w:r>
        <w:t>s 136B</w:t>
      </w:r>
      <w:r>
        <w:tab/>
        <w:t xml:space="preserve">ins </w:t>
      </w:r>
      <w:hyperlink r:id="rId58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77859F1F" w:rsidR="00C36DCB" w:rsidRDefault="00C36DCB" w:rsidP="00C36DCB">
      <w:pPr>
        <w:pStyle w:val="AmdtsEntries"/>
      </w:pPr>
      <w:r>
        <w:tab/>
        <w:t xml:space="preserve">sub </w:t>
      </w:r>
      <w:hyperlink r:id="rId582"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2A787B43" w:rsidR="007D4C36" w:rsidRPr="00C36DCB" w:rsidRDefault="007D4C36" w:rsidP="007D4C36">
      <w:pPr>
        <w:pStyle w:val="AmdtsEntries"/>
      </w:pPr>
      <w:r>
        <w:t>s 136C</w:t>
      </w:r>
      <w:r>
        <w:tab/>
        <w:t xml:space="preserve">ins </w:t>
      </w:r>
      <w:hyperlink r:id="rId583"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67AFC860" w:rsidR="007D4C36" w:rsidRPr="00C36DCB" w:rsidRDefault="007D4C36" w:rsidP="007D4C36">
      <w:pPr>
        <w:pStyle w:val="AmdtsEntries"/>
      </w:pPr>
      <w:r>
        <w:t>s 136D</w:t>
      </w:r>
      <w:r>
        <w:tab/>
        <w:t xml:space="preserve">ins </w:t>
      </w:r>
      <w:hyperlink r:id="rId584"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t>Enforceable undertakings</w:t>
      </w:r>
    </w:p>
    <w:p w14:paraId="3BD31A33" w14:textId="67534A22" w:rsidR="00FC2683" w:rsidRPr="00FC2683" w:rsidRDefault="00FC2683" w:rsidP="00FC2683">
      <w:pPr>
        <w:pStyle w:val="AmdtsEntries"/>
      </w:pPr>
      <w:r>
        <w:t>pt 14A hdg</w:t>
      </w:r>
      <w:r>
        <w:tab/>
        <w:t xml:space="preserve">ins </w:t>
      </w:r>
      <w:hyperlink r:id="rId585"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706F17BE" w:rsidR="00FC2683" w:rsidRDefault="00FC2683" w:rsidP="00FC2683">
      <w:pPr>
        <w:pStyle w:val="AmdtsEntries"/>
      </w:pPr>
      <w:r>
        <w:t>s 136E</w:t>
      </w:r>
      <w:r>
        <w:tab/>
        <w:t xml:space="preserve">ins </w:t>
      </w:r>
      <w:hyperlink r:id="rId586" w:tooltip="Environment Protection Amendment Act 2014" w:history="1">
        <w:r>
          <w:rPr>
            <w:rStyle w:val="charCitHyperlinkAbbrev"/>
          </w:rPr>
          <w:t>A2014-52</w:t>
        </w:r>
      </w:hyperlink>
      <w:r>
        <w:t xml:space="preserve"> s 33</w:t>
      </w:r>
    </w:p>
    <w:p w14:paraId="323D7BC7" w14:textId="14FA563D"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87" w:tooltip="Environment Protection Amendment Act 2014" w:history="1">
        <w:r>
          <w:rPr>
            <w:rStyle w:val="charCitHyperlinkAbbrev"/>
          </w:rPr>
          <w:t>A2014-52</w:t>
        </w:r>
      </w:hyperlink>
      <w:r>
        <w:t xml:space="preserve"> s 33</w:t>
      </w:r>
    </w:p>
    <w:p w14:paraId="7BC2555C" w14:textId="26264793"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88"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526FE5E7" w:rsidR="00FC2683" w:rsidRDefault="00FC2683" w:rsidP="00FC2683">
      <w:pPr>
        <w:pStyle w:val="AmdtsEntries"/>
      </w:pPr>
      <w:r>
        <w:t>s 136F</w:t>
      </w:r>
      <w:r>
        <w:tab/>
        <w:t xml:space="preserve">ins </w:t>
      </w:r>
      <w:hyperlink r:id="rId589"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3A25D352" w:rsidR="00FC2683" w:rsidRDefault="00FC2683" w:rsidP="00FC2683">
      <w:pPr>
        <w:pStyle w:val="AmdtsEntries"/>
      </w:pPr>
      <w:r>
        <w:t>s 136G</w:t>
      </w:r>
      <w:r>
        <w:tab/>
        <w:t xml:space="preserve">ins </w:t>
      </w:r>
      <w:hyperlink r:id="rId590"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2C493E52" w:rsidR="00FC2683" w:rsidRDefault="00FC2683" w:rsidP="00FC2683">
      <w:pPr>
        <w:pStyle w:val="AmdtsEntries"/>
      </w:pPr>
      <w:r>
        <w:t>s 136H</w:t>
      </w:r>
      <w:r>
        <w:tab/>
        <w:t xml:space="preserve">ins </w:t>
      </w:r>
      <w:hyperlink r:id="rId591"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48CBD6A5" w:rsidR="00FC2683" w:rsidRDefault="00FC2683" w:rsidP="00FC2683">
      <w:pPr>
        <w:pStyle w:val="AmdtsEntries"/>
      </w:pPr>
      <w:r>
        <w:t>s 136I</w:t>
      </w:r>
      <w:r>
        <w:tab/>
        <w:t xml:space="preserve">ins </w:t>
      </w:r>
      <w:hyperlink r:id="rId592"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5822948E" w:rsidR="00FC2683" w:rsidRDefault="00627167" w:rsidP="00FC2683">
      <w:pPr>
        <w:pStyle w:val="AmdtsEntries"/>
      </w:pPr>
      <w:r>
        <w:t>s 136J</w:t>
      </w:r>
      <w:r w:rsidR="00FC2683">
        <w:tab/>
        <w:t xml:space="preserve">ins </w:t>
      </w:r>
      <w:hyperlink r:id="rId593"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lastRenderedPageBreak/>
        <w:t>Contravention of enforceable undertakings</w:t>
      </w:r>
    </w:p>
    <w:p w14:paraId="76039255" w14:textId="2F5A46AF" w:rsidR="00627167" w:rsidRDefault="00627167" w:rsidP="00627167">
      <w:pPr>
        <w:pStyle w:val="AmdtsEntries"/>
      </w:pPr>
      <w:r>
        <w:t>s 136K</w:t>
      </w:r>
      <w:r>
        <w:tab/>
        <w:t xml:space="preserve">ins </w:t>
      </w:r>
      <w:hyperlink r:id="rId594"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4F1D7A4E" w:rsidR="00627167" w:rsidRDefault="00627167" w:rsidP="00627167">
      <w:pPr>
        <w:pStyle w:val="AmdtsEntries"/>
      </w:pPr>
      <w:r>
        <w:t>s 136L</w:t>
      </w:r>
      <w:r>
        <w:tab/>
        <w:t xml:space="preserve">ins </w:t>
      </w:r>
      <w:hyperlink r:id="rId595"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t>Causing serious environmental harm</w:t>
      </w:r>
      <w:r w:rsidR="00F7371A">
        <w:t xml:space="preserve"> </w:t>
      </w:r>
      <w:r w:rsidR="00F7371A" w:rsidRPr="00851BF8">
        <w:t>or likely serious environmental harm</w:t>
      </w:r>
    </w:p>
    <w:p w14:paraId="09466455" w14:textId="7F8AF230" w:rsidR="00F7371A" w:rsidRDefault="00F7371A" w:rsidP="002238DF">
      <w:pPr>
        <w:pStyle w:val="AmdtsEntries"/>
      </w:pPr>
      <w:r>
        <w:t>s 137 hdg</w:t>
      </w:r>
      <w:r>
        <w:tab/>
        <w:t xml:space="preserve">am </w:t>
      </w:r>
      <w:hyperlink r:id="rId596" w:tooltip="Environment Protection Amendment Act 2014" w:history="1">
        <w:r>
          <w:rPr>
            <w:rStyle w:val="charCitHyperlinkAbbrev"/>
          </w:rPr>
          <w:t>A2014-52</w:t>
        </w:r>
      </w:hyperlink>
      <w:r>
        <w:t xml:space="preserve"> s 34</w:t>
      </w:r>
    </w:p>
    <w:p w14:paraId="6C83CD92" w14:textId="36807FF7" w:rsidR="002238DF" w:rsidRPr="002238DF" w:rsidRDefault="002238DF" w:rsidP="002238DF">
      <w:pPr>
        <w:pStyle w:val="AmdtsEntries"/>
      </w:pPr>
      <w:r>
        <w:t>s 137</w:t>
      </w:r>
      <w:r>
        <w:tab/>
        <w:t xml:space="preserve">am </w:t>
      </w:r>
      <w:hyperlink r:id="rId597"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4BC61D72" w:rsidR="000F1265" w:rsidRDefault="000F1265" w:rsidP="002238DF">
      <w:pPr>
        <w:pStyle w:val="AmdtsEntries"/>
      </w:pPr>
      <w:r>
        <w:t>s 138 hdg</w:t>
      </w:r>
      <w:r>
        <w:tab/>
        <w:t xml:space="preserve">am </w:t>
      </w:r>
      <w:hyperlink r:id="rId598" w:tooltip="Environment Protection Amendment Act 2014" w:history="1">
        <w:r>
          <w:rPr>
            <w:rStyle w:val="charCitHyperlinkAbbrev"/>
          </w:rPr>
          <w:t>A2014-52</w:t>
        </w:r>
      </w:hyperlink>
      <w:r>
        <w:t xml:space="preserve"> s 35</w:t>
      </w:r>
    </w:p>
    <w:p w14:paraId="16D59231" w14:textId="4ADC2D7E" w:rsidR="002238DF" w:rsidRPr="002238DF" w:rsidRDefault="002238DF" w:rsidP="002238DF">
      <w:pPr>
        <w:pStyle w:val="AmdtsEntries"/>
      </w:pPr>
      <w:r>
        <w:t>s 138</w:t>
      </w:r>
      <w:r>
        <w:tab/>
        <w:t xml:space="preserve">am </w:t>
      </w:r>
      <w:hyperlink r:id="rId599"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135A5324" w:rsidR="000F1265" w:rsidRDefault="000F1265" w:rsidP="000F1265">
      <w:pPr>
        <w:pStyle w:val="AmdtsEntries"/>
      </w:pPr>
      <w:r>
        <w:t>s 139 hdg</w:t>
      </w:r>
      <w:r>
        <w:tab/>
        <w:t xml:space="preserve">am </w:t>
      </w:r>
      <w:hyperlink r:id="rId600" w:tooltip="Environment Protection Amendment Act 2014" w:history="1">
        <w:r>
          <w:rPr>
            <w:rStyle w:val="charCitHyperlinkAbbrev"/>
          </w:rPr>
          <w:t>A2014-52</w:t>
        </w:r>
      </w:hyperlink>
      <w:r>
        <w:t xml:space="preserve"> s 35</w:t>
      </w:r>
    </w:p>
    <w:p w14:paraId="051B4F81" w14:textId="6EB079AB" w:rsidR="00984CB0" w:rsidRPr="002238DF" w:rsidRDefault="00984CB0" w:rsidP="00984CB0">
      <w:pPr>
        <w:pStyle w:val="AmdtsEntries"/>
      </w:pPr>
      <w:r>
        <w:t>s 139</w:t>
      </w:r>
      <w:r>
        <w:tab/>
        <w:t xml:space="preserve">am </w:t>
      </w:r>
      <w:hyperlink r:id="rId601"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2BD9AD81" w:rsidR="00984CB0" w:rsidRPr="00984CB0" w:rsidRDefault="00984CB0" w:rsidP="00984CB0">
      <w:pPr>
        <w:pStyle w:val="AmdtsEntries"/>
      </w:pPr>
      <w:r>
        <w:t>s 144</w:t>
      </w:r>
      <w:r>
        <w:tab/>
        <w:t xml:space="preserve">am </w:t>
      </w:r>
      <w:hyperlink r:id="rId602"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722ECE7C" w:rsidR="00235F64" w:rsidRDefault="00235F64">
      <w:pPr>
        <w:pStyle w:val="AmdtsEntries"/>
      </w:pPr>
      <w:r>
        <w:t>div 15.2 hdg</w:t>
      </w:r>
      <w:r>
        <w:tab/>
        <w:t xml:space="preserve">sub </w:t>
      </w:r>
      <w:hyperlink r:id="rId60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0C218C66" w:rsidR="00235F64" w:rsidRDefault="00235F64">
      <w:pPr>
        <w:pStyle w:val="AmdtsEntries"/>
      </w:pPr>
      <w:r>
        <w:t>s 146</w:t>
      </w:r>
      <w:r>
        <w:tab/>
        <w:t xml:space="preserve">sub </w:t>
      </w:r>
      <w:hyperlink r:id="rId60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596116D8" w:rsidR="0000218D" w:rsidRDefault="0000218D" w:rsidP="0000218D">
      <w:pPr>
        <w:pStyle w:val="AmdtsEntries"/>
      </w:pPr>
      <w:r>
        <w:t>s 147</w:t>
      </w:r>
      <w:r>
        <w:tab/>
        <w:t xml:space="preserve">sub </w:t>
      </w:r>
      <w:hyperlink r:id="rId605" w:tooltip="Directors Liability Legislation Amendment Act 2013" w:history="1">
        <w:r w:rsidRPr="00822097">
          <w:rPr>
            <w:rStyle w:val="charCitHyperlinkAbbrev"/>
          </w:rPr>
          <w:t>A2013-4</w:t>
        </w:r>
      </w:hyperlink>
      <w:r>
        <w:t xml:space="preserve"> amdt 1.2</w:t>
      </w:r>
    </w:p>
    <w:p w14:paraId="05C2BF7C" w14:textId="79B513AC" w:rsidR="00984CB0" w:rsidRPr="002B05E4" w:rsidRDefault="00984CB0" w:rsidP="0000218D">
      <w:pPr>
        <w:pStyle w:val="AmdtsEntries"/>
      </w:pPr>
      <w:r>
        <w:tab/>
        <w:t xml:space="preserve">am </w:t>
      </w:r>
      <w:hyperlink r:id="rId606"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t>Notice to authority of alteration to equipment and works</w:t>
      </w:r>
    </w:p>
    <w:p w14:paraId="6AFEA3FC" w14:textId="78BC9CE2" w:rsidR="00235F64" w:rsidRPr="00854653" w:rsidRDefault="00235F64">
      <w:pPr>
        <w:pStyle w:val="AmdtsEntries"/>
      </w:pPr>
      <w:r>
        <w:t>s 149</w:t>
      </w:r>
      <w:r>
        <w:tab/>
        <w:t xml:space="preserve">am </w:t>
      </w:r>
      <w:hyperlink r:id="rId60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60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60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61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r w:rsidR="00EF2D04" w:rsidRPr="002021F9">
        <w:rPr>
          <w:rFonts w:cs="Arial"/>
        </w:rPr>
        <w:t>;</w:t>
      </w:r>
      <w:r w:rsidR="00EF2D04" w:rsidRPr="002021F9">
        <w:t xml:space="preserve"> </w:t>
      </w:r>
      <w:hyperlink r:id="rId611" w:tooltip="Planning (Consequential Amendments) Act 2023" w:history="1">
        <w:r w:rsidR="00EF2D04" w:rsidRPr="002021F9">
          <w:rPr>
            <w:rStyle w:val="charCitHyperlinkAbbrev"/>
          </w:rPr>
          <w:t>A2023-36</w:t>
        </w:r>
      </w:hyperlink>
      <w:r w:rsidR="00EF2D04" w:rsidRPr="002021F9">
        <w:t xml:space="preserve"> amdt 1.1</w:t>
      </w:r>
      <w:r w:rsidR="000B18EC" w:rsidRPr="002021F9">
        <w:t>40</w:t>
      </w:r>
    </w:p>
    <w:p w14:paraId="45E5DEE0" w14:textId="77777777" w:rsidR="00235F64" w:rsidRDefault="00235F64">
      <w:pPr>
        <w:pStyle w:val="AmdtsEntryHd"/>
      </w:pPr>
      <w:r>
        <w:t>Self</w:t>
      </w:r>
      <w:r w:rsidR="00922DD6">
        <w:t>-</w:t>
      </w:r>
      <w:r>
        <w:t>incrimination</w:t>
      </w:r>
    </w:p>
    <w:p w14:paraId="1EA4199C" w14:textId="5F0247E8" w:rsidR="00235F64" w:rsidRDefault="00235F64">
      <w:pPr>
        <w:pStyle w:val="AmdtsEntries"/>
      </w:pPr>
      <w:r>
        <w:t>s 150</w:t>
      </w:r>
      <w:r>
        <w:tab/>
        <w:t xml:space="preserve">am </w:t>
      </w:r>
      <w:hyperlink r:id="rId61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4FB87CE5" w:rsidR="00235F64" w:rsidRDefault="00235F64">
      <w:pPr>
        <w:pStyle w:val="AmdtsEntries"/>
      </w:pPr>
      <w:r>
        <w:t>s 151 hdg</w:t>
      </w:r>
      <w:r>
        <w:tab/>
        <w:t xml:space="preserve">sub </w:t>
      </w:r>
      <w:hyperlink r:id="rId61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4C2E719C" w:rsidR="00235F64" w:rsidRDefault="00235F64">
      <w:pPr>
        <w:pStyle w:val="AmdtsEntries"/>
      </w:pPr>
      <w:r>
        <w:t>s 151</w:t>
      </w:r>
      <w:r>
        <w:tab/>
        <w:t xml:space="preserve">am </w:t>
      </w:r>
      <w:hyperlink r:id="rId61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43082466" w:rsidR="00235F64" w:rsidRDefault="00235F64">
      <w:pPr>
        <w:pStyle w:val="AmdtsEntries"/>
      </w:pPr>
      <w:r>
        <w:t>s 152</w:t>
      </w:r>
      <w:r>
        <w:tab/>
        <w:t xml:space="preserve">om </w:t>
      </w:r>
      <w:hyperlink r:id="rId61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044390C7" w:rsidR="00235F64" w:rsidRPr="00854653" w:rsidRDefault="00235F64" w:rsidP="00DC728E">
      <w:pPr>
        <w:pStyle w:val="AmdtsEntries"/>
      </w:pPr>
      <w:r w:rsidRPr="008357D6">
        <w:t>s 153</w:t>
      </w:r>
      <w:r w:rsidRPr="008357D6">
        <w:tab/>
        <w:t xml:space="preserve">am </w:t>
      </w:r>
      <w:hyperlink r:id="rId616" w:tooltip="Statute Law Amendment Act 2005" w:history="1">
        <w:r w:rsidR="00AC5041" w:rsidRPr="008357D6">
          <w:rPr>
            <w:rStyle w:val="charCitHyperlinkAbbrev"/>
          </w:rPr>
          <w:t>A2005</w:t>
        </w:r>
        <w:r w:rsidR="00AC5041" w:rsidRPr="008357D6">
          <w:rPr>
            <w:rStyle w:val="charCitHyperlinkAbbrev"/>
          </w:rPr>
          <w:noBreakHyphen/>
          <w:t>20</w:t>
        </w:r>
      </w:hyperlink>
      <w:r w:rsidRPr="008357D6">
        <w:t xml:space="preserve"> amdt 3.149</w:t>
      </w:r>
      <w:r w:rsidR="00984CB0" w:rsidRPr="008357D6">
        <w:t xml:space="preserve">; </w:t>
      </w:r>
      <w:hyperlink r:id="rId617" w:tooltip="Environment Protection Amendment Act 2014" w:history="1">
        <w:r w:rsidR="00984CB0" w:rsidRPr="008357D6">
          <w:rPr>
            <w:rStyle w:val="charCitHyperlinkAbbrev"/>
          </w:rPr>
          <w:t>A2014-52</w:t>
        </w:r>
      </w:hyperlink>
      <w:r w:rsidR="00984CB0" w:rsidRPr="008357D6">
        <w:t xml:space="preserve"> s 39</w:t>
      </w:r>
      <w:r w:rsidR="00DC728E" w:rsidRPr="008357D6">
        <w:t xml:space="preserve">; </w:t>
      </w:r>
      <w:hyperlink r:id="rId618" w:tooltip="Statute Law Amendment Act 2022" w:history="1">
        <w:r w:rsidR="00DC728E" w:rsidRPr="008357D6">
          <w:rPr>
            <w:rStyle w:val="charCitHyperlinkAbbrev"/>
          </w:rPr>
          <w:t>A2022</w:t>
        </w:r>
        <w:r w:rsidR="00DC728E" w:rsidRPr="008357D6">
          <w:rPr>
            <w:rStyle w:val="charCitHyperlinkAbbrev"/>
          </w:rPr>
          <w:noBreakHyphen/>
          <w:t>14</w:t>
        </w:r>
      </w:hyperlink>
      <w:r w:rsidR="00DC728E" w:rsidRPr="008357D6">
        <w:t xml:space="preserve"> amdt 3.87</w:t>
      </w:r>
    </w:p>
    <w:p w14:paraId="4C105D27" w14:textId="77777777" w:rsidR="00235F64" w:rsidRDefault="00235F64">
      <w:pPr>
        <w:pStyle w:val="AmdtsEntryHd"/>
      </w:pPr>
      <w:r>
        <w:t>Defence of emergency</w:t>
      </w:r>
    </w:p>
    <w:p w14:paraId="2AD27A2F" w14:textId="4C9839D0" w:rsidR="00235F64" w:rsidRDefault="00235F64">
      <w:pPr>
        <w:pStyle w:val="AmdtsEntries"/>
      </w:pPr>
      <w:r>
        <w:t>s 154</w:t>
      </w:r>
      <w:r>
        <w:tab/>
        <w:t xml:space="preserve">am </w:t>
      </w:r>
      <w:hyperlink r:id="rId61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620"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12F7B18D" w:rsidR="00235F64" w:rsidRPr="00854653" w:rsidRDefault="00235F64">
      <w:pPr>
        <w:pStyle w:val="AmdtsEntries"/>
      </w:pPr>
      <w:r>
        <w:t>s 155</w:t>
      </w:r>
      <w:r>
        <w:tab/>
        <w:t xml:space="preserve">am </w:t>
      </w:r>
      <w:hyperlink r:id="rId6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62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lastRenderedPageBreak/>
        <w:t>Additional court orders</w:t>
      </w:r>
    </w:p>
    <w:p w14:paraId="0DFF485A" w14:textId="4DD6F8C6" w:rsidR="00984CB0" w:rsidRPr="00984CB0" w:rsidRDefault="00984CB0" w:rsidP="00984CB0">
      <w:pPr>
        <w:pStyle w:val="AmdtsEntries"/>
      </w:pPr>
      <w:r>
        <w:t>s 157</w:t>
      </w:r>
      <w:r>
        <w:tab/>
        <w:t xml:space="preserve">am </w:t>
      </w:r>
      <w:hyperlink r:id="rId623"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t>Annual reports to deal with environmental matters</w:t>
      </w:r>
    </w:p>
    <w:p w14:paraId="02C1B382" w14:textId="278B5A17" w:rsidR="00235F64" w:rsidRDefault="00235F64" w:rsidP="002B309C">
      <w:pPr>
        <w:pStyle w:val="AmdtsEntries"/>
        <w:keepNext/>
      </w:pPr>
      <w:r>
        <w:t>s 158A</w:t>
      </w:r>
      <w:r>
        <w:tab/>
        <w:t xml:space="preserve">ins </w:t>
      </w:r>
      <w:hyperlink r:id="rId624"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3BA3A4DA" w:rsidR="00236CF8" w:rsidRDefault="00235F64">
      <w:pPr>
        <w:pStyle w:val="AmdtsEntries"/>
      </w:pPr>
      <w:r>
        <w:tab/>
        <w:t xml:space="preserve">am </w:t>
      </w:r>
      <w:hyperlink r:id="rId625"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626"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6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62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3B7AE4BA" w:rsidR="00235F64" w:rsidRPr="007C11EC" w:rsidRDefault="00236CF8">
      <w:pPr>
        <w:pStyle w:val="AmdtsEntries"/>
      </w:pPr>
      <w:r>
        <w:tab/>
        <w:t>om</w:t>
      </w:r>
      <w:r w:rsidR="007C11EC">
        <w:t xml:space="preserve"> </w:t>
      </w:r>
      <w:hyperlink r:id="rId629"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0DF82947" w:rsidR="00235F64" w:rsidRDefault="00235F64">
      <w:pPr>
        <w:pStyle w:val="AmdtsEntries"/>
        <w:keepNext/>
      </w:pPr>
      <w:r>
        <w:t>s 159A</w:t>
      </w:r>
      <w:r>
        <w:tab/>
        <w:t xml:space="preserve">ins </w:t>
      </w:r>
      <w:hyperlink r:id="rId6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588C5431" w:rsidR="00235F64" w:rsidRDefault="00235F64">
      <w:pPr>
        <w:pStyle w:val="AmdtsEntries"/>
      </w:pPr>
      <w:r>
        <w:tab/>
        <w:t xml:space="preserve">am </w:t>
      </w:r>
      <w:hyperlink r:id="rId6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632"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347C81FA" w:rsidR="00235F64" w:rsidRDefault="00235F64">
      <w:pPr>
        <w:pStyle w:val="AmdtsEntries"/>
      </w:pPr>
      <w:r>
        <w:t>s 160</w:t>
      </w:r>
      <w:r>
        <w:tab/>
        <w:t xml:space="preserve">am </w:t>
      </w:r>
      <w:hyperlink r:id="rId6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6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635"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6EE97DB0" w:rsidR="00F501EA" w:rsidRDefault="00F501EA" w:rsidP="00AF79E9">
      <w:pPr>
        <w:pStyle w:val="AmdtsEntries"/>
        <w:keepNext/>
      </w:pPr>
      <w:r>
        <w:t>s 162</w:t>
      </w:r>
      <w:r>
        <w:tab/>
        <w:t xml:space="preserve">am </w:t>
      </w:r>
      <w:hyperlink r:id="rId636"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637"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05CFAEC8" w:rsidR="00BE4436" w:rsidRPr="00F501EA" w:rsidRDefault="00BE4436" w:rsidP="00F501EA">
      <w:pPr>
        <w:pStyle w:val="AmdtsEntries"/>
      </w:pPr>
      <w:r>
        <w:tab/>
        <w:t xml:space="preserve">sub </w:t>
      </w:r>
      <w:hyperlink r:id="rId638"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517BFD9C" w:rsidR="00235F64" w:rsidRDefault="00235F64">
      <w:pPr>
        <w:pStyle w:val="AmdtsEntries"/>
      </w:pPr>
      <w:r>
        <w:t>s 164</w:t>
      </w:r>
      <w:r>
        <w:tab/>
        <w:t xml:space="preserve">am </w:t>
      </w:r>
      <w:hyperlink r:id="rId639"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640"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6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r w:rsidR="00782037" w:rsidRPr="000A41C9">
        <w:t xml:space="preserve">; </w:t>
      </w:r>
      <w:hyperlink r:id="rId642" w:tooltip="Planning (Consequential Amendments) Act 2023" w:history="1">
        <w:r w:rsidR="00782037" w:rsidRPr="000A41C9">
          <w:rPr>
            <w:rStyle w:val="charCitHyperlinkAbbrev"/>
          </w:rPr>
          <w:t>A2023-36</w:t>
        </w:r>
      </w:hyperlink>
      <w:r w:rsidR="00782037" w:rsidRPr="000A41C9">
        <w:t xml:space="preserve"> amdt 1.141</w:t>
      </w:r>
    </w:p>
    <w:p w14:paraId="1FD856F0" w14:textId="77777777" w:rsidR="00463ED0" w:rsidRDefault="00463ED0" w:rsidP="00463ED0">
      <w:pPr>
        <w:pStyle w:val="AmdtsEntryHd"/>
      </w:pPr>
      <w:r w:rsidRPr="00F26586">
        <w:t>Expiry of notifiable instruments</w:t>
      </w:r>
    </w:p>
    <w:p w14:paraId="498C0237" w14:textId="20FC53C3" w:rsidR="00463ED0" w:rsidRPr="00463ED0" w:rsidRDefault="00463ED0" w:rsidP="00463ED0">
      <w:pPr>
        <w:pStyle w:val="AmdtsEntries"/>
      </w:pPr>
      <w:r>
        <w:t>s 164A</w:t>
      </w:r>
      <w:r>
        <w:tab/>
        <w:t xml:space="preserve">ins </w:t>
      </w:r>
      <w:hyperlink r:id="rId64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0B3D3D7A" w14:textId="49AB51B7" w:rsidR="008E3158" w:rsidRDefault="008E3158">
      <w:pPr>
        <w:pStyle w:val="AmdtsEntryHd"/>
      </w:pPr>
      <w:r w:rsidRPr="003C25F6">
        <w:t>Incorporation of documents</w:t>
      </w:r>
    </w:p>
    <w:p w14:paraId="279D11D5" w14:textId="5074C870" w:rsidR="008E3158" w:rsidRPr="008E3158" w:rsidRDefault="008E3158" w:rsidP="008E3158">
      <w:pPr>
        <w:pStyle w:val="AmdtsEntries"/>
      </w:pPr>
      <w:r>
        <w:t>s 164B</w:t>
      </w:r>
      <w:r>
        <w:tab/>
        <w:t xml:space="preserve">ins </w:t>
      </w:r>
      <w:hyperlink r:id="rId644" w:tooltip="Environment Protection Legislation Amendment Act 2024" w:history="1">
        <w:r>
          <w:rPr>
            <w:rStyle w:val="charCitHyperlinkAbbrev"/>
          </w:rPr>
          <w:t>A2024</w:t>
        </w:r>
        <w:r>
          <w:rPr>
            <w:rStyle w:val="charCitHyperlinkAbbrev"/>
          </w:rPr>
          <w:noBreakHyphen/>
          <w:t>35</w:t>
        </w:r>
      </w:hyperlink>
      <w:r>
        <w:t xml:space="preserve"> s 35</w:t>
      </w:r>
    </w:p>
    <w:p w14:paraId="1B3DC755" w14:textId="23799B08" w:rsidR="00235F64" w:rsidRDefault="00235F64">
      <w:pPr>
        <w:pStyle w:val="AmdtsEntryHd"/>
        <w:rPr>
          <w:rFonts w:ascii="Helvetica" w:hAnsi="Helvetica"/>
          <w:color w:val="000000"/>
          <w:sz w:val="16"/>
        </w:rPr>
      </w:pPr>
      <w:r>
        <w:t>Determination of fees etc</w:t>
      </w:r>
    </w:p>
    <w:p w14:paraId="2C14C911" w14:textId="7A158300" w:rsidR="00235F64" w:rsidRDefault="00235F64" w:rsidP="00075CC5">
      <w:pPr>
        <w:pStyle w:val="AmdtsEntries"/>
        <w:keepNext/>
      </w:pPr>
      <w:r>
        <w:t>s 165</w:t>
      </w:r>
      <w:r>
        <w:tab/>
        <w:t xml:space="preserve">am </w:t>
      </w:r>
      <w:hyperlink r:id="rId6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54910CD9" w:rsidR="00235F64" w:rsidRDefault="00235F64" w:rsidP="00075CC5">
      <w:pPr>
        <w:pStyle w:val="AmdtsEntries"/>
        <w:keepNext/>
      </w:pPr>
      <w:r>
        <w:tab/>
        <w:t xml:space="preserve">sub </w:t>
      </w:r>
      <w:hyperlink r:id="rId6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668B1ADB" w:rsidR="00235F64" w:rsidRDefault="00235F64">
      <w:pPr>
        <w:pStyle w:val="AmdtsEntries"/>
      </w:pPr>
      <w:r>
        <w:tab/>
        <w:t xml:space="preserve">am </w:t>
      </w:r>
      <w:hyperlink r:id="rId64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648"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612A996F" w:rsidR="00235F64" w:rsidRDefault="00235F64" w:rsidP="007F5CC2">
      <w:pPr>
        <w:pStyle w:val="AmdtsEntries"/>
        <w:keepNext/>
      </w:pPr>
      <w:r>
        <w:t>s 165A</w:t>
      </w:r>
      <w:r>
        <w:tab/>
        <w:t xml:space="preserve">ins </w:t>
      </w:r>
      <w:hyperlink r:id="rId6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3E8BFC5D" w:rsidR="005847B7" w:rsidRDefault="005847B7">
      <w:pPr>
        <w:pStyle w:val="AmdtsEntries"/>
      </w:pPr>
      <w:r>
        <w:tab/>
        <w:t xml:space="preserve">am </w:t>
      </w:r>
      <w:hyperlink r:id="rId650"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6340D41C" w:rsidR="00A058F4" w:rsidRDefault="00A058F4">
      <w:pPr>
        <w:pStyle w:val="AmdtsEntries"/>
      </w:pPr>
      <w:r>
        <w:tab/>
        <w:t>om</w:t>
      </w:r>
      <w:r w:rsidRPr="004E1A6C">
        <w:t xml:space="preserve"> </w:t>
      </w:r>
      <w:hyperlink r:id="rId651"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247FBD5E" w:rsidR="00235F64" w:rsidRDefault="00235F64">
      <w:pPr>
        <w:pStyle w:val="AmdtsEntries"/>
      </w:pPr>
      <w:r>
        <w:t>s 166</w:t>
      </w:r>
      <w:r>
        <w:tab/>
        <w:t xml:space="preserve">am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6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654"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655"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656" w:tooltip="Environment Protection Amendment Act 2014" w:history="1">
        <w:r w:rsidR="002D6830">
          <w:rPr>
            <w:rStyle w:val="charCitHyperlinkAbbrev"/>
          </w:rPr>
          <w:t>A2014-52</w:t>
        </w:r>
      </w:hyperlink>
      <w:r w:rsidR="002D6830">
        <w:t xml:space="preserve"> s 43; ss renum R43 LA</w:t>
      </w:r>
      <w:r w:rsidR="008E3158">
        <w:t xml:space="preserve">; </w:t>
      </w:r>
      <w:hyperlink r:id="rId657"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36, s 37</w:t>
      </w:r>
    </w:p>
    <w:p w14:paraId="3DCD4610" w14:textId="77777777" w:rsidR="00235F64" w:rsidRDefault="00235F64">
      <w:pPr>
        <w:pStyle w:val="AmdtsEntryHd"/>
      </w:pPr>
      <w:r>
        <w:t>Review of Act</w:t>
      </w:r>
    </w:p>
    <w:p w14:paraId="0705B1DA" w14:textId="6CC5B987" w:rsidR="00235F64" w:rsidRDefault="00235F64" w:rsidP="00187CFE">
      <w:pPr>
        <w:pStyle w:val="AmdtsEntries"/>
        <w:keepNext/>
      </w:pPr>
      <w:r>
        <w:t>s 167</w:t>
      </w:r>
      <w:r>
        <w:tab/>
        <w:t xml:space="preserve">sub </w:t>
      </w:r>
      <w:hyperlink r:id="rId65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4C56774A" w:rsidR="00235F64" w:rsidRDefault="00235F64">
      <w:pPr>
        <w:pStyle w:val="AmdtsEntries"/>
      </w:pP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lastRenderedPageBreak/>
        <w:t>Activities requiring environmental authorisation</w:t>
      </w:r>
    </w:p>
    <w:p w14:paraId="164AA339" w14:textId="77777777" w:rsidR="00235F64" w:rsidRDefault="00235F64">
      <w:pPr>
        <w:pStyle w:val="AmdtsEntries"/>
      </w:pPr>
      <w:r>
        <w:t>sch 1</w:t>
      </w:r>
      <w:r>
        <w:tab/>
        <w:t>ss renum R12 LA</w:t>
      </w:r>
    </w:p>
    <w:p w14:paraId="48646D3D" w14:textId="0F72A74C" w:rsidR="00B808B2" w:rsidRDefault="00B808B2">
      <w:pPr>
        <w:pStyle w:val="AmdtsEntries"/>
      </w:pPr>
      <w:r>
        <w:tab/>
        <w:t xml:space="preserve">am </w:t>
      </w:r>
      <w:hyperlink r:id="rId6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t>Definitions for sch 1</w:t>
      </w:r>
    </w:p>
    <w:p w14:paraId="0721695F" w14:textId="649EE244"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66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4E2A8567"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66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26B25D0C" w:rsidR="001073AA" w:rsidRDefault="001073AA" w:rsidP="00352E3D">
      <w:pPr>
        <w:pStyle w:val="AmdtsEntriesDefL2"/>
        <w:keepNext/>
      </w:pPr>
      <w:r>
        <w:tab/>
        <w:t xml:space="preserve">sub </w:t>
      </w:r>
      <w:hyperlink r:id="rId6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0B077F85"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6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412CAA6F" w:rsidR="00235F64" w:rsidRDefault="00235F64" w:rsidP="00352E3D">
      <w:pPr>
        <w:pStyle w:val="AmdtsEntriesDefL2"/>
        <w:keepNext/>
      </w:pPr>
      <w:r>
        <w:tab/>
        <w:t xml:space="preserve">sub </w:t>
      </w:r>
      <w:hyperlink r:id="rId6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51D89683" w:rsidR="00235F64" w:rsidRDefault="00235F64">
      <w:pPr>
        <w:pStyle w:val="AmdtsEntries"/>
      </w:pPr>
      <w:r>
        <w:tab/>
        <w:t xml:space="preserve">def </w:t>
      </w:r>
      <w:r w:rsidRPr="00854653">
        <w:rPr>
          <w:rStyle w:val="charBoldItals"/>
        </w:rPr>
        <w:t xml:space="preserve">environmental standards </w:t>
      </w:r>
      <w:r>
        <w:t xml:space="preserve">ins </w:t>
      </w:r>
      <w:hyperlink r:id="rId66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5FDA55E2" w:rsidR="00235F64" w:rsidRDefault="00235F64">
      <w:pPr>
        <w:pStyle w:val="AmdtsEntries"/>
      </w:pPr>
      <w:r>
        <w:tab/>
        <w:t xml:space="preserve">def </w:t>
      </w:r>
      <w:r w:rsidRPr="00854653">
        <w:rPr>
          <w:rStyle w:val="charBoldItals"/>
        </w:rPr>
        <w:t xml:space="preserve">firearm </w:t>
      </w:r>
      <w:r>
        <w:t xml:space="preserve">ins </w:t>
      </w:r>
      <w:hyperlink r:id="rId66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4D3870E8" w:rsidR="00235F64" w:rsidRDefault="00235F64">
      <w:pPr>
        <w:pStyle w:val="AmdtsEntries"/>
      </w:pPr>
      <w:r>
        <w:tab/>
        <w:t xml:space="preserve">def </w:t>
      </w:r>
      <w:r w:rsidRPr="00854653">
        <w:rPr>
          <w:rStyle w:val="charBoldItals"/>
        </w:rPr>
        <w:t xml:space="preserve">firewood </w:t>
      </w:r>
      <w:r>
        <w:t xml:space="preserve">ins </w:t>
      </w:r>
      <w:hyperlink r:id="rId668"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68141578" w:rsidR="00235F64" w:rsidRDefault="00235F64">
      <w:pPr>
        <w:pStyle w:val="AmdtsEntriesDefL2"/>
      </w:pPr>
      <w:r>
        <w:tab/>
        <w:t xml:space="preserve">om </w:t>
      </w:r>
      <w:hyperlink r:id="rId669"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3FA74CD3" w:rsidR="002D6830" w:rsidRDefault="002D6830">
      <w:pPr>
        <w:pStyle w:val="AmdtsEntries"/>
      </w:pPr>
      <w:r>
        <w:tab/>
        <w:t xml:space="preserve">def </w:t>
      </w:r>
      <w:r w:rsidRPr="002D6830">
        <w:rPr>
          <w:rStyle w:val="charBoldItals"/>
        </w:rPr>
        <w:t>hazardous component</w:t>
      </w:r>
      <w:r>
        <w:t xml:space="preserve"> ins </w:t>
      </w:r>
      <w:hyperlink r:id="rId670" w:tooltip="Environment Protection Amendment Act 2014" w:history="1">
        <w:r>
          <w:rPr>
            <w:rStyle w:val="charCitHyperlinkAbbrev"/>
          </w:rPr>
          <w:t>A2014-52</w:t>
        </w:r>
      </w:hyperlink>
      <w:r>
        <w:t xml:space="preserve"> s 44</w:t>
      </w:r>
    </w:p>
    <w:p w14:paraId="4B389DF7" w14:textId="43C7CBE1" w:rsidR="00235F64" w:rsidRDefault="00235F64">
      <w:pPr>
        <w:pStyle w:val="AmdtsEntries"/>
      </w:pPr>
      <w:r>
        <w:tab/>
        <w:t xml:space="preserve">def </w:t>
      </w:r>
      <w:r w:rsidRPr="00854653">
        <w:rPr>
          <w:rStyle w:val="charBoldItals"/>
        </w:rPr>
        <w:t xml:space="preserve">live animal weight </w:t>
      </w:r>
      <w:r>
        <w:t xml:space="preserve">ins </w:t>
      </w:r>
      <w:hyperlink r:id="rId67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12179207" w:rsidR="00235F64" w:rsidRDefault="00235F64">
      <w:pPr>
        <w:pStyle w:val="AmdtsEntries"/>
      </w:pPr>
      <w:r>
        <w:tab/>
        <w:t xml:space="preserve">def </w:t>
      </w:r>
      <w:r w:rsidRPr="00854653">
        <w:rPr>
          <w:rStyle w:val="charBoldItals"/>
        </w:rPr>
        <w:t xml:space="preserve">logging </w:t>
      </w:r>
      <w:r>
        <w:t xml:space="preserve">ins </w:t>
      </w:r>
      <w:hyperlink r:id="rId67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03A12A70" w:rsidR="00235F64" w:rsidRDefault="00235F64">
      <w:pPr>
        <w:pStyle w:val="AmdtsEntries"/>
      </w:pPr>
      <w:r>
        <w:tab/>
        <w:t xml:space="preserve">def </w:t>
      </w:r>
      <w:r w:rsidRPr="00854653">
        <w:rPr>
          <w:rStyle w:val="charBoldItals"/>
        </w:rPr>
        <w:t xml:space="preserve">mobile plant </w:t>
      </w:r>
      <w:r>
        <w:t xml:space="preserve">ins </w:t>
      </w:r>
      <w:hyperlink r:id="rId67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036F03E5" w:rsidR="00235F64" w:rsidRDefault="00235F64">
      <w:pPr>
        <w:pStyle w:val="AmdtsEntries"/>
      </w:pPr>
      <w:r>
        <w:tab/>
        <w:t xml:space="preserve">def </w:t>
      </w:r>
      <w:r w:rsidRPr="00854653">
        <w:rPr>
          <w:rStyle w:val="charBoldItals"/>
        </w:rPr>
        <w:t xml:space="preserve">motor racing event </w:t>
      </w:r>
      <w:r>
        <w:t xml:space="preserve">am </w:t>
      </w:r>
      <w:hyperlink r:id="rId67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5B63F315" w:rsidR="00235F64" w:rsidRDefault="00235F64">
      <w:pPr>
        <w:pStyle w:val="AmdtsEntries"/>
      </w:pPr>
      <w:r>
        <w:tab/>
        <w:t xml:space="preserve">def </w:t>
      </w:r>
      <w:r w:rsidRPr="00854653">
        <w:rPr>
          <w:rStyle w:val="charBoldItals"/>
        </w:rPr>
        <w:t>National Electricity (ACT) Law</w:t>
      </w:r>
      <w:r>
        <w:t xml:space="preserve"> ins </w:t>
      </w:r>
      <w:hyperlink r:id="rId675"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w:t>
      </w:r>
      <w:r w:rsidR="00D84393">
        <w:t> </w:t>
      </w:r>
      <w:r>
        <w:t>3.117</w:t>
      </w:r>
    </w:p>
    <w:p w14:paraId="525039B0" w14:textId="2C1E936F" w:rsidR="00F501EA" w:rsidRDefault="00F501EA" w:rsidP="00F501EA">
      <w:pPr>
        <w:pStyle w:val="AmdtsEntriesDefL2"/>
      </w:pPr>
      <w:r>
        <w:tab/>
        <w:t xml:space="preserve">om </w:t>
      </w:r>
      <w:hyperlink r:id="rId676"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3829DA66" w:rsidR="00235F64" w:rsidRDefault="00235F64">
      <w:pPr>
        <w:pStyle w:val="AmdtsEntries"/>
      </w:pPr>
      <w:r>
        <w:tab/>
        <w:t xml:space="preserve">def </w:t>
      </w:r>
      <w:r>
        <w:rPr>
          <w:rStyle w:val="charBoldItals"/>
        </w:rPr>
        <w:t xml:space="preserve">ozone-depleting substance </w:t>
      </w:r>
      <w:r>
        <w:t xml:space="preserve">om </w:t>
      </w:r>
      <w:hyperlink r:id="rId67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4292D148" w:rsidR="00235F64" w:rsidRDefault="00235F64">
      <w:pPr>
        <w:pStyle w:val="AmdtsEntries"/>
      </w:pPr>
      <w:r>
        <w:tab/>
        <w:t xml:space="preserve">def </w:t>
      </w:r>
      <w:r w:rsidRPr="00854653">
        <w:rPr>
          <w:rStyle w:val="charBoldItals"/>
        </w:rPr>
        <w:t xml:space="preserve">paintball marker </w:t>
      </w:r>
      <w:r>
        <w:t xml:space="preserve">ins </w:t>
      </w:r>
      <w:hyperlink r:id="rId67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E4F0FFB" w14:textId="0ED60992" w:rsidR="00D84393" w:rsidRDefault="00D84393">
      <w:pPr>
        <w:pStyle w:val="AmdtsEntries"/>
      </w:pPr>
      <w:r>
        <w:tab/>
        <w:t xml:space="preserve">def </w:t>
      </w:r>
      <w:r w:rsidRPr="00212C4A">
        <w:rPr>
          <w:rStyle w:val="charBoldItals"/>
        </w:rPr>
        <w:t>pest</w:t>
      </w:r>
      <w:r>
        <w:t xml:space="preserve"> ins </w:t>
      </w:r>
      <w:hyperlink r:id="rId679" w:tooltip="Biosecurity Legislation Amendment Act 2024" w:history="1">
        <w:r w:rsidRPr="00760F77">
          <w:rPr>
            <w:rStyle w:val="charCitHyperlinkAbbrev"/>
          </w:rPr>
          <w:t>A2024</w:t>
        </w:r>
        <w:r w:rsidRPr="00760F77">
          <w:rPr>
            <w:rStyle w:val="charCitHyperlinkAbbrev"/>
          </w:rPr>
          <w:noBreakHyphen/>
          <w:t>11</w:t>
        </w:r>
      </w:hyperlink>
      <w:r>
        <w:t xml:space="preserve"> amdt 2.6</w:t>
      </w:r>
    </w:p>
    <w:p w14:paraId="1B45ED63" w14:textId="78DEFFB1" w:rsidR="00235F64" w:rsidRDefault="00235F64">
      <w:pPr>
        <w:pStyle w:val="AmdtsEntries"/>
      </w:pPr>
      <w:r>
        <w:tab/>
        <w:t xml:space="preserve">def </w:t>
      </w:r>
      <w:r>
        <w:rPr>
          <w:rStyle w:val="charBoldItals"/>
        </w:rPr>
        <w:t xml:space="preserve">primary production </w:t>
      </w:r>
      <w:r>
        <w:t xml:space="preserve">om </w:t>
      </w:r>
      <w:hyperlink r:id="rId68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21B0407D" w:rsidR="00235F64" w:rsidRDefault="00235F64">
      <w:pPr>
        <w:pStyle w:val="AmdtsEntries"/>
      </w:pPr>
      <w:r>
        <w:tab/>
        <w:t xml:space="preserve">def </w:t>
      </w:r>
      <w:r w:rsidRPr="00854653">
        <w:rPr>
          <w:rStyle w:val="charBoldItals"/>
        </w:rPr>
        <w:t xml:space="preserve">regulated waste </w:t>
      </w:r>
      <w:r>
        <w:t xml:space="preserve">ins </w:t>
      </w:r>
      <w:hyperlink r:id="rId68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77EB2E72"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8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055A7A4C" w:rsidR="00235F64" w:rsidRDefault="00235F64">
      <w:pPr>
        <w:pStyle w:val="AmdtsEntries"/>
        <w:keepNext/>
      </w:pPr>
      <w:r>
        <w:tab/>
        <w:t xml:space="preserve">def </w:t>
      </w:r>
      <w:r w:rsidRPr="00854653">
        <w:rPr>
          <w:rStyle w:val="charBoldItals"/>
        </w:rPr>
        <w:t xml:space="preserve">stock </w:t>
      </w:r>
      <w:r>
        <w:t xml:space="preserve">sub </w:t>
      </w:r>
      <w:hyperlink r:id="rId683"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0B4AEEB2" w:rsidR="00235F64" w:rsidRDefault="00235F64">
      <w:pPr>
        <w:pStyle w:val="AmdtsEntries"/>
      </w:pPr>
      <w:r>
        <w:tab/>
        <w:t xml:space="preserve">def </w:t>
      </w:r>
      <w:r w:rsidRPr="00854653">
        <w:rPr>
          <w:rStyle w:val="charBoldItals"/>
        </w:rPr>
        <w:t xml:space="preserve">year </w:t>
      </w:r>
      <w:r>
        <w:t xml:space="preserve">ins </w:t>
      </w:r>
      <w:hyperlink r:id="rId68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t>Meaning of regulated waste</w:t>
      </w:r>
    </w:p>
    <w:p w14:paraId="49995384" w14:textId="120E360C" w:rsidR="00235F64" w:rsidRDefault="00235F64" w:rsidP="004A11FD">
      <w:pPr>
        <w:pStyle w:val="AmdtsEntries"/>
        <w:keepNext/>
      </w:pPr>
      <w:r>
        <w:t>s 1.1A</w:t>
      </w:r>
      <w:r>
        <w:tab/>
        <w:t xml:space="preserve">ins </w:t>
      </w:r>
      <w:hyperlink r:id="rId68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0BAD6847" w:rsidR="00235F64" w:rsidRDefault="00235F64">
      <w:pPr>
        <w:pStyle w:val="AmdtsEntries"/>
      </w:pPr>
      <w:r>
        <w:tab/>
        <w:t xml:space="preserve">am </w:t>
      </w:r>
      <w:hyperlink r:id="rId68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40026D25" w:rsidR="00235F64" w:rsidRPr="003D3CEC" w:rsidRDefault="00235F64">
      <w:pPr>
        <w:pStyle w:val="AmdtsEntries"/>
        <w:keepLines/>
      </w:pPr>
      <w:r>
        <w:t>s 1.2</w:t>
      </w:r>
      <w:r>
        <w:tab/>
        <w:t xml:space="preserve">am </w:t>
      </w:r>
      <w:hyperlink r:id="rId6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8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8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9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9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92"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9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9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9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9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9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9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9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700"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701"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702"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703" w:tooltip="Environment Protection Amendment Act 2014" w:history="1">
        <w:r w:rsidR="002D6830">
          <w:rPr>
            <w:rStyle w:val="charCitHyperlinkAbbrev"/>
          </w:rPr>
          <w:t>A2014-52</w:t>
        </w:r>
      </w:hyperlink>
      <w:r w:rsidR="002D6830">
        <w:t xml:space="preserve"> s 45, s 46</w:t>
      </w:r>
      <w:r w:rsidR="008F40F8">
        <w:t xml:space="preserve">; </w:t>
      </w:r>
      <w:hyperlink r:id="rId704"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705"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r w:rsidR="007B6AE4">
        <w:t xml:space="preserve">; </w:t>
      </w:r>
      <w:hyperlink r:id="rId706" w:tooltip="Emergencies Amendment Act 2021" w:history="1">
        <w:r w:rsidR="007B6AE4" w:rsidRPr="007B6AE4">
          <w:rPr>
            <w:rStyle w:val="charCitHyperlinkAbbrev"/>
          </w:rPr>
          <w:t>A2021</w:t>
        </w:r>
        <w:r w:rsidR="007B6AE4" w:rsidRPr="007B6AE4">
          <w:rPr>
            <w:rStyle w:val="charCitHyperlinkAbbrev"/>
          </w:rPr>
          <w:noBreakHyphen/>
          <w:t>30</w:t>
        </w:r>
      </w:hyperlink>
      <w:r w:rsidR="007B6AE4" w:rsidRPr="007B6AE4">
        <w:t xml:space="preserve"> amdt 1.2</w:t>
      </w:r>
      <w:r w:rsidR="00FD51FC" w:rsidRPr="00E16FF6">
        <w:t xml:space="preserve">; </w:t>
      </w:r>
      <w:hyperlink r:id="rId707" w:tooltip="Planning (Consequential Amendments) Act 2023" w:history="1">
        <w:r w:rsidR="00FD51FC" w:rsidRPr="00E16FF6">
          <w:rPr>
            <w:rStyle w:val="charCitHyperlinkAbbrev"/>
          </w:rPr>
          <w:t>A2023-36</w:t>
        </w:r>
      </w:hyperlink>
      <w:r w:rsidR="00FD51FC" w:rsidRPr="00E16FF6">
        <w:t xml:space="preserve"> amdt 1.142, amdt 1.143</w:t>
      </w:r>
      <w:r w:rsidR="008E3158">
        <w:t xml:space="preserve">; </w:t>
      </w:r>
      <w:hyperlink r:id="rId708"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38</w:t>
      </w:r>
    </w:p>
    <w:p w14:paraId="6F603787" w14:textId="77777777" w:rsidR="00235F64" w:rsidRDefault="00235F64">
      <w:pPr>
        <w:pStyle w:val="AmdtsEntryHd"/>
      </w:pPr>
      <w:r>
        <w:t>Class B activities</w:t>
      </w:r>
    </w:p>
    <w:p w14:paraId="593F1B45" w14:textId="0E855501" w:rsidR="00235F64" w:rsidRDefault="00235F64">
      <w:pPr>
        <w:pStyle w:val="AmdtsEntries"/>
      </w:pPr>
      <w:r>
        <w:t>s 1.3</w:t>
      </w:r>
      <w:r>
        <w:tab/>
        <w:t xml:space="preserve">am </w:t>
      </w:r>
      <w:hyperlink r:id="rId70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710"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w:t>
      </w:r>
      <w:hyperlink r:id="rId711"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712"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lastRenderedPageBreak/>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t>Definitions for sch 2</w:t>
      </w:r>
    </w:p>
    <w:p w14:paraId="55058FC6" w14:textId="176248CA" w:rsidR="00317E99" w:rsidRDefault="00235F64" w:rsidP="003D14F9">
      <w:pPr>
        <w:pStyle w:val="AmdtsEntries"/>
        <w:keepNext/>
      </w:pPr>
      <w:r>
        <w:t>s 2.1</w:t>
      </w:r>
      <w:r w:rsidR="00317E99">
        <w:tab/>
        <w:t xml:space="preserve">am </w:t>
      </w:r>
      <w:hyperlink r:id="rId713"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r w:rsidR="008E3158">
        <w:t xml:space="preserve">; </w:t>
      </w:r>
      <w:hyperlink r:id="rId714"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39</w:t>
      </w:r>
    </w:p>
    <w:p w14:paraId="5169855B" w14:textId="7E738383" w:rsidR="00107A4B" w:rsidRDefault="00107A4B" w:rsidP="003D14F9">
      <w:pPr>
        <w:pStyle w:val="AmdtsEntries"/>
        <w:keepNext/>
      </w:pPr>
      <w:r>
        <w:tab/>
        <w:t xml:space="preserve">def </w:t>
      </w:r>
      <w:r>
        <w:rPr>
          <w:rStyle w:val="charBoldItals"/>
        </w:rPr>
        <w:t xml:space="preserve">AS 4013 </w:t>
      </w:r>
      <w:r>
        <w:t xml:space="preserve">om </w:t>
      </w:r>
      <w:hyperlink r:id="rId715" w:tooltip="Statute Law Amendment Act 2013" w:history="1">
        <w:r>
          <w:rPr>
            <w:rStyle w:val="charCitHyperlinkAbbrev"/>
          </w:rPr>
          <w:t>A2013</w:t>
        </w:r>
        <w:r>
          <w:rPr>
            <w:rStyle w:val="charCitHyperlinkAbbrev"/>
          </w:rPr>
          <w:noBreakHyphen/>
          <w:t>19</w:t>
        </w:r>
      </w:hyperlink>
      <w:r>
        <w:t xml:space="preserve"> amdt 3.122</w:t>
      </w:r>
    </w:p>
    <w:p w14:paraId="582DD983" w14:textId="1AFB796E" w:rsidR="00317E99" w:rsidRPr="00107A4B" w:rsidRDefault="00317E99" w:rsidP="00317E99">
      <w:pPr>
        <w:pStyle w:val="AmdtsEntries"/>
        <w:keepNext/>
      </w:pPr>
      <w:r>
        <w:tab/>
        <w:t xml:space="preserve">def </w:t>
      </w:r>
      <w:r>
        <w:rPr>
          <w:rStyle w:val="charBoldItals"/>
        </w:rPr>
        <w:t xml:space="preserve">AS/NZS 4012 </w:t>
      </w:r>
      <w:r>
        <w:t xml:space="preserve">ins </w:t>
      </w:r>
      <w:hyperlink r:id="rId716"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6A4D3947" w:rsidR="00107A4B" w:rsidRPr="00107A4B" w:rsidRDefault="00107A4B" w:rsidP="003D14F9">
      <w:pPr>
        <w:pStyle w:val="AmdtsEntries"/>
        <w:keepNext/>
      </w:pPr>
      <w:r>
        <w:tab/>
        <w:t xml:space="preserve">def </w:t>
      </w:r>
      <w:r>
        <w:rPr>
          <w:rStyle w:val="charBoldItals"/>
        </w:rPr>
        <w:t xml:space="preserve">AS/NZS 4013 </w:t>
      </w:r>
      <w:r>
        <w:t xml:space="preserve">ins </w:t>
      </w:r>
      <w:hyperlink r:id="rId717" w:tooltip="Statute Law Amendment Act 2013" w:history="1">
        <w:r>
          <w:rPr>
            <w:rStyle w:val="charCitHyperlinkAbbrev"/>
          </w:rPr>
          <w:t>A2013</w:t>
        </w:r>
        <w:r>
          <w:rPr>
            <w:rStyle w:val="charCitHyperlinkAbbrev"/>
          </w:rPr>
          <w:noBreakHyphen/>
          <w:t>19</w:t>
        </w:r>
      </w:hyperlink>
      <w:r>
        <w:t xml:space="preserve"> amdt 3.123</w:t>
      </w:r>
    </w:p>
    <w:p w14:paraId="440A2183" w14:textId="72B282D6" w:rsidR="00235F64" w:rsidRDefault="00235F64" w:rsidP="003D14F9">
      <w:pPr>
        <w:pStyle w:val="AmdtsEntries"/>
        <w:keepNext/>
      </w:pPr>
      <w:r>
        <w:tab/>
        <w:t xml:space="preserve">def </w:t>
      </w:r>
      <w:r>
        <w:rPr>
          <w:rStyle w:val="charBoldItals"/>
        </w:rPr>
        <w:t xml:space="preserve">high-octane unleaded petrol </w:t>
      </w:r>
      <w:r>
        <w:t xml:space="preserve">om </w:t>
      </w:r>
      <w:hyperlink r:id="rId71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7F528A97" w:rsidR="00235F64" w:rsidRDefault="00235F64">
      <w:pPr>
        <w:pStyle w:val="AmdtsEntries"/>
      </w:pPr>
      <w:r>
        <w:tab/>
        <w:t xml:space="preserve">def </w:t>
      </w:r>
      <w:r>
        <w:rPr>
          <w:rStyle w:val="charBoldItals"/>
        </w:rPr>
        <w:t xml:space="preserve">leaded petrol </w:t>
      </w:r>
      <w:r>
        <w:t xml:space="preserve">om </w:t>
      </w:r>
      <w:hyperlink r:id="rId71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1BBFA8FE" w:rsidR="00235F64" w:rsidRDefault="00235F64">
      <w:pPr>
        <w:pStyle w:val="AmdtsEntries"/>
      </w:pPr>
      <w:r>
        <w:tab/>
        <w:t xml:space="preserve">def </w:t>
      </w:r>
      <w:r>
        <w:rPr>
          <w:rStyle w:val="charBoldItals"/>
        </w:rPr>
        <w:t xml:space="preserve">low-octane unleaded petrol </w:t>
      </w:r>
      <w:r>
        <w:t xml:space="preserve">om </w:t>
      </w:r>
      <w:hyperlink r:id="rId72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291A5360" w:rsidR="00235F64" w:rsidRDefault="00235F64">
      <w:pPr>
        <w:pStyle w:val="AmdtsEntries"/>
      </w:pPr>
      <w:r>
        <w:tab/>
        <w:t xml:space="preserve">def </w:t>
      </w:r>
      <w:r w:rsidRPr="00854653">
        <w:rPr>
          <w:rStyle w:val="charBoldItals"/>
        </w:rPr>
        <w:t>maximum lead concentration</w:t>
      </w:r>
      <w:r>
        <w:t xml:space="preserve"> am </w:t>
      </w:r>
      <w:hyperlink r:id="rId7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20321D4D" w:rsidR="00235F64" w:rsidRDefault="00235F64">
      <w:pPr>
        <w:pStyle w:val="AmdtsEntriesDefL2"/>
      </w:pPr>
      <w:r>
        <w:tab/>
        <w:t xml:space="preserve">om </w:t>
      </w:r>
      <w:hyperlink r:id="rId72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69AF8298" w:rsidR="00107A4B" w:rsidRPr="00107A4B" w:rsidRDefault="00107A4B">
      <w:pPr>
        <w:pStyle w:val="AmdtsEntries"/>
        <w:keepNext/>
      </w:pPr>
      <w:r>
        <w:tab/>
        <w:t xml:space="preserve">def </w:t>
      </w:r>
      <w:r>
        <w:rPr>
          <w:rStyle w:val="charBoldItals"/>
        </w:rPr>
        <w:t xml:space="preserve">solid fuel burning equipment </w:t>
      </w:r>
      <w:r>
        <w:t xml:space="preserve">am </w:t>
      </w:r>
      <w:hyperlink r:id="rId723"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724"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4DCFF30F" w:rsidR="00235F64" w:rsidRDefault="00235F64">
      <w:pPr>
        <w:pStyle w:val="AmdtsEntries"/>
        <w:keepNext/>
      </w:pPr>
      <w:r>
        <w:tab/>
        <w:t xml:space="preserve">def </w:t>
      </w:r>
      <w:r w:rsidRPr="00854653">
        <w:rPr>
          <w:rStyle w:val="charBoldItals"/>
        </w:rPr>
        <w:t xml:space="preserve">unleaded petrol </w:t>
      </w:r>
      <w:r>
        <w:t xml:space="preserve">am </w:t>
      </w:r>
      <w:hyperlink r:id="rId7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19C2DF60" w:rsidR="00235F64" w:rsidRDefault="00235F64">
      <w:pPr>
        <w:pStyle w:val="AmdtsEntriesDefL2"/>
      </w:pPr>
      <w:r>
        <w:tab/>
        <w:t xml:space="preserve">om </w:t>
      </w:r>
      <w:hyperlink r:id="rId7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74ED2B70" w:rsidR="00235F64" w:rsidRDefault="00235F64">
      <w:pPr>
        <w:pStyle w:val="AmdtsEntries"/>
      </w:pPr>
      <w:r>
        <w:t>s 2.3</w:t>
      </w:r>
      <w:r>
        <w:tab/>
        <w:t xml:space="preserve">am </w:t>
      </w:r>
      <w:hyperlink r:id="rId72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3313B7B" w:rsidR="00235F64" w:rsidRDefault="00605B25">
      <w:pPr>
        <w:pStyle w:val="AmdtsEntryHd"/>
      </w:pPr>
      <w:r w:rsidRPr="003C25F6">
        <w:t>Sale or installation of solid fuel-burning equipment without certification or plate</w:t>
      </w:r>
    </w:p>
    <w:p w14:paraId="3294A4BA" w14:textId="785AAD4C" w:rsidR="00235F64" w:rsidRDefault="00235F64">
      <w:pPr>
        <w:pStyle w:val="AmdtsEntries"/>
      </w:pPr>
      <w:r>
        <w:t>s 2.4</w:t>
      </w:r>
      <w:r>
        <w:tab/>
        <w:t xml:space="preserve">am </w:t>
      </w:r>
      <w:hyperlink r:id="rId7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729"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730"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14EEB204" w14:textId="15966A09" w:rsidR="00605B25" w:rsidRDefault="00605B25">
      <w:pPr>
        <w:pStyle w:val="AmdtsEntries"/>
      </w:pPr>
      <w:r>
        <w:tab/>
        <w:t xml:space="preserve">sub </w:t>
      </w:r>
      <w:hyperlink r:id="rId731" w:tooltip="Environment Protection Legislation Amendment Act 2024" w:history="1">
        <w:r>
          <w:rPr>
            <w:rStyle w:val="charCitHyperlinkAbbrev"/>
          </w:rPr>
          <w:t>A2024</w:t>
        </w:r>
        <w:r>
          <w:rPr>
            <w:rStyle w:val="charCitHyperlinkAbbrev"/>
          </w:rPr>
          <w:noBreakHyphen/>
          <w:t>35</w:t>
        </w:r>
      </w:hyperlink>
      <w:r>
        <w:t xml:space="preserve"> s 40</w:t>
      </w:r>
    </w:p>
    <w:p w14:paraId="0B802FF7" w14:textId="77777777" w:rsidR="009A181A" w:rsidRDefault="009A181A">
      <w:pPr>
        <w:pStyle w:val="AmdtsEntryHd"/>
      </w:pPr>
      <w:r>
        <w:t>Interference with solid fuel-burning equipment or attached plates</w:t>
      </w:r>
    </w:p>
    <w:p w14:paraId="4FBCD9A4" w14:textId="754A61C5" w:rsidR="009A181A" w:rsidRPr="009A181A" w:rsidRDefault="009A181A" w:rsidP="009A181A">
      <w:pPr>
        <w:pStyle w:val="AmdtsEntries"/>
      </w:pPr>
      <w:r>
        <w:t>s 2.5</w:t>
      </w:r>
      <w:r>
        <w:tab/>
        <w:t xml:space="preserve">am </w:t>
      </w:r>
      <w:hyperlink r:id="rId732"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73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289A5A1C" w:rsidR="00235F64" w:rsidRDefault="00235F64">
      <w:pPr>
        <w:pStyle w:val="AmdtsEntries"/>
      </w:pPr>
      <w:r>
        <w:tab/>
        <w:t xml:space="preserve">om </w:t>
      </w:r>
      <w:hyperlink r:id="rId73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70A40D8C" w:rsidR="00235F64" w:rsidRDefault="00235F64">
      <w:pPr>
        <w:pStyle w:val="AmdtsEntries"/>
      </w:pPr>
      <w:r>
        <w:t>s 2.6</w:t>
      </w:r>
      <w:r>
        <w:tab/>
        <w:t xml:space="preserve">sub </w:t>
      </w:r>
      <w:hyperlink r:id="rId7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4267031D" w:rsidR="00235F64" w:rsidRDefault="00235F64">
      <w:pPr>
        <w:pStyle w:val="AmdtsEntries"/>
      </w:pPr>
      <w:r>
        <w:tab/>
        <w:t xml:space="preserve">om </w:t>
      </w:r>
      <w:hyperlink r:id="rId7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14:paraId="3DD520B8" w14:textId="6CBEC3F2" w:rsidR="00235F64" w:rsidRDefault="00235F64">
      <w:pPr>
        <w:pStyle w:val="AmdtsEntries"/>
      </w:pPr>
      <w:r>
        <w:t>s 2.7</w:t>
      </w:r>
      <w:r>
        <w:tab/>
        <w:t xml:space="preserve">om </w:t>
      </w:r>
      <w:hyperlink r:id="rId7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lastRenderedPageBreak/>
        <w:t>Prohibition of sale of leaded petrol unless low lead</w:t>
      </w:r>
    </w:p>
    <w:p w14:paraId="3C41F95A" w14:textId="25752CCB" w:rsidR="00235F64" w:rsidRDefault="00235F64" w:rsidP="00585F52">
      <w:pPr>
        <w:pStyle w:val="AmdtsEntries"/>
        <w:keepNext/>
      </w:pPr>
      <w:r>
        <w:t>s 2.8</w:t>
      </w:r>
      <w:r>
        <w:tab/>
        <w:t xml:space="preserve">am </w:t>
      </w:r>
      <w:hyperlink r:id="rId7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7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7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20AF760B" w:rsidR="00235F64" w:rsidRDefault="00235F64">
      <w:pPr>
        <w:pStyle w:val="AmdtsEntries"/>
      </w:pPr>
      <w:r>
        <w:tab/>
        <w:t xml:space="preserve">om </w:t>
      </w:r>
      <w:hyperlink r:id="rId7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t>Declaration about application of certain provisions</w:t>
      </w:r>
    </w:p>
    <w:p w14:paraId="47484AE9" w14:textId="4FF0FD2B" w:rsidR="00235F64" w:rsidRDefault="00235F64" w:rsidP="007F5CC2">
      <w:pPr>
        <w:pStyle w:val="AmdtsEntries"/>
        <w:keepNext/>
      </w:pPr>
      <w:r>
        <w:t>s 2.8A</w:t>
      </w:r>
      <w:r>
        <w:tab/>
        <w:t xml:space="preserve">ins </w:t>
      </w:r>
      <w:hyperlink r:id="rId7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430E2456" w:rsidR="00235F64" w:rsidRDefault="00235F64">
      <w:pPr>
        <w:pStyle w:val="AmdtsEntries"/>
      </w:pPr>
      <w:r>
        <w:tab/>
        <w:t xml:space="preserve">om </w:t>
      </w:r>
      <w:hyperlink r:id="rId7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t>Exemption</w:t>
      </w:r>
    </w:p>
    <w:p w14:paraId="35C1A787" w14:textId="398A5444" w:rsidR="00235F64" w:rsidRDefault="00235F64">
      <w:pPr>
        <w:pStyle w:val="AmdtsEntries"/>
        <w:keepNext/>
      </w:pPr>
      <w:r>
        <w:t>s 2.9</w:t>
      </w:r>
      <w:r>
        <w:tab/>
        <w:t xml:space="preserve">am </w:t>
      </w:r>
      <w:hyperlink r:id="rId7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55B39227" w:rsidR="00235F64" w:rsidRDefault="00235F64">
      <w:pPr>
        <w:pStyle w:val="AmdtsEntries"/>
      </w:pPr>
      <w:r>
        <w:tab/>
        <w:t xml:space="preserve">om </w:t>
      </w:r>
      <w:hyperlink r:id="rId74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037B59D9" w:rsidR="00235F64" w:rsidRDefault="00235F64">
      <w:pPr>
        <w:pStyle w:val="AmdtsEntries"/>
      </w:pPr>
      <w:r>
        <w:t>s 2.10</w:t>
      </w:r>
      <w:r>
        <w:tab/>
        <w:t xml:space="preserve">om </w:t>
      </w:r>
      <w:hyperlink r:id="rId7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65C29197" w:rsidR="00235F64" w:rsidRDefault="00235F64">
      <w:pPr>
        <w:pStyle w:val="AmdtsEntries"/>
      </w:pPr>
      <w:r>
        <w:t>s 2.11</w:t>
      </w:r>
      <w:r>
        <w:tab/>
        <w:t xml:space="preserve">om </w:t>
      </w:r>
      <w:hyperlink r:id="rId7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5D626D8B" w:rsidR="00235F64" w:rsidRDefault="00235F64" w:rsidP="003D14F9">
      <w:pPr>
        <w:pStyle w:val="AmdtsEntries"/>
        <w:keepNext/>
      </w:pPr>
      <w:r>
        <w:t>s 2.12</w:t>
      </w:r>
      <w:r>
        <w:tab/>
        <w:t xml:space="preserve">am </w:t>
      </w:r>
      <w:hyperlink r:id="rId74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7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468898CD" w:rsidR="00235F64" w:rsidRDefault="00235F64">
      <w:pPr>
        <w:pStyle w:val="AmdtsEntries"/>
      </w:pPr>
      <w:r>
        <w:tab/>
        <w:t xml:space="preserve">om </w:t>
      </w:r>
      <w:hyperlink r:id="rId7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14:paraId="60B84F97" w14:textId="13860B6F" w:rsidR="00235F64" w:rsidRDefault="00235F64">
      <w:pPr>
        <w:pStyle w:val="AmdtsEntries"/>
      </w:pPr>
      <w:r>
        <w:t>s 2.13</w:t>
      </w:r>
      <w:r>
        <w:tab/>
        <w:t xml:space="preserve">om </w:t>
      </w:r>
      <w:hyperlink r:id="rId7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522A92FA" w:rsidR="007D2875" w:rsidRDefault="007D2875" w:rsidP="007D2875">
      <w:pPr>
        <w:pStyle w:val="AmdtsEntries"/>
      </w:pPr>
      <w:r>
        <w:t>sch 3</w:t>
      </w:r>
      <w:r>
        <w:tab/>
        <w:t xml:space="preserve">ins </w:t>
      </w:r>
      <w:hyperlink r:id="rId75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808BD81" w14:textId="54F53669" w:rsidR="00F14B49" w:rsidRPr="007D2875" w:rsidRDefault="00F14B49" w:rsidP="007D2875">
      <w:pPr>
        <w:pStyle w:val="AmdtsEntries"/>
      </w:pPr>
      <w:r>
        <w:tab/>
        <w:t xml:space="preserve">am </w:t>
      </w:r>
      <w:hyperlink r:id="rId753" w:tooltip="Environment Protection Legislation Amendment Act 2024" w:history="1">
        <w:r>
          <w:rPr>
            <w:rStyle w:val="charCitHyperlinkAbbrev"/>
          </w:rPr>
          <w:t>A2024</w:t>
        </w:r>
        <w:r>
          <w:rPr>
            <w:rStyle w:val="charCitHyperlinkAbbrev"/>
          </w:rPr>
          <w:noBreakHyphen/>
          <w:t>35</w:t>
        </w:r>
      </w:hyperlink>
      <w:r>
        <w:t xml:space="preserve"> s 41</w:t>
      </w:r>
    </w:p>
    <w:p w14:paraId="6C8BAD01" w14:textId="77777777" w:rsidR="00235F64" w:rsidRDefault="00235F64">
      <w:pPr>
        <w:pStyle w:val="AmdtsEntryHd"/>
      </w:pPr>
      <w:r>
        <w:t>Dictionary</w:t>
      </w:r>
    </w:p>
    <w:p w14:paraId="45790064" w14:textId="3AA21603" w:rsidR="00235F64" w:rsidRDefault="00235F64" w:rsidP="008E62A2">
      <w:pPr>
        <w:pStyle w:val="AmdtsEntries"/>
        <w:keepNext/>
      </w:pPr>
      <w:r>
        <w:t>dict</w:t>
      </w:r>
      <w:r>
        <w:tab/>
        <w:t xml:space="preserve">ins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3434DFE5" w:rsidR="00DB5000" w:rsidRPr="00F65720" w:rsidRDefault="00DB5000">
      <w:pPr>
        <w:pStyle w:val="AmdtsEntries"/>
      </w:pPr>
      <w:r>
        <w:tab/>
        <w:t xml:space="preserve">am </w:t>
      </w:r>
      <w:hyperlink r:id="rId75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756"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7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758"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759"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760"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761"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762"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763"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764"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765"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r w:rsidR="00FD51FC">
        <w:t>;</w:t>
      </w:r>
      <w:r w:rsidR="00FD51FC" w:rsidRPr="00832763">
        <w:t xml:space="preserve"> </w:t>
      </w:r>
      <w:hyperlink r:id="rId766" w:tooltip="Planning (Consequential Amendments) Act 2023" w:history="1">
        <w:r w:rsidR="00FD51FC" w:rsidRPr="00832763">
          <w:rPr>
            <w:rStyle w:val="charCitHyperlinkAbbrev"/>
          </w:rPr>
          <w:t>A2023-36</w:t>
        </w:r>
      </w:hyperlink>
      <w:r w:rsidR="00FD51FC" w:rsidRPr="00832763">
        <w:t xml:space="preserve"> amdt 1.144</w:t>
      </w:r>
    </w:p>
    <w:p w14:paraId="77E0B6AF" w14:textId="622BE0EA" w:rsidR="00235F64" w:rsidRDefault="00235F64">
      <w:pPr>
        <w:pStyle w:val="AmdtsEntries"/>
      </w:pPr>
      <w:r>
        <w:tab/>
        <w:t xml:space="preserve">def </w:t>
      </w:r>
      <w:r w:rsidRPr="00854653">
        <w:rPr>
          <w:rStyle w:val="charBoldItals"/>
        </w:rPr>
        <w:t xml:space="preserve">activity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3299E7B1" w:rsidR="00DE3154" w:rsidRPr="00DE3154" w:rsidRDefault="00DE3154">
      <w:pPr>
        <w:pStyle w:val="AmdtsEntries"/>
      </w:pPr>
      <w:r>
        <w:tab/>
        <w:t xml:space="preserve">def </w:t>
      </w:r>
      <w:r w:rsidRPr="00854653">
        <w:rPr>
          <w:rStyle w:val="charBoldItals"/>
        </w:rPr>
        <w:t xml:space="preserve">airgun </w:t>
      </w:r>
      <w:r w:rsidR="005F4A51">
        <w:t xml:space="preserve">ins </w:t>
      </w:r>
      <w:hyperlink r:id="rId76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0423F434" w:rsidR="00235F64" w:rsidRDefault="00235F64">
      <w:pPr>
        <w:pStyle w:val="AmdtsEntries"/>
      </w:pPr>
      <w:r>
        <w:tab/>
        <w:t xml:space="preserve">def </w:t>
      </w:r>
      <w:r w:rsidRPr="00854653">
        <w:rPr>
          <w:rStyle w:val="charBoldItals"/>
        </w:rPr>
        <w:t xml:space="preserve">analyst </w:t>
      </w:r>
      <w:r>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51E495BC" w:rsidR="00235F64" w:rsidRDefault="00235F64" w:rsidP="00DF48B2">
      <w:pPr>
        <w:pStyle w:val="AmdtsEntries"/>
        <w:keepNext/>
      </w:pPr>
      <w:r>
        <w:tab/>
        <w:t xml:space="preserve">def </w:t>
      </w:r>
      <w:r w:rsidRPr="00854653">
        <w:rPr>
          <w:rStyle w:val="charBoldItals"/>
        </w:rPr>
        <w:t xml:space="preserve">an offence </w:t>
      </w:r>
      <w:r>
        <w:t xml:space="preserve">ins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4C651836" w:rsidR="00235F64" w:rsidRDefault="00235F64">
      <w:pPr>
        <w:pStyle w:val="AmdtsEntriesDefL2"/>
      </w:pPr>
      <w:r>
        <w:tab/>
        <w:t xml:space="preserve">om </w:t>
      </w:r>
      <w:hyperlink r:id="rId77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12448E70"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7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3FABFAF6" w:rsidR="00235F64" w:rsidRDefault="00235F64" w:rsidP="003E5F1A">
      <w:pPr>
        <w:pStyle w:val="AmdtsEntriesDefL2"/>
        <w:keepNext/>
      </w:pPr>
      <w:r>
        <w:tab/>
        <w:t xml:space="preserve">sub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55D9AB1A" w:rsidR="00235F64" w:rsidRDefault="00235F64">
      <w:pPr>
        <w:pStyle w:val="AmdtsEntriesDefL2"/>
      </w:pPr>
      <w:r>
        <w:tab/>
        <w:t xml:space="preserve">reloc from s 4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1DDE1A7C" w:rsidR="00235F64" w:rsidRDefault="00235F64">
      <w:pPr>
        <w:pStyle w:val="AmdtsEntries"/>
      </w:pPr>
      <w:r>
        <w:tab/>
        <w:t xml:space="preserve">def </w:t>
      </w:r>
      <w:r w:rsidRPr="00854653">
        <w:rPr>
          <w:rStyle w:val="charBoldItals"/>
        </w:rPr>
        <w:t xml:space="preserve">approved use </w:t>
      </w:r>
      <w:r>
        <w:t xml:space="preserve">ins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7037D084"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77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5383CE7C" w:rsidR="00235F64" w:rsidRDefault="00235F64" w:rsidP="004468DC">
      <w:pPr>
        <w:pStyle w:val="AmdtsEntries"/>
        <w:keepNext/>
      </w:pPr>
      <w:r>
        <w:lastRenderedPageBreak/>
        <w:tab/>
        <w:t xml:space="preserve">def </w:t>
      </w:r>
      <w:r>
        <w:rPr>
          <w:rStyle w:val="charBoldItals"/>
        </w:rPr>
        <w:t xml:space="preserve">area of high conservation value </w:t>
      </w:r>
      <w:r>
        <w:t xml:space="preserve">am </w:t>
      </w:r>
      <w:hyperlink r:id="rId777"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3560948A" w:rsidR="00235F64" w:rsidRDefault="00235F64" w:rsidP="004468DC">
      <w:pPr>
        <w:pStyle w:val="AmdtsEntriesDefL2"/>
        <w:keepNext/>
      </w:pPr>
      <w:r>
        <w:tab/>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12CA54E7" w:rsidR="00235F64" w:rsidRPr="00854653" w:rsidRDefault="00235F64">
      <w:pPr>
        <w:pStyle w:val="AmdtsEntriesDefL2"/>
        <w:rPr>
          <w:rFonts w:cs="Arial"/>
        </w:rPr>
      </w:pPr>
      <w:r>
        <w:tab/>
      </w:r>
      <w:r w:rsidRPr="00854653">
        <w:rPr>
          <w:rFonts w:cs="Arial"/>
        </w:rPr>
        <w:t xml:space="preserve">am </w:t>
      </w:r>
      <w:hyperlink r:id="rId77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4E9410F7" w:rsidR="00235F64" w:rsidRDefault="00235F64" w:rsidP="00CA2120">
      <w:pPr>
        <w:pStyle w:val="AmdtsEntries"/>
        <w:keepNext/>
      </w:pPr>
      <w:r>
        <w:tab/>
        <w:t xml:space="preserve">def </w:t>
      </w:r>
      <w:r w:rsidRPr="00854653">
        <w:rPr>
          <w:rStyle w:val="charBoldItals"/>
        </w:rPr>
        <w:t xml:space="preserve">AS 4013 </w:t>
      </w:r>
      <w:r>
        <w:t xml:space="preserve">ins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570CF577" w:rsidR="00806BED" w:rsidRDefault="00806BED" w:rsidP="00806BED">
      <w:pPr>
        <w:pStyle w:val="AmdtsEntriesDefL2"/>
      </w:pPr>
      <w:r>
        <w:tab/>
        <w:t xml:space="preserve">am </w:t>
      </w:r>
      <w:hyperlink r:id="rId7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3B2D9254" w:rsidR="009A181A" w:rsidRDefault="009A181A" w:rsidP="00806BED">
      <w:pPr>
        <w:pStyle w:val="AmdtsEntriesDefL2"/>
      </w:pPr>
      <w:r>
        <w:tab/>
        <w:t xml:space="preserve">om </w:t>
      </w:r>
      <w:hyperlink r:id="rId782" w:tooltip="Statute Law Amendment Act 2013" w:history="1">
        <w:r>
          <w:rPr>
            <w:rStyle w:val="charCitHyperlinkAbbrev"/>
          </w:rPr>
          <w:t>A2013</w:t>
        </w:r>
        <w:r>
          <w:rPr>
            <w:rStyle w:val="charCitHyperlinkAbbrev"/>
          </w:rPr>
          <w:noBreakHyphen/>
          <w:t>19</w:t>
        </w:r>
      </w:hyperlink>
      <w:r>
        <w:t xml:space="preserve"> amdt 3.128</w:t>
      </w:r>
    </w:p>
    <w:p w14:paraId="052F9251" w14:textId="42A3D114"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83"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7A8DA727"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84" w:tooltip="Statute Law Amendment Act 2013" w:history="1">
        <w:r>
          <w:rPr>
            <w:rStyle w:val="charCitHyperlinkAbbrev"/>
          </w:rPr>
          <w:t>A2013</w:t>
        </w:r>
        <w:r>
          <w:rPr>
            <w:rStyle w:val="charCitHyperlinkAbbrev"/>
          </w:rPr>
          <w:noBreakHyphen/>
          <w:t>19</w:t>
        </w:r>
      </w:hyperlink>
      <w:r>
        <w:t xml:space="preserve"> amdt 3.129</w:t>
      </w:r>
    </w:p>
    <w:p w14:paraId="40D7FE34" w14:textId="236426D0" w:rsidR="00235F64" w:rsidRPr="00F42C22" w:rsidRDefault="00235F64">
      <w:pPr>
        <w:pStyle w:val="AmdtsEntries"/>
      </w:pPr>
      <w:r>
        <w:tab/>
      </w:r>
      <w:r w:rsidRPr="00F42C22">
        <w:t xml:space="preserve">def </w:t>
      </w:r>
      <w:r w:rsidRPr="00F42C22">
        <w:rPr>
          <w:rStyle w:val="charBoldItals"/>
        </w:rPr>
        <w:t xml:space="preserve">assessment </w:t>
      </w:r>
      <w:r w:rsidRPr="00F42C22">
        <w:t xml:space="preserve">reloc from s 4 </w:t>
      </w:r>
      <w:hyperlink r:id="rId785" w:tooltip="Statute Law Amendment Act 2007" w:history="1">
        <w:r w:rsidR="00AC5041" w:rsidRPr="00F42C22">
          <w:rPr>
            <w:rStyle w:val="charCitHyperlinkAbbrev"/>
          </w:rPr>
          <w:t>A2007</w:t>
        </w:r>
        <w:r w:rsidR="00AC5041" w:rsidRPr="00F42C22">
          <w:rPr>
            <w:rStyle w:val="charCitHyperlinkAbbrev"/>
          </w:rPr>
          <w:noBreakHyphen/>
          <w:t>3</w:t>
        </w:r>
      </w:hyperlink>
      <w:r w:rsidRPr="00F42C22">
        <w:t xml:space="preserve"> amdt 3.189</w:t>
      </w:r>
    </w:p>
    <w:p w14:paraId="7215AE39" w14:textId="136BABEB" w:rsidR="00881B80" w:rsidRDefault="00881B80" w:rsidP="00881B80">
      <w:pPr>
        <w:pStyle w:val="AmdtsEntriesDefL2"/>
      </w:pPr>
      <w:r w:rsidRPr="00F42C22">
        <w:tab/>
      </w:r>
      <w:r w:rsidRPr="00F42C22">
        <w:rPr>
          <w:rFonts w:cs="Arial"/>
        </w:rPr>
        <w:t>om</w:t>
      </w:r>
      <w:r w:rsidRPr="00F42C22">
        <w:t xml:space="preserve"> </w:t>
      </w:r>
      <w:hyperlink r:id="rId786" w:tooltip="Planning (Consequential Amendments) Act 2023" w:history="1">
        <w:r w:rsidRPr="00F42C22">
          <w:rPr>
            <w:rStyle w:val="charCitHyperlinkAbbrev"/>
          </w:rPr>
          <w:t>A2023-36</w:t>
        </w:r>
      </w:hyperlink>
      <w:r w:rsidRPr="00F42C22">
        <w:t xml:space="preserve"> amdt 1.145</w:t>
      </w:r>
    </w:p>
    <w:p w14:paraId="393FEF9A" w14:textId="68A10C72" w:rsidR="00235F64" w:rsidRDefault="00235F64">
      <w:pPr>
        <w:pStyle w:val="AmdtsEntries"/>
      </w:pPr>
      <w:r>
        <w:tab/>
        <w:t xml:space="preserve">def </w:t>
      </w:r>
      <w:r w:rsidRPr="00854653">
        <w:rPr>
          <w:rStyle w:val="charBoldItals"/>
        </w:rPr>
        <w:t xml:space="preserve">assessment order </w:t>
      </w:r>
      <w:r>
        <w:t xml:space="preserve">ins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6717EA46" w:rsidR="00235F64" w:rsidRDefault="00235F64">
      <w:pPr>
        <w:pStyle w:val="AmdtsEntries"/>
      </w:pPr>
      <w:r>
        <w:tab/>
        <w:t xml:space="preserve">def </w:t>
      </w:r>
      <w:r w:rsidRPr="00854653">
        <w:rPr>
          <w:rStyle w:val="charBoldItals"/>
        </w:rPr>
        <w:t xml:space="preserve">auditor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1CCD3228" w:rsidR="00235F64" w:rsidRDefault="00235F64">
      <w:pPr>
        <w:pStyle w:val="AmdtsEntries"/>
      </w:pPr>
      <w:r>
        <w:tab/>
        <w:t xml:space="preserve">def </w:t>
      </w:r>
      <w:r w:rsidRPr="00854653">
        <w:rPr>
          <w:rStyle w:val="charBoldItals"/>
        </w:rPr>
        <w:t xml:space="preserve">authorisation fee </w:t>
      </w:r>
      <w:r>
        <w:t xml:space="preserve">sub </w:t>
      </w:r>
      <w:hyperlink r:id="rId7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24D07648" w:rsidR="00235F64" w:rsidRDefault="00235F64">
      <w:pPr>
        <w:pStyle w:val="AmdtsEntriesDefL2"/>
      </w:pPr>
      <w:r>
        <w:tab/>
        <w:t xml:space="preserve">reloc from s 4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4C08595B" w:rsidR="00235F64" w:rsidRDefault="00235F64">
      <w:pPr>
        <w:pStyle w:val="AmdtsEntries"/>
      </w:pPr>
      <w:r>
        <w:tab/>
        <w:t xml:space="preserve">def </w:t>
      </w:r>
      <w:r w:rsidRPr="00854653">
        <w:rPr>
          <w:rStyle w:val="charBoldItals"/>
        </w:rPr>
        <w:t xml:space="preserve">authorised activity </w:t>
      </w:r>
      <w:r>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23684E06"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78A31F86"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05CC5D67" w14:textId="222D7860" w:rsidR="00793DB0" w:rsidRDefault="00235F64">
      <w:pPr>
        <w:pStyle w:val="AmdtsEntries"/>
      </w:pPr>
      <w:r>
        <w:tab/>
        <w:t xml:space="preserve">def </w:t>
      </w:r>
      <w:r w:rsidRPr="00854653">
        <w:rPr>
          <w:rStyle w:val="charBoldItals"/>
        </w:rPr>
        <w:t xml:space="preserve">authorised officer </w:t>
      </w:r>
      <w:r>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5191737" w14:textId="6866A587" w:rsidR="00235F64" w:rsidRDefault="00657B5B" w:rsidP="00657B5B">
      <w:pPr>
        <w:pStyle w:val="AmdtsEntriesDefL2"/>
      </w:pPr>
      <w:r>
        <w:tab/>
      </w:r>
      <w:r w:rsidR="0036693B">
        <w:t xml:space="preserve">am </w:t>
      </w:r>
      <w:hyperlink r:id="rId795" w:tooltip="Water Resources Amendment Act 2023" w:history="1">
        <w:r w:rsidR="0036693B">
          <w:rPr>
            <w:rStyle w:val="charCitHyperlinkAbbrev"/>
          </w:rPr>
          <w:t>A2023</w:t>
        </w:r>
        <w:r w:rsidR="0036693B">
          <w:rPr>
            <w:rStyle w:val="charCitHyperlinkAbbrev"/>
          </w:rPr>
          <w:noBreakHyphen/>
          <w:t>26</w:t>
        </w:r>
      </w:hyperlink>
      <w:r w:rsidR="0036693B">
        <w:t xml:space="preserve"> amdt 1.2</w:t>
      </w:r>
    </w:p>
    <w:p w14:paraId="4E9C511A" w14:textId="40112189" w:rsidR="00235F64" w:rsidRDefault="00235F64">
      <w:pPr>
        <w:pStyle w:val="AmdtsEntries"/>
        <w:keepNext/>
      </w:pPr>
      <w:r>
        <w:tab/>
        <w:t xml:space="preserve">def </w:t>
      </w:r>
      <w:r w:rsidRPr="00854653">
        <w:rPr>
          <w:rStyle w:val="charBoldItals"/>
        </w:rPr>
        <w:t xml:space="preserve">authority </w:t>
      </w:r>
      <w:r>
        <w:t xml:space="preserve">am </w:t>
      </w:r>
      <w:hyperlink r:id="rId79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795E1C2A" w:rsidR="00235F64" w:rsidRDefault="00235F64">
      <w:pPr>
        <w:pStyle w:val="AmdtsEntriesDefL2"/>
      </w:pPr>
      <w:r>
        <w:tab/>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765D0C6C" w:rsidR="005F4A51" w:rsidRDefault="005F4A51" w:rsidP="005F4A51">
      <w:pPr>
        <w:pStyle w:val="AmdtsEntries"/>
      </w:pPr>
      <w:r>
        <w:tab/>
        <w:t xml:space="preserve">def </w:t>
      </w:r>
      <w:r w:rsidRPr="00854653">
        <w:rPr>
          <w:rStyle w:val="charBoldItals"/>
        </w:rPr>
        <w:t xml:space="preserve">blank fire firearm </w:t>
      </w:r>
      <w:r>
        <w:t xml:space="preserve">ins </w:t>
      </w:r>
      <w:hyperlink r:id="rId7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5F62706F" w:rsidR="009A181A" w:rsidRPr="00DE3154" w:rsidRDefault="009A181A" w:rsidP="009A181A">
      <w:pPr>
        <w:pStyle w:val="AmdtsEntriesDefL2"/>
      </w:pPr>
      <w:r>
        <w:tab/>
        <w:t xml:space="preserve">am </w:t>
      </w:r>
      <w:hyperlink r:id="rId799" w:tooltip="Statute Law Amendment Act 2013" w:history="1">
        <w:r>
          <w:rPr>
            <w:rStyle w:val="charCitHyperlinkAbbrev"/>
          </w:rPr>
          <w:t>A2013</w:t>
        </w:r>
        <w:r>
          <w:rPr>
            <w:rStyle w:val="charCitHyperlinkAbbrev"/>
          </w:rPr>
          <w:noBreakHyphen/>
          <w:t>19</w:t>
        </w:r>
      </w:hyperlink>
      <w:r>
        <w:t xml:space="preserve"> amdt 3.130</w:t>
      </w:r>
    </w:p>
    <w:p w14:paraId="0CC5F640" w14:textId="797B12C6" w:rsidR="005F4A51" w:rsidRPr="00DE3154" w:rsidRDefault="005F4A51" w:rsidP="005F4A51">
      <w:pPr>
        <w:pStyle w:val="AmdtsEntries"/>
      </w:pPr>
      <w:r>
        <w:tab/>
        <w:t xml:space="preserve">def </w:t>
      </w:r>
      <w:r w:rsidRPr="00854653">
        <w:rPr>
          <w:rStyle w:val="charBoldItals"/>
        </w:rPr>
        <w:t xml:space="preserve">bore </w:t>
      </w:r>
      <w:r>
        <w:t xml:space="preserve">ins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7CBD543C"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16D6D4D4" w:rsidR="009A181A" w:rsidRPr="00DE3154" w:rsidRDefault="009A181A" w:rsidP="009A181A">
      <w:pPr>
        <w:pStyle w:val="AmdtsEntriesDefL2"/>
      </w:pPr>
      <w:r>
        <w:tab/>
        <w:t xml:space="preserve">am </w:t>
      </w:r>
      <w:hyperlink r:id="rId802" w:tooltip="Statute Law Amendment Act 2013" w:history="1">
        <w:r>
          <w:rPr>
            <w:rStyle w:val="charCitHyperlinkAbbrev"/>
          </w:rPr>
          <w:t>A2013</w:t>
        </w:r>
        <w:r>
          <w:rPr>
            <w:rStyle w:val="charCitHyperlinkAbbrev"/>
          </w:rPr>
          <w:noBreakHyphen/>
          <w:t>19</w:t>
        </w:r>
      </w:hyperlink>
      <w:r>
        <w:t xml:space="preserve"> amdt 3.131</w:t>
      </w:r>
    </w:p>
    <w:p w14:paraId="343F0FA4" w14:textId="4C80BA54"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1B450442"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2787CB4E" w:rsidR="00235F64" w:rsidRDefault="00235F64">
      <w:pPr>
        <w:pStyle w:val="AmdtsEntries"/>
      </w:pPr>
      <w:r>
        <w:tab/>
        <w:t xml:space="preserve">def </w:t>
      </w:r>
      <w:r w:rsidRPr="00854653">
        <w:rPr>
          <w:rStyle w:val="charBoldItals"/>
        </w:rPr>
        <w:t xml:space="preserve">conduct </w:t>
      </w:r>
      <w:r>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548D10D3" w:rsidR="00235F64" w:rsidRDefault="00235F64">
      <w:pPr>
        <w:pStyle w:val="AmdtsEntries"/>
      </w:pPr>
      <w:r>
        <w:tab/>
        <w:t xml:space="preserve">def </w:t>
      </w:r>
      <w:r w:rsidRPr="00854653">
        <w:rPr>
          <w:rStyle w:val="charBoldItals"/>
        </w:rPr>
        <w:t xml:space="preserve">connected </w:t>
      </w:r>
      <w:r>
        <w:t xml:space="preserve">ins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0C2475E3" w:rsidR="00235F64" w:rsidRDefault="00235F64">
      <w:pPr>
        <w:pStyle w:val="AmdtsEntries"/>
      </w:pPr>
      <w:r>
        <w:tab/>
        <w:t xml:space="preserve">def </w:t>
      </w:r>
      <w:r w:rsidRPr="00854653">
        <w:rPr>
          <w:rStyle w:val="charBoldItals"/>
        </w:rPr>
        <w:t xml:space="preserve">consultation period </w:t>
      </w:r>
      <w:r>
        <w:t xml:space="preserve">ins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2A738EC8" w:rsidR="00F242EE" w:rsidRPr="00DE3154" w:rsidRDefault="00F242EE" w:rsidP="00F242EE">
      <w:pPr>
        <w:pStyle w:val="AmdtsEntriesDefL2"/>
      </w:pPr>
      <w:r>
        <w:tab/>
        <w:t xml:space="preserve">am </w:t>
      </w:r>
      <w:hyperlink r:id="rId808" w:tooltip="Statute Law Amendment Act 2013" w:history="1">
        <w:r>
          <w:rPr>
            <w:rStyle w:val="charCitHyperlinkAbbrev"/>
          </w:rPr>
          <w:t>A2013</w:t>
        </w:r>
        <w:r>
          <w:rPr>
            <w:rStyle w:val="charCitHyperlinkAbbrev"/>
          </w:rPr>
          <w:noBreakHyphen/>
          <w:t>19</w:t>
        </w:r>
      </w:hyperlink>
      <w:r>
        <w:t xml:space="preserve"> amdt 3.132</w:t>
      </w:r>
    </w:p>
    <w:p w14:paraId="1698DA7C" w14:textId="699EB680" w:rsidR="00235F64" w:rsidRDefault="00235F64" w:rsidP="00CA2120">
      <w:pPr>
        <w:pStyle w:val="AmdtsEntries"/>
        <w:keepNext/>
      </w:pPr>
      <w:r>
        <w:tab/>
        <w:t xml:space="preserve">def </w:t>
      </w:r>
      <w:r w:rsidRPr="00854653">
        <w:rPr>
          <w:rStyle w:val="charBoldItals"/>
        </w:rPr>
        <w:t xml:space="preserve">contaminated </w:t>
      </w:r>
      <w:r>
        <w:t xml:space="preserve">ins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1BEA5DA4" w:rsidR="00235F64" w:rsidRDefault="00235F64">
      <w:pPr>
        <w:pStyle w:val="AmdtsEntriesDefL2"/>
      </w:pPr>
      <w:r>
        <w:tab/>
        <w:t xml:space="preserve">reloc from s 4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56A7258C" w:rsidR="00235F64" w:rsidRDefault="00235F64">
      <w:pPr>
        <w:pStyle w:val="AmdtsEntries"/>
        <w:keepNext/>
      </w:pPr>
      <w:r>
        <w:tab/>
        <w:t xml:space="preserve">def </w:t>
      </w:r>
      <w:r w:rsidRPr="00854653">
        <w:rPr>
          <w:rStyle w:val="charBoldItals"/>
        </w:rPr>
        <w:t xml:space="preserve">development </w:t>
      </w:r>
      <w:r>
        <w:t xml:space="preserve">sub </w:t>
      </w:r>
      <w:hyperlink r:id="rId81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0898DD22" w:rsidR="00235F64" w:rsidRDefault="00235F64">
      <w:pPr>
        <w:pStyle w:val="AmdtsEntriesDefL2"/>
        <w:keepNext/>
      </w:pPr>
      <w:r>
        <w:tab/>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11D957B0" w:rsidR="00235F64" w:rsidRPr="00854653" w:rsidRDefault="00235F64">
      <w:pPr>
        <w:pStyle w:val="AmdtsEntriesDefL2"/>
        <w:rPr>
          <w:rFonts w:cs="Arial"/>
        </w:rPr>
      </w:pPr>
      <w:r>
        <w:tab/>
      </w:r>
      <w:r w:rsidRPr="00854653">
        <w:rPr>
          <w:rFonts w:cs="Arial"/>
        </w:rPr>
        <w:t xml:space="preserve">sub </w:t>
      </w:r>
      <w:hyperlink r:id="rId81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814"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286B19E3" w:rsidR="00235F64" w:rsidRDefault="00235F64">
      <w:pPr>
        <w:pStyle w:val="AmdtsEntries"/>
      </w:pPr>
      <w:r>
        <w:tab/>
        <w:t xml:space="preserve">def </w:t>
      </w:r>
      <w:r w:rsidRPr="00854653">
        <w:rPr>
          <w:rStyle w:val="charBoldItals"/>
        </w:rPr>
        <w:t xml:space="preserve">draft environment protection policy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6179ED38" w:rsidR="00235F64" w:rsidRPr="00DD3286" w:rsidRDefault="00235F64">
      <w:pPr>
        <w:pStyle w:val="AmdtsEntries"/>
        <w:rPr>
          <w:rFonts w:cs="Arial"/>
        </w:rPr>
      </w:pPr>
      <w:r>
        <w:tab/>
      </w:r>
      <w:r w:rsidRPr="00DD3286">
        <w:t xml:space="preserve">def </w:t>
      </w:r>
      <w:r w:rsidRPr="00DD3286">
        <w:rPr>
          <w:rStyle w:val="charBoldItals"/>
        </w:rPr>
        <w:t>EIS</w:t>
      </w:r>
      <w:r w:rsidRPr="00DD3286">
        <w:t xml:space="preserve"> </w:t>
      </w:r>
      <w:r w:rsidRPr="00DD3286">
        <w:rPr>
          <w:rFonts w:cs="Arial"/>
        </w:rPr>
        <w:t xml:space="preserve">ins </w:t>
      </w:r>
      <w:hyperlink r:id="rId816" w:tooltip="Planning and Development (Consequential Amendments) Act 2007" w:history="1">
        <w:r w:rsidR="00AC5041" w:rsidRPr="00DD3286">
          <w:rPr>
            <w:rStyle w:val="charCitHyperlinkAbbrev"/>
          </w:rPr>
          <w:t>A2007</w:t>
        </w:r>
        <w:r w:rsidR="00AC5041" w:rsidRPr="00DD3286">
          <w:rPr>
            <w:rStyle w:val="charCitHyperlinkAbbrev"/>
          </w:rPr>
          <w:noBreakHyphen/>
          <w:t>25</w:t>
        </w:r>
      </w:hyperlink>
      <w:r w:rsidRPr="00DD3286">
        <w:rPr>
          <w:rFonts w:cs="Arial"/>
        </w:rPr>
        <w:t xml:space="preserve"> amdt 1.51</w:t>
      </w:r>
    </w:p>
    <w:p w14:paraId="62E39518" w14:textId="79153359" w:rsidR="000D3C4F" w:rsidRPr="00854653" w:rsidRDefault="000D3C4F" w:rsidP="000D3C4F">
      <w:pPr>
        <w:pStyle w:val="AmdtsEntriesDefL2"/>
      </w:pPr>
      <w:r w:rsidRPr="00DD3286">
        <w:tab/>
      </w:r>
      <w:r w:rsidR="005E4BB6" w:rsidRPr="00DD3286">
        <w:rPr>
          <w:rFonts w:cs="Arial"/>
        </w:rPr>
        <w:t>sub</w:t>
      </w:r>
      <w:r w:rsidRPr="00DD3286">
        <w:t xml:space="preserve"> </w:t>
      </w:r>
      <w:hyperlink r:id="rId817" w:tooltip="Planning (Consequential Amendments) Act 2023" w:history="1">
        <w:r w:rsidRPr="00DD3286">
          <w:rPr>
            <w:rStyle w:val="charCitHyperlinkAbbrev"/>
          </w:rPr>
          <w:t>A2023-36</w:t>
        </w:r>
      </w:hyperlink>
      <w:r w:rsidRPr="00DD3286">
        <w:t xml:space="preserve"> amdt 1.</w:t>
      </w:r>
      <w:r w:rsidR="006B1D94" w:rsidRPr="00DD3286">
        <w:t>1</w:t>
      </w:r>
      <w:r w:rsidRPr="00DD3286">
        <w:t>46</w:t>
      </w:r>
    </w:p>
    <w:p w14:paraId="092B438C" w14:textId="1DF14E7D" w:rsidR="007229BA" w:rsidRDefault="007229BA">
      <w:pPr>
        <w:pStyle w:val="AmdtsEntries"/>
      </w:pPr>
      <w:r>
        <w:tab/>
        <w:t xml:space="preserve">def </w:t>
      </w:r>
      <w:r w:rsidRPr="007229BA">
        <w:rPr>
          <w:rStyle w:val="charBoldItals"/>
        </w:rPr>
        <w:t>electronic equipment</w:t>
      </w:r>
      <w:r>
        <w:t xml:space="preserve"> ins </w:t>
      </w:r>
      <w:hyperlink r:id="rId81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7EF67C39"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81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50BAA404" w:rsidR="00235F64" w:rsidRDefault="00235F64">
      <w:pPr>
        <w:pStyle w:val="AmdtsEntries"/>
      </w:pPr>
      <w:r>
        <w:tab/>
        <w:t xml:space="preserve">def </w:t>
      </w:r>
      <w:r w:rsidRPr="00854653">
        <w:rPr>
          <w:rStyle w:val="charBoldItals"/>
        </w:rPr>
        <w:t xml:space="preserve">emergency plan </w:t>
      </w:r>
      <w:r>
        <w:t xml:space="preserve">reloc from s 4 </w:t>
      </w:r>
      <w:hyperlink r:id="rId8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77EDB6F1" w:rsidR="007229BA" w:rsidRDefault="007229BA" w:rsidP="007229BA">
      <w:pPr>
        <w:pStyle w:val="AmdtsEntries"/>
      </w:pPr>
      <w:r>
        <w:tab/>
        <w:t xml:space="preserve">def </w:t>
      </w:r>
      <w:r>
        <w:rPr>
          <w:rStyle w:val="charBoldItals"/>
        </w:rPr>
        <w:t>enforceable undertaking</w:t>
      </w:r>
      <w:r>
        <w:t xml:space="preserve"> ins </w:t>
      </w:r>
      <w:hyperlink r:id="rId82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368B2CBB" w:rsidR="007229BA" w:rsidRDefault="007229BA" w:rsidP="007229BA">
      <w:pPr>
        <w:pStyle w:val="AmdtsEntries"/>
      </w:pPr>
      <w:r>
        <w:tab/>
        <w:t xml:space="preserve">def </w:t>
      </w:r>
      <w:r>
        <w:rPr>
          <w:rStyle w:val="charBoldItals"/>
        </w:rPr>
        <w:t xml:space="preserve">environmental undertaking </w:t>
      </w:r>
      <w:r>
        <w:t xml:space="preserve">ins </w:t>
      </w:r>
      <w:hyperlink r:id="rId82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6E21AC28" w:rsidR="00235F64" w:rsidRDefault="00235F64">
      <w:pPr>
        <w:pStyle w:val="AmdtsEntries"/>
      </w:pPr>
      <w:r>
        <w:tab/>
        <w:t xml:space="preserve">def </w:t>
      </w:r>
      <w:r w:rsidRPr="00854653">
        <w:rPr>
          <w:rStyle w:val="charBoldItals"/>
        </w:rPr>
        <w:t xml:space="preserve">enter </w:t>
      </w:r>
      <w:r>
        <w:t xml:space="preserve">ins </w:t>
      </w:r>
      <w:hyperlink r:id="rId8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6694C511" w:rsidR="00235F64" w:rsidRDefault="00235F64">
      <w:pPr>
        <w:pStyle w:val="AmdtsEntries"/>
      </w:pPr>
      <w:r>
        <w:lastRenderedPageBreak/>
        <w:tab/>
        <w:t xml:space="preserve">def </w:t>
      </w:r>
      <w:r w:rsidRPr="00854653">
        <w:rPr>
          <w:rStyle w:val="charBoldItals"/>
        </w:rPr>
        <w:t xml:space="preserve">environment </w:t>
      </w:r>
      <w:r>
        <w:t xml:space="preserve">reloc from s 4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15427808" w:rsidR="00235F64" w:rsidRDefault="00235F64">
      <w:pPr>
        <w:pStyle w:val="AmdtsEntries"/>
      </w:pPr>
      <w:r>
        <w:tab/>
        <w:t xml:space="preserve">def </w:t>
      </w:r>
      <w:r w:rsidRPr="00854653">
        <w:rPr>
          <w:rStyle w:val="charBoldItals"/>
        </w:rPr>
        <w:t xml:space="preserve">environmental audit </w:t>
      </w:r>
      <w:r>
        <w:t xml:space="preserve">ins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4CB234A6" w:rsidR="00235F64" w:rsidRDefault="00235F64">
      <w:pPr>
        <w:pStyle w:val="AmdtsEntries"/>
      </w:pPr>
      <w:r>
        <w:tab/>
        <w:t xml:space="preserve">def </w:t>
      </w:r>
      <w:r w:rsidRPr="00854653">
        <w:rPr>
          <w:rStyle w:val="charBoldItals"/>
        </w:rPr>
        <w:t xml:space="preserve">environmental authorisation </w:t>
      </w:r>
      <w:r>
        <w:t xml:space="preserve">ins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28AE60B7" w:rsidR="00235F64" w:rsidRDefault="00235F64">
      <w:pPr>
        <w:pStyle w:val="AmdtsEntries"/>
      </w:pPr>
      <w:r>
        <w:tab/>
        <w:t xml:space="preserve">def </w:t>
      </w:r>
      <w:r w:rsidRPr="00854653">
        <w:rPr>
          <w:rStyle w:val="charBoldItals"/>
        </w:rPr>
        <w:t xml:space="preserve">environmental emergency </w:t>
      </w:r>
      <w:r>
        <w:t xml:space="preserve">ins </w:t>
      </w:r>
      <w:hyperlink r:id="rId8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3D899042" w:rsidR="00235F64" w:rsidRDefault="00235F64">
      <w:pPr>
        <w:pStyle w:val="AmdtsEntries"/>
      </w:pPr>
      <w:r>
        <w:tab/>
        <w:t xml:space="preserve">def </w:t>
      </w:r>
      <w:r w:rsidRPr="00854653">
        <w:rPr>
          <w:rStyle w:val="charBoldItals"/>
        </w:rPr>
        <w:t xml:space="preserve">environmental harm </w:t>
      </w:r>
      <w:r>
        <w:t xml:space="preserve">reloc from s 4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240B0E60" w:rsidR="00235F64" w:rsidRPr="002A309E" w:rsidRDefault="00235F64" w:rsidP="00D0669D">
      <w:pPr>
        <w:pStyle w:val="AmdtsEntries"/>
        <w:keepNext/>
        <w:rPr>
          <w:rFonts w:cs="Arial"/>
        </w:rPr>
      </w:pPr>
      <w:r>
        <w:tab/>
      </w:r>
      <w:r w:rsidRPr="002A309E">
        <w:t xml:space="preserve">def </w:t>
      </w:r>
      <w:r w:rsidRPr="002A309E">
        <w:rPr>
          <w:rStyle w:val="charBoldItals"/>
        </w:rPr>
        <w:t>environmental impact statement</w:t>
      </w:r>
      <w:r w:rsidRPr="002A309E">
        <w:t xml:space="preserve"> </w:t>
      </w:r>
      <w:r w:rsidRPr="002A309E">
        <w:rPr>
          <w:rFonts w:cs="Arial"/>
        </w:rPr>
        <w:t xml:space="preserve">ins </w:t>
      </w:r>
      <w:hyperlink r:id="rId829" w:tooltip="Planning and Development (Consequential Amendments) Act 2007" w:history="1">
        <w:r w:rsidR="00AC5041" w:rsidRPr="002A309E">
          <w:rPr>
            <w:rStyle w:val="charCitHyperlinkAbbrev"/>
          </w:rPr>
          <w:t>A2007</w:t>
        </w:r>
        <w:r w:rsidR="00AC5041" w:rsidRPr="002A309E">
          <w:rPr>
            <w:rStyle w:val="charCitHyperlinkAbbrev"/>
          </w:rPr>
          <w:noBreakHyphen/>
          <w:t>25</w:t>
        </w:r>
      </w:hyperlink>
      <w:r w:rsidRPr="002A309E">
        <w:rPr>
          <w:rFonts w:cs="Arial"/>
        </w:rPr>
        <w:t xml:space="preserve"> amdt 1.52</w:t>
      </w:r>
    </w:p>
    <w:p w14:paraId="0CE51AEF" w14:textId="62363EFC" w:rsidR="000D3C4F" w:rsidRPr="00854653" w:rsidRDefault="000D3C4F" w:rsidP="00D0669D">
      <w:pPr>
        <w:pStyle w:val="AmdtsEntriesDefL2"/>
        <w:keepNext/>
      </w:pPr>
      <w:r w:rsidRPr="002A309E">
        <w:tab/>
      </w:r>
      <w:r w:rsidR="005E4BB6" w:rsidRPr="002A309E">
        <w:rPr>
          <w:rFonts w:cs="Arial"/>
        </w:rPr>
        <w:t>sub</w:t>
      </w:r>
      <w:r w:rsidRPr="002A309E">
        <w:t xml:space="preserve"> </w:t>
      </w:r>
      <w:hyperlink r:id="rId830" w:tooltip="Planning (Consequential Amendments) Act 2023" w:history="1">
        <w:r w:rsidRPr="002A309E">
          <w:rPr>
            <w:rStyle w:val="charCitHyperlinkAbbrev"/>
          </w:rPr>
          <w:t>A2023-36</w:t>
        </w:r>
      </w:hyperlink>
      <w:r w:rsidRPr="002A309E">
        <w:t xml:space="preserve"> amdt 1.146</w:t>
      </w:r>
    </w:p>
    <w:p w14:paraId="1132231A" w14:textId="6D3CFB33" w:rsidR="00235F64" w:rsidRDefault="00235F64">
      <w:pPr>
        <w:pStyle w:val="AmdtsEntries"/>
      </w:pPr>
      <w:r>
        <w:tab/>
        <w:t xml:space="preserve">def </w:t>
      </w:r>
      <w:r w:rsidRPr="00854653">
        <w:rPr>
          <w:rStyle w:val="charBoldItals"/>
        </w:rPr>
        <w:t xml:space="preserve">environmental nuisance </w:t>
      </w:r>
      <w:r>
        <w:t xml:space="preserve">reloc from s 4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0EA11C2C"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8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1E7C71EA" w:rsidR="00235F64" w:rsidRDefault="00235F64">
      <w:pPr>
        <w:pStyle w:val="AmdtsEntries"/>
      </w:pPr>
      <w:r>
        <w:tab/>
        <w:t xml:space="preserve">def </w:t>
      </w:r>
      <w:r w:rsidRPr="00854653">
        <w:rPr>
          <w:rStyle w:val="charBoldItals"/>
        </w:rPr>
        <w:t xml:space="preserve">environmental record </w:t>
      </w:r>
      <w:r>
        <w:t xml:space="preserve">reloc from s 4 </w:t>
      </w:r>
      <w:hyperlink r:id="rId8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33FD8DD4"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4D37FE6F"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4D298863" w:rsidR="00741D3C" w:rsidRDefault="00741D3C" w:rsidP="00741D3C">
      <w:pPr>
        <w:pStyle w:val="AmdtsEntriesDefL2"/>
      </w:pPr>
      <w:r>
        <w:tab/>
        <w:t xml:space="preserve">om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4A0C6AEB"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8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019995BA"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8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4B552324" w:rsidR="00235F64" w:rsidRDefault="00235F64">
      <w:pPr>
        <w:pStyle w:val="AmdtsEntriesDefL2"/>
      </w:pPr>
      <w:r>
        <w:tab/>
        <w:t xml:space="preserve">reloc from s 4 </w:t>
      </w: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427D9803" w:rsidR="00235F64" w:rsidRDefault="00235F64" w:rsidP="004468DC">
      <w:pPr>
        <w:pStyle w:val="AmdtsEntries"/>
        <w:keepNext/>
      </w:pPr>
      <w:r>
        <w:tab/>
        <w:t xml:space="preserve">def </w:t>
      </w:r>
      <w:r w:rsidRPr="00854653">
        <w:rPr>
          <w:rStyle w:val="charBoldItals"/>
        </w:rPr>
        <w:t>environment protection policy</w:t>
      </w:r>
      <w:r>
        <w:t xml:space="preserve"> ins </w:t>
      </w:r>
      <w:hyperlink r:id="rId8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3BC5CB4B" w:rsidR="00235F64" w:rsidRDefault="00235F64">
      <w:pPr>
        <w:pStyle w:val="AmdtsEntriesDefL2"/>
      </w:pPr>
      <w:r>
        <w:tab/>
        <w:t xml:space="preserve">sub </w:t>
      </w:r>
      <w:hyperlink r:id="rId84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6DCAF9AA" w:rsidR="00235F64" w:rsidRDefault="00235F64">
      <w:pPr>
        <w:pStyle w:val="AmdtsEntries"/>
      </w:pPr>
      <w:r>
        <w:tab/>
        <w:t xml:space="preserve">def </w:t>
      </w:r>
      <w:r w:rsidRPr="00854653">
        <w:rPr>
          <w:rStyle w:val="charBoldItals"/>
        </w:rPr>
        <w:t xml:space="preserve">financial assurance </w:t>
      </w:r>
      <w:r>
        <w:t xml:space="preserve">reloc from s 4 </w:t>
      </w:r>
      <w:hyperlink r:id="rId8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02CFEB11" w:rsidR="00235F64" w:rsidRDefault="00235F64" w:rsidP="00035072">
      <w:pPr>
        <w:pStyle w:val="AmdtsEntries"/>
        <w:keepNext/>
      </w:pPr>
      <w:r>
        <w:tab/>
        <w:t xml:space="preserve">def </w:t>
      </w:r>
      <w:r w:rsidRPr="00854653">
        <w:rPr>
          <w:rStyle w:val="charBoldItals"/>
        </w:rPr>
        <w:t>financial controller</w:t>
      </w:r>
      <w:r>
        <w:t xml:space="preserve"> ins </w:t>
      </w:r>
      <w:hyperlink r:id="rId8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3E6C16F9" w:rsidR="00235F64" w:rsidRDefault="00235F64">
      <w:pPr>
        <w:pStyle w:val="AmdtsEntriesDefL2"/>
      </w:pPr>
      <w:r>
        <w:tab/>
        <w:t xml:space="preserve">reloc from s 4 </w:t>
      </w:r>
      <w:hyperlink r:id="rId8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249520B8" w:rsidR="00741D3C" w:rsidRDefault="00741D3C" w:rsidP="00741D3C">
      <w:pPr>
        <w:pStyle w:val="AmdtsEntriesDefL2"/>
      </w:pPr>
      <w:r>
        <w:tab/>
        <w:t xml:space="preserve">om </w:t>
      </w:r>
      <w:hyperlink r:id="rId8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27418D87"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8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487F7700" w:rsidR="00235F64" w:rsidRDefault="00235F64">
      <w:pPr>
        <w:pStyle w:val="AmdtsEntries"/>
      </w:pPr>
      <w:r>
        <w:tab/>
        <w:t xml:space="preserve">def </w:t>
      </w:r>
      <w:r w:rsidRPr="00854653">
        <w:rPr>
          <w:rStyle w:val="charBoldItals"/>
        </w:rPr>
        <w:t xml:space="preserve">fuel-burning equipment </w:t>
      </w:r>
      <w:r>
        <w:t xml:space="preserve">ins </w:t>
      </w:r>
      <w:hyperlink r:id="rId8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25DDDAB6" w:rsidR="00741D3C" w:rsidRDefault="00741D3C" w:rsidP="00741D3C">
      <w:pPr>
        <w:pStyle w:val="AmdtsEntriesDefL2"/>
      </w:pPr>
      <w:r>
        <w:tab/>
        <w:t xml:space="preserve">am </w:t>
      </w:r>
      <w:hyperlink r:id="rId84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16F44787" w:rsidR="00235F64" w:rsidRDefault="00235F64">
      <w:pPr>
        <w:pStyle w:val="AmdtsEntries"/>
      </w:pPr>
      <w:r>
        <w:tab/>
        <w:t xml:space="preserve">def </w:t>
      </w:r>
      <w:r w:rsidRPr="00854653">
        <w:rPr>
          <w:rStyle w:val="charBoldItals"/>
        </w:rPr>
        <w:t xml:space="preserve">general environmental duty </w:t>
      </w:r>
      <w:r>
        <w:t xml:space="preserve">reloc from s 4 </w:t>
      </w:r>
      <w:hyperlink r:id="rId8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2F8E0168" w:rsidR="00D4064B" w:rsidRDefault="00D4064B" w:rsidP="00D4064B">
      <w:pPr>
        <w:pStyle w:val="AmdtsEntries"/>
      </w:pPr>
      <w:r>
        <w:tab/>
        <w:t xml:space="preserve">def </w:t>
      </w:r>
      <w:r w:rsidRPr="00854653">
        <w:rPr>
          <w:rStyle w:val="charBoldItals"/>
        </w:rPr>
        <w:t xml:space="preserve">ground water </w:t>
      </w:r>
      <w:r>
        <w:t xml:space="preserve">ins </w:t>
      </w:r>
      <w:hyperlink r:id="rId8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1529AFBC"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851" w:tooltip="Statute Law Amendment Act 2015" w:history="1">
        <w:r>
          <w:rPr>
            <w:rStyle w:val="charCitHyperlinkAbbrev"/>
          </w:rPr>
          <w:t>A2015</w:t>
        </w:r>
        <w:r>
          <w:rPr>
            <w:rStyle w:val="charCitHyperlinkAbbrev"/>
          </w:rPr>
          <w:noBreakHyphen/>
          <w:t>15</w:t>
        </w:r>
      </w:hyperlink>
      <w:r>
        <w:t xml:space="preserve"> amdt 3.40</w:t>
      </w:r>
    </w:p>
    <w:p w14:paraId="7ABD66B2" w14:textId="019A4A1F" w:rsidR="00235F64" w:rsidRDefault="00235F64">
      <w:pPr>
        <w:pStyle w:val="AmdtsEntries"/>
      </w:pPr>
      <w:r>
        <w:tab/>
        <w:t xml:space="preserve">def </w:t>
      </w:r>
      <w:r w:rsidRPr="00854653">
        <w:rPr>
          <w:rStyle w:val="charBoldItals"/>
        </w:rPr>
        <w:t xml:space="preserve">high-octane unleaded petrol </w:t>
      </w:r>
      <w:r>
        <w:t xml:space="preserve">ins </w:t>
      </w:r>
      <w:hyperlink r:id="rId8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616C5770" w:rsidR="00235F64" w:rsidRDefault="00235F64">
      <w:pPr>
        <w:pStyle w:val="AmdtsEntriesDefL2"/>
      </w:pPr>
      <w:r>
        <w:tab/>
        <w:t xml:space="preserve">om </w:t>
      </w:r>
      <w:hyperlink r:id="rId8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42C41192" w:rsidR="00235F64" w:rsidRDefault="00235F64">
      <w:pPr>
        <w:pStyle w:val="AmdtsEntries"/>
      </w:pPr>
      <w:r>
        <w:tab/>
        <w:t xml:space="preserve">def </w:t>
      </w:r>
      <w:r w:rsidRPr="00854653">
        <w:rPr>
          <w:rStyle w:val="charBoldItals"/>
        </w:rPr>
        <w:t xml:space="preserve">information discovery order </w:t>
      </w:r>
      <w:r>
        <w:t xml:space="preserve">reloc from s 4 </w:t>
      </w:r>
      <w:hyperlink r:id="rId8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785F85FF" w:rsidR="00235F64" w:rsidRPr="00535AFB" w:rsidRDefault="00235F64">
      <w:pPr>
        <w:pStyle w:val="AmdtsEntries"/>
        <w:keepNext/>
      </w:pPr>
      <w:r>
        <w:tab/>
      </w:r>
      <w:r w:rsidRPr="00535AFB">
        <w:t xml:space="preserve">def </w:t>
      </w:r>
      <w:r w:rsidRPr="00535AFB">
        <w:rPr>
          <w:rStyle w:val="charBoldItals"/>
        </w:rPr>
        <w:t>inquiry</w:t>
      </w:r>
      <w:r w:rsidRPr="00535AFB">
        <w:rPr>
          <w:rStyle w:val="charBoldItals"/>
          <w:b w:val="0"/>
          <w:bCs/>
          <w:i w:val="0"/>
          <w:iCs/>
        </w:rPr>
        <w:t xml:space="preserve"> </w:t>
      </w:r>
      <w:r w:rsidRPr="00535AFB">
        <w:t xml:space="preserve">reloc from s 4 </w:t>
      </w:r>
      <w:hyperlink r:id="rId855" w:tooltip="Statute Law Amendment Act 2007" w:history="1">
        <w:r w:rsidR="00AC5041" w:rsidRPr="00535AFB">
          <w:rPr>
            <w:rStyle w:val="charCitHyperlinkAbbrev"/>
          </w:rPr>
          <w:t>A2007</w:t>
        </w:r>
        <w:r w:rsidR="00AC5041" w:rsidRPr="00535AFB">
          <w:rPr>
            <w:rStyle w:val="charCitHyperlinkAbbrev"/>
          </w:rPr>
          <w:noBreakHyphen/>
          <w:t>3</w:t>
        </w:r>
      </w:hyperlink>
      <w:r w:rsidRPr="00535AFB">
        <w:t xml:space="preserve"> amdt 3.189</w:t>
      </w:r>
    </w:p>
    <w:p w14:paraId="350041B4" w14:textId="50B52181" w:rsidR="00D301BB" w:rsidRPr="00BC365C" w:rsidRDefault="00235F64">
      <w:pPr>
        <w:pStyle w:val="AmdtsEntriesDefL2"/>
        <w:rPr>
          <w:rFonts w:cs="Arial"/>
        </w:rPr>
      </w:pPr>
      <w:r w:rsidRPr="00535AFB">
        <w:tab/>
      </w:r>
      <w:r w:rsidRPr="00535AFB">
        <w:rPr>
          <w:rFonts w:cs="Arial"/>
        </w:rPr>
        <w:t xml:space="preserve">sub </w:t>
      </w:r>
      <w:hyperlink r:id="rId856"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1.53</w:t>
      </w:r>
      <w:r w:rsidR="00D4064B" w:rsidRPr="00535AFB">
        <w:rPr>
          <w:rFonts w:cs="Arial"/>
        </w:rPr>
        <w:t xml:space="preserve">; </w:t>
      </w:r>
      <w:hyperlink r:id="rId857" w:tooltip="Statute Law Amendment Act 2011 (No 2)" w:history="1">
        <w:r w:rsidR="00AC5041" w:rsidRPr="00535AFB">
          <w:rPr>
            <w:rStyle w:val="charCitHyperlinkAbbrev"/>
          </w:rPr>
          <w:t>A2011</w:t>
        </w:r>
        <w:r w:rsidR="00AC5041" w:rsidRPr="00535AFB">
          <w:rPr>
            <w:rStyle w:val="charCitHyperlinkAbbrev"/>
          </w:rPr>
          <w:noBreakHyphen/>
          <w:t>28</w:t>
        </w:r>
      </w:hyperlink>
      <w:r w:rsidR="00D4064B" w:rsidRPr="00535AFB">
        <w:rPr>
          <w:rFonts w:cs="Arial"/>
        </w:rPr>
        <w:t xml:space="preserve"> </w:t>
      </w:r>
      <w:r w:rsidR="000B27E8" w:rsidRPr="00535AFB">
        <w:rPr>
          <w:rFonts w:cs="Arial"/>
        </w:rPr>
        <w:t>amdt</w:t>
      </w:r>
      <w:r w:rsidR="00D4064B" w:rsidRPr="00535AFB">
        <w:rPr>
          <w:rFonts w:cs="Arial"/>
        </w:rPr>
        <w:t xml:space="preserve"> 3.100</w:t>
      </w:r>
      <w:r w:rsidR="00BC365C" w:rsidRPr="00535AFB">
        <w:rPr>
          <w:rFonts w:cs="Arial"/>
        </w:rPr>
        <w:t>;</w:t>
      </w:r>
      <w:r w:rsidR="00D301BB" w:rsidRPr="00535AFB">
        <w:t xml:space="preserve"> </w:t>
      </w:r>
      <w:hyperlink r:id="rId858" w:tooltip="Planning (Consequential Amendments) Act 2023" w:history="1">
        <w:r w:rsidR="00D301BB" w:rsidRPr="00535AFB">
          <w:rPr>
            <w:rStyle w:val="charCitHyperlinkAbbrev"/>
          </w:rPr>
          <w:t>A2023-36</w:t>
        </w:r>
      </w:hyperlink>
      <w:r w:rsidR="00D301BB" w:rsidRPr="00535AFB">
        <w:t xml:space="preserve"> amdt 1.146</w:t>
      </w:r>
    </w:p>
    <w:p w14:paraId="7703E3DF" w14:textId="71719EE2" w:rsidR="00C70BB0" w:rsidRDefault="00C70BB0" w:rsidP="00C70BB0">
      <w:pPr>
        <w:pStyle w:val="AmdtsEntries"/>
      </w:pPr>
      <w:r>
        <w:tab/>
        <w:t xml:space="preserve">def </w:t>
      </w:r>
      <w:r>
        <w:rPr>
          <w:rStyle w:val="charBoldItals"/>
        </w:rPr>
        <w:t>internally reviewable decision</w:t>
      </w:r>
      <w:r>
        <w:t xml:space="preserve"> ins </w:t>
      </w:r>
      <w:hyperlink r:id="rId85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41CF4578" w:rsidR="00235F64" w:rsidRDefault="00235F64">
      <w:pPr>
        <w:pStyle w:val="AmdtsEntries"/>
        <w:keepNext/>
      </w:pPr>
      <w:r>
        <w:tab/>
        <w:t xml:space="preserve">def </w:t>
      </w:r>
      <w:r w:rsidRPr="00854653">
        <w:rPr>
          <w:rStyle w:val="charBoldItals"/>
        </w:rPr>
        <w:t>land</w:t>
      </w:r>
      <w:r>
        <w:t xml:space="preserve"> ins </w:t>
      </w:r>
      <w:hyperlink r:id="rId8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37FB86B6" w:rsidR="00235F64" w:rsidRDefault="00235F64">
      <w:pPr>
        <w:pStyle w:val="AmdtsEntriesDefL2"/>
      </w:pPr>
      <w:r>
        <w:tab/>
        <w:t xml:space="preserve">reloc from s 4 </w:t>
      </w:r>
      <w:hyperlink r:id="rId8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09E38E8E" w:rsidR="00235F64" w:rsidRDefault="00235F64" w:rsidP="00A875E2">
      <w:pPr>
        <w:pStyle w:val="AmdtsEntries"/>
        <w:keepNext/>
      </w:pPr>
      <w:r>
        <w:lastRenderedPageBreak/>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8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38ADF307" w:rsidR="00235F64" w:rsidRPr="00535AFB" w:rsidRDefault="00235F64">
      <w:pPr>
        <w:pStyle w:val="AmdtsEntriesDefL2"/>
        <w:rPr>
          <w:rFonts w:cs="Arial"/>
        </w:rPr>
      </w:pPr>
      <w:r>
        <w:tab/>
      </w:r>
      <w:r w:rsidRPr="00535AFB">
        <w:rPr>
          <w:rFonts w:cs="Arial"/>
        </w:rPr>
        <w:t xml:space="preserve">om </w:t>
      </w:r>
      <w:hyperlink r:id="rId863"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1.54</w:t>
      </w:r>
    </w:p>
    <w:p w14:paraId="2D407DF9" w14:textId="3655BC28" w:rsidR="00864AD8" w:rsidRPr="00535AFB" w:rsidRDefault="00864AD8" w:rsidP="00864AD8">
      <w:pPr>
        <w:pStyle w:val="AmdtsEntries"/>
      </w:pPr>
      <w:r w:rsidRPr="00535AFB">
        <w:tab/>
        <w:t xml:space="preserve">def </w:t>
      </w:r>
      <w:r w:rsidRPr="00535AFB">
        <w:rPr>
          <w:rStyle w:val="charBoldItals"/>
        </w:rPr>
        <w:t>land sublease</w:t>
      </w:r>
      <w:r w:rsidRPr="00535AFB">
        <w:t xml:space="preserve"> ins </w:t>
      </w:r>
      <w:hyperlink r:id="rId864" w:tooltip="Planning and Development (University of Canberra and Other Leases) Legislation Amendment Act 2015" w:history="1">
        <w:r w:rsidRPr="00535AFB">
          <w:rPr>
            <w:rStyle w:val="charCitHyperlinkAbbrev"/>
          </w:rPr>
          <w:t>A2015</w:t>
        </w:r>
        <w:r w:rsidRPr="00535AFB">
          <w:rPr>
            <w:rStyle w:val="charCitHyperlinkAbbrev"/>
          </w:rPr>
          <w:noBreakHyphen/>
          <w:t>19</w:t>
        </w:r>
      </w:hyperlink>
      <w:r w:rsidRPr="00535AFB">
        <w:t xml:space="preserve"> s 46</w:t>
      </w:r>
    </w:p>
    <w:p w14:paraId="68F52A2F" w14:textId="76E39963" w:rsidR="0028149E" w:rsidRDefault="0028149E" w:rsidP="0028149E">
      <w:pPr>
        <w:pStyle w:val="AmdtsEntriesDefL2"/>
      </w:pPr>
      <w:r w:rsidRPr="00535AFB">
        <w:tab/>
      </w:r>
      <w:r w:rsidR="005E4BB6" w:rsidRPr="00535AFB">
        <w:rPr>
          <w:rFonts w:cs="Arial"/>
        </w:rPr>
        <w:t>sub</w:t>
      </w:r>
      <w:r w:rsidRPr="00535AFB">
        <w:t xml:space="preserve"> </w:t>
      </w:r>
      <w:hyperlink r:id="rId865" w:tooltip="Planning (Consequential Amendments) Act 2023" w:history="1">
        <w:r w:rsidRPr="00535AFB">
          <w:rPr>
            <w:rStyle w:val="charCitHyperlinkAbbrev"/>
          </w:rPr>
          <w:t>A2023-36</w:t>
        </w:r>
      </w:hyperlink>
      <w:r w:rsidRPr="00535AFB">
        <w:t xml:space="preserve"> amdt 1.146</w:t>
      </w:r>
    </w:p>
    <w:p w14:paraId="1E2D971F" w14:textId="1BCA7752" w:rsidR="00235F64" w:rsidRDefault="00235F64">
      <w:pPr>
        <w:pStyle w:val="AmdtsEntries"/>
        <w:keepNext/>
      </w:pPr>
      <w:r>
        <w:tab/>
        <w:t xml:space="preserve">def </w:t>
      </w:r>
      <w:r w:rsidRPr="00854653">
        <w:rPr>
          <w:rStyle w:val="charBoldItals"/>
        </w:rPr>
        <w:t xml:space="preserve">leaded petrol </w:t>
      </w:r>
      <w:r>
        <w:t xml:space="preserve">ins </w:t>
      </w:r>
      <w:hyperlink r:id="rId8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40D5947C" w:rsidR="00235F64" w:rsidRDefault="00235F64">
      <w:pPr>
        <w:pStyle w:val="AmdtsEntriesDefL2"/>
      </w:pPr>
      <w:r>
        <w:tab/>
        <w:t xml:space="preserve">om </w:t>
      </w:r>
      <w:hyperlink r:id="rId8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1F174057"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8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1D348F8C"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86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65D2B174"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8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002F352E" w:rsidR="00235F64" w:rsidRDefault="00235F64">
      <w:pPr>
        <w:pStyle w:val="AmdtsEntriesDefL2"/>
      </w:pPr>
      <w:r>
        <w:tab/>
        <w:t xml:space="preserve">om </w:t>
      </w:r>
      <w:hyperlink r:id="rId8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619B1323" w:rsidR="00235F64" w:rsidRDefault="00235F64">
      <w:pPr>
        <w:pStyle w:val="AmdtsEntries"/>
      </w:pPr>
      <w:r>
        <w:tab/>
        <w:t xml:space="preserve">def </w:t>
      </w:r>
      <w:r w:rsidRPr="00854653">
        <w:rPr>
          <w:rStyle w:val="charBoldItals"/>
        </w:rPr>
        <w:t xml:space="preserve">material environmental harm </w:t>
      </w:r>
      <w:r>
        <w:t xml:space="preserve">reloc from s 4 </w:t>
      </w:r>
      <w:hyperlink r:id="rId8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71BC6654" w:rsidR="00235F64" w:rsidRDefault="00235F64" w:rsidP="00835D33">
      <w:pPr>
        <w:pStyle w:val="AmdtsEntries"/>
        <w:keepNext/>
      </w:pPr>
      <w:r>
        <w:tab/>
        <w:t xml:space="preserve">def </w:t>
      </w:r>
      <w:r w:rsidRPr="00854653">
        <w:rPr>
          <w:rStyle w:val="charBoldItals"/>
        </w:rPr>
        <w:t xml:space="preserve">maximum lead concentration </w:t>
      </w:r>
      <w:r>
        <w:t xml:space="preserve">ins </w:t>
      </w:r>
      <w:hyperlink r:id="rId8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394ECE14" w:rsidR="00235F64" w:rsidRDefault="00235F64">
      <w:pPr>
        <w:pStyle w:val="AmdtsEntriesDefL2"/>
      </w:pPr>
      <w:r>
        <w:tab/>
        <w:t xml:space="preserve">om </w:t>
      </w:r>
      <w:hyperlink r:id="rId87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275DA33C"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8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545951BA"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8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1DF7FF92" w:rsidR="00235F64" w:rsidRDefault="00235F64" w:rsidP="00352E3D">
      <w:pPr>
        <w:pStyle w:val="AmdtsEntries"/>
        <w:keepNext/>
      </w:pPr>
      <w:r>
        <w:tab/>
        <w:t xml:space="preserve">def </w:t>
      </w:r>
      <w:r w:rsidRPr="00854653">
        <w:rPr>
          <w:rStyle w:val="charBoldItals"/>
        </w:rPr>
        <w:t xml:space="preserve">motor vehicle </w:t>
      </w:r>
      <w:r>
        <w:t xml:space="preserve">sub </w:t>
      </w:r>
      <w:hyperlink r:id="rId87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793AF945" w:rsidR="00235F64" w:rsidRDefault="00235F64">
      <w:pPr>
        <w:pStyle w:val="AmdtsEntriesDefL2"/>
      </w:pPr>
      <w:r>
        <w:tab/>
        <w:t xml:space="preserve">reloc from s 4 </w:t>
      </w:r>
      <w:hyperlink r:id="rId8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67C3FA3A" w:rsidR="00235F64" w:rsidRDefault="00235F64">
      <w:pPr>
        <w:pStyle w:val="AmdtsEntries"/>
      </w:pPr>
      <w:r>
        <w:tab/>
        <w:t xml:space="preserve">def </w:t>
      </w:r>
      <w:r w:rsidRPr="00854653">
        <w:rPr>
          <w:rStyle w:val="charBoldItals"/>
        </w:rPr>
        <w:t>national capital plan</w:t>
      </w:r>
      <w:r>
        <w:t xml:space="preserve"> ins </w:t>
      </w:r>
      <w:hyperlink r:id="rId8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53604346" w:rsidR="00235F64" w:rsidRDefault="00235F64">
      <w:pPr>
        <w:pStyle w:val="AmdtsEntriesDefL2"/>
      </w:pPr>
      <w:r>
        <w:tab/>
        <w:t xml:space="preserve">reloc from s 4 </w:t>
      </w:r>
      <w:hyperlink r:id="rId8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6D5F4C0E" w:rsidR="000C5AF3" w:rsidRDefault="000C5AF3" w:rsidP="000C5AF3">
      <w:pPr>
        <w:pStyle w:val="AmdtsEntriesDefL2"/>
      </w:pPr>
      <w:r>
        <w:tab/>
        <w:t xml:space="preserve">om </w:t>
      </w:r>
      <w:hyperlink r:id="rId8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1C864637"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8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5135BF2C" w:rsidR="00F242EE" w:rsidRPr="00DE3154" w:rsidRDefault="00F242EE" w:rsidP="00F242EE">
      <w:pPr>
        <w:pStyle w:val="AmdtsEntriesDefL2"/>
      </w:pPr>
      <w:r>
        <w:tab/>
        <w:t xml:space="preserve">om </w:t>
      </w:r>
      <w:hyperlink r:id="rId883" w:tooltip="Statute Law Amendment Act 2013" w:history="1">
        <w:r>
          <w:rPr>
            <w:rStyle w:val="charCitHyperlinkAbbrev"/>
          </w:rPr>
          <w:t>A2013</w:t>
        </w:r>
        <w:r>
          <w:rPr>
            <w:rStyle w:val="charCitHyperlinkAbbrev"/>
          </w:rPr>
          <w:noBreakHyphen/>
          <w:t>19</w:t>
        </w:r>
      </w:hyperlink>
      <w:r>
        <w:t xml:space="preserve"> amdt 3.133</w:t>
      </w:r>
    </w:p>
    <w:p w14:paraId="36C40B63" w14:textId="469A2FED"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8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0040E29F"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1861D32B" w:rsidR="000C5AF3" w:rsidRDefault="000C5AF3" w:rsidP="000C5AF3">
      <w:pPr>
        <w:pStyle w:val="AmdtsEntriesDefL2"/>
      </w:pPr>
      <w:r>
        <w:tab/>
        <w:t xml:space="preserve">om </w:t>
      </w:r>
      <w:hyperlink r:id="rId8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145A9E46"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274E968B" w:rsidR="005E504A" w:rsidRDefault="005E504A" w:rsidP="005E504A">
      <w:pPr>
        <w:pStyle w:val="AmdtsEntriesDefL2"/>
      </w:pPr>
      <w:r>
        <w:tab/>
        <w:t xml:space="preserve">om </w:t>
      </w:r>
      <w:hyperlink r:id="rId888"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3CAAE9D1" w:rsidR="00235F64" w:rsidRDefault="00235F64" w:rsidP="00CA2120">
      <w:pPr>
        <w:pStyle w:val="AmdtsEntries"/>
        <w:keepNext/>
      </w:pPr>
      <w:r>
        <w:tab/>
        <w:t xml:space="preserve">def </w:t>
      </w:r>
      <w:r w:rsidRPr="00854653">
        <w:rPr>
          <w:rStyle w:val="charBoldItals"/>
        </w:rPr>
        <w:t>notional lessee</w:t>
      </w:r>
      <w:r>
        <w:t xml:space="preserve"> ins </w:t>
      </w:r>
      <w:hyperlink r:id="rId8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31437010" w:rsidR="00235F64" w:rsidRDefault="00235F64" w:rsidP="00CA2120">
      <w:pPr>
        <w:pStyle w:val="AmdtsEntriesDefL2"/>
        <w:keepNext/>
      </w:pPr>
      <w:r>
        <w:tab/>
        <w:t xml:space="preserve">reloc from s 4 </w:t>
      </w:r>
      <w:hyperlink r:id="rId8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3ACF29CA" w:rsidR="000C5AF3" w:rsidRDefault="000C5AF3" w:rsidP="000C5AF3">
      <w:pPr>
        <w:pStyle w:val="AmdtsEntriesDefL2"/>
      </w:pPr>
      <w:r>
        <w:tab/>
        <w:t xml:space="preserve">om </w:t>
      </w:r>
      <w:hyperlink r:id="rId8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138B3B4D" w:rsidR="00235F64" w:rsidRPr="00854653" w:rsidRDefault="00235F64">
      <w:pPr>
        <w:pStyle w:val="AmdtsEntries"/>
      </w:pPr>
      <w:r>
        <w:tab/>
        <w:t xml:space="preserve">def </w:t>
      </w:r>
      <w:r>
        <w:rPr>
          <w:rStyle w:val="charBoldItals"/>
        </w:rPr>
        <w:t xml:space="preserve">offence </w:t>
      </w:r>
      <w:r>
        <w:t xml:space="preserve">ins </w:t>
      </w:r>
      <w:hyperlink r:id="rId89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358C95EC"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2FCD1E0" w14:textId="22DCC077" w:rsidR="00212C4A" w:rsidRDefault="00212C4A" w:rsidP="00212C4A">
      <w:pPr>
        <w:pStyle w:val="AmdtsEntries"/>
      </w:pPr>
      <w:r>
        <w:tab/>
        <w:t xml:space="preserve">def </w:t>
      </w:r>
      <w:r w:rsidRPr="00212C4A">
        <w:rPr>
          <w:rStyle w:val="charBoldItals"/>
        </w:rPr>
        <w:t>pest</w:t>
      </w:r>
      <w:r>
        <w:t xml:space="preserve"> ins </w:t>
      </w:r>
      <w:hyperlink r:id="rId894" w:tooltip="Biosecurity Legislation Amendment Act 2024" w:history="1">
        <w:r w:rsidRPr="00760F77">
          <w:rPr>
            <w:rStyle w:val="charCitHyperlinkAbbrev"/>
          </w:rPr>
          <w:t>A2024</w:t>
        </w:r>
        <w:r w:rsidRPr="00760F77">
          <w:rPr>
            <w:rStyle w:val="charCitHyperlinkAbbrev"/>
          </w:rPr>
          <w:noBreakHyphen/>
          <w:t>11</w:t>
        </w:r>
      </w:hyperlink>
      <w:r>
        <w:t xml:space="preserve"> amdt 2.7</w:t>
      </w:r>
    </w:p>
    <w:p w14:paraId="505B7630" w14:textId="1AF46637" w:rsidR="00235F64" w:rsidRDefault="00235F64">
      <w:pPr>
        <w:pStyle w:val="AmdtsEntries"/>
      </w:pPr>
      <w:r>
        <w:tab/>
        <w:t xml:space="preserve">def </w:t>
      </w:r>
      <w:r w:rsidRPr="00854653">
        <w:rPr>
          <w:rStyle w:val="charBoldItals"/>
        </w:rPr>
        <w:t xml:space="preserve">pollutant </w:t>
      </w:r>
      <w:r>
        <w:t xml:space="preserve">reloc from s 4 </w:t>
      </w:r>
      <w:hyperlink r:id="rId8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43471F6E" w:rsidR="00235F64" w:rsidRDefault="00235F64">
      <w:pPr>
        <w:pStyle w:val="AmdtsEntries"/>
      </w:pPr>
      <w:r>
        <w:tab/>
        <w:t xml:space="preserve">def </w:t>
      </w:r>
      <w:r w:rsidRPr="00854653">
        <w:rPr>
          <w:rStyle w:val="charBoldItals"/>
        </w:rPr>
        <w:t xml:space="preserve">pollute </w:t>
      </w:r>
      <w:r>
        <w:t xml:space="preserve">reloc from s 4 </w:t>
      </w:r>
      <w:hyperlink r:id="rId8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46C9AF85" w:rsidR="00235F64" w:rsidRDefault="00235F64">
      <w:pPr>
        <w:pStyle w:val="AmdtsEntries"/>
      </w:pPr>
      <w:r>
        <w:tab/>
        <w:t xml:space="preserve">def </w:t>
      </w:r>
      <w:r w:rsidRPr="00854653">
        <w:rPr>
          <w:rStyle w:val="charBoldItals"/>
        </w:rPr>
        <w:t xml:space="preserve">premises </w:t>
      </w:r>
      <w:r>
        <w:t xml:space="preserve">ins </w:t>
      </w:r>
      <w:hyperlink r:id="rId8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62357CCD"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10849952" w:rsidR="00235F64" w:rsidRDefault="00235F64">
      <w:pPr>
        <w:pStyle w:val="AmdtsEntries"/>
      </w:pPr>
      <w:r>
        <w:tab/>
        <w:t xml:space="preserve">def </w:t>
      </w:r>
      <w:r w:rsidRPr="00854653">
        <w:rPr>
          <w:rStyle w:val="charBoldItals"/>
        </w:rPr>
        <w:t xml:space="preserve">prescribed activity </w:t>
      </w:r>
      <w:r>
        <w:t xml:space="preserve">reloc from s 4 </w:t>
      </w:r>
      <w:hyperlink r:id="rId8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2E063E27"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9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332DAD3C" w:rsidR="00235F64" w:rsidRDefault="00235F64">
      <w:pPr>
        <w:pStyle w:val="AmdtsEntries"/>
        <w:keepNext/>
      </w:pPr>
      <w:r>
        <w:tab/>
        <w:t xml:space="preserve">def </w:t>
      </w:r>
      <w:r w:rsidRPr="00854653">
        <w:rPr>
          <w:rStyle w:val="charBoldItals"/>
        </w:rPr>
        <w:t>register</w:t>
      </w:r>
      <w:r>
        <w:t xml:space="preserve"> ins </w:t>
      </w:r>
      <w:hyperlink r:id="rId9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27E80DAB" w:rsidR="00235F64" w:rsidRDefault="00235F64">
      <w:pPr>
        <w:pStyle w:val="AmdtsEntriesDefL2"/>
      </w:pPr>
      <w:r>
        <w:tab/>
        <w:t xml:space="preserve">reloc from s 4 </w:t>
      </w:r>
      <w:hyperlink r:id="rId9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055D7687"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9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1CADFC2D" w:rsidR="00F242EE" w:rsidRPr="00DE3154" w:rsidRDefault="00F242EE" w:rsidP="00F242EE">
      <w:pPr>
        <w:pStyle w:val="AmdtsEntriesDefL2"/>
      </w:pPr>
      <w:r>
        <w:tab/>
        <w:t xml:space="preserve">am </w:t>
      </w:r>
      <w:hyperlink r:id="rId904" w:tooltip="Statute Law Amendment Act 2013" w:history="1">
        <w:r>
          <w:rPr>
            <w:rStyle w:val="charCitHyperlinkAbbrev"/>
          </w:rPr>
          <w:t>A2013</w:t>
        </w:r>
        <w:r>
          <w:rPr>
            <w:rStyle w:val="charCitHyperlinkAbbrev"/>
          </w:rPr>
          <w:noBreakHyphen/>
          <w:t>19</w:t>
        </w:r>
      </w:hyperlink>
      <w:r>
        <w:t xml:space="preserve"> amdt 3.134</w:t>
      </w:r>
    </w:p>
    <w:p w14:paraId="61A29508" w14:textId="52E53414" w:rsidR="00235F64" w:rsidRDefault="00235F64">
      <w:pPr>
        <w:pStyle w:val="AmdtsEntries"/>
        <w:keepNext/>
      </w:pPr>
      <w:r>
        <w:tab/>
        <w:t xml:space="preserve">def </w:t>
      </w:r>
      <w:r w:rsidRPr="00854653">
        <w:rPr>
          <w:rStyle w:val="charBoldItals"/>
        </w:rPr>
        <w:t>remediation</w:t>
      </w:r>
      <w:r>
        <w:t xml:space="preserve"> ins </w:t>
      </w:r>
      <w:hyperlink r:id="rId9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63AD431E" w:rsidR="00235F64" w:rsidRDefault="00235F64">
      <w:pPr>
        <w:pStyle w:val="AmdtsEntriesDefL2"/>
      </w:pPr>
      <w:r>
        <w:tab/>
        <w:t xml:space="preserve">reloc from s 4 </w:t>
      </w:r>
      <w:hyperlink r:id="rId9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2F262A67" w:rsidR="00235F64" w:rsidRDefault="00235F64">
      <w:pPr>
        <w:pStyle w:val="AmdtsEntries"/>
      </w:pPr>
      <w:r>
        <w:lastRenderedPageBreak/>
        <w:tab/>
        <w:t xml:space="preserve">def </w:t>
      </w:r>
      <w:r w:rsidRPr="00854653">
        <w:rPr>
          <w:rStyle w:val="charBoldItals"/>
        </w:rPr>
        <w:t xml:space="preserve">remediation order </w:t>
      </w:r>
      <w:r>
        <w:t xml:space="preserve">ins </w:t>
      </w:r>
      <w:hyperlink r:id="rId9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2AD6A692" w:rsidR="00235F64" w:rsidRDefault="00235F64">
      <w:pPr>
        <w:pStyle w:val="AmdtsEntries"/>
      </w:pPr>
      <w:r>
        <w:tab/>
        <w:t xml:space="preserve">def </w:t>
      </w:r>
      <w:r w:rsidRPr="00854653">
        <w:rPr>
          <w:rStyle w:val="charBoldItals"/>
        </w:rPr>
        <w:t xml:space="preserve">residential premises </w:t>
      </w:r>
      <w:r>
        <w:t xml:space="preserve">ins </w:t>
      </w:r>
      <w:hyperlink r:id="rId9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105995A0" w:rsidR="00F32B0A" w:rsidRPr="00F32B0A" w:rsidRDefault="00F32B0A">
      <w:pPr>
        <w:pStyle w:val="AmdtsEntries"/>
      </w:pPr>
      <w:r>
        <w:tab/>
        <w:t xml:space="preserve">def </w:t>
      </w:r>
      <w:r>
        <w:rPr>
          <w:rStyle w:val="charBoldItals"/>
        </w:rPr>
        <w:t xml:space="preserve">reviewable decision </w:t>
      </w:r>
      <w:r>
        <w:t xml:space="preserve">ins </w:t>
      </w:r>
      <w:hyperlink r:id="rId90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0DDD7739"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9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47AB3B80" w:rsidR="00F242EE" w:rsidRPr="00DE3154" w:rsidRDefault="00F242EE" w:rsidP="00F242EE">
      <w:pPr>
        <w:pStyle w:val="AmdtsEntriesDefL2"/>
      </w:pPr>
      <w:r>
        <w:tab/>
        <w:t xml:space="preserve">am </w:t>
      </w:r>
      <w:hyperlink r:id="rId911" w:tooltip="Statute Law Amendment Act 2013" w:history="1">
        <w:r>
          <w:rPr>
            <w:rStyle w:val="charCitHyperlinkAbbrev"/>
          </w:rPr>
          <w:t>A2013</w:t>
        </w:r>
        <w:r>
          <w:rPr>
            <w:rStyle w:val="charCitHyperlinkAbbrev"/>
          </w:rPr>
          <w:noBreakHyphen/>
          <w:t>19</w:t>
        </w:r>
      </w:hyperlink>
      <w:r>
        <w:t xml:space="preserve"> amdt 3.135</w:t>
      </w:r>
    </w:p>
    <w:p w14:paraId="1C15B88A" w14:textId="6EDE3464" w:rsidR="00235F64" w:rsidRDefault="00235F64" w:rsidP="00D0669D">
      <w:pPr>
        <w:pStyle w:val="AmdtsEntries"/>
        <w:keepNext/>
      </w:pPr>
      <w:r>
        <w:tab/>
        <w:t xml:space="preserve">def </w:t>
      </w:r>
      <w:r w:rsidRPr="00854653">
        <w:rPr>
          <w:rStyle w:val="charBoldItals"/>
        </w:rPr>
        <w:t xml:space="preserve">sell </w:t>
      </w:r>
      <w:r>
        <w:t xml:space="preserve">ins </w:t>
      </w:r>
      <w:hyperlink r:id="rId9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7FA89D7F" w:rsidR="00B4337E" w:rsidRDefault="00B4337E" w:rsidP="00D0669D">
      <w:pPr>
        <w:pStyle w:val="AmdtsEntriesDefL2"/>
        <w:keepNext/>
      </w:pPr>
      <w:r>
        <w:tab/>
        <w:t xml:space="preserve">am </w:t>
      </w:r>
      <w:hyperlink r:id="rId9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0FDD3814" w:rsidR="00235F64" w:rsidRDefault="00235F64">
      <w:pPr>
        <w:pStyle w:val="AmdtsEntries"/>
      </w:pPr>
      <w:r>
        <w:tab/>
        <w:t xml:space="preserve">def </w:t>
      </w:r>
      <w:r w:rsidRPr="00854653">
        <w:rPr>
          <w:rStyle w:val="charBoldItals"/>
        </w:rPr>
        <w:t xml:space="preserve">serious environmental harm </w:t>
      </w:r>
      <w:r>
        <w:t xml:space="preserve">reloc from s 4 </w:t>
      </w:r>
      <w:hyperlink r:id="rId9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55548C8C" w:rsidR="00235F64" w:rsidRDefault="00235F64">
      <w:pPr>
        <w:pStyle w:val="AmdtsEntries"/>
      </w:pPr>
      <w:r>
        <w:tab/>
        <w:t xml:space="preserve">def </w:t>
      </w:r>
      <w:r w:rsidRPr="00854653">
        <w:rPr>
          <w:rStyle w:val="charBoldItals"/>
        </w:rPr>
        <w:t>site audit statement</w:t>
      </w:r>
      <w:r>
        <w:t xml:space="preserve"> ins </w:t>
      </w:r>
      <w:hyperlink r:id="rId9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5DA9F20A" w:rsidR="00235F64" w:rsidRDefault="00235F64">
      <w:pPr>
        <w:pStyle w:val="AmdtsEntriesDefL2"/>
      </w:pPr>
      <w:r>
        <w:tab/>
        <w:t xml:space="preserve">reloc from s 4 </w:t>
      </w:r>
      <w:hyperlink r:id="rId9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21C97D71" w:rsidR="00E87585" w:rsidRDefault="00E87585" w:rsidP="00E87585">
      <w:pPr>
        <w:pStyle w:val="AmdtsEntriesDefL2"/>
      </w:pPr>
      <w:r>
        <w:tab/>
        <w:t xml:space="preserve">om </w:t>
      </w:r>
      <w:hyperlink r:id="rId9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669B09A5" w:rsidR="00235F64" w:rsidRDefault="00235F64">
      <w:pPr>
        <w:pStyle w:val="AmdtsEntries"/>
      </w:pPr>
      <w:r>
        <w:tab/>
        <w:t xml:space="preserve">def </w:t>
      </w:r>
      <w:r w:rsidRPr="00854653">
        <w:rPr>
          <w:rStyle w:val="charBoldItals"/>
        </w:rPr>
        <w:t xml:space="preserve">solid fuel-burning equipment </w:t>
      </w:r>
      <w:r>
        <w:t xml:space="preserve">ins </w:t>
      </w:r>
      <w:hyperlink r:id="rId9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498EF07B" w:rsidR="00E87585" w:rsidRDefault="00E87585" w:rsidP="00E87585">
      <w:pPr>
        <w:pStyle w:val="AmdtsEntriesDefL2"/>
      </w:pPr>
      <w:r>
        <w:tab/>
        <w:t xml:space="preserve">am </w:t>
      </w:r>
      <w:hyperlink r:id="rId9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7389F37C" w:rsidR="00FE5E6B" w:rsidRPr="00DE3154" w:rsidRDefault="00FE5E6B" w:rsidP="00FE5E6B">
      <w:pPr>
        <w:pStyle w:val="AmdtsEntries"/>
      </w:pPr>
      <w:r>
        <w:tab/>
        <w:t xml:space="preserve">def </w:t>
      </w:r>
      <w:r w:rsidRPr="00854653">
        <w:rPr>
          <w:rStyle w:val="charBoldItals"/>
        </w:rPr>
        <w:t xml:space="preserve">stock </w:t>
      </w:r>
      <w:r>
        <w:t xml:space="preserve">ins </w:t>
      </w:r>
      <w:hyperlink r:id="rId9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02309754" w:rsidR="00F242EE" w:rsidRPr="00DE3154" w:rsidRDefault="00F242EE" w:rsidP="00F242EE">
      <w:pPr>
        <w:pStyle w:val="AmdtsEntriesDefL2"/>
      </w:pPr>
      <w:r>
        <w:tab/>
        <w:t xml:space="preserve">am </w:t>
      </w:r>
      <w:hyperlink r:id="rId921" w:tooltip="Statute Law Amendment Act 2013" w:history="1">
        <w:r>
          <w:rPr>
            <w:rStyle w:val="charCitHyperlinkAbbrev"/>
          </w:rPr>
          <w:t>A2013</w:t>
        </w:r>
        <w:r>
          <w:rPr>
            <w:rStyle w:val="charCitHyperlinkAbbrev"/>
          </w:rPr>
          <w:noBreakHyphen/>
          <w:t>19</w:t>
        </w:r>
      </w:hyperlink>
      <w:r>
        <w:t xml:space="preserve"> amdt 3.136</w:t>
      </w:r>
    </w:p>
    <w:p w14:paraId="09E8CFA1" w14:textId="75724F17"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9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6C7F77AD"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9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53252E55" w:rsidR="00235F64" w:rsidRDefault="00235F64">
      <w:pPr>
        <w:pStyle w:val="AmdtsEntries"/>
      </w:pPr>
      <w:r>
        <w:tab/>
        <w:t xml:space="preserve">def </w:t>
      </w:r>
      <w:r w:rsidRPr="00854653">
        <w:rPr>
          <w:rStyle w:val="charBoldItals"/>
        </w:rPr>
        <w:t xml:space="preserve">substance </w:t>
      </w:r>
      <w:r>
        <w:t xml:space="preserve">ins </w:t>
      </w:r>
      <w:hyperlink r:id="rId9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505458AF"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9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43C1F9A5" w:rsidR="00235F64" w:rsidRDefault="00235F64">
      <w:pPr>
        <w:pStyle w:val="AmdtsEntriesDefL2"/>
      </w:pPr>
      <w:r>
        <w:tab/>
        <w:t xml:space="preserve">om </w:t>
      </w:r>
      <w:hyperlink r:id="rId9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3CD59A88" w:rsidR="00FD2CD5" w:rsidRPr="00DE3154" w:rsidRDefault="00FD2CD5" w:rsidP="00FD2CD5">
      <w:pPr>
        <w:pStyle w:val="AmdtsEntries"/>
      </w:pPr>
      <w:r>
        <w:tab/>
        <w:t xml:space="preserve">def </w:t>
      </w:r>
      <w:r w:rsidRPr="00854653">
        <w:rPr>
          <w:rStyle w:val="charBoldItals"/>
        </w:rPr>
        <w:t xml:space="preserve">waste </w:t>
      </w:r>
      <w:r>
        <w:t xml:space="preserve">ins </w:t>
      </w:r>
      <w:hyperlink r:id="rId9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429A4CD1" w:rsidR="00C70BB0" w:rsidRDefault="00C70BB0" w:rsidP="00C70BB0">
      <w:pPr>
        <w:pStyle w:val="AmdtsEntries"/>
      </w:pPr>
      <w:r>
        <w:tab/>
        <w:t xml:space="preserve">def </w:t>
      </w:r>
      <w:r>
        <w:rPr>
          <w:rStyle w:val="charBoldItals"/>
        </w:rPr>
        <w:t>waste transfer station</w:t>
      </w:r>
      <w:r>
        <w:t xml:space="preserve"> ins </w:t>
      </w:r>
      <w:hyperlink r:id="rId9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705E0CF1"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9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63F9E7BC" w:rsidR="00FD2CD5" w:rsidRPr="00DE3154" w:rsidRDefault="00FD2CD5" w:rsidP="00FD2CD5">
      <w:pPr>
        <w:pStyle w:val="AmdtsEntries"/>
      </w:pPr>
      <w:r>
        <w:tab/>
        <w:t xml:space="preserve">def </w:t>
      </w:r>
      <w:r w:rsidRPr="00854653">
        <w:rPr>
          <w:rStyle w:val="charBoldItals"/>
        </w:rPr>
        <w:t xml:space="preserve">water </w:t>
      </w:r>
      <w:r>
        <w:t xml:space="preserve">ins </w:t>
      </w:r>
      <w:hyperlink r:id="rId9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6CF9BFB2"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9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4DC6BA27"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9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46D1648F" w:rsidR="00FD2CD5" w:rsidRPr="00DE3154" w:rsidRDefault="00FD2CD5" w:rsidP="00FD2CD5">
      <w:pPr>
        <w:pStyle w:val="AmdtsEntries"/>
      </w:pPr>
      <w:r>
        <w:tab/>
        <w:t xml:space="preserve">def </w:t>
      </w:r>
      <w:r w:rsidRPr="00854653">
        <w:rPr>
          <w:rStyle w:val="charBoldItals"/>
        </w:rPr>
        <w:t xml:space="preserve">year </w:t>
      </w:r>
      <w:r>
        <w:t xml:space="preserve">ins </w:t>
      </w:r>
      <w:hyperlink r:id="rId9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5F2A73" w:rsidRDefault="00235F64" w:rsidP="004B7AA3">
      <w:pPr>
        <w:pStyle w:val="Endnote2"/>
      </w:pPr>
      <w:bookmarkStart w:id="273" w:name="_Toc197599524"/>
      <w:r w:rsidRPr="005F2A73">
        <w:rPr>
          <w:rStyle w:val="charTableNo"/>
        </w:rPr>
        <w:lastRenderedPageBreak/>
        <w:t>5</w:t>
      </w:r>
      <w:r>
        <w:tab/>
      </w:r>
      <w:r w:rsidRPr="005F2A73">
        <w:rPr>
          <w:rStyle w:val="charTableText"/>
        </w:rPr>
        <w:t>Earlier republications</w:t>
      </w:r>
      <w:bookmarkEnd w:id="273"/>
    </w:p>
    <w:p w14:paraId="2109EAC6" w14:textId="42730A9C" w:rsidR="00372590" w:rsidRDefault="00372590">
      <w:pPr>
        <w:pStyle w:val="EndNoteTextPub"/>
      </w:pPr>
      <w:r>
        <w:t xml:space="preserve">Some earlier republications were not numbered. </w:t>
      </w:r>
      <w:r w:rsidR="002B3C6E">
        <w:t xml:space="preserve"> </w:t>
      </w:r>
      <w:r>
        <w:t xml:space="preserve">The number in column 1 refers to the publication order.  </w:t>
      </w:r>
    </w:p>
    <w:p w14:paraId="148081B4" w14:textId="70E68EB0"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3E4749">
        <w:t xml:space="preserve"> </w:t>
      </w:r>
      <w:r>
        <w:t xml:space="preserve">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72590" w14:paraId="2E788DF9" w14:textId="77777777" w:rsidTr="00B843C8">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rsidTr="00B843C8">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5D3BA555" w:rsidR="00372590" w:rsidRPr="001164B2" w:rsidRDefault="003B135A">
            <w:pPr>
              <w:pStyle w:val="EarlierRepubEntries"/>
            </w:pPr>
            <w:hyperlink r:id="rId934" w:tooltip="Building (Amendment) Act (No 2) 1998" w:history="1">
              <w:r w:rsidRPr="003B135A">
                <w:rPr>
                  <w:rStyle w:val="charCitHyperlinkAbbrev"/>
                </w:rPr>
                <w:t>A1998-52</w:t>
              </w:r>
            </w:hyperlink>
          </w:p>
        </w:tc>
        <w:tc>
          <w:tcPr>
            <w:tcW w:w="1783" w:type="dxa"/>
            <w:tcBorders>
              <w:top w:val="single" w:sz="4" w:space="0" w:color="auto"/>
              <w:bottom w:val="single" w:sz="4" w:space="0" w:color="auto"/>
            </w:tcBorders>
          </w:tcPr>
          <w:p w14:paraId="4EF3D024" w14:textId="1C0659D9" w:rsidR="00372590" w:rsidRDefault="00934E35">
            <w:pPr>
              <w:pStyle w:val="EarlierRepubEntries"/>
            </w:pPr>
            <w:r>
              <w:t>amen</w:t>
            </w:r>
            <w:r w:rsidR="001164B2">
              <w:t xml:space="preserve">dments by </w:t>
            </w:r>
            <w:hyperlink r:id="rId935" w:tooltip="Building (Amendment) Act (No 2) 1998" w:history="1">
              <w:r w:rsidR="003B135A" w:rsidRPr="003B135A">
                <w:rPr>
                  <w:rStyle w:val="charCitHyperlinkAbbrev"/>
                </w:rPr>
                <w:t>A1998-52</w:t>
              </w:r>
            </w:hyperlink>
          </w:p>
        </w:tc>
      </w:tr>
      <w:tr w:rsidR="00372590" w14:paraId="3E0B8AB3" w14:textId="77777777" w:rsidTr="00B843C8">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4ADFA657" w:rsidR="00372590" w:rsidRPr="001164B2" w:rsidRDefault="001164B2">
            <w:pPr>
              <w:pStyle w:val="EarlierRepubEntries"/>
            </w:pPr>
            <w:hyperlink r:id="rId936" w:tooltip="Road Transport Legislation Amendment Act 1999" w:history="1">
              <w:r w:rsidRPr="001164B2">
                <w:rPr>
                  <w:rStyle w:val="Hyperlink"/>
                  <w:u w:val="none"/>
                </w:rPr>
                <w:t>A1999-79</w:t>
              </w:r>
            </w:hyperlink>
          </w:p>
        </w:tc>
        <w:tc>
          <w:tcPr>
            <w:tcW w:w="1783" w:type="dxa"/>
            <w:tcBorders>
              <w:top w:val="single" w:sz="4" w:space="0" w:color="auto"/>
              <w:bottom w:val="single" w:sz="4" w:space="0" w:color="auto"/>
            </w:tcBorders>
          </w:tcPr>
          <w:p w14:paraId="1C171EF6" w14:textId="0F753086" w:rsidR="00372590" w:rsidRDefault="001164B2">
            <w:pPr>
              <w:pStyle w:val="EarlierRepubEntries"/>
            </w:pPr>
            <w:r>
              <w:t xml:space="preserve">amendments by </w:t>
            </w:r>
            <w:hyperlink r:id="rId937" w:tooltip="Road Transport Legislation Amendment Act 1999" w:history="1">
              <w:r w:rsidRPr="001164B2">
                <w:rPr>
                  <w:rStyle w:val="Hyperlink"/>
                  <w:u w:val="none"/>
                </w:rPr>
                <w:t>A1999-79</w:t>
              </w:r>
            </w:hyperlink>
          </w:p>
        </w:tc>
      </w:tr>
      <w:tr w:rsidR="005A1EF4" w14:paraId="13CD541F" w14:textId="77777777" w:rsidTr="00B843C8">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4DB07617" w:rsidR="005A1EF4" w:rsidRDefault="00423241">
            <w:pPr>
              <w:pStyle w:val="EarlierRepubEntries"/>
            </w:pPr>
            <w:hyperlink r:id="rId938" w:tooltip="Road Transport Legislation Amendment Act 1999" w:history="1">
              <w:r w:rsidRPr="001164B2">
                <w:rPr>
                  <w:rStyle w:val="Hyperlink"/>
                  <w:u w:val="none"/>
                </w:rPr>
                <w:t>A1999-79</w:t>
              </w:r>
            </w:hyperlink>
          </w:p>
        </w:tc>
        <w:tc>
          <w:tcPr>
            <w:tcW w:w="1783" w:type="dxa"/>
            <w:tcBorders>
              <w:top w:val="single" w:sz="4" w:space="0" w:color="auto"/>
              <w:bottom w:val="single" w:sz="4" w:space="0" w:color="auto"/>
            </w:tcBorders>
          </w:tcPr>
          <w:p w14:paraId="7A546C58" w14:textId="2AA0D0FF" w:rsidR="005A1EF4" w:rsidRDefault="00423241">
            <w:pPr>
              <w:pStyle w:val="EarlierRepubEntries"/>
            </w:pPr>
            <w:r>
              <w:t xml:space="preserve">amendments by </w:t>
            </w:r>
            <w:hyperlink r:id="rId939" w:tooltip="Environment Protection (Amendment) Act 1999" w:history="1">
              <w:r w:rsidRPr="00423241">
                <w:rPr>
                  <w:rStyle w:val="Hyperlink"/>
                  <w:u w:val="none"/>
                </w:rPr>
                <w:t>A1999-54</w:t>
              </w:r>
            </w:hyperlink>
          </w:p>
        </w:tc>
      </w:tr>
      <w:tr w:rsidR="00F43A94" w14:paraId="433512F2" w14:textId="77777777" w:rsidTr="00B843C8">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701C19CE" w:rsidR="00F43A94" w:rsidRDefault="00423241">
            <w:pPr>
              <w:pStyle w:val="EarlierRepubEntries"/>
            </w:pPr>
            <w:hyperlink r:id="rId940" w:tooltip="Environment Protection Amendment Act 2000" w:history="1">
              <w:r w:rsidRPr="00AC5041">
                <w:rPr>
                  <w:rStyle w:val="charCitHyperlinkAbbrev"/>
                </w:rPr>
                <w:t>A2000</w:t>
              </w:r>
              <w:r w:rsidRPr="00AC5041">
                <w:rPr>
                  <w:rStyle w:val="charCitHyperlinkAbbrev"/>
                </w:rPr>
                <w:noBreakHyphen/>
                <w:t>12</w:t>
              </w:r>
            </w:hyperlink>
          </w:p>
        </w:tc>
        <w:tc>
          <w:tcPr>
            <w:tcW w:w="1783" w:type="dxa"/>
            <w:tcBorders>
              <w:top w:val="single" w:sz="4" w:space="0" w:color="auto"/>
              <w:bottom w:val="single" w:sz="4" w:space="0" w:color="auto"/>
            </w:tcBorders>
          </w:tcPr>
          <w:p w14:paraId="65A34258" w14:textId="653E9C2D" w:rsidR="00F43A94" w:rsidRDefault="00423241">
            <w:pPr>
              <w:pStyle w:val="EarlierRepubEntries"/>
            </w:pPr>
            <w:r>
              <w:t xml:space="preserve">amendments by </w:t>
            </w:r>
            <w:hyperlink r:id="rId941"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rsidTr="00B843C8">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775E4851" w:rsidR="005A1EF4" w:rsidRDefault="00423241">
            <w:pPr>
              <w:pStyle w:val="EarlierRepubEntries"/>
            </w:pPr>
            <w:hyperlink r:id="rId942" w:tooltip="Environment Protection Amendment Act 2000" w:history="1">
              <w:r w:rsidRPr="00AC5041">
                <w:rPr>
                  <w:rStyle w:val="charCitHyperlinkAbbrev"/>
                </w:rPr>
                <w:t>A2000</w:t>
              </w:r>
              <w:r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rsidTr="00B843C8">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3A7EF30C" w:rsidR="005A1EF4" w:rsidRPr="00E02544" w:rsidRDefault="00E02544">
            <w:pPr>
              <w:pStyle w:val="EarlierRepubEntries"/>
            </w:pPr>
            <w:hyperlink r:id="rId943" w:tooltip="Environment Protection (Prescribed Activities) Regulations 2000" w:history="1">
              <w:r w:rsidRPr="00E02544">
                <w:rPr>
                  <w:rStyle w:val="Hyperlink"/>
                  <w:u w:val="none"/>
                </w:rPr>
                <w:t>SL2000-31</w:t>
              </w:r>
            </w:hyperlink>
          </w:p>
        </w:tc>
        <w:tc>
          <w:tcPr>
            <w:tcW w:w="1783" w:type="dxa"/>
            <w:tcBorders>
              <w:top w:val="single" w:sz="4" w:space="0" w:color="auto"/>
              <w:bottom w:val="single" w:sz="4" w:space="0" w:color="auto"/>
            </w:tcBorders>
          </w:tcPr>
          <w:p w14:paraId="3E4BB99D" w14:textId="0E4164AC" w:rsidR="005A1EF4" w:rsidRDefault="00E02544">
            <w:pPr>
              <w:pStyle w:val="EarlierRepubEntries"/>
            </w:pPr>
            <w:r>
              <w:t xml:space="preserve">amendments by </w:t>
            </w:r>
            <w:hyperlink r:id="rId944" w:tooltip="Environment Protection (Prescribed Activities) Regulations 2000" w:history="1">
              <w:r w:rsidRPr="00E02544">
                <w:rPr>
                  <w:rStyle w:val="Hyperlink"/>
                  <w:u w:val="none"/>
                </w:rPr>
                <w:t>SL2000-31</w:t>
              </w:r>
            </w:hyperlink>
          </w:p>
        </w:tc>
      </w:tr>
      <w:tr w:rsidR="005A1EF4" w14:paraId="78B5B359" w14:textId="77777777" w:rsidTr="00B843C8">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4144B3F0" w:rsidR="005A1EF4" w:rsidRPr="00E02544" w:rsidRDefault="00E02544">
            <w:pPr>
              <w:pStyle w:val="EarlierRepubEntries"/>
            </w:pPr>
            <w:hyperlink r:id="rId945" w:tooltip="Environment Protection (Legislation) Regulations 2000" w:history="1">
              <w:r w:rsidRPr="00E02544">
                <w:rPr>
                  <w:rStyle w:val="Hyperlink"/>
                  <w:u w:val="none"/>
                </w:rPr>
                <w:t>SL2000-36</w:t>
              </w:r>
            </w:hyperlink>
          </w:p>
        </w:tc>
        <w:tc>
          <w:tcPr>
            <w:tcW w:w="1783" w:type="dxa"/>
            <w:tcBorders>
              <w:top w:val="single" w:sz="4" w:space="0" w:color="auto"/>
              <w:bottom w:val="single" w:sz="4" w:space="0" w:color="auto"/>
            </w:tcBorders>
          </w:tcPr>
          <w:p w14:paraId="66B63FAD" w14:textId="3E2F5E7E" w:rsidR="005A1EF4" w:rsidRDefault="00E02544">
            <w:pPr>
              <w:pStyle w:val="EarlierRepubEntries"/>
            </w:pPr>
            <w:r>
              <w:t xml:space="preserve">amendments by </w:t>
            </w:r>
            <w:hyperlink r:id="rId946" w:tooltip="Environment Protection (Legislation) Regulations 2000" w:history="1">
              <w:r w:rsidRPr="00E02544">
                <w:rPr>
                  <w:rStyle w:val="Hyperlink"/>
                  <w:u w:val="none"/>
                </w:rPr>
                <w:t>SL2000-36</w:t>
              </w:r>
            </w:hyperlink>
          </w:p>
        </w:tc>
      </w:tr>
      <w:tr w:rsidR="005A1EF4" w14:paraId="7F830A91" w14:textId="77777777" w:rsidTr="00B843C8">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183ADEC3" w:rsidR="005A1EF4" w:rsidRDefault="00E02544">
            <w:pPr>
              <w:pStyle w:val="EarlierRepubEntries"/>
            </w:pPr>
            <w:hyperlink r:id="rId947" w:tooltip="Legislation (Consequential Amendments) Act 2001" w:history="1">
              <w:r w:rsidRPr="00AC5041">
                <w:rPr>
                  <w:rStyle w:val="charCitHyperlinkAbbrev"/>
                </w:rPr>
                <w:t>A2001</w:t>
              </w:r>
              <w:r w:rsidRPr="00AC5041">
                <w:rPr>
                  <w:rStyle w:val="charCitHyperlinkAbbrev"/>
                </w:rPr>
                <w:noBreakHyphen/>
                <w:t>44</w:t>
              </w:r>
            </w:hyperlink>
          </w:p>
        </w:tc>
        <w:tc>
          <w:tcPr>
            <w:tcW w:w="1783" w:type="dxa"/>
            <w:tcBorders>
              <w:top w:val="single" w:sz="4" w:space="0" w:color="auto"/>
              <w:bottom w:val="single" w:sz="4" w:space="0" w:color="auto"/>
            </w:tcBorders>
          </w:tcPr>
          <w:p w14:paraId="5556D700" w14:textId="0CC0D9AC" w:rsidR="005A1EF4" w:rsidRDefault="00E02544">
            <w:pPr>
              <w:pStyle w:val="EarlierRepubEntries"/>
            </w:pPr>
            <w:r>
              <w:t xml:space="preserve">amendments by </w:t>
            </w:r>
            <w:hyperlink r:id="rId948" w:tooltip="Environment Protection Legislation Amendment Act 2000" w:history="1">
              <w:r w:rsidRPr="00E02544">
                <w:rPr>
                  <w:rStyle w:val="Hyperlink"/>
                  <w:u w:val="none"/>
                </w:rPr>
                <w:t>A2000-55</w:t>
              </w:r>
            </w:hyperlink>
            <w:r w:rsidRPr="00E02544">
              <w:t>,</w:t>
            </w:r>
            <w:r w:rsidR="003B135A">
              <w:t xml:space="preserve"> </w:t>
            </w:r>
            <w:hyperlink r:id="rId949"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950"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rsidTr="00B843C8">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780ECD0E" w:rsidR="005A1EF4" w:rsidRDefault="00961326">
            <w:pPr>
              <w:pStyle w:val="EarlierRepubEntries"/>
            </w:pPr>
            <w:hyperlink r:id="rId951" w:tooltip="Environment Protection Amendment Act 2001" w:history="1">
              <w:r w:rsidRPr="00AC5041">
                <w:rPr>
                  <w:rStyle w:val="charCitHyperlinkAbbrev"/>
                </w:rPr>
                <w:t>A2001</w:t>
              </w:r>
              <w:r w:rsidRPr="00AC5041">
                <w:rPr>
                  <w:rStyle w:val="charCitHyperlinkAbbrev"/>
                </w:rPr>
                <w:noBreakHyphen/>
                <w:t>91</w:t>
              </w:r>
            </w:hyperlink>
          </w:p>
        </w:tc>
        <w:tc>
          <w:tcPr>
            <w:tcW w:w="1783" w:type="dxa"/>
            <w:tcBorders>
              <w:top w:val="single" w:sz="4" w:space="0" w:color="auto"/>
              <w:bottom w:val="single" w:sz="4" w:space="0" w:color="auto"/>
            </w:tcBorders>
          </w:tcPr>
          <w:p w14:paraId="4DA59B91" w14:textId="4F3C89E8" w:rsidR="005A1EF4" w:rsidRDefault="00961326">
            <w:pPr>
              <w:pStyle w:val="EarlierRepubEntries"/>
            </w:pPr>
            <w:r>
              <w:t xml:space="preserve">amendments by </w:t>
            </w:r>
            <w:hyperlink r:id="rId952"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rsidTr="00B843C8">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2E69CC4F" w:rsidR="005A1EF4" w:rsidRDefault="002C6CDF">
            <w:pPr>
              <w:pStyle w:val="EarlierRepubEntries"/>
            </w:pPr>
            <w:hyperlink r:id="rId953" w:tooltip="Legislation Amendment Act 2002" w:history="1">
              <w:r w:rsidRPr="00AC5041">
                <w:rPr>
                  <w:rStyle w:val="charCitHyperlinkAbbrev"/>
                </w:rPr>
                <w:t>A2002</w:t>
              </w:r>
              <w:r w:rsidRPr="00AC5041">
                <w:rPr>
                  <w:rStyle w:val="charCitHyperlinkAbbrev"/>
                </w:rPr>
                <w:noBreakHyphen/>
                <w:t>11</w:t>
              </w:r>
            </w:hyperlink>
          </w:p>
        </w:tc>
        <w:tc>
          <w:tcPr>
            <w:tcW w:w="1783" w:type="dxa"/>
            <w:tcBorders>
              <w:top w:val="single" w:sz="4" w:space="0" w:color="auto"/>
              <w:bottom w:val="single" w:sz="4" w:space="0" w:color="auto"/>
            </w:tcBorders>
          </w:tcPr>
          <w:p w14:paraId="6D9B6267" w14:textId="5E3CD7EC" w:rsidR="005A1EF4" w:rsidRDefault="00961326">
            <w:pPr>
              <w:pStyle w:val="EarlierRepubEntries"/>
            </w:pPr>
            <w:r>
              <w:t xml:space="preserve">amendments by </w:t>
            </w:r>
            <w:hyperlink r:id="rId954"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rsidTr="00B843C8">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79B77060" w:rsidR="005A1EF4" w:rsidRDefault="002C6CDF">
            <w:pPr>
              <w:pStyle w:val="EarlierRepubEntries"/>
            </w:pPr>
            <w:hyperlink r:id="rId955" w:tooltip="Planning and Land (Consequential Amendments) Act 2002" w:history="1">
              <w:r w:rsidRPr="00AC5041">
                <w:rPr>
                  <w:rStyle w:val="charCitHyperlinkAbbrev"/>
                </w:rPr>
                <w:t>A2002</w:t>
              </w:r>
              <w:r w:rsidRPr="00AC5041">
                <w:rPr>
                  <w:rStyle w:val="charCitHyperlinkAbbrev"/>
                </w:rPr>
                <w:noBreakHyphen/>
                <w:t>56</w:t>
              </w:r>
            </w:hyperlink>
          </w:p>
        </w:tc>
        <w:tc>
          <w:tcPr>
            <w:tcW w:w="1783" w:type="dxa"/>
            <w:tcBorders>
              <w:top w:val="single" w:sz="4" w:space="0" w:color="auto"/>
              <w:bottom w:val="single" w:sz="4" w:space="0" w:color="auto"/>
            </w:tcBorders>
          </w:tcPr>
          <w:p w14:paraId="7153BA78" w14:textId="12B98009" w:rsidR="005A1EF4" w:rsidRDefault="00961326">
            <w:pPr>
              <w:pStyle w:val="EarlierRepubEntries"/>
            </w:pPr>
            <w:r>
              <w:t xml:space="preserve">amendments by </w:t>
            </w:r>
            <w:hyperlink r:id="rId956"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rsidTr="00B843C8">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2B373850" w:rsidR="005A1EF4" w:rsidRDefault="002C6CDF">
            <w:pPr>
              <w:pStyle w:val="EarlierRepubEntries"/>
            </w:pPr>
            <w:hyperlink r:id="rId957" w:tooltip="Statute Law Amendment Act 2003" w:history="1">
              <w:r w:rsidRPr="00AC5041">
                <w:rPr>
                  <w:rStyle w:val="charCitHyperlinkAbbrev"/>
                </w:rPr>
                <w:t>A2003</w:t>
              </w:r>
              <w:r w:rsidRPr="00AC5041">
                <w:rPr>
                  <w:rStyle w:val="charCitHyperlinkAbbrev"/>
                </w:rPr>
                <w:noBreakHyphen/>
                <w:t>41</w:t>
              </w:r>
            </w:hyperlink>
          </w:p>
        </w:tc>
        <w:tc>
          <w:tcPr>
            <w:tcW w:w="1783" w:type="dxa"/>
            <w:tcBorders>
              <w:top w:val="single" w:sz="4" w:space="0" w:color="auto"/>
              <w:bottom w:val="single" w:sz="4" w:space="0" w:color="auto"/>
            </w:tcBorders>
          </w:tcPr>
          <w:p w14:paraId="23425958" w14:textId="19DAD190" w:rsidR="005A1EF4" w:rsidRDefault="00961326">
            <w:pPr>
              <w:pStyle w:val="EarlierRepubEntries"/>
            </w:pPr>
            <w:r>
              <w:t xml:space="preserve">amendments by </w:t>
            </w:r>
            <w:hyperlink r:id="rId958"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rsidTr="00B843C8">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583524AC" w:rsidR="005A1EF4" w:rsidRDefault="002C6CDF">
            <w:pPr>
              <w:pStyle w:val="EarlierRepubEntries"/>
            </w:pPr>
            <w:hyperlink r:id="rId959" w:tooltip="Criminal Code (Theft, Fraud, Bribery and Related Offences) Amendment Act 2004" w:history="1">
              <w:r w:rsidRPr="00AC5041">
                <w:rPr>
                  <w:rStyle w:val="charCitHyperlinkAbbrev"/>
                </w:rPr>
                <w:t>A2004</w:t>
              </w:r>
              <w:r w:rsidRPr="00AC5041">
                <w:rPr>
                  <w:rStyle w:val="charCitHyperlinkAbbrev"/>
                </w:rPr>
                <w:noBreakHyphen/>
                <w:t>15</w:t>
              </w:r>
            </w:hyperlink>
          </w:p>
        </w:tc>
        <w:tc>
          <w:tcPr>
            <w:tcW w:w="1783" w:type="dxa"/>
            <w:tcBorders>
              <w:top w:val="single" w:sz="4" w:space="0" w:color="auto"/>
              <w:bottom w:val="single" w:sz="4" w:space="0" w:color="auto"/>
            </w:tcBorders>
          </w:tcPr>
          <w:p w14:paraId="7962236C" w14:textId="0E7C16D3" w:rsidR="005A1EF4" w:rsidRDefault="00961326">
            <w:pPr>
              <w:pStyle w:val="EarlierRepubEntries"/>
            </w:pPr>
            <w:r>
              <w:t xml:space="preserve">amendments by </w:t>
            </w:r>
            <w:hyperlink r:id="rId960"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rsidTr="00B843C8">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770AF0BD" w:rsidR="005A1EF4" w:rsidRDefault="002C6CDF">
            <w:pPr>
              <w:pStyle w:val="EarlierRepubEntries"/>
            </w:pPr>
            <w:hyperlink r:id="rId961" w:tooltip="Criminal Code (Theft, Fraud, Bribery and Related Offences) Amendment Act 2004" w:history="1">
              <w:r w:rsidRPr="00AC5041">
                <w:rPr>
                  <w:rStyle w:val="charCitHyperlinkAbbrev"/>
                </w:rPr>
                <w:t>A2004</w:t>
              </w:r>
              <w:r w:rsidRPr="00AC5041">
                <w:rPr>
                  <w:rStyle w:val="charCitHyperlinkAbbrev"/>
                </w:rPr>
                <w:noBreakHyphen/>
                <w:t>15</w:t>
              </w:r>
            </w:hyperlink>
          </w:p>
        </w:tc>
        <w:tc>
          <w:tcPr>
            <w:tcW w:w="1783" w:type="dxa"/>
            <w:tcBorders>
              <w:top w:val="single" w:sz="4" w:space="0" w:color="auto"/>
              <w:bottom w:val="single" w:sz="4" w:space="0" w:color="auto"/>
            </w:tcBorders>
          </w:tcPr>
          <w:p w14:paraId="7709CCA5" w14:textId="360C2B11" w:rsidR="005A1EF4" w:rsidRDefault="00961326">
            <w:pPr>
              <w:pStyle w:val="EarlierRepubEntries"/>
            </w:pPr>
            <w:r>
              <w:t xml:space="preserve">amendments by </w:t>
            </w:r>
            <w:hyperlink r:id="rId962" w:tooltip="Annual Reports Legislation Amendment Act 2004" w:history="1">
              <w:r w:rsidR="002C6CDF" w:rsidRPr="002C6CDF">
                <w:rPr>
                  <w:rStyle w:val="charCitHyperlinkAbbrev"/>
                </w:rPr>
                <w:t>A2004-9</w:t>
              </w:r>
            </w:hyperlink>
          </w:p>
        </w:tc>
      </w:tr>
      <w:tr w:rsidR="005A1EF4" w14:paraId="2A3EC5A2" w14:textId="77777777" w:rsidTr="00B843C8">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39443A0E" w:rsidR="005A1EF4" w:rsidRDefault="002C6CDF">
            <w:pPr>
              <w:pStyle w:val="EarlierRepubEntries"/>
            </w:pPr>
            <w:hyperlink r:id="rId963" w:tooltip="Emergencies Act 2004" w:history="1">
              <w:r w:rsidRPr="00AC5041">
                <w:rPr>
                  <w:rStyle w:val="charCitHyperlinkAbbrev"/>
                </w:rPr>
                <w:t>A2004</w:t>
              </w:r>
              <w:r w:rsidRPr="00AC5041">
                <w:rPr>
                  <w:rStyle w:val="charCitHyperlinkAbbrev"/>
                </w:rPr>
                <w:noBreakHyphen/>
                <w:t>28</w:t>
              </w:r>
            </w:hyperlink>
          </w:p>
        </w:tc>
        <w:tc>
          <w:tcPr>
            <w:tcW w:w="1783" w:type="dxa"/>
            <w:tcBorders>
              <w:top w:val="single" w:sz="4" w:space="0" w:color="auto"/>
              <w:bottom w:val="single" w:sz="4" w:space="0" w:color="auto"/>
            </w:tcBorders>
          </w:tcPr>
          <w:p w14:paraId="445FCCC0" w14:textId="447A77EC" w:rsidR="005A1EF4" w:rsidRDefault="00961326">
            <w:pPr>
              <w:pStyle w:val="EarlierRepubEntries"/>
            </w:pPr>
            <w:r>
              <w:t xml:space="preserve">amendments by </w:t>
            </w:r>
            <w:hyperlink r:id="rId964"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rsidTr="00B843C8">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1BC4B837" w:rsidR="005A1EF4" w:rsidRDefault="002C6CDF">
            <w:pPr>
              <w:pStyle w:val="EarlierRepubEntries"/>
            </w:pPr>
            <w:hyperlink r:id="rId965" w:tooltip="Emergencies Act 2004" w:history="1">
              <w:r w:rsidRPr="00AC5041">
                <w:rPr>
                  <w:rStyle w:val="charCitHyperlinkAbbrev"/>
                </w:rPr>
                <w:t>A2004</w:t>
              </w:r>
              <w:r w:rsidRPr="00AC5041">
                <w:rPr>
                  <w:rStyle w:val="charCitHyperlinkAbbrev"/>
                </w:rPr>
                <w:noBreakHyphen/>
                <w:t>28</w:t>
              </w:r>
            </w:hyperlink>
          </w:p>
        </w:tc>
        <w:tc>
          <w:tcPr>
            <w:tcW w:w="1783" w:type="dxa"/>
            <w:tcBorders>
              <w:top w:val="single" w:sz="4" w:space="0" w:color="auto"/>
              <w:bottom w:val="single" w:sz="4" w:space="0" w:color="auto"/>
            </w:tcBorders>
          </w:tcPr>
          <w:p w14:paraId="35A1F75E" w14:textId="5E98A181" w:rsidR="005A1EF4" w:rsidRDefault="00961326">
            <w:pPr>
              <w:pStyle w:val="EarlierRepubEntries"/>
            </w:pPr>
            <w:r>
              <w:t xml:space="preserve">amendments by </w:t>
            </w:r>
            <w:hyperlink r:id="rId966" w:tooltip="Environment Legislation Amendment Act 2004" w:history="1">
              <w:r w:rsidR="003351B2" w:rsidRPr="003351B2">
                <w:rPr>
                  <w:rStyle w:val="charCitHyperlinkAbbrev"/>
                </w:rPr>
                <w:t>A2004-23</w:t>
              </w:r>
            </w:hyperlink>
          </w:p>
        </w:tc>
      </w:tr>
      <w:tr w:rsidR="003351B2" w14:paraId="0C3AC875" w14:textId="77777777" w:rsidTr="00B843C8">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4FECEF3C" w:rsidR="003351B2" w:rsidRDefault="00AD371F">
            <w:pPr>
              <w:pStyle w:val="EarlierRepubEntries"/>
            </w:pPr>
            <w:hyperlink r:id="rId967" w:tooltip="Emergencies Act 2004" w:history="1">
              <w:r w:rsidRPr="00AC5041">
                <w:rPr>
                  <w:rStyle w:val="charCitHyperlinkAbbrev"/>
                </w:rPr>
                <w:t>A2004</w:t>
              </w:r>
              <w:r w:rsidRPr="00AC5041">
                <w:rPr>
                  <w:rStyle w:val="charCitHyperlinkAbbrev"/>
                </w:rPr>
                <w:noBreakHyphen/>
                <w:t>28</w:t>
              </w:r>
            </w:hyperlink>
          </w:p>
        </w:tc>
        <w:tc>
          <w:tcPr>
            <w:tcW w:w="1783" w:type="dxa"/>
            <w:tcBorders>
              <w:top w:val="single" w:sz="4" w:space="0" w:color="auto"/>
              <w:bottom w:val="single" w:sz="4" w:space="0" w:color="auto"/>
            </w:tcBorders>
          </w:tcPr>
          <w:p w14:paraId="39EB2016" w14:textId="301CAE02" w:rsidR="003351B2" w:rsidRDefault="00AD371F">
            <w:pPr>
              <w:pStyle w:val="EarlierRepubEntries"/>
            </w:pPr>
            <w:r>
              <w:t xml:space="preserve">amendments by </w:t>
            </w:r>
            <w:hyperlink r:id="rId968" w:tooltip="Construction Occupations Legislation Amendment Act 2004" w:history="1">
              <w:r w:rsidR="00285A57" w:rsidRPr="00285A57">
                <w:rPr>
                  <w:rStyle w:val="charCitHyperlinkAbbrev"/>
                </w:rPr>
                <w:t>A2004-13</w:t>
              </w:r>
            </w:hyperlink>
          </w:p>
        </w:tc>
      </w:tr>
      <w:tr w:rsidR="003351B2" w14:paraId="6A9E2D2E" w14:textId="77777777" w:rsidTr="00B843C8">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2388A664" w:rsidR="003351B2" w:rsidRDefault="00285A57">
            <w:pPr>
              <w:pStyle w:val="EarlierRepubEntries"/>
            </w:pPr>
            <w:hyperlink r:id="rId969" w:tooltip="Heritage Act 2004" w:history="1">
              <w:r w:rsidRPr="00AC5041">
                <w:rPr>
                  <w:rStyle w:val="charCitHyperlinkAbbrev"/>
                </w:rPr>
                <w:t>A2004</w:t>
              </w:r>
              <w:r w:rsidRPr="00AC5041">
                <w:rPr>
                  <w:rStyle w:val="charCitHyperlinkAbbrev"/>
                </w:rPr>
                <w:noBreakHyphen/>
                <w:t>57</w:t>
              </w:r>
            </w:hyperlink>
          </w:p>
        </w:tc>
        <w:tc>
          <w:tcPr>
            <w:tcW w:w="1783" w:type="dxa"/>
            <w:tcBorders>
              <w:top w:val="single" w:sz="4" w:space="0" w:color="auto"/>
              <w:bottom w:val="single" w:sz="4" w:space="0" w:color="auto"/>
            </w:tcBorders>
          </w:tcPr>
          <w:p w14:paraId="5870634C" w14:textId="345FCA40" w:rsidR="003351B2" w:rsidRDefault="00AD371F">
            <w:pPr>
              <w:pStyle w:val="EarlierRepubEntries"/>
            </w:pPr>
            <w:r>
              <w:t xml:space="preserve">amendments by </w:t>
            </w:r>
            <w:hyperlink r:id="rId970"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rsidTr="00B843C8">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5061188D" w:rsidR="003351B2" w:rsidRDefault="00285A57">
            <w:pPr>
              <w:pStyle w:val="EarlierRepubEntries"/>
            </w:pPr>
            <w:hyperlink r:id="rId971" w:tooltip="Statute Law Amendment Act 2005" w:history="1">
              <w:r w:rsidRPr="00AC5041">
                <w:rPr>
                  <w:rStyle w:val="Hyperlink"/>
                </w:rPr>
                <w:t>A2005</w:t>
              </w:r>
              <w:r w:rsidRPr="00AC5041">
                <w:rPr>
                  <w:rStyle w:val="Hyperlink"/>
                </w:rPr>
                <w:noBreakHyphen/>
                <w:t>20</w:t>
              </w:r>
            </w:hyperlink>
          </w:p>
        </w:tc>
        <w:tc>
          <w:tcPr>
            <w:tcW w:w="1783" w:type="dxa"/>
            <w:tcBorders>
              <w:top w:val="single" w:sz="4" w:space="0" w:color="auto"/>
              <w:bottom w:val="single" w:sz="4" w:space="0" w:color="auto"/>
            </w:tcBorders>
          </w:tcPr>
          <w:p w14:paraId="0E9E929E" w14:textId="33780BAD" w:rsidR="003351B2" w:rsidRDefault="00AD371F">
            <w:pPr>
              <w:pStyle w:val="EarlierRepubEntries"/>
            </w:pPr>
            <w:r>
              <w:t xml:space="preserve">amendments by </w:t>
            </w:r>
            <w:hyperlink r:id="rId972" w:tooltip="Stock Act 2005" w:history="1">
              <w:r w:rsidR="00937E06" w:rsidRPr="00937E06">
                <w:rPr>
                  <w:rStyle w:val="charCitHyperlinkAbbrev"/>
                </w:rPr>
                <w:t>A2005-19</w:t>
              </w:r>
            </w:hyperlink>
          </w:p>
        </w:tc>
      </w:tr>
      <w:tr w:rsidR="003351B2" w14:paraId="73162621" w14:textId="77777777" w:rsidTr="00B843C8">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77B0463A" w:rsidR="003351B2" w:rsidRPr="00285A57" w:rsidRDefault="00285A57">
            <w:pPr>
              <w:pStyle w:val="EarlierRepubEntries"/>
            </w:pPr>
            <w:hyperlink r:id="rId973" w:tooltip="Statute Law Amendment Act 2005" w:history="1">
              <w:r w:rsidRPr="00285A57">
                <w:rPr>
                  <w:rStyle w:val="Hyperlink"/>
                  <w:u w:val="none"/>
                </w:rPr>
                <w:t>A2005</w:t>
              </w:r>
              <w:r w:rsidRPr="00285A57">
                <w:rPr>
                  <w:rStyle w:val="Hyperlink"/>
                  <w:u w:val="none"/>
                </w:rPr>
                <w:noBreakHyphen/>
                <w:t>20</w:t>
              </w:r>
            </w:hyperlink>
          </w:p>
        </w:tc>
        <w:tc>
          <w:tcPr>
            <w:tcW w:w="1783" w:type="dxa"/>
            <w:tcBorders>
              <w:top w:val="single" w:sz="4" w:space="0" w:color="auto"/>
              <w:bottom w:val="single" w:sz="4" w:space="0" w:color="auto"/>
            </w:tcBorders>
          </w:tcPr>
          <w:p w14:paraId="7C76C2A5" w14:textId="014DD270" w:rsidR="003351B2" w:rsidRDefault="00AD371F">
            <w:pPr>
              <w:pStyle w:val="EarlierRepubEntries"/>
            </w:pPr>
            <w:r>
              <w:t xml:space="preserve">amendments by </w:t>
            </w:r>
            <w:hyperlink r:id="rId974"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rsidTr="00B843C8">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7F8B5173" w:rsidR="003351B2" w:rsidRDefault="00937E06">
            <w:pPr>
              <w:pStyle w:val="EarlierRepubEntries"/>
            </w:pPr>
            <w:hyperlink r:id="rId975" w:tooltip="Statute Law Amendment Act 2005 (No 2)" w:history="1">
              <w:r w:rsidRPr="00AC5041">
                <w:rPr>
                  <w:rStyle w:val="charCitHyperlinkAbbrev"/>
                </w:rPr>
                <w:t>A2005</w:t>
              </w:r>
              <w:r w:rsidRPr="00AC5041">
                <w:rPr>
                  <w:rStyle w:val="charCitHyperlinkAbbrev"/>
                </w:rPr>
                <w:noBreakHyphen/>
                <w:t>62</w:t>
              </w:r>
            </w:hyperlink>
          </w:p>
        </w:tc>
        <w:tc>
          <w:tcPr>
            <w:tcW w:w="1783" w:type="dxa"/>
            <w:tcBorders>
              <w:top w:val="single" w:sz="4" w:space="0" w:color="auto"/>
              <w:bottom w:val="single" w:sz="4" w:space="0" w:color="auto"/>
            </w:tcBorders>
          </w:tcPr>
          <w:p w14:paraId="42E7A220" w14:textId="60D8DE8D" w:rsidR="003351B2" w:rsidRDefault="00AD371F">
            <w:pPr>
              <w:pStyle w:val="EarlierRepubEntries"/>
            </w:pPr>
            <w:r>
              <w:t xml:space="preserve">amendments by </w:t>
            </w:r>
            <w:hyperlink r:id="rId976"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rsidTr="00B843C8">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4AB30A87" w:rsidR="003351B2" w:rsidRDefault="00937E06">
            <w:pPr>
              <w:pStyle w:val="EarlierRepubEntries"/>
            </w:pPr>
            <w:hyperlink r:id="rId977" w:tooltip="Statute Law Amendment Act 2007" w:history="1">
              <w:r w:rsidRPr="00AC5041">
                <w:rPr>
                  <w:rStyle w:val="charCitHyperlinkAbbrev"/>
                </w:rPr>
                <w:t>A2007</w:t>
              </w:r>
              <w:r w:rsidRPr="00AC5041">
                <w:rPr>
                  <w:rStyle w:val="charCitHyperlinkAbbrev"/>
                </w:rPr>
                <w:noBreakHyphen/>
                <w:t>3</w:t>
              </w:r>
            </w:hyperlink>
          </w:p>
        </w:tc>
        <w:tc>
          <w:tcPr>
            <w:tcW w:w="1783" w:type="dxa"/>
            <w:tcBorders>
              <w:top w:val="single" w:sz="4" w:space="0" w:color="auto"/>
              <w:bottom w:val="single" w:sz="4" w:space="0" w:color="auto"/>
            </w:tcBorders>
          </w:tcPr>
          <w:p w14:paraId="76A0299B" w14:textId="2881E066" w:rsidR="003351B2" w:rsidRDefault="00AD371F">
            <w:pPr>
              <w:pStyle w:val="EarlierRepubEntries"/>
            </w:pPr>
            <w:r>
              <w:t xml:space="preserve">amendments by </w:t>
            </w:r>
            <w:hyperlink r:id="rId978"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rsidTr="00B843C8">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6EAD40D0" w:rsidR="003351B2" w:rsidRDefault="00937E06">
            <w:pPr>
              <w:pStyle w:val="EarlierRepubEntries"/>
            </w:pPr>
            <w:hyperlink r:id="rId979" w:tooltip="Environment Protection (Fuel Sales Data) Amendment Act 2007" w:history="1">
              <w:r w:rsidRPr="00AC5041">
                <w:rPr>
                  <w:rStyle w:val="charCitHyperlinkAbbrev"/>
                </w:rPr>
                <w:t>A2007</w:t>
              </w:r>
              <w:r w:rsidRPr="00AC5041">
                <w:rPr>
                  <w:rStyle w:val="charCitHyperlinkAbbrev"/>
                </w:rPr>
                <w:noBreakHyphen/>
                <w:t>17</w:t>
              </w:r>
            </w:hyperlink>
          </w:p>
        </w:tc>
        <w:tc>
          <w:tcPr>
            <w:tcW w:w="1783" w:type="dxa"/>
            <w:tcBorders>
              <w:top w:val="single" w:sz="4" w:space="0" w:color="auto"/>
              <w:bottom w:val="single" w:sz="4" w:space="0" w:color="auto"/>
            </w:tcBorders>
          </w:tcPr>
          <w:p w14:paraId="51AAFE31" w14:textId="160499C8" w:rsidR="003351B2" w:rsidRDefault="00AD371F">
            <w:pPr>
              <w:pStyle w:val="EarlierRepubEntries"/>
            </w:pPr>
            <w:r>
              <w:t xml:space="preserve">amendments by </w:t>
            </w:r>
            <w:hyperlink r:id="rId980"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rsidTr="00B843C8">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269710E9" w:rsidR="003351B2" w:rsidRDefault="00937E06">
            <w:pPr>
              <w:pStyle w:val="EarlierRepubEntries"/>
            </w:pPr>
            <w:hyperlink r:id="rId981" w:tooltip="Environment Protection (Fuel Sales Data) Amendment Act 2007" w:history="1">
              <w:r w:rsidRPr="00AC5041">
                <w:rPr>
                  <w:rStyle w:val="charCitHyperlinkAbbrev"/>
                </w:rPr>
                <w:t>A2007</w:t>
              </w:r>
              <w:r w:rsidRPr="00AC5041">
                <w:rPr>
                  <w:rStyle w:val="charCitHyperlinkAbbrev"/>
                </w:rPr>
                <w:noBreakHyphen/>
                <w:t>17</w:t>
              </w:r>
            </w:hyperlink>
          </w:p>
        </w:tc>
        <w:tc>
          <w:tcPr>
            <w:tcW w:w="1783" w:type="dxa"/>
            <w:tcBorders>
              <w:top w:val="single" w:sz="4" w:space="0" w:color="auto"/>
              <w:bottom w:val="single" w:sz="4" w:space="0" w:color="auto"/>
            </w:tcBorders>
          </w:tcPr>
          <w:p w14:paraId="2FA6A230" w14:textId="53CCA3F0" w:rsidR="003351B2" w:rsidRDefault="00AD371F">
            <w:pPr>
              <w:pStyle w:val="EarlierRepubEntries"/>
            </w:pPr>
            <w:r>
              <w:t xml:space="preserve">amendments by </w:t>
            </w:r>
            <w:hyperlink r:id="rId982" w:tooltip="Statute Law Amendment Act 2007 (No 2)" w:history="1">
              <w:r w:rsidR="00937E06" w:rsidRPr="00937E06">
                <w:rPr>
                  <w:rStyle w:val="charCitHyperlinkAbbrev"/>
                </w:rPr>
                <w:t>A2007-16</w:t>
              </w:r>
            </w:hyperlink>
          </w:p>
        </w:tc>
      </w:tr>
      <w:tr w:rsidR="003351B2" w14:paraId="293C3438" w14:textId="77777777" w:rsidTr="00B843C8">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3773EA7C" w:rsidR="003351B2" w:rsidRDefault="00BA2736">
            <w:pPr>
              <w:pStyle w:val="EarlierRepubEntries"/>
            </w:pPr>
            <w:hyperlink r:id="rId983" w:tooltip="Environment Protection Amendment Regulation 2007 (No 2)" w:history="1">
              <w:r w:rsidRPr="00AC5041">
                <w:rPr>
                  <w:rStyle w:val="charCitHyperlinkAbbrev"/>
                </w:rPr>
                <w:t>SL2007</w:t>
              </w:r>
              <w:r w:rsidRPr="00AC5041">
                <w:rPr>
                  <w:rStyle w:val="charCitHyperlinkAbbrev"/>
                </w:rPr>
                <w:noBreakHyphen/>
                <w:t>35</w:t>
              </w:r>
            </w:hyperlink>
          </w:p>
        </w:tc>
        <w:tc>
          <w:tcPr>
            <w:tcW w:w="1783" w:type="dxa"/>
            <w:tcBorders>
              <w:top w:val="single" w:sz="4" w:space="0" w:color="auto"/>
              <w:bottom w:val="single" w:sz="4" w:space="0" w:color="auto"/>
            </w:tcBorders>
          </w:tcPr>
          <w:p w14:paraId="29F14DA3" w14:textId="510664EA" w:rsidR="003351B2" w:rsidRDefault="00AD371F">
            <w:pPr>
              <w:pStyle w:val="EarlierRepubEntries"/>
            </w:pPr>
            <w:r>
              <w:t xml:space="preserve">amendments by </w:t>
            </w:r>
            <w:hyperlink r:id="rId984"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rsidTr="00B843C8">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0D5A37C7" w:rsidR="003351B2" w:rsidRDefault="00BA2736">
            <w:pPr>
              <w:pStyle w:val="EarlierRepubEntries"/>
            </w:pPr>
            <w:hyperlink r:id="rId985" w:tooltip="Environment Protection Amendment Regulation 2007 (No 3)" w:history="1">
              <w:r w:rsidRPr="00AC5041">
                <w:rPr>
                  <w:rStyle w:val="charCitHyperlinkAbbrev"/>
                </w:rPr>
                <w:t>SL2007</w:t>
              </w:r>
              <w:r w:rsidRPr="00AC5041">
                <w:rPr>
                  <w:rStyle w:val="charCitHyperlinkAbbrev"/>
                </w:rPr>
                <w:noBreakHyphen/>
                <w:t>39</w:t>
              </w:r>
            </w:hyperlink>
          </w:p>
        </w:tc>
        <w:tc>
          <w:tcPr>
            <w:tcW w:w="1783" w:type="dxa"/>
            <w:tcBorders>
              <w:top w:val="single" w:sz="4" w:space="0" w:color="auto"/>
              <w:bottom w:val="single" w:sz="4" w:space="0" w:color="auto"/>
            </w:tcBorders>
          </w:tcPr>
          <w:p w14:paraId="0E4F613A" w14:textId="6B93B72A" w:rsidR="003351B2" w:rsidRDefault="00AD371F">
            <w:pPr>
              <w:pStyle w:val="EarlierRepubEntries"/>
            </w:pPr>
            <w:r>
              <w:t xml:space="preserve">amendments by </w:t>
            </w:r>
            <w:hyperlink r:id="rId986"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rsidTr="00B843C8">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589859CF" w:rsidR="00BA2736" w:rsidRDefault="00F34D10">
            <w:pPr>
              <w:pStyle w:val="EarlierRepubEntries"/>
            </w:pPr>
            <w:hyperlink r:id="rId987" w:tooltip="Environment Protection Amendment Regulation 2007 (No 3)" w:history="1">
              <w:r w:rsidRPr="00AC5041">
                <w:rPr>
                  <w:rStyle w:val="charCitHyperlinkAbbrev"/>
                </w:rPr>
                <w:t>SL2007</w:t>
              </w:r>
              <w:r w:rsidRPr="00AC5041">
                <w:rPr>
                  <w:rStyle w:val="charCitHyperlinkAbbrev"/>
                </w:rPr>
                <w:noBreakHyphen/>
                <w:t>39</w:t>
              </w:r>
            </w:hyperlink>
          </w:p>
        </w:tc>
        <w:tc>
          <w:tcPr>
            <w:tcW w:w="1783" w:type="dxa"/>
            <w:tcBorders>
              <w:top w:val="single" w:sz="4" w:space="0" w:color="auto"/>
              <w:bottom w:val="single" w:sz="4" w:space="0" w:color="auto"/>
            </w:tcBorders>
          </w:tcPr>
          <w:p w14:paraId="42F0240F" w14:textId="6DB31212" w:rsidR="00BA2736" w:rsidRDefault="00F34D10">
            <w:pPr>
              <w:pStyle w:val="EarlierRepubEntries"/>
            </w:pPr>
            <w:r>
              <w:t xml:space="preserve">amendments by </w:t>
            </w:r>
            <w:hyperlink r:id="rId988" w:tooltip="Statute Law Amendment Act 2007 (No 3)" w:history="1">
              <w:r w:rsidR="00BE788B" w:rsidRPr="00BE788B">
                <w:rPr>
                  <w:rStyle w:val="charCitHyperlinkAbbrev"/>
                </w:rPr>
                <w:t>A2007-39</w:t>
              </w:r>
            </w:hyperlink>
          </w:p>
        </w:tc>
      </w:tr>
      <w:tr w:rsidR="00BA2736" w14:paraId="39A5864A" w14:textId="77777777" w:rsidTr="00B843C8">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0429E505" w:rsidR="00BA2736" w:rsidRDefault="00F34D10">
            <w:pPr>
              <w:pStyle w:val="EarlierRepubEntries"/>
            </w:pPr>
            <w:hyperlink r:id="rId989" w:tooltip="Environment Protection Amendment Regulation 2007 (No 3)" w:history="1">
              <w:r w:rsidRPr="00AC5041">
                <w:rPr>
                  <w:rStyle w:val="charCitHyperlinkAbbrev"/>
                </w:rPr>
                <w:t>SL2007</w:t>
              </w:r>
              <w:r w:rsidRPr="00AC5041">
                <w:rPr>
                  <w:rStyle w:val="charCitHyperlinkAbbrev"/>
                </w:rPr>
                <w:noBreakHyphen/>
                <w:t>39</w:t>
              </w:r>
            </w:hyperlink>
          </w:p>
        </w:tc>
        <w:tc>
          <w:tcPr>
            <w:tcW w:w="1783" w:type="dxa"/>
            <w:tcBorders>
              <w:top w:val="single" w:sz="4" w:space="0" w:color="auto"/>
              <w:bottom w:val="single" w:sz="4" w:space="0" w:color="auto"/>
            </w:tcBorders>
          </w:tcPr>
          <w:p w14:paraId="6C2A9BBD" w14:textId="7A4AD6B4" w:rsidR="00BA2736" w:rsidRDefault="00F34D10">
            <w:pPr>
              <w:pStyle w:val="EarlierRepubEntries"/>
            </w:pPr>
            <w:r>
              <w:t xml:space="preserve">amendments by </w:t>
            </w:r>
            <w:hyperlink r:id="rId990" w:tooltip="Planning and Development (Consequential Amendments) Act 2007" w:history="1">
              <w:r w:rsidR="00BE788B" w:rsidRPr="00BE788B">
                <w:rPr>
                  <w:rStyle w:val="charCitHyperlinkAbbrev"/>
                </w:rPr>
                <w:t>A2007-25</w:t>
              </w:r>
            </w:hyperlink>
          </w:p>
        </w:tc>
      </w:tr>
      <w:tr w:rsidR="00BA2736" w14:paraId="372D20C5" w14:textId="77777777" w:rsidTr="00B843C8">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530F1A0A" w:rsidR="00BA2736" w:rsidRDefault="00F34D10">
            <w:pPr>
              <w:pStyle w:val="EarlierRepubEntries"/>
            </w:pPr>
            <w:hyperlink r:id="rId991" w:tooltip="Environment Protection Amendment Regulation 2007 (No 3)" w:history="1">
              <w:r w:rsidRPr="00AC5041">
                <w:rPr>
                  <w:rStyle w:val="charCitHyperlinkAbbrev"/>
                </w:rPr>
                <w:t>SL2007</w:t>
              </w:r>
              <w:r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rsidTr="00B843C8">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577E25C0" w:rsidR="00BA2736" w:rsidRDefault="005E71B4">
            <w:pPr>
              <w:pStyle w:val="EarlierRepubEntries"/>
            </w:pPr>
            <w:hyperlink r:id="rId992" w:tooltip="Environment Protection Amendment Regulation 2008 (No 1)" w:history="1">
              <w:r w:rsidRPr="00AC5041">
                <w:rPr>
                  <w:rStyle w:val="charCitHyperlinkAbbrev"/>
                </w:rPr>
                <w:t>SL2008</w:t>
              </w:r>
              <w:r w:rsidRPr="00AC5041">
                <w:rPr>
                  <w:rStyle w:val="charCitHyperlinkAbbrev"/>
                </w:rPr>
                <w:noBreakHyphen/>
                <w:t>34</w:t>
              </w:r>
            </w:hyperlink>
          </w:p>
        </w:tc>
        <w:tc>
          <w:tcPr>
            <w:tcW w:w="1783" w:type="dxa"/>
            <w:tcBorders>
              <w:top w:val="single" w:sz="4" w:space="0" w:color="auto"/>
              <w:bottom w:val="single" w:sz="4" w:space="0" w:color="auto"/>
            </w:tcBorders>
          </w:tcPr>
          <w:p w14:paraId="3D02831D" w14:textId="19517353" w:rsidR="00BA2736" w:rsidRDefault="00F34D10">
            <w:pPr>
              <w:pStyle w:val="EarlierRepubEntries"/>
            </w:pPr>
            <w:r>
              <w:t xml:space="preserve">amendments by </w:t>
            </w:r>
            <w:hyperlink r:id="rId993"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rsidTr="00B843C8">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02CDE090" w:rsidR="00BA2736" w:rsidRDefault="005E71B4">
            <w:pPr>
              <w:pStyle w:val="EarlierRepubEntries"/>
            </w:pPr>
            <w:hyperlink r:id="rId994" w:tooltip="ACT Civil and Administrative Tribunal Legislation Amendment Act 2008 (No 2)" w:history="1">
              <w:r w:rsidRPr="00AC5041">
                <w:rPr>
                  <w:rStyle w:val="charCitHyperlinkAbbrev"/>
                </w:rPr>
                <w:t>A2008</w:t>
              </w:r>
              <w:r w:rsidRPr="00AC5041">
                <w:rPr>
                  <w:rStyle w:val="charCitHyperlinkAbbrev"/>
                </w:rPr>
                <w:noBreakHyphen/>
                <w:t>37</w:t>
              </w:r>
            </w:hyperlink>
          </w:p>
        </w:tc>
        <w:tc>
          <w:tcPr>
            <w:tcW w:w="1783" w:type="dxa"/>
            <w:tcBorders>
              <w:top w:val="single" w:sz="4" w:space="0" w:color="auto"/>
              <w:bottom w:val="single" w:sz="4" w:space="0" w:color="auto"/>
            </w:tcBorders>
          </w:tcPr>
          <w:p w14:paraId="3A10427F" w14:textId="5FE899A6" w:rsidR="00BA2736" w:rsidRDefault="00F34D10">
            <w:pPr>
              <w:pStyle w:val="EarlierRepubEntries"/>
            </w:pPr>
            <w:r>
              <w:t xml:space="preserve">amendments by </w:t>
            </w:r>
            <w:hyperlink r:id="rId995"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rsidTr="00B843C8">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42732806" w:rsidR="00BA2736" w:rsidRDefault="005E71B4">
            <w:pPr>
              <w:pStyle w:val="EarlierRepubEntries"/>
            </w:pPr>
            <w:hyperlink r:id="rId996" w:tooltip="ACT Civil and Administrative Tribunal Legislation Amendment Act 2008 (No 2)" w:history="1">
              <w:r w:rsidRPr="00AC5041">
                <w:rPr>
                  <w:rStyle w:val="charCitHyperlinkAbbrev"/>
                </w:rPr>
                <w:t>A2008</w:t>
              </w:r>
              <w:r w:rsidRPr="00AC5041">
                <w:rPr>
                  <w:rStyle w:val="charCitHyperlinkAbbrev"/>
                </w:rPr>
                <w:noBreakHyphen/>
                <w:t>37</w:t>
              </w:r>
            </w:hyperlink>
          </w:p>
        </w:tc>
        <w:tc>
          <w:tcPr>
            <w:tcW w:w="1783" w:type="dxa"/>
            <w:tcBorders>
              <w:top w:val="single" w:sz="4" w:space="0" w:color="auto"/>
              <w:bottom w:val="single" w:sz="4" w:space="0" w:color="auto"/>
            </w:tcBorders>
          </w:tcPr>
          <w:p w14:paraId="79F3E5D6" w14:textId="00B2CE2F" w:rsidR="00BA2736" w:rsidRDefault="00F34D10">
            <w:pPr>
              <w:pStyle w:val="EarlierRepubEntries"/>
            </w:pPr>
            <w:r>
              <w:t xml:space="preserve">amendments by </w:t>
            </w:r>
            <w:hyperlink r:id="rId997" w:tooltip="Medicines, Poisons and Therapeutic Goods Act 2008" w:history="1">
              <w:r w:rsidR="005E71B4" w:rsidRPr="005E71B4">
                <w:rPr>
                  <w:rStyle w:val="charCitHyperlinkAbbrev"/>
                </w:rPr>
                <w:t>A2008-26</w:t>
              </w:r>
            </w:hyperlink>
          </w:p>
        </w:tc>
      </w:tr>
      <w:tr w:rsidR="00BA2736" w14:paraId="58014F44" w14:textId="77777777" w:rsidTr="00B843C8">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20FE6B42" w:rsidR="00BA2736" w:rsidRDefault="005E71B4">
            <w:pPr>
              <w:pStyle w:val="EarlierRepubEntries"/>
            </w:pPr>
            <w:hyperlink r:id="rId998" w:tooltip="Statute Law Amendment Act 2009" w:history="1">
              <w:r w:rsidRPr="00AC5041">
                <w:rPr>
                  <w:rStyle w:val="charCitHyperlinkAbbrev"/>
                </w:rPr>
                <w:t>A2009</w:t>
              </w:r>
              <w:r w:rsidRPr="00AC5041">
                <w:rPr>
                  <w:rStyle w:val="charCitHyperlinkAbbrev"/>
                </w:rPr>
                <w:noBreakHyphen/>
                <w:t>20</w:t>
              </w:r>
            </w:hyperlink>
          </w:p>
        </w:tc>
        <w:tc>
          <w:tcPr>
            <w:tcW w:w="1783" w:type="dxa"/>
            <w:tcBorders>
              <w:top w:val="single" w:sz="4" w:space="0" w:color="auto"/>
              <w:bottom w:val="single" w:sz="4" w:space="0" w:color="auto"/>
            </w:tcBorders>
          </w:tcPr>
          <w:p w14:paraId="653FB4A0" w14:textId="620D48D0" w:rsidR="00BA2736" w:rsidRDefault="00F34D10">
            <w:pPr>
              <w:pStyle w:val="EarlierRepubEntries"/>
            </w:pPr>
            <w:r>
              <w:t xml:space="preserve">amendments by </w:t>
            </w:r>
            <w:hyperlink r:id="rId999"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rsidTr="00B843C8">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0ACE7C25" w:rsidR="00BA2736" w:rsidRDefault="005E71B4">
            <w:pPr>
              <w:pStyle w:val="EarlierRepubEntries"/>
            </w:pPr>
            <w:hyperlink r:id="rId1000" w:tooltip="Environment Protection Amendment Regulation 2009 (No 3)" w:history="1">
              <w:r w:rsidRPr="00AC5041">
                <w:rPr>
                  <w:rStyle w:val="charCitHyperlinkAbbrev"/>
                </w:rPr>
                <w:t>SL2009</w:t>
              </w:r>
              <w:r w:rsidRPr="00AC5041">
                <w:rPr>
                  <w:rStyle w:val="charCitHyperlinkAbbrev"/>
                </w:rPr>
                <w:noBreakHyphen/>
                <w:t>55</w:t>
              </w:r>
            </w:hyperlink>
          </w:p>
        </w:tc>
        <w:tc>
          <w:tcPr>
            <w:tcW w:w="1783" w:type="dxa"/>
            <w:tcBorders>
              <w:top w:val="single" w:sz="4" w:space="0" w:color="auto"/>
              <w:bottom w:val="single" w:sz="4" w:space="0" w:color="auto"/>
            </w:tcBorders>
          </w:tcPr>
          <w:p w14:paraId="6BD4E0D7" w14:textId="1AC0A7BD" w:rsidR="00BA2736" w:rsidRDefault="00F34D10">
            <w:pPr>
              <w:pStyle w:val="EarlierRepubEntries"/>
            </w:pPr>
            <w:r>
              <w:t xml:space="preserve">amendments by </w:t>
            </w:r>
            <w:hyperlink r:id="rId1001"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rsidTr="00B843C8">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6939D18B" w:rsidR="00BA2736" w:rsidRDefault="005E71B4">
            <w:pPr>
              <w:pStyle w:val="EarlierRepubEntries"/>
            </w:pPr>
            <w:hyperlink r:id="rId1002" w:tooltip="Environment Protection Amendment Regulation 2009 (No 3)" w:history="1">
              <w:r w:rsidRPr="00AC5041">
                <w:rPr>
                  <w:rStyle w:val="charCitHyperlinkAbbrev"/>
                </w:rPr>
                <w:t>SL2009</w:t>
              </w:r>
              <w:r w:rsidRPr="00AC5041">
                <w:rPr>
                  <w:rStyle w:val="charCitHyperlinkAbbrev"/>
                </w:rPr>
                <w:noBreakHyphen/>
                <w:t>55</w:t>
              </w:r>
            </w:hyperlink>
          </w:p>
        </w:tc>
        <w:tc>
          <w:tcPr>
            <w:tcW w:w="1783" w:type="dxa"/>
            <w:tcBorders>
              <w:top w:val="single" w:sz="4" w:space="0" w:color="auto"/>
              <w:bottom w:val="single" w:sz="4" w:space="0" w:color="auto"/>
            </w:tcBorders>
          </w:tcPr>
          <w:p w14:paraId="16882BD5" w14:textId="36291DE5" w:rsidR="00BA2736" w:rsidRDefault="00F34D10">
            <w:pPr>
              <w:pStyle w:val="EarlierRepubEntries"/>
            </w:pPr>
            <w:r>
              <w:t xml:space="preserve">amendments by </w:t>
            </w:r>
            <w:hyperlink r:id="rId1003" w:tooltip="Statute Law Amendment Act 2009 (No 2)" w:history="1">
              <w:r w:rsidR="005E71B4" w:rsidRPr="005E71B4">
                <w:rPr>
                  <w:rStyle w:val="charCitHyperlinkAbbrev"/>
                </w:rPr>
                <w:t>A2009-49</w:t>
              </w:r>
            </w:hyperlink>
          </w:p>
        </w:tc>
      </w:tr>
      <w:tr w:rsidR="00BA2736" w14:paraId="6DC45F87" w14:textId="77777777" w:rsidTr="00B843C8">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7BD98FE4" w:rsidR="00BA2736" w:rsidRDefault="005E71B4">
            <w:pPr>
              <w:pStyle w:val="EarlierRepubEntries"/>
            </w:pPr>
            <w:hyperlink r:id="rId1004" w:tooltip="Statute Law Amendment Act 2010" w:history="1">
              <w:r w:rsidRPr="00AC5041">
                <w:rPr>
                  <w:rStyle w:val="charCitHyperlinkAbbrev"/>
                </w:rPr>
                <w:t>A2010</w:t>
              </w:r>
              <w:r w:rsidRPr="00AC5041">
                <w:rPr>
                  <w:rStyle w:val="charCitHyperlinkAbbrev"/>
                </w:rPr>
                <w:noBreakHyphen/>
                <w:t>18</w:t>
              </w:r>
            </w:hyperlink>
          </w:p>
        </w:tc>
        <w:tc>
          <w:tcPr>
            <w:tcW w:w="1783" w:type="dxa"/>
            <w:tcBorders>
              <w:top w:val="single" w:sz="4" w:space="0" w:color="auto"/>
              <w:bottom w:val="single" w:sz="4" w:space="0" w:color="auto"/>
            </w:tcBorders>
          </w:tcPr>
          <w:p w14:paraId="4D270A56" w14:textId="06EBC232" w:rsidR="00BA2736" w:rsidRDefault="00F34D10">
            <w:pPr>
              <w:pStyle w:val="EarlierRepubEntries"/>
            </w:pPr>
            <w:r>
              <w:t xml:space="preserve">amendments by </w:t>
            </w:r>
            <w:hyperlink r:id="rId1005"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rsidTr="00B843C8">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2A7B76BF" w:rsidR="00D32442" w:rsidRDefault="00036782">
            <w:pPr>
              <w:pStyle w:val="EarlierRepubEntries"/>
            </w:pPr>
            <w:hyperlink r:id="rId1006" w:tooltip="Environment Protection Amendment Regulation 2010 (No 1)" w:history="1">
              <w:r w:rsidRPr="00AC5041">
                <w:rPr>
                  <w:rStyle w:val="charCitHyperlinkAbbrev"/>
                </w:rPr>
                <w:t>SL2010</w:t>
              </w:r>
              <w:r w:rsidRPr="00AC5041">
                <w:rPr>
                  <w:rStyle w:val="charCitHyperlinkAbbrev"/>
                </w:rPr>
                <w:noBreakHyphen/>
                <w:t>31</w:t>
              </w:r>
            </w:hyperlink>
          </w:p>
        </w:tc>
        <w:tc>
          <w:tcPr>
            <w:tcW w:w="1783" w:type="dxa"/>
            <w:tcBorders>
              <w:top w:val="single" w:sz="4" w:space="0" w:color="auto"/>
              <w:bottom w:val="single" w:sz="4" w:space="0" w:color="auto"/>
            </w:tcBorders>
          </w:tcPr>
          <w:p w14:paraId="55B90E0E" w14:textId="286CE8CF" w:rsidR="00D32442" w:rsidRDefault="00036782">
            <w:pPr>
              <w:pStyle w:val="EarlierRepubEntries"/>
            </w:pPr>
            <w:r>
              <w:t xml:space="preserve">amendments by </w:t>
            </w:r>
            <w:hyperlink r:id="rId1007"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rsidTr="00B843C8">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3880EC36" w:rsidR="00D32442" w:rsidRDefault="00533153">
            <w:pPr>
              <w:pStyle w:val="EarlierRepubEntries"/>
            </w:pPr>
            <w:hyperlink r:id="rId1008" w:tooltip="Statute Law Amendment Act 2011" w:history="1">
              <w:r w:rsidRPr="00AC5041">
                <w:rPr>
                  <w:rStyle w:val="charCitHyperlinkAbbrev"/>
                </w:rPr>
                <w:t>A2011</w:t>
              </w:r>
              <w:r w:rsidRPr="00AC5041">
                <w:rPr>
                  <w:rStyle w:val="charCitHyperlinkAbbrev"/>
                </w:rPr>
                <w:noBreakHyphen/>
                <w:t>3</w:t>
              </w:r>
            </w:hyperlink>
          </w:p>
        </w:tc>
        <w:tc>
          <w:tcPr>
            <w:tcW w:w="1783" w:type="dxa"/>
            <w:tcBorders>
              <w:top w:val="single" w:sz="4" w:space="0" w:color="auto"/>
              <w:bottom w:val="single" w:sz="4" w:space="0" w:color="auto"/>
            </w:tcBorders>
          </w:tcPr>
          <w:p w14:paraId="41DBDE90" w14:textId="2E2025BA" w:rsidR="00D32442" w:rsidRDefault="00036782">
            <w:pPr>
              <w:pStyle w:val="EarlierRepubEntries"/>
            </w:pPr>
            <w:r>
              <w:t xml:space="preserve">amendments by </w:t>
            </w:r>
            <w:hyperlink r:id="rId1009"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rsidTr="00B843C8">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10DD9BFA" w:rsidR="00D32442" w:rsidRDefault="00533153">
            <w:pPr>
              <w:pStyle w:val="EarlierRepubEntries"/>
            </w:pPr>
            <w:hyperlink r:id="rId1010" w:tooltip="Environment Protection Amendment Act 2011" w:history="1">
              <w:r w:rsidRPr="00AC5041">
                <w:rPr>
                  <w:rStyle w:val="charCitHyperlinkAbbrev"/>
                </w:rPr>
                <w:t>A2011</w:t>
              </w:r>
              <w:r w:rsidRPr="00AC5041">
                <w:rPr>
                  <w:rStyle w:val="charCitHyperlinkAbbrev"/>
                </w:rPr>
                <w:noBreakHyphen/>
                <w:t>8</w:t>
              </w:r>
            </w:hyperlink>
          </w:p>
        </w:tc>
        <w:tc>
          <w:tcPr>
            <w:tcW w:w="1783" w:type="dxa"/>
            <w:tcBorders>
              <w:top w:val="single" w:sz="4" w:space="0" w:color="auto"/>
              <w:bottom w:val="single" w:sz="4" w:space="0" w:color="auto"/>
            </w:tcBorders>
          </w:tcPr>
          <w:p w14:paraId="173ECA04" w14:textId="6D79A497" w:rsidR="00D32442" w:rsidRDefault="00036782">
            <w:pPr>
              <w:pStyle w:val="EarlierRepubEntries"/>
            </w:pPr>
            <w:r>
              <w:t xml:space="preserve">amendments by </w:t>
            </w:r>
            <w:hyperlink r:id="rId1011"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rsidTr="00B843C8">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5B3DC314" w:rsidR="00D32442" w:rsidRDefault="00533153">
            <w:pPr>
              <w:pStyle w:val="EarlierRepubEntries"/>
            </w:pPr>
            <w:hyperlink r:id="rId1012" w:tooltip="Administrative (One ACT Public Service Miscellaneous Amendments) Act 2011" w:history="1">
              <w:r w:rsidRPr="00AC5041">
                <w:rPr>
                  <w:rStyle w:val="charCitHyperlinkAbbrev"/>
                </w:rPr>
                <w:t>A2011</w:t>
              </w:r>
              <w:r w:rsidRPr="00AC5041">
                <w:rPr>
                  <w:rStyle w:val="charCitHyperlinkAbbrev"/>
                </w:rPr>
                <w:noBreakHyphen/>
                <w:t>22</w:t>
              </w:r>
            </w:hyperlink>
          </w:p>
        </w:tc>
        <w:tc>
          <w:tcPr>
            <w:tcW w:w="1783" w:type="dxa"/>
            <w:tcBorders>
              <w:top w:val="single" w:sz="4" w:space="0" w:color="auto"/>
              <w:bottom w:val="single" w:sz="4" w:space="0" w:color="auto"/>
            </w:tcBorders>
          </w:tcPr>
          <w:p w14:paraId="6BB6EA08" w14:textId="07F5DA03" w:rsidR="00D32442" w:rsidRDefault="00036782">
            <w:pPr>
              <w:pStyle w:val="EarlierRepubEntries"/>
            </w:pPr>
            <w:r>
              <w:t xml:space="preserve">amendments by </w:t>
            </w:r>
            <w:hyperlink r:id="rId1013"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rsidTr="00B843C8">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4BE074D4" w:rsidR="00D32442" w:rsidRDefault="00533153">
            <w:pPr>
              <w:pStyle w:val="EarlierRepubEntries"/>
            </w:pPr>
            <w:hyperlink r:id="rId1014" w:tooltip="Statute Law Amendment Act 2011 (No 2)" w:history="1">
              <w:r w:rsidRPr="00AC5041">
                <w:rPr>
                  <w:rStyle w:val="charCitHyperlinkAbbrev"/>
                </w:rPr>
                <w:t>A2011</w:t>
              </w:r>
              <w:r w:rsidRPr="00AC5041">
                <w:rPr>
                  <w:rStyle w:val="charCitHyperlinkAbbrev"/>
                </w:rPr>
                <w:noBreakHyphen/>
                <w:t>28</w:t>
              </w:r>
            </w:hyperlink>
          </w:p>
        </w:tc>
        <w:tc>
          <w:tcPr>
            <w:tcW w:w="1783" w:type="dxa"/>
            <w:tcBorders>
              <w:top w:val="single" w:sz="4" w:space="0" w:color="auto"/>
              <w:bottom w:val="single" w:sz="4" w:space="0" w:color="auto"/>
            </w:tcBorders>
          </w:tcPr>
          <w:p w14:paraId="040476A9" w14:textId="6F4B9681" w:rsidR="00D32442" w:rsidRDefault="00036782">
            <w:pPr>
              <w:pStyle w:val="EarlierRepubEntries"/>
            </w:pPr>
            <w:r>
              <w:t xml:space="preserve">amendments by </w:t>
            </w:r>
            <w:hyperlink r:id="rId1015"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rsidTr="00B843C8">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59192C3D" w:rsidR="00D32442" w:rsidRDefault="00533153">
            <w:pPr>
              <w:pStyle w:val="EarlierRepubEntries"/>
            </w:pPr>
            <w:hyperlink r:id="rId1016" w:tooltip="Statute Law Amendment Act 2011 (No 3)" w:history="1">
              <w:r w:rsidRPr="00AC5041">
                <w:rPr>
                  <w:rStyle w:val="charCitHyperlinkAbbrev"/>
                </w:rPr>
                <w:t>A2011</w:t>
              </w:r>
              <w:r w:rsidRPr="00AC5041">
                <w:rPr>
                  <w:rStyle w:val="charCitHyperlinkAbbrev"/>
                </w:rPr>
                <w:noBreakHyphen/>
                <w:t>52</w:t>
              </w:r>
            </w:hyperlink>
          </w:p>
        </w:tc>
        <w:tc>
          <w:tcPr>
            <w:tcW w:w="1783" w:type="dxa"/>
            <w:tcBorders>
              <w:top w:val="single" w:sz="4" w:space="0" w:color="auto"/>
              <w:bottom w:val="single" w:sz="4" w:space="0" w:color="auto"/>
            </w:tcBorders>
          </w:tcPr>
          <w:p w14:paraId="7B5610B1" w14:textId="12FDCF2F" w:rsidR="00D32442" w:rsidRDefault="00036782">
            <w:pPr>
              <w:pStyle w:val="EarlierRepubEntries"/>
            </w:pPr>
            <w:r>
              <w:t xml:space="preserve">amendments by </w:t>
            </w:r>
            <w:hyperlink r:id="rId1017"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rsidTr="00B843C8">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1EC43B8E" w:rsidR="00D32442" w:rsidRDefault="00533153">
            <w:pPr>
              <w:pStyle w:val="EarlierRepubEntries"/>
            </w:pPr>
            <w:hyperlink r:id="rId1018" w:tooltip="Commissioner for the Environment Amendment Act 2012" w:history="1">
              <w:r w:rsidRPr="00AC5041">
                <w:rPr>
                  <w:rStyle w:val="charCitHyperlinkAbbrev"/>
                </w:rPr>
                <w:t>A2012</w:t>
              </w:r>
              <w:r w:rsidRPr="00AC5041">
                <w:rPr>
                  <w:rStyle w:val="charCitHyperlinkAbbrev"/>
                </w:rPr>
                <w:noBreakHyphen/>
                <w:t>25</w:t>
              </w:r>
            </w:hyperlink>
          </w:p>
        </w:tc>
        <w:tc>
          <w:tcPr>
            <w:tcW w:w="1783" w:type="dxa"/>
            <w:tcBorders>
              <w:top w:val="single" w:sz="4" w:space="0" w:color="auto"/>
              <w:bottom w:val="single" w:sz="4" w:space="0" w:color="auto"/>
            </w:tcBorders>
          </w:tcPr>
          <w:p w14:paraId="5F8F21AB" w14:textId="12E82456" w:rsidR="00D32442" w:rsidRDefault="00036782">
            <w:pPr>
              <w:pStyle w:val="EarlierRepubEntries"/>
            </w:pPr>
            <w:r>
              <w:t xml:space="preserve">amendments by </w:t>
            </w:r>
            <w:hyperlink r:id="rId1019"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rsidTr="00B843C8">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55A19140" w:rsidR="00D32442" w:rsidRDefault="00533153">
            <w:pPr>
              <w:pStyle w:val="EarlierRepubEntries"/>
            </w:pPr>
            <w:hyperlink r:id="rId1020" w:tooltip="Commissioner for the Environment Amendment Act 2012" w:history="1">
              <w:r w:rsidRPr="00AC5041">
                <w:rPr>
                  <w:rStyle w:val="charCitHyperlinkAbbrev"/>
                </w:rPr>
                <w:t>A2012</w:t>
              </w:r>
              <w:r w:rsidRPr="00AC5041">
                <w:rPr>
                  <w:rStyle w:val="charCitHyperlinkAbbrev"/>
                </w:rPr>
                <w:noBreakHyphen/>
                <w:t>25</w:t>
              </w:r>
            </w:hyperlink>
          </w:p>
        </w:tc>
        <w:tc>
          <w:tcPr>
            <w:tcW w:w="1783" w:type="dxa"/>
            <w:tcBorders>
              <w:top w:val="single" w:sz="4" w:space="0" w:color="auto"/>
              <w:bottom w:val="single" w:sz="4" w:space="0" w:color="auto"/>
            </w:tcBorders>
          </w:tcPr>
          <w:p w14:paraId="51009152" w14:textId="795B303B" w:rsidR="00D32442" w:rsidRDefault="00036782">
            <w:pPr>
              <w:pStyle w:val="EarlierRepubEntries"/>
            </w:pPr>
            <w:r>
              <w:t xml:space="preserve">amendments by </w:t>
            </w:r>
            <w:hyperlink r:id="rId1021" w:tooltip="Statute Law Amendment Act 2012" w:history="1">
              <w:r w:rsidR="00533153" w:rsidRPr="00533153">
                <w:rPr>
                  <w:rStyle w:val="charCitHyperlinkAbbrev"/>
                </w:rPr>
                <w:t>A2012-21</w:t>
              </w:r>
            </w:hyperlink>
          </w:p>
        </w:tc>
      </w:tr>
      <w:tr w:rsidR="00D32442" w14:paraId="328355B0" w14:textId="77777777" w:rsidTr="00B843C8">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1BDBC065" w:rsidR="00D32442" w:rsidRDefault="00533153">
            <w:pPr>
              <w:pStyle w:val="EarlierRepubEntries"/>
            </w:pPr>
            <w:hyperlink r:id="rId1022" w:tooltip="Justice and Community Safety Legislation Amendment Act 2012 (No 2)" w:history="1">
              <w:r w:rsidRPr="00C12E5B">
                <w:rPr>
                  <w:rStyle w:val="charCitHyperlinkAbbrev"/>
                </w:rPr>
                <w:t>A2012-30</w:t>
              </w:r>
            </w:hyperlink>
          </w:p>
        </w:tc>
        <w:tc>
          <w:tcPr>
            <w:tcW w:w="1783" w:type="dxa"/>
            <w:tcBorders>
              <w:top w:val="single" w:sz="4" w:space="0" w:color="auto"/>
              <w:bottom w:val="single" w:sz="4" w:space="0" w:color="auto"/>
            </w:tcBorders>
          </w:tcPr>
          <w:p w14:paraId="382D0771" w14:textId="738292AD" w:rsidR="00D32442" w:rsidRDefault="00036782">
            <w:pPr>
              <w:pStyle w:val="EarlierRepubEntries"/>
            </w:pPr>
            <w:r>
              <w:t xml:space="preserve">amendments by </w:t>
            </w:r>
            <w:hyperlink r:id="rId1023" w:tooltip="Justice and Community Safety Legislation Amendment Act 2012 (No 2)" w:history="1">
              <w:r w:rsidR="00533153" w:rsidRPr="00C12E5B">
                <w:rPr>
                  <w:rStyle w:val="charCitHyperlinkAbbrev"/>
                </w:rPr>
                <w:t>A2012-30</w:t>
              </w:r>
            </w:hyperlink>
          </w:p>
        </w:tc>
      </w:tr>
      <w:tr w:rsidR="00D32442" w14:paraId="7C45EC1D" w14:textId="77777777" w:rsidTr="00B843C8">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43D22981" w:rsidR="00D32442" w:rsidRDefault="00533153">
            <w:pPr>
              <w:pStyle w:val="EarlierRepubEntries"/>
            </w:pPr>
            <w:hyperlink r:id="rId1024" w:tooltip="Directors Liability Legislation Amendment Act 2013" w:history="1">
              <w:r w:rsidRPr="00F242EE">
                <w:rPr>
                  <w:rStyle w:val="charCitHyperlinkAbbrev"/>
                </w:rPr>
                <w:t>A2013-4</w:t>
              </w:r>
            </w:hyperlink>
          </w:p>
        </w:tc>
        <w:tc>
          <w:tcPr>
            <w:tcW w:w="1783" w:type="dxa"/>
            <w:tcBorders>
              <w:top w:val="single" w:sz="4" w:space="0" w:color="auto"/>
              <w:bottom w:val="single" w:sz="4" w:space="0" w:color="auto"/>
            </w:tcBorders>
          </w:tcPr>
          <w:p w14:paraId="2D644F60" w14:textId="39CBCAE5" w:rsidR="00D32442" w:rsidRDefault="00036782">
            <w:pPr>
              <w:pStyle w:val="EarlierRepubEntries"/>
            </w:pPr>
            <w:r>
              <w:t xml:space="preserve">amendments by </w:t>
            </w:r>
            <w:hyperlink r:id="rId1025" w:tooltip="Directors Liability Legislation Amendment Act 2013" w:history="1">
              <w:r w:rsidR="00533153" w:rsidRPr="00F242EE">
                <w:rPr>
                  <w:rStyle w:val="charCitHyperlinkAbbrev"/>
                </w:rPr>
                <w:t>A2013-4</w:t>
              </w:r>
            </w:hyperlink>
          </w:p>
        </w:tc>
      </w:tr>
      <w:tr w:rsidR="005F0B4F" w14:paraId="7335CD81" w14:textId="77777777" w:rsidTr="00B843C8">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0482D6EE" w:rsidR="005F0B4F" w:rsidRDefault="008C3FBF">
            <w:pPr>
              <w:pStyle w:val="EarlierRepubEntries"/>
            </w:pPr>
            <w:hyperlink r:id="rId1026"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1334FF60" w14:textId="7687D503" w:rsidR="005F0B4F" w:rsidRDefault="008C3FBF">
            <w:pPr>
              <w:pStyle w:val="EarlierRepubEntries"/>
            </w:pPr>
            <w:r>
              <w:t xml:space="preserve">amendments by </w:t>
            </w:r>
            <w:hyperlink r:id="rId1027" w:tooltip="Statute Law Amendment Act 2013" w:history="1">
              <w:r>
                <w:rPr>
                  <w:rStyle w:val="charCitHyperlinkAbbrev"/>
                </w:rPr>
                <w:t>A2013</w:t>
              </w:r>
              <w:r>
                <w:rPr>
                  <w:rStyle w:val="charCitHyperlinkAbbrev"/>
                </w:rPr>
                <w:noBreakHyphen/>
                <w:t>19</w:t>
              </w:r>
            </w:hyperlink>
          </w:p>
        </w:tc>
      </w:tr>
      <w:tr w:rsidR="005F0B4F" w14:paraId="68EDAB31" w14:textId="77777777" w:rsidTr="00B843C8">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2FCC2BD3" w:rsidR="005F0B4F" w:rsidRDefault="008C3FBF">
            <w:pPr>
              <w:pStyle w:val="EarlierRepubEntries"/>
            </w:pPr>
            <w:hyperlink r:id="rId1028" w:tooltip="Planning, Building and Environment Legislation Amendment Act 2013 (No 2)" w:history="1">
              <w:r>
                <w:rPr>
                  <w:rStyle w:val="charCitHyperlinkAbbrev"/>
                </w:rPr>
                <w:t>A2013</w:t>
              </w:r>
              <w:r>
                <w:rPr>
                  <w:rStyle w:val="charCitHyperlinkAbbrev"/>
                </w:rPr>
                <w:noBreakHyphen/>
                <w:t>40</w:t>
              </w:r>
            </w:hyperlink>
          </w:p>
        </w:tc>
        <w:tc>
          <w:tcPr>
            <w:tcW w:w="1783" w:type="dxa"/>
            <w:tcBorders>
              <w:top w:val="single" w:sz="4" w:space="0" w:color="auto"/>
              <w:bottom w:val="single" w:sz="4" w:space="0" w:color="auto"/>
            </w:tcBorders>
          </w:tcPr>
          <w:p w14:paraId="43A9ECC9" w14:textId="6AF63C06" w:rsidR="005F0B4F" w:rsidRDefault="008C3FBF">
            <w:pPr>
              <w:pStyle w:val="EarlierRepubEntries"/>
            </w:pPr>
            <w:r>
              <w:t xml:space="preserve">amendments by </w:t>
            </w:r>
            <w:hyperlink r:id="rId1029"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rsidTr="00B843C8">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04B73BC6" w:rsidR="005F0B4F" w:rsidRDefault="008C3FBF">
            <w:pPr>
              <w:pStyle w:val="EarlierRepubEntries"/>
            </w:pPr>
            <w:hyperlink r:id="rId1030" w:tooltip="Environment Protection Amendment Act 2014" w:history="1">
              <w:r w:rsidRPr="00FE3A28">
                <w:rPr>
                  <w:rStyle w:val="charCitHyperlinkAbbrev"/>
                </w:rPr>
                <w:t>A2014-52</w:t>
              </w:r>
            </w:hyperlink>
          </w:p>
        </w:tc>
        <w:tc>
          <w:tcPr>
            <w:tcW w:w="1783" w:type="dxa"/>
            <w:tcBorders>
              <w:top w:val="single" w:sz="4" w:space="0" w:color="auto"/>
              <w:bottom w:val="single" w:sz="4" w:space="0" w:color="auto"/>
            </w:tcBorders>
          </w:tcPr>
          <w:p w14:paraId="772667FD" w14:textId="4496CB7A" w:rsidR="005F0B4F" w:rsidRDefault="008C3FBF">
            <w:pPr>
              <w:pStyle w:val="EarlierRepubEntries"/>
            </w:pPr>
            <w:r>
              <w:t xml:space="preserve">amendments by </w:t>
            </w:r>
            <w:hyperlink r:id="rId1031" w:tooltip="Environment Protection Amendment Act 2014" w:history="1">
              <w:r w:rsidRPr="00FE3A28">
                <w:rPr>
                  <w:rStyle w:val="charCitHyperlinkAbbrev"/>
                </w:rPr>
                <w:t>A2014-52</w:t>
              </w:r>
            </w:hyperlink>
          </w:p>
        </w:tc>
      </w:tr>
      <w:tr w:rsidR="005F0B4F" w14:paraId="4473B1A8" w14:textId="77777777" w:rsidTr="00B843C8">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38060FD1" w:rsidR="005F0B4F" w:rsidRDefault="008C3FBF">
            <w:pPr>
              <w:pStyle w:val="EarlierRepubEntries"/>
            </w:pPr>
            <w:hyperlink r:id="rId1032" w:tooltip="Environment Protection Amendment Act 2014" w:history="1">
              <w:r w:rsidRPr="00FE3A28">
                <w:rPr>
                  <w:rStyle w:val="charCitHyperlinkAbbrev"/>
                </w:rPr>
                <w:t>A2014-52</w:t>
              </w:r>
            </w:hyperlink>
          </w:p>
        </w:tc>
        <w:tc>
          <w:tcPr>
            <w:tcW w:w="1783" w:type="dxa"/>
            <w:tcBorders>
              <w:top w:val="single" w:sz="4" w:space="0" w:color="auto"/>
              <w:bottom w:val="single" w:sz="4" w:space="0" w:color="auto"/>
            </w:tcBorders>
          </w:tcPr>
          <w:p w14:paraId="14455FAA" w14:textId="2EB1BF48" w:rsidR="005F0B4F" w:rsidRDefault="008C3FBF">
            <w:pPr>
              <w:pStyle w:val="EarlierRepubEntries"/>
            </w:pPr>
            <w:r>
              <w:t xml:space="preserve">amendments by </w:t>
            </w:r>
            <w:hyperlink r:id="rId1033" w:tooltip="Environment Protection Amendment Act 2014" w:history="1">
              <w:r w:rsidRPr="00FE3A28">
                <w:rPr>
                  <w:rStyle w:val="charCitHyperlinkAbbrev"/>
                </w:rPr>
                <w:t>A2014-52</w:t>
              </w:r>
            </w:hyperlink>
          </w:p>
        </w:tc>
      </w:tr>
      <w:tr w:rsidR="005F0B4F" w14:paraId="2CBF201E" w14:textId="77777777" w:rsidTr="00B843C8">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5962183F" w:rsidR="005F0B4F" w:rsidRDefault="00F13F65">
            <w:pPr>
              <w:pStyle w:val="EarlierRepubEntries"/>
            </w:pPr>
            <w:hyperlink r:id="rId1034" w:tooltip="Planning, Building and Environment Legislation Amendment Act 2015" w:history="1">
              <w:r>
                <w:rPr>
                  <w:rStyle w:val="charCitHyperlinkAbbrev"/>
                </w:rPr>
                <w:t>A2015</w:t>
              </w:r>
              <w:r>
                <w:rPr>
                  <w:rStyle w:val="charCitHyperlinkAbbrev"/>
                </w:rPr>
                <w:noBreakHyphen/>
                <w:t>12</w:t>
              </w:r>
            </w:hyperlink>
          </w:p>
        </w:tc>
        <w:tc>
          <w:tcPr>
            <w:tcW w:w="1783" w:type="dxa"/>
            <w:tcBorders>
              <w:top w:val="single" w:sz="4" w:space="0" w:color="auto"/>
              <w:bottom w:val="single" w:sz="4" w:space="0" w:color="auto"/>
            </w:tcBorders>
          </w:tcPr>
          <w:p w14:paraId="7DC94092" w14:textId="466FC369" w:rsidR="005F0B4F" w:rsidRDefault="008C3FBF">
            <w:pPr>
              <w:pStyle w:val="EarlierRepubEntries"/>
            </w:pPr>
            <w:r>
              <w:t xml:space="preserve">amendments by </w:t>
            </w:r>
            <w:hyperlink r:id="rId1035"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rsidTr="00B843C8">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7FDA17AE" w:rsidR="005F0B4F" w:rsidRDefault="00F13F65">
            <w:pPr>
              <w:pStyle w:val="EarlierRepubEntries"/>
            </w:pPr>
            <w:hyperlink r:id="rId1036" w:tooltip="Annual Reports (Government Agencies) Amendment Act 2015" w:history="1">
              <w:r>
                <w:rPr>
                  <w:rStyle w:val="charCitHyperlinkAbbrev"/>
                </w:rPr>
                <w:t>A2015-16</w:t>
              </w:r>
            </w:hyperlink>
          </w:p>
        </w:tc>
        <w:tc>
          <w:tcPr>
            <w:tcW w:w="1783" w:type="dxa"/>
            <w:tcBorders>
              <w:top w:val="single" w:sz="4" w:space="0" w:color="auto"/>
              <w:bottom w:val="single" w:sz="4" w:space="0" w:color="auto"/>
            </w:tcBorders>
          </w:tcPr>
          <w:p w14:paraId="1B358948" w14:textId="55689275" w:rsidR="005F0B4F" w:rsidRDefault="008C3FBF">
            <w:pPr>
              <w:pStyle w:val="EarlierRepubEntries"/>
            </w:pPr>
            <w:r>
              <w:t xml:space="preserve">amendments by </w:t>
            </w:r>
            <w:hyperlink r:id="rId1037" w:tooltip="Annual Reports (Government Agencies) Amendment Act 2015" w:history="1">
              <w:r w:rsidR="00F13F65">
                <w:rPr>
                  <w:rStyle w:val="charCitHyperlinkAbbrev"/>
                </w:rPr>
                <w:t>A2015-16</w:t>
              </w:r>
            </w:hyperlink>
          </w:p>
        </w:tc>
      </w:tr>
      <w:tr w:rsidR="005F0B4F" w14:paraId="128D60DB" w14:textId="77777777" w:rsidTr="00B843C8">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2AEA22BE" w:rsidR="005F0B4F" w:rsidRDefault="00CB0246">
            <w:pPr>
              <w:pStyle w:val="EarlierRepubEntries"/>
            </w:pPr>
            <w:hyperlink r:id="rId1038" w:tooltip="Annual Reports (Government Agencies) Amendment Act 2015" w:history="1">
              <w:r>
                <w:rPr>
                  <w:rStyle w:val="charCitHyperlinkAbbrev"/>
                </w:rPr>
                <w:t>A2015-15</w:t>
              </w:r>
            </w:hyperlink>
          </w:p>
        </w:tc>
        <w:tc>
          <w:tcPr>
            <w:tcW w:w="1783" w:type="dxa"/>
            <w:tcBorders>
              <w:top w:val="single" w:sz="4" w:space="0" w:color="auto"/>
              <w:bottom w:val="single" w:sz="4" w:space="0" w:color="auto"/>
            </w:tcBorders>
          </w:tcPr>
          <w:p w14:paraId="5FF3443A" w14:textId="04404380" w:rsidR="005F0B4F" w:rsidRDefault="008C3FBF">
            <w:pPr>
              <w:pStyle w:val="EarlierRepubEntries"/>
            </w:pPr>
            <w:r>
              <w:t xml:space="preserve">amendments by </w:t>
            </w:r>
            <w:hyperlink r:id="rId1039" w:tooltip="Statute Law Amendment Act 2015" w:history="1">
              <w:r w:rsidR="00402B58" w:rsidRPr="00402B58">
                <w:rPr>
                  <w:rStyle w:val="charCitHyperlinkAbbrev"/>
                </w:rPr>
                <w:t>A2015-15</w:t>
              </w:r>
            </w:hyperlink>
          </w:p>
        </w:tc>
      </w:tr>
      <w:tr w:rsidR="005F0B4F" w14:paraId="26017F82" w14:textId="77777777" w:rsidTr="00B843C8">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73723F03" w:rsidR="005F0B4F" w:rsidRDefault="00F13F65">
            <w:pPr>
              <w:pStyle w:val="EarlierRepubEntries"/>
            </w:pPr>
            <w:hyperlink r:id="rId1040"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1783" w:type="dxa"/>
            <w:tcBorders>
              <w:top w:val="single" w:sz="4" w:space="0" w:color="auto"/>
              <w:bottom w:val="single" w:sz="4" w:space="0" w:color="auto"/>
            </w:tcBorders>
          </w:tcPr>
          <w:p w14:paraId="76BF5A8B" w14:textId="6877B8B4" w:rsidR="005F0B4F" w:rsidRDefault="008C3FBF">
            <w:pPr>
              <w:pStyle w:val="EarlierRepubEntries"/>
            </w:pPr>
            <w:r>
              <w:t xml:space="preserve">amendments by </w:t>
            </w:r>
            <w:hyperlink r:id="rId1041"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rsidTr="00B843C8">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157713E3" w:rsidR="005F0B4F" w:rsidRDefault="00F13F65">
            <w:pPr>
              <w:pStyle w:val="EarlierRepubEntries"/>
            </w:pPr>
            <w:hyperlink r:id="rId1042"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692D57F3" w14:textId="5D7EB6B3" w:rsidR="005F0B4F" w:rsidRDefault="008C3FBF">
            <w:pPr>
              <w:pStyle w:val="EarlierRepubEntries"/>
            </w:pPr>
            <w:r>
              <w:t xml:space="preserve">amendments by </w:t>
            </w:r>
            <w:hyperlink r:id="rId1043"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rsidTr="00B843C8">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1EA38E2A" w:rsidR="005F0B4F" w:rsidRDefault="00F13F65">
            <w:pPr>
              <w:pStyle w:val="EarlierRepubEntries"/>
            </w:pPr>
            <w:hyperlink r:id="rId1044" w:tooltip="Planning, Building and Environment Legislation Amendment Act 2016" w:history="1">
              <w:r>
                <w:rPr>
                  <w:rStyle w:val="charCitHyperlinkAbbrev"/>
                </w:rPr>
                <w:t>A2016</w:t>
              </w:r>
              <w:r>
                <w:rPr>
                  <w:rStyle w:val="charCitHyperlinkAbbrev"/>
                </w:rPr>
                <w:noBreakHyphen/>
                <w:t>2</w:t>
              </w:r>
            </w:hyperlink>
          </w:p>
        </w:tc>
        <w:tc>
          <w:tcPr>
            <w:tcW w:w="1783" w:type="dxa"/>
            <w:tcBorders>
              <w:top w:val="single" w:sz="4" w:space="0" w:color="auto"/>
              <w:bottom w:val="single" w:sz="4" w:space="0" w:color="auto"/>
            </w:tcBorders>
          </w:tcPr>
          <w:p w14:paraId="6015D105" w14:textId="02D5C40B" w:rsidR="005F0B4F" w:rsidRDefault="008C3FBF">
            <w:pPr>
              <w:pStyle w:val="EarlierRepubEntries"/>
            </w:pPr>
            <w:r>
              <w:t xml:space="preserve">amendments by </w:t>
            </w:r>
            <w:hyperlink r:id="rId1045"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rsidTr="00B843C8">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56670007" w:rsidR="005808DF" w:rsidRDefault="002A086C">
            <w:pPr>
              <w:pStyle w:val="EarlierRepubEntries"/>
            </w:pPr>
            <w:hyperlink r:id="rId1046" w:tooltip="Protection of Rights (Services) Legislation Amendment Act 2016 (No 2)" w:history="1">
              <w:r w:rsidRPr="00BE4436">
                <w:rPr>
                  <w:rStyle w:val="charCitHyperlinkAbbrev"/>
                </w:rPr>
                <w:t>A2016-13</w:t>
              </w:r>
            </w:hyperlink>
          </w:p>
        </w:tc>
        <w:tc>
          <w:tcPr>
            <w:tcW w:w="1783" w:type="dxa"/>
            <w:tcBorders>
              <w:top w:val="single" w:sz="4" w:space="0" w:color="auto"/>
              <w:bottom w:val="single" w:sz="4" w:space="0" w:color="auto"/>
            </w:tcBorders>
          </w:tcPr>
          <w:p w14:paraId="7841EEE6" w14:textId="653300D8" w:rsidR="005808DF" w:rsidRDefault="00A73713">
            <w:pPr>
              <w:pStyle w:val="EarlierRepubEntries"/>
            </w:pPr>
            <w:r>
              <w:t xml:space="preserve">amendments by </w:t>
            </w:r>
            <w:hyperlink r:id="rId1047" w:tooltip="Protection of Rights (Services) Legislation Amendment Act 2016 (No 2)" w:history="1">
              <w:r w:rsidR="002A086C" w:rsidRPr="00BE4436">
                <w:rPr>
                  <w:rStyle w:val="charCitHyperlinkAbbrev"/>
                </w:rPr>
                <w:t>A2016-13</w:t>
              </w:r>
            </w:hyperlink>
          </w:p>
        </w:tc>
      </w:tr>
      <w:tr w:rsidR="005808DF" w14:paraId="6DB9127A" w14:textId="77777777" w:rsidTr="00B843C8">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4F50C44F" w:rsidR="005808DF" w:rsidRDefault="002A086C">
            <w:pPr>
              <w:pStyle w:val="EarlierRepubEntries"/>
            </w:pPr>
            <w:hyperlink r:id="rId1048" w:tooltip="Red Tape Reduction Legislation Amendment Act 2016 " w:history="1">
              <w:r w:rsidRPr="008E18CF">
                <w:rPr>
                  <w:rStyle w:val="charCitHyperlinkAbbrev"/>
                </w:rPr>
                <w:t>A2016-18</w:t>
              </w:r>
            </w:hyperlink>
          </w:p>
        </w:tc>
        <w:tc>
          <w:tcPr>
            <w:tcW w:w="1783" w:type="dxa"/>
            <w:tcBorders>
              <w:top w:val="single" w:sz="4" w:space="0" w:color="auto"/>
              <w:bottom w:val="single" w:sz="4" w:space="0" w:color="auto"/>
            </w:tcBorders>
          </w:tcPr>
          <w:p w14:paraId="61D97061" w14:textId="3E7FE904" w:rsidR="005808DF" w:rsidRDefault="00A73713">
            <w:pPr>
              <w:pStyle w:val="EarlierRepubEntries"/>
            </w:pPr>
            <w:r>
              <w:t xml:space="preserve">amendments by </w:t>
            </w:r>
            <w:hyperlink r:id="rId1049" w:tooltip="Red Tape Reduction Legislation Amendment Act 2016 " w:history="1">
              <w:r w:rsidR="002A086C" w:rsidRPr="008E18CF">
                <w:rPr>
                  <w:rStyle w:val="charCitHyperlinkAbbrev"/>
                </w:rPr>
                <w:t>A2016-18</w:t>
              </w:r>
            </w:hyperlink>
          </w:p>
        </w:tc>
      </w:tr>
      <w:tr w:rsidR="005808DF" w14:paraId="74A1362B" w14:textId="77777777" w:rsidTr="00B843C8">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443B210B" w:rsidR="005808DF" w:rsidRDefault="002A086C">
            <w:pPr>
              <w:pStyle w:val="EarlierRepubEntries"/>
            </w:pPr>
            <w:hyperlink r:id="rId1050" w:tooltip="Planning, Building and Environment Legislation Amendment Act 2016 (No 2)" w:history="1">
              <w:r>
                <w:rPr>
                  <w:rStyle w:val="charCitHyperlinkAbbrev"/>
                </w:rPr>
                <w:t>A2016</w:t>
              </w:r>
              <w:r>
                <w:rPr>
                  <w:rStyle w:val="charCitHyperlinkAbbrev"/>
                </w:rPr>
                <w:noBreakHyphen/>
                <w:t>24</w:t>
              </w:r>
            </w:hyperlink>
          </w:p>
        </w:tc>
        <w:tc>
          <w:tcPr>
            <w:tcW w:w="1783" w:type="dxa"/>
            <w:tcBorders>
              <w:top w:val="single" w:sz="4" w:space="0" w:color="auto"/>
              <w:bottom w:val="single" w:sz="4" w:space="0" w:color="auto"/>
            </w:tcBorders>
          </w:tcPr>
          <w:p w14:paraId="13F33767" w14:textId="6D49041B" w:rsidR="005808DF" w:rsidRDefault="00A73713">
            <w:pPr>
              <w:pStyle w:val="EarlierRepubEntries"/>
            </w:pPr>
            <w:r>
              <w:t xml:space="preserve">amendments by </w:t>
            </w:r>
            <w:hyperlink r:id="rId1051"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rsidTr="00B843C8">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2591BB6A" w:rsidR="005808DF" w:rsidRDefault="002A086C">
            <w:pPr>
              <w:pStyle w:val="EarlierRepubEntries"/>
            </w:pPr>
            <w:hyperlink r:id="rId1052" w:tooltip="Emergencies Amendment Act 2016" w:history="1">
              <w:r>
                <w:rPr>
                  <w:rStyle w:val="charCitHyperlinkAbbrev"/>
                </w:rPr>
                <w:t>A2016</w:t>
              </w:r>
              <w:r>
                <w:rPr>
                  <w:rStyle w:val="charCitHyperlinkAbbrev"/>
                </w:rPr>
                <w:noBreakHyphen/>
                <w:t>33</w:t>
              </w:r>
            </w:hyperlink>
          </w:p>
        </w:tc>
        <w:tc>
          <w:tcPr>
            <w:tcW w:w="1783" w:type="dxa"/>
            <w:tcBorders>
              <w:top w:val="single" w:sz="4" w:space="0" w:color="auto"/>
              <w:bottom w:val="single" w:sz="4" w:space="0" w:color="auto"/>
            </w:tcBorders>
          </w:tcPr>
          <w:p w14:paraId="1EFC8119" w14:textId="511047FB" w:rsidR="005808DF" w:rsidRDefault="00A73713">
            <w:pPr>
              <w:pStyle w:val="EarlierRepubEntries"/>
            </w:pPr>
            <w:r>
              <w:t xml:space="preserve">amendments by </w:t>
            </w:r>
            <w:hyperlink r:id="rId1053"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rsidTr="00B843C8">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1F7038A3" w:rsidR="005808DF" w:rsidRDefault="002A086C">
            <w:pPr>
              <w:pStyle w:val="EarlierRepubEntries"/>
            </w:pPr>
            <w:hyperlink r:id="rId1054" w:tooltip="Public Sector Management Amendment Act 2016" w:history="1">
              <w:r>
                <w:rPr>
                  <w:rStyle w:val="charCitHyperlinkAbbrev"/>
                </w:rPr>
                <w:t>A2016-52</w:t>
              </w:r>
            </w:hyperlink>
          </w:p>
        </w:tc>
        <w:tc>
          <w:tcPr>
            <w:tcW w:w="1783" w:type="dxa"/>
            <w:tcBorders>
              <w:top w:val="single" w:sz="4" w:space="0" w:color="auto"/>
              <w:bottom w:val="single" w:sz="4" w:space="0" w:color="auto"/>
            </w:tcBorders>
          </w:tcPr>
          <w:p w14:paraId="4B6135E3" w14:textId="4B172D21" w:rsidR="005808DF" w:rsidRDefault="00A73713">
            <w:pPr>
              <w:pStyle w:val="EarlierRepubEntries"/>
            </w:pPr>
            <w:r>
              <w:t xml:space="preserve">amendments by </w:t>
            </w:r>
            <w:hyperlink r:id="rId1055" w:tooltip="Public Sector Management Amendment Act 2016" w:history="1">
              <w:r w:rsidR="002A086C">
                <w:rPr>
                  <w:rStyle w:val="charCitHyperlinkAbbrev"/>
                </w:rPr>
                <w:t>A2016-52</w:t>
              </w:r>
            </w:hyperlink>
          </w:p>
        </w:tc>
      </w:tr>
      <w:tr w:rsidR="005808DF" w14:paraId="440EC46F" w14:textId="77777777" w:rsidTr="00B843C8">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3708C385" w:rsidR="005808DF" w:rsidRDefault="002A086C">
            <w:pPr>
              <w:pStyle w:val="EarlierRepubEntries"/>
            </w:pPr>
            <w:hyperlink r:id="rId1056" w:tooltip="Planning, Building and Environment Legislation Amendment Act 2017 " w:history="1">
              <w:r w:rsidRPr="002A4A75">
                <w:rPr>
                  <w:rStyle w:val="charCitHyperlinkAbbrev"/>
                </w:rPr>
                <w:t>A2017-3</w:t>
              </w:r>
            </w:hyperlink>
          </w:p>
        </w:tc>
        <w:tc>
          <w:tcPr>
            <w:tcW w:w="1783" w:type="dxa"/>
            <w:tcBorders>
              <w:top w:val="single" w:sz="4" w:space="0" w:color="auto"/>
              <w:bottom w:val="single" w:sz="4" w:space="0" w:color="auto"/>
            </w:tcBorders>
          </w:tcPr>
          <w:p w14:paraId="0AF715DF" w14:textId="7C4A6CCE" w:rsidR="005808DF" w:rsidRDefault="00A73713">
            <w:pPr>
              <w:pStyle w:val="EarlierRepubEntries"/>
            </w:pPr>
            <w:r>
              <w:t xml:space="preserve">amendments by </w:t>
            </w:r>
            <w:hyperlink r:id="rId1057" w:tooltip="Planning, Building and Environment Legislation Amendment Act 2017 " w:history="1">
              <w:r w:rsidR="002A086C" w:rsidRPr="002A4A75">
                <w:rPr>
                  <w:rStyle w:val="charCitHyperlinkAbbrev"/>
                </w:rPr>
                <w:t>A2017-3</w:t>
              </w:r>
            </w:hyperlink>
          </w:p>
        </w:tc>
      </w:tr>
      <w:tr w:rsidR="005808DF" w14:paraId="25580FDD" w14:textId="77777777" w:rsidTr="00B843C8">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1ABE8F50" w:rsidR="005808DF" w:rsidRDefault="002A086C">
            <w:pPr>
              <w:pStyle w:val="EarlierRepubEntries"/>
            </w:pPr>
            <w:hyperlink r:id="rId1058" w:tooltip="Planning, Building and Environment Legislation Amendment Act 2017 (No 2)" w:history="1">
              <w:r>
                <w:rPr>
                  <w:rStyle w:val="charCitHyperlinkAbbrev"/>
                </w:rPr>
                <w:t>A2017</w:t>
              </w:r>
              <w:r>
                <w:rPr>
                  <w:rStyle w:val="charCitHyperlinkAbbrev"/>
                </w:rPr>
                <w:noBreakHyphen/>
                <w:t>20</w:t>
              </w:r>
            </w:hyperlink>
          </w:p>
        </w:tc>
        <w:tc>
          <w:tcPr>
            <w:tcW w:w="1783" w:type="dxa"/>
            <w:tcBorders>
              <w:top w:val="single" w:sz="4" w:space="0" w:color="auto"/>
              <w:bottom w:val="single" w:sz="4" w:space="0" w:color="auto"/>
            </w:tcBorders>
          </w:tcPr>
          <w:p w14:paraId="449F10E6" w14:textId="7D5C5773" w:rsidR="005808DF" w:rsidRDefault="00A73713">
            <w:pPr>
              <w:pStyle w:val="EarlierRepubEntries"/>
            </w:pPr>
            <w:r>
              <w:t xml:space="preserve">amendments by </w:t>
            </w:r>
            <w:hyperlink r:id="rId1059"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rsidTr="00B843C8">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71F0AC47" w:rsidR="005808DF" w:rsidRDefault="002A086C">
            <w:pPr>
              <w:pStyle w:val="EarlierRepubEntries"/>
            </w:pPr>
            <w:hyperlink r:id="rId1060" w:tooltip="Road Transport Reform (Light Rail) Legislation Amendment Act 2017" w:history="1">
              <w:r>
                <w:rPr>
                  <w:rStyle w:val="charCitHyperlinkAbbrev"/>
                </w:rPr>
                <w:t>A2017</w:t>
              </w:r>
              <w:r>
                <w:rPr>
                  <w:rStyle w:val="charCitHyperlinkAbbrev"/>
                </w:rPr>
                <w:noBreakHyphen/>
                <w:t>21</w:t>
              </w:r>
            </w:hyperlink>
          </w:p>
        </w:tc>
        <w:tc>
          <w:tcPr>
            <w:tcW w:w="1783" w:type="dxa"/>
            <w:tcBorders>
              <w:top w:val="single" w:sz="4" w:space="0" w:color="auto"/>
              <w:bottom w:val="single" w:sz="4" w:space="0" w:color="auto"/>
            </w:tcBorders>
          </w:tcPr>
          <w:p w14:paraId="7114750D" w14:textId="6E756561" w:rsidR="005808DF" w:rsidRDefault="00A73713">
            <w:pPr>
              <w:pStyle w:val="EarlierRepubEntries"/>
            </w:pPr>
            <w:r>
              <w:t xml:space="preserve">amendments by </w:t>
            </w:r>
            <w:hyperlink r:id="rId1061"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rsidTr="00B843C8">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472FA10B" w:rsidR="005808DF" w:rsidRDefault="002A086C">
            <w:pPr>
              <w:pStyle w:val="EarlierRepubEntries"/>
            </w:pPr>
            <w:hyperlink r:id="rId1062" w:tooltip="Road Transport Reform (Light Rail) Legislation Amendment Act 2017" w:history="1">
              <w:r>
                <w:rPr>
                  <w:rStyle w:val="charCitHyperlinkAbbrev"/>
                </w:rPr>
                <w:t>A2017</w:t>
              </w:r>
              <w:r>
                <w:rPr>
                  <w:rStyle w:val="charCitHyperlinkAbbrev"/>
                </w:rPr>
                <w:noBreakHyphen/>
                <w:t>21</w:t>
              </w:r>
            </w:hyperlink>
          </w:p>
        </w:tc>
        <w:tc>
          <w:tcPr>
            <w:tcW w:w="1783" w:type="dxa"/>
            <w:tcBorders>
              <w:top w:val="single" w:sz="4" w:space="0" w:color="auto"/>
              <w:bottom w:val="single" w:sz="4" w:space="0" w:color="auto"/>
            </w:tcBorders>
          </w:tcPr>
          <w:p w14:paraId="1BB5F960" w14:textId="41D5A333" w:rsidR="005808DF" w:rsidRDefault="00A73713">
            <w:pPr>
              <w:pStyle w:val="EarlierRepubEntries"/>
            </w:pPr>
            <w:r>
              <w:t xml:space="preserve">amendments by </w:t>
            </w:r>
            <w:hyperlink r:id="rId1063" w:tooltip="Red Tape Reduction Legislation Amendment Act 2017" w:history="1">
              <w:r w:rsidR="002A086C" w:rsidRPr="002A086C">
                <w:rPr>
                  <w:rStyle w:val="charCitHyperlinkAbbrev"/>
                </w:rPr>
                <w:t>A2017-17</w:t>
              </w:r>
            </w:hyperlink>
          </w:p>
        </w:tc>
      </w:tr>
      <w:tr w:rsidR="005808DF" w14:paraId="51DBD84E" w14:textId="77777777" w:rsidTr="00B843C8">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05C46CC3" w:rsidR="005808DF" w:rsidRDefault="002A086C">
            <w:pPr>
              <w:pStyle w:val="EarlierRepubEntries"/>
            </w:pPr>
            <w:hyperlink r:id="rId1064" w:tooltip="Planning and Environment Legislation Amendment Act 2019" w:history="1">
              <w:r>
                <w:rPr>
                  <w:rStyle w:val="charCitHyperlinkAbbrev"/>
                </w:rPr>
                <w:t>A2019-20</w:t>
              </w:r>
            </w:hyperlink>
          </w:p>
        </w:tc>
        <w:tc>
          <w:tcPr>
            <w:tcW w:w="1783" w:type="dxa"/>
            <w:tcBorders>
              <w:top w:val="single" w:sz="4" w:space="0" w:color="auto"/>
              <w:bottom w:val="single" w:sz="4" w:space="0" w:color="auto"/>
            </w:tcBorders>
          </w:tcPr>
          <w:p w14:paraId="3E3351F4" w14:textId="4F763270" w:rsidR="005808DF" w:rsidRDefault="00A73713">
            <w:pPr>
              <w:pStyle w:val="EarlierRepubEntries"/>
            </w:pPr>
            <w:r>
              <w:t xml:space="preserve">amendments by </w:t>
            </w:r>
            <w:hyperlink r:id="rId1065" w:tooltip="Planning and Environment Legislation Amendment Act 2019" w:history="1">
              <w:r w:rsidR="002A086C">
                <w:rPr>
                  <w:rStyle w:val="charCitHyperlinkAbbrev"/>
                </w:rPr>
                <w:t>A2019-20</w:t>
              </w:r>
            </w:hyperlink>
          </w:p>
        </w:tc>
      </w:tr>
      <w:tr w:rsidR="005808DF" w14:paraId="21E4CE53" w14:textId="77777777" w:rsidTr="00B843C8">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4E019BBA" w:rsidR="005808DF" w:rsidRDefault="002A086C">
            <w:pPr>
              <w:pStyle w:val="EarlierRepubEntries"/>
            </w:pPr>
            <w:hyperlink r:id="rId1066" w:tooltip="Emergencies Amendment Act 2020" w:history="1">
              <w:r>
                <w:rPr>
                  <w:rStyle w:val="charCitHyperlinkAbbrev"/>
                </w:rPr>
                <w:t>A2020</w:t>
              </w:r>
              <w:r>
                <w:rPr>
                  <w:rStyle w:val="charCitHyperlinkAbbrev"/>
                </w:rPr>
                <w:noBreakHyphen/>
                <w:t>47</w:t>
              </w:r>
            </w:hyperlink>
          </w:p>
        </w:tc>
        <w:tc>
          <w:tcPr>
            <w:tcW w:w="1783" w:type="dxa"/>
            <w:tcBorders>
              <w:top w:val="single" w:sz="4" w:space="0" w:color="auto"/>
              <w:bottom w:val="single" w:sz="4" w:space="0" w:color="auto"/>
            </w:tcBorders>
          </w:tcPr>
          <w:p w14:paraId="08D9AD94" w14:textId="16CAA46F" w:rsidR="005808DF" w:rsidRDefault="00A73713">
            <w:pPr>
              <w:pStyle w:val="EarlierRepubEntries"/>
            </w:pPr>
            <w:r>
              <w:t xml:space="preserve">amendments by </w:t>
            </w:r>
            <w:hyperlink r:id="rId1067" w:tooltip="Emergencies Amendment Act 2020" w:history="1">
              <w:r w:rsidR="002A086C">
                <w:rPr>
                  <w:rStyle w:val="charCitHyperlinkAbbrev"/>
                </w:rPr>
                <w:t>A2020</w:t>
              </w:r>
              <w:r w:rsidR="002A086C">
                <w:rPr>
                  <w:rStyle w:val="charCitHyperlinkAbbrev"/>
                </w:rPr>
                <w:noBreakHyphen/>
                <w:t>47</w:t>
              </w:r>
            </w:hyperlink>
          </w:p>
        </w:tc>
      </w:tr>
      <w:tr w:rsidR="00B843C8" w14:paraId="79290D3D" w14:textId="77777777" w:rsidTr="00B843C8">
        <w:tc>
          <w:tcPr>
            <w:tcW w:w="1576" w:type="dxa"/>
            <w:tcBorders>
              <w:top w:val="single" w:sz="4" w:space="0" w:color="auto"/>
              <w:bottom w:val="single" w:sz="4" w:space="0" w:color="auto"/>
            </w:tcBorders>
          </w:tcPr>
          <w:p w14:paraId="45C17A87" w14:textId="0501CA54" w:rsidR="00B843C8" w:rsidRDefault="00B843C8" w:rsidP="00B843C8">
            <w:pPr>
              <w:pStyle w:val="EarlierRepubEntries"/>
            </w:pPr>
            <w:r>
              <w:t>R6</w:t>
            </w:r>
            <w:r w:rsidR="001B7670">
              <w:t>2</w:t>
            </w:r>
            <w:r>
              <w:br/>
            </w:r>
            <w:r w:rsidR="001B7670">
              <w:t>23 June 2021</w:t>
            </w:r>
          </w:p>
        </w:tc>
        <w:tc>
          <w:tcPr>
            <w:tcW w:w="1681" w:type="dxa"/>
            <w:tcBorders>
              <w:top w:val="single" w:sz="4" w:space="0" w:color="auto"/>
              <w:bottom w:val="single" w:sz="4" w:space="0" w:color="auto"/>
            </w:tcBorders>
          </w:tcPr>
          <w:p w14:paraId="2A865ABF" w14:textId="798D5D19" w:rsidR="00B843C8" w:rsidRDefault="001B7670" w:rsidP="00B843C8">
            <w:pPr>
              <w:pStyle w:val="EarlierRepubEntries"/>
            </w:pPr>
            <w:r>
              <w:t>23 June 2021</w:t>
            </w:r>
            <w:r w:rsidR="00B843C8">
              <w:t>–</w:t>
            </w:r>
            <w:r w:rsidR="00B843C8">
              <w:br/>
            </w:r>
            <w:r>
              <w:t>10 Dec</w:t>
            </w:r>
            <w:r w:rsidR="00B843C8">
              <w:t xml:space="preserve"> 2021</w:t>
            </w:r>
          </w:p>
        </w:tc>
        <w:tc>
          <w:tcPr>
            <w:tcW w:w="1783" w:type="dxa"/>
            <w:tcBorders>
              <w:top w:val="single" w:sz="4" w:space="0" w:color="auto"/>
              <w:bottom w:val="single" w:sz="4" w:space="0" w:color="auto"/>
            </w:tcBorders>
          </w:tcPr>
          <w:p w14:paraId="7F5412B8" w14:textId="2C5B06BD" w:rsidR="00B843C8" w:rsidRDefault="00B843C8" w:rsidP="00B843C8">
            <w:pPr>
              <w:pStyle w:val="EarlierRepubEntries"/>
            </w:pPr>
            <w:hyperlink r:id="rId1068"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575F2C08" w14:textId="168E31A8" w:rsidR="00B843C8" w:rsidRDefault="00B843C8" w:rsidP="00B843C8">
            <w:pPr>
              <w:pStyle w:val="EarlierRepubEntries"/>
            </w:pPr>
            <w:r>
              <w:t xml:space="preserve">amendments by </w:t>
            </w:r>
            <w:hyperlink r:id="rId1069" w:tooltip="Statute Law Amendment Act 2021" w:history="1">
              <w:r>
                <w:rPr>
                  <w:rStyle w:val="charCitHyperlinkAbbrev"/>
                </w:rPr>
                <w:t>A2021</w:t>
              </w:r>
              <w:r>
                <w:rPr>
                  <w:rStyle w:val="charCitHyperlinkAbbrev"/>
                </w:rPr>
                <w:noBreakHyphen/>
                <w:t>12</w:t>
              </w:r>
            </w:hyperlink>
          </w:p>
        </w:tc>
      </w:tr>
      <w:tr w:rsidR="005E247A" w14:paraId="586C131E" w14:textId="77777777" w:rsidTr="00B843C8">
        <w:tc>
          <w:tcPr>
            <w:tcW w:w="1576" w:type="dxa"/>
            <w:tcBorders>
              <w:top w:val="single" w:sz="4" w:space="0" w:color="auto"/>
              <w:bottom w:val="single" w:sz="4" w:space="0" w:color="auto"/>
            </w:tcBorders>
          </w:tcPr>
          <w:p w14:paraId="7FB3CAF0" w14:textId="34AB0D64" w:rsidR="005E247A" w:rsidRDefault="005E247A" w:rsidP="00B843C8">
            <w:pPr>
              <w:pStyle w:val="EarlierRepubEntries"/>
            </w:pPr>
            <w:r>
              <w:t>R63</w:t>
            </w:r>
            <w:r>
              <w:br/>
              <w:t>11 Dec 2021</w:t>
            </w:r>
          </w:p>
        </w:tc>
        <w:tc>
          <w:tcPr>
            <w:tcW w:w="1681" w:type="dxa"/>
            <w:tcBorders>
              <w:top w:val="single" w:sz="4" w:space="0" w:color="auto"/>
              <w:bottom w:val="single" w:sz="4" w:space="0" w:color="auto"/>
            </w:tcBorders>
          </w:tcPr>
          <w:p w14:paraId="2F7D471C" w14:textId="494C90EC" w:rsidR="005E247A" w:rsidRDefault="005E247A" w:rsidP="00B843C8">
            <w:pPr>
              <w:pStyle w:val="EarlierRepubEntries"/>
            </w:pPr>
            <w:r>
              <w:t>11 Dec 2021–</w:t>
            </w:r>
            <w:r>
              <w:br/>
              <w:t>23 Aug 2022</w:t>
            </w:r>
          </w:p>
        </w:tc>
        <w:tc>
          <w:tcPr>
            <w:tcW w:w="1783" w:type="dxa"/>
            <w:tcBorders>
              <w:top w:val="single" w:sz="4" w:space="0" w:color="auto"/>
              <w:bottom w:val="single" w:sz="4" w:space="0" w:color="auto"/>
            </w:tcBorders>
          </w:tcPr>
          <w:p w14:paraId="741DC2A1" w14:textId="592A40E9" w:rsidR="005E247A" w:rsidRDefault="00775494" w:rsidP="00B843C8">
            <w:pPr>
              <w:pStyle w:val="EarlierRepubEntries"/>
            </w:pPr>
            <w:hyperlink r:id="rId1070" w:tooltip="Emergencies Amendment Act 2021" w:history="1">
              <w:r>
                <w:rPr>
                  <w:rStyle w:val="charCitHyperlinkAbbrev"/>
                </w:rPr>
                <w:t>A2021</w:t>
              </w:r>
              <w:r>
                <w:rPr>
                  <w:rStyle w:val="charCitHyperlinkAbbrev"/>
                </w:rPr>
                <w:noBreakHyphen/>
                <w:t>30</w:t>
              </w:r>
            </w:hyperlink>
          </w:p>
        </w:tc>
        <w:tc>
          <w:tcPr>
            <w:tcW w:w="1783" w:type="dxa"/>
            <w:tcBorders>
              <w:top w:val="single" w:sz="4" w:space="0" w:color="auto"/>
              <w:bottom w:val="single" w:sz="4" w:space="0" w:color="auto"/>
            </w:tcBorders>
          </w:tcPr>
          <w:p w14:paraId="34C082F0" w14:textId="0784C922" w:rsidR="005E247A" w:rsidRDefault="005E247A" w:rsidP="00B843C8">
            <w:pPr>
              <w:pStyle w:val="EarlierRepubEntries"/>
            </w:pPr>
            <w:r>
              <w:t xml:space="preserve">amendments by </w:t>
            </w:r>
            <w:hyperlink r:id="rId1071" w:tooltip="Emergencies Amendment Act 2021" w:history="1">
              <w:r w:rsidR="00775494">
                <w:rPr>
                  <w:rStyle w:val="charCitHyperlinkAbbrev"/>
                </w:rPr>
                <w:t>A2021</w:t>
              </w:r>
              <w:r w:rsidR="00775494">
                <w:rPr>
                  <w:rStyle w:val="charCitHyperlinkAbbrev"/>
                </w:rPr>
                <w:noBreakHyphen/>
                <w:t>30</w:t>
              </w:r>
            </w:hyperlink>
          </w:p>
        </w:tc>
      </w:tr>
      <w:tr w:rsidR="0036693B" w14:paraId="451E5495" w14:textId="77777777" w:rsidTr="00B843C8">
        <w:tc>
          <w:tcPr>
            <w:tcW w:w="1576" w:type="dxa"/>
            <w:tcBorders>
              <w:top w:val="single" w:sz="4" w:space="0" w:color="auto"/>
              <w:bottom w:val="single" w:sz="4" w:space="0" w:color="auto"/>
            </w:tcBorders>
          </w:tcPr>
          <w:p w14:paraId="4BAB19F7" w14:textId="4714F148" w:rsidR="0036693B" w:rsidRDefault="0036693B" w:rsidP="0036693B">
            <w:pPr>
              <w:pStyle w:val="EarlierRepubEntries"/>
            </w:pPr>
            <w:r>
              <w:t>R64</w:t>
            </w:r>
            <w:r>
              <w:br/>
            </w:r>
            <w:r w:rsidR="001007AF">
              <w:t>24 Aug 2022</w:t>
            </w:r>
          </w:p>
        </w:tc>
        <w:tc>
          <w:tcPr>
            <w:tcW w:w="1681" w:type="dxa"/>
            <w:tcBorders>
              <w:top w:val="single" w:sz="4" w:space="0" w:color="auto"/>
              <w:bottom w:val="single" w:sz="4" w:space="0" w:color="auto"/>
            </w:tcBorders>
          </w:tcPr>
          <w:p w14:paraId="7E0FEB39" w14:textId="2571F5D8" w:rsidR="0036693B" w:rsidRDefault="001007AF" w:rsidP="0036693B">
            <w:pPr>
              <w:pStyle w:val="EarlierRepubEntries"/>
            </w:pPr>
            <w:r>
              <w:t>24 Aug 2022</w:t>
            </w:r>
            <w:r w:rsidR="0036693B">
              <w:t>–</w:t>
            </w:r>
            <w:r w:rsidR="0036693B">
              <w:br/>
            </w:r>
            <w:r>
              <w:t>7 July 2023</w:t>
            </w:r>
          </w:p>
        </w:tc>
        <w:tc>
          <w:tcPr>
            <w:tcW w:w="1783" w:type="dxa"/>
            <w:tcBorders>
              <w:top w:val="single" w:sz="4" w:space="0" w:color="auto"/>
              <w:bottom w:val="single" w:sz="4" w:space="0" w:color="auto"/>
            </w:tcBorders>
          </w:tcPr>
          <w:p w14:paraId="43BFE963" w14:textId="7D99CD98" w:rsidR="0036693B" w:rsidRPr="00C76483" w:rsidRDefault="001007AF" w:rsidP="00791626">
            <w:pPr>
              <w:pStyle w:val="EarlierRepubEntries"/>
              <w:rPr>
                <w:rStyle w:val="charCitHyperlinkAbbrev"/>
              </w:rPr>
            </w:pPr>
            <w:hyperlink r:id="rId1072" w:tooltip="Statute Law Amendment Act 2022" w:history="1">
              <w:r w:rsidRPr="00C76483">
                <w:rPr>
                  <w:rStyle w:val="charCitHyperlinkAbbrev"/>
                </w:rPr>
                <w:t>A2022</w:t>
              </w:r>
              <w:r w:rsidRPr="00C76483">
                <w:rPr>
                  <w:rStyle w:val="charCitHyperlinkAbbrev"/>
                </w:rPr>
                <w:noBreakHyphen/>
                <w:t>14</w:t>
              </w:r>
            </w:hyperlink>
          </w:p>
        </w:tc>
        <w:tc>
          <w:tcPr>
            <w:tcW w:w="1783" w:type="dxa"/>
            <w:tcBorders>
              <w:top w:val="single" w:sz="4" w:space="0" w:color="auto"/>
              <w:bottom w:val="single" w:sz="4" w:space="0" w:color="auto"/>
            </w:tcBorders>
          </w:tcPr>
          <w:p w14:paraId="34694239" w14:textId="649BB727" w:rsidR="0036693B" w:rsidRDefault="0036693B" w:rsidP="00791626">
            <w:pPr>
              <w:pStyle w:val="EarlierRepubEntries"/>
            </w:pPr>
            <w:r>
              <w:t xml:space="preserve">amendments by </w:t>
            </w:r>
            <w:hyperlink r:id="rId1073" w:tooltip="Statute Law Amendment Act 2022" w:history="1">
              <w:r w:rsidR="001007AF" w:rsidRPr="00657B5B">
                <w:rPr>
                  <w:rStyle w:val="charCitHyperlinkAbbrev"/>
                </w:rPr>
                <w:t>A2022</w:t>
              </w:r>
              <w:r w:rsidR="001007AF" w:rsidRPr="00657B5B">
                <w:rPr>
                  <w:rStyle w:val="charCitHyperlinkAbbrev"/>
                </w:rPr>
                <w:noBreakHyphen/>
                <w:t>14</w:t>
              </w:r>
            </w:hyperlink>
          </w:p>
        </w:tc>
      </w:tr>
      <w:tr w:rsidR="00D950EC" w14:paraId="37116F2C" w14:textId="77777777" w:rsidTr="00B843C8">
        <w:tc>
          <w:tcPr>
            <w:tcW w:w="1576" w:type="dxa"/>
            <w:tcBorders>
              <w:top w:val="single" w:sz="4" w:space="0" w:color="auto"/>
              <w:bottom w:val="single" w:sz="4" w:space="0" w:color="auto"/>
            </w:tcBorders>
          </w:tcPr>
          <w:p w14:paraId="694A7299" w14:textId="632D6934" w:rsidR="00D950EC" w:rsidRDefault="00D950EC" w:rsidP="0036693B">
            <w:pPr>
              <w:pStyle w:val="EarlierRepubEntries"/>
            </w:pPr>
            <w:r>
              <w:t>R65</w:t>
            </w:r>
            <w:r>
              <w:br/>
              <w:t>8 July 2023</w:t>
            </w:r>
          </w:p>
        </w:tc>
        <w:tc>
          <w:tcPr>
            <w:tcW w:w="1681" w:type="dxa"/>
            <w:tcBorders>
              <w:top w:val="single" w:sz="4" w:space="0" w:color="auto"/>
              <w:bottom w:val="single" w:sz="4" w:space="0" w:color="auto"/>
            </w:tcBorders>
          </w:tcPr>
          <w:p w14:paraId="681B3BE9" w14:textId="3322FC2E" w:rsidR="00D950EC" w:rsidRDefault="00D950EC" w:rsidP="0036693B">
            <w:pPr>
              <w:pStyle w:val="EarlierRepubEntries"/>
            </w:pPr>
            <w:r>
              <w:t>8 July 2023–</w:t>
            </w:r>
            <w:r>
              <w:br/>
              <w:t>26 Nov 2023</w:t>
            </w:r>
          </w:p>
        </w:tc>
        <w:tc>
          <w:tcPr>
            <w:tcW w:w="1783" w:type="dxa"/>
            <w:tcBorders>
              <w:top w:val="single" w:sz="4" w:space="0" w:color="auto"/>
              <w:bottom w:val="single" w:sz="4" w:space="0" w:color="auto"/>
            </w:tcBorders>
          </w:tcPr>
          <w:p w14:paraId="77D63BCC" w14:textId="34AA1703" w:rsidR="00D950EC" w:rsidRDefault="00D950EC" w:rsidP="00791626">
            <w:pPr>
              <w:pStyle w:val="EarlierRepubEntries"/>
            </w:pPr>
            <w:hyperlink r:id="rId1074" w:tooltip="Water Resources Amendment Act 2023" w:history="1">
              <w:r>
                <w:rPr>
                  <w:rStyle w:val="charCitHyperlinkAbbrev"/>
                </w:rPr>
                <w:t>A2023</w:t>
              </w:r>
              <w:r>
                <w:rPr>
                  <w:rStyle w:val="charCitHyperlinkAbbrev"/>
                </w:rPr>
                <w:noBreakHyphen/>
                <w:t>26</w:t>
              </w:r>
            </w:hyperlink>
          </w:p>
        </w:tc>
        <w:tc>
          <w:tcPr>
            <w:tcW w:w="1783" w:type="dxa"/>
            <w:tcBorders>
              <w:top w:val="single" w:sz="4" w:space="0" w:color="auto"/>
              <w:bottom w:val="single" w:sz="4" w:space="0" w:color="auto"/>
            </w:tcBorders>
          </w:tcPr>
          <w:p w14:paraId="70C0FF5C" w14:textId="7BE89D3F" w:rsidR="00D950EC" w:rsidRDefault="00D950EC" w:rsidP="00791626">
            <w:pPr>
              <w:pStyle w:val="EarlierRepubEntries"/>
            </w:pPr>
            <w:r>
              <w:t xml:space="preserve">amendments by </w:t>
            </w:r>
            <w:hyperlink r:id="rId1075" w:tooltip="Water Resources Amendment Act 2023" w:history="1">
              <w:r>
                <w:rPr>
                  <w:rStyle w:val="charCitHyperlinkAbbrev"/>
                </w:rPr>
                <w:t>A2023</w:t>
              </w:r>
              <w:r>
                <w:rPr>
                  <w:rStyle w:val="charCitHyperlinkAbbrev"/>
                </w:rPr>
                <w:noBreakHyphen/>
                <w:t>26</w:t>
              </w:r>
            </w:hyperlink>
          </w:p>
        </w:tc>
      </w:tr>
      <w:tr w:rsidR="00F14B49" w14:paraId="1493F4DC" w14:textId="77777777" w:rsidTr="00B843C8">
        <w:tc>
          <w:tcPr>
            <w:tcW w:w="1576" w:type="dxa"/>
            <w:tcBorders>
              <w:top w:val="single" w:sz="4" w:space="0" w:color="auto"/>
              <w:bottom w:val="single" w:sz="4" w:space="0" w:color="auto"/>
            </w:tcBorders>
          </w:tcPr>
          <w:p w14:paraId="14C13228" w14:textId="4943A85B" w:rsidR="00F14B49" w:rsidRDefault="00F14B49" w:rsidP="0036693B">
            <w:pPr>
              <w:pStyle w:val="EarlierRepubEntries"/>
            </w:pPr>
            <w:r>
              <w:t>R66</w:t>
            </w:r>
            <w:r>
              <w:br/>
              <w:t>27 Nov 2023</w:t>
            </w:r>
          </w:p>
        </w:tc>
        <w:tc>
          <w:tcPr>
            <w:tcW w:w="1681" w:type="dxa"/>
            <w:tcBorders>
              <w:top w:val="single" w:sz="4" w:space="0" w:color="auto"/>
              <w:bottom w:val="single" w:sz="4" w:space="0" w:color="auto"/>
            </w:tcBorders>
          </w:tcPr>
          <w:p w14:paraId="52ADECB7" w14:textId="0135A013" w:rsidR="00F14B49" w:rsidRDefault="00F14B49" w:rsidP="0036693B">
            <w:pPr>
              <w:pStyle w:val="EarlierRepubEntries"/>
            </w:pPr>
            <w:r>
              <w:t>27 Nov 2023–</w:t>
            </w:r>
            <w:r>
              <w:br/>
              <w:t>10 July 2024</w:t>
            </w:r>
          </w:p>
        </w:tc>
        <w:tc>
          <w:tcPr>
            <w:tcW w:w="1783" w:type="dxa"/>
            <w:tcBorders>
              <w:top w:val="single" w:sz="4" w:space="0" w:color="auto"/>
              <w:bottom w:val="single" w:sz="4" w:space="0" w:color="auto"/>
            </w:tcBorders>
          </w:tcPr>
          <w:p w14:paraId="755F0D8E" w14:textId="6BDAC085" w:rsidR="00F14B49" w:rsidRDefault="00F14B49" w:rsidP="00791626">
            <w:pPr>
              <w:pStyle w:val="EarlierRepubEntries"/>
            </w:pPr>
            <w:hyperlink r:id="rId1076"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5A980210" w14:textId="447F3D95" w:rsidR="00F14B49" w:rsidRDefault="00F14B49" w:rsidP="00791626">
            <w:pPr>
              <w:pStyle w:val="EarlierRepubEntries"/>
            </w:pPr>
            <w:r>
              <w:t xml:space="preserve">amendments by </w:t>
            </w:r>
            <w:hyperlink r:id="rId1077" w:tooltip="Planning (Consequential Amendments) Act 2023" w:history="1">
              <w:r>
                <w:rPr>
                  <w:rStyle w:val="charCitHyperlinkAbbrev"/>
                </w:rPr>
                <w:t>A2023</w:t>
              </w:r>
              <w:r>
                <w:rPr>
                  <w:rStyle w:val="charCitHyperlinkAbbrev"/>
                </w:rPr>
                <w:noBreakHyphen/>
                <w:t>36</w:t>
              </w:r>
            </w:hyperlink>
          </w:p>
        </w:tc>
      </w:tr>
      <w:tr w:rsidR="00605B25" w14:paraId="4F27418B" w14:textId="77777777" w:rsidTr="00B843C8">
        <w:tc>
          <w:tcPr>
            <w:tcW w:w="1576" w:type="dxa"/>
            <w:tcBorders>
              <w:top w:val="single" w:sz="4" w:space="0" w:color="auto"/>
              <w:bottom w:val="single" w:sz="4" w:space="0" w:color="auto"/>
            </w:tcBorders>
          </w:tcPr>
          <w:p w14:paraId="684568E7" w14:textId="3F3A663F" w:rsidR="00605B25" w:rsidRDefault="00605B25" w:rsidP="0036693B">
            <w:pPr>
              <w:pStyle w:val="EarlierRepubEntries"/>
            </w:pPr>
            <w:r>
              <w:t>R67</w:t>
            </w:r>
            <w:r>
              <w:br/>
              <w:t>11 July 2024</w:t>
            </w:r>
          </w:p>
        </w:tc>
        <w:tc>
          <w:tcPr>
            <w:tcW w:w="1681" w:type="dxa"/>
            <w:tcBorders>
              <w:top w:val="single" w:sz="4" w:space="0" w:color="auto"/>
              <w:bottom w:val="single" w:sz="4" w:space="0" w:color="auto"/>
            </w:tcBorders>
          </w:tcPr>
          <w:p w14:paraId="49D65423" w14:textId="2042BDA8" w:rsidR="00605B25" w:rsidRDefault="00605B25" w:rsidP="0036693B">
            <w:pPr>
              <w:pStyle w:val="EarlierRepubEntries"/>
            </w:pPr>
            <w:r>
              <w:t>11 July 2024–</w:t>
            </w:r>
            <w:r>
              <w:br/>
              <w:t>9 Jan 2025</w:t>
            </w:r>
          </w:p>
        </w:tc>
        <w:tc>
          <w:tcPr>
            <w:tcW w:w="1783" w:type="dxa"/>
            <w:tcBorders>
              <w:top w:val="single" w:sz="4" w:space="0" w:color="auto"/>
              <w:bottom w:val="single" w:sz="4" w:space="0" w:color="auto"/>
            </w:tcBorders>
          </w:tcPr>
          <w:p w14:paraId="3E66A3F9" w14:textId="6B40D222" w:rsidR="00605B25" w:rsidRPr="00605B25" w:rsidRDefault="00605B25" w:rsidP="00791626">
            <w:pPr>
              <w:pStyle w:val="EarlierRepubEntries"/>
              <w:rPr>
                <w:rStyle w:val="Hyperlink"/>
              </w:rPr>
            </w:pPr>
            <w:hyperlink r:id="rId1078" w:tooltip="Environment Protection Legislation Amendment Act 2024" w:history="1">
              <w:r w:rsidRPr="00605B25">
                <w:rPr>
                  <w:rStyle w:val="Hyperlink"/>
                </w:rPr>
                <w:t>A2024</w:t>
              </w:r>
              <w:r w:rsidRPr="00605B25">
                <w:rPr>
                  <w:rStyle w:val="Hyperlink"/>
                </w:rPr>
                <w:noBreakHyphen/>
                <w:t>35</w:t>
              </w:r>
            </w:hyperlink>
          </w:p>
        </w:tc>
        <w:tc>
          <w:tcPr>
            <w:tcW w:w="1783" w:type="dxa"/>
            <w:tcBorders>
              <w:top w:val="single" w:sz="4" w:space="0" w:color="auto"/>
              <w:bottom w:val="single" w:sz="4" w:space="0" w:color="auto"/>
            </w:tcBorders>
          </w:tcPr>
          <w:p w14:paraId="02AD5875" w14:textId="5D312A68" w:rsidR="00605B25" w:rsidRDefault="00605B25" w:rsidP="00791626">
            <w:pPr>
              <w:pStyle w:val="EarlierRepubEntries"/>
            </w:pPr>
            <w:r>
              <w:t xml:space="preserve">amendments by </w:t>
            </w:r>
            <w:hyperlink r:id="rId1079" w:tooltip="Environment Protection Legislation Amendment Act 2024" w:history="1">
              <w:r>
                <w:rPr>
                  <w:rStyle w:val="charCitHyperlinkAbbrev"/>
                </w:rPr>
                <w:t>A2024</w:t>
              </w:r>
              <w:r>
                <w:rPr>
                  <w:rStyle w:val="charCitHyperlinkAbbrev"/>
                </w:rPr>
                <w:noBreakHyphen/>
                <w:t>35</w:t>
              </w:r>
            </w:hyperlink>
          </w:p>
        </w:tc>
      </w:tr>
      <w:tr w:rsidR="007D2F61" w14:paraId="68A3EF73" w14:textId="77777777" w:rsidTr="00B843C8">
        <w:tc>
          <w:tcPr>
            <w:tcW w:w="1576" w:type="dxa"/>
            <w:tcBorders>
              <w:top w:val="single" w:sz="4" w:space="0" w:color="auto"/>
              <w:bottom w:val="single" w:sz="4" w:space="0" w:color="auto"/>
            </w:tcBorders>
          </w:tcPr>
          <w:p w14:paraId="19BCA1C1" w14:textId="15B2D78B" w:rsidR="007D2F61" w:rsidRDefault="007D2F61" w:rsidP="0036693B">
            <w:pPr>
              <w:pStyle w:val="EarlierRepubEntries"/>
            </w:pPr>
            <w:r>
              <w:t>R68</w:t>
            </w:r>
            <w:r>
              <w:br/>
              <w:t>10 Jan 2025</w:t>
            </w:r>
          </w:p>
        </w:tc>
        <w:tc>
          <w:tcPr>
            <w:tcW w:w="1681" w:type="dxa"/>
            <w:tcBorders>
              <w:top w:val="single" w:sz="4" w:space="0" w:color="auto"/>
              <w:bottom w:val="single" w:sz="4" w:space="0" w:color="auto"/>
            </w:tcBorders>
          </w:tcPr>
          <w:p w14:paraId="74963324" w14:textId="0F505448" w:rsidR="007D2F61" w:rsidRDefault="007D2F61" w:rsidP="0036693B">
            <w:pPr>
              <w:pStyle w:val="EarlierRepubEntries"/>
            </w:pPr>
            <w:r>
              <w:t>10 Jan 2025–</w:t>
            </w:r>
            <w:r>
              <w:br/>
              <w:t>14 May 2025</w:t>
            </w:r>
          </w:p>
        </w:tc>
        <w:tc>
          <w:tcPr>
            <w:tcW w:w="1783" w:type="dxa"/>
            <w:tcBorders>
              <w:top w:val="single" w:sz="4" w:space="0" w:color="auto"/>
              <w:bottom w:val="single" w:sz="4" w:space="0" w:color="auto"/>
            </w:tcBorders>
          </w:tcPr>
          <w:p w14:paraId="4134D79A" w14:textId="7BCE0413" w:rsidR="007D2F61" w:rsidRDefault="007D2F61" w:rsidP="00791626">
            <w:pPr>
              <w:pStyle w:val="EarlierRepubEntries"/>
            </w:pPr>
            <w:hyperlink r:id="rId1080" w:tooltip="Environment Protection Legislation Amendment Act 2024" w:history="1">
              <w:r>
                <w:rPr>
                  <w:rStyle w:val="charCitHyperlinkAbbrev"/>
                </w:rPr>
                <w:t>A2024</w:t>
              </w:r>
              <w:r>
                <w:rPr>
                  <w:rStyle w:val="charCitHyperlinkAbbrev"/>
                </w:rPr>
                <w:noBreakHyphen/>
                <w:t>35</w:t>
              </w:r>
            </w:hyperlink>
          </w:p>
        </w:tc>
        <w:tc>
          <w:tcPr>
            <w:tcW w:w="1783" w:type="dxa"/>
            <w:tcBorders>
              <w:top w:val="single" w:sz="4" w:space="0" w:color="auto"/>
              <w:bottom w:val="single" w:sz="4" w:space="0" w:color="auto"/>
            </w:tcBorders>
          </w:tcPr>
          <w:p w14:paraId="233FFB99" w14:textId="141CB237" w:rsidR="007D2F61" w:rsidRPr="007D2F61" w:rsidRDefault="007D2F61" w:rsidP="00791626">
            <w:pPr>
              <w:pStyle w:val="EarlierRepubEntries"/>
              <w:rPr>
                <w:caps/>
              </w:rPr>
            </w:pPr>
            <w:r>
              <w:t xml:space="preserve">amendments by </w:t>
            </w:r>
            <w:hyperlink r:id="rId1081" w:tooltip="Environment Protection Legislation Amendment Act 2024" w:history="1">
              <w:r>
                <w:rPr>
                  <w:rStyle w:val="charCitHyperlinkAbbrev"/>
                </w:rPr>
                <w:t>A2024</w:t>
              </w:r>
              <w:r>
                <w:rPr>
                  <w:rStyle w:val="charCitHyperlinkAbbrev"/>
                </w:rPr>
                <w:noBreakHyphen/>
                <w:t>35</w:t>
              </w:r>
            </w:hyperlink>
          </w:p>
        </w:tc>
      </w:tr>
    </w:tbl>
    <w:p w14:paraId="088B2A7C" w14:textId="77777777" w:rsidR="00235F64" w:rsidRDefault="00235F64">
      <w:pPr>
        <w:pStyle w:val="05EndNote"/>
      </w:pPr>
    </w:p>
    <w:p w14:paraId="2D21F2E3" w14:textId="77777777" w:rsidR="008C42EA" w:rsidRDefault="008C42EA" w:rsidP="007B3882">
      <w:pPr>
        <w:pStyle w:val="05EndNote"/>
        <w:sectPr w:rsidR="008C42EA" w:rsidSect="005F2A73">
          <w:headerReference w:type="even" r:id="rId1082"/>
          <w:headerReference w:type="default" r:id="rId1083"/>
          <w:footerReference w:type="even" r:id="rId1084"/>
          <w:footerReference w:type="default" r:id="rId1085"/>
          <w:pgSz w:w="11907" w:h="16839" w:code="9"/>
          <w:pgMar w:top="3000" w:right="1900" w:bottom="2500" w:left="2300" w:header="2480" w:footer="2100" w:gutter="0"/>
          <w:cols w:space="720"/>
          <w:docGrid w:linePitch="326"/>
        </w:sectPr>
      </w:pPr>
    </w:p>
    <w:p w14:paraId="036E2345"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36BF5825" w14:textId="40711023" w:rsidR="00791626" w:rsidRDefault="00235F64">
      <w:pPr>
        <w:pStyle w:val="06Copyright"/>
        <w:sectPr w:rsidR="00791626" w:rsidSect="005B42F2">
          <w:headerReference w:type="even" r:id="rId1086"/>
          <w:headerReference w:type="default" r:id="rId1087"/>
          <w:footerReference w:type="even" r:id="rId1088"/>
          <w:footerReference w:type="default" r:id="rId1089"/>
          <w:headerReference w:type="first" r:id="rId1090"/>
          <w:footerReference w:type="first" r:id="rId1091"/>
          <w:type w:val="continuous"/>
          <w:pgSz w:w="11907" w:h="16839" w:code="9"/>
          <w:pgMar w:top="3000" w:right="1900" w:bottom="2500" w:left="2300" w:header="2480" w:footer="2100" w:gutter="0"/>
          <w:pgNumType w:fmt="lowerRoman"/>
          <w:cols w:space="720"/>
          <w:titlePg/>
          <w:docGrid w:linePitch="326"/>
        </w:sectPr>
      </w:pPr>
      <w:r>
        <w:rPr>
          <w:color w:val="000000"/>
          <w:sz w:val="22"/>
        </w:rPr>
        <w:lastRenderedPageBreak/>
        <w:t xml:space="preserve">©  Australian Capital Territory </w:t>
      </w:r>
      <w:r w:rsidR="005F2A73">
        <w:rPr>
          <w:noProof/>
          <w:color w:val="000000"/>
          <w:sz w:val="22"/>
        </w:rPr>
        <w:t>2025</w:t>
      </w:r>
    </w:p>
    <w:p w14:paraId="5D911C9E" w14:textId="65A54DD8" w:rsidR="00235F64" w:rsidRDefault="00235F64" w:rsidP="00E0120D"/>
    <w:sectPr w:rsidR="00235F64" w:rsidSect="006721B9">
      <w:headerReference w:type="first" r:id="rId1092"/>
      <w:footerReference w:type="first" r:id="rId109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4F369A" w14:textId="77777777" w:rsidR="006110DF" w:rsidRDefault="006110DF" w:rsidP="00235F64">
      <w:pPr>
        <w:pStyle w:val="ModH2Part"/>
      </w:pPr>
      <w:r>
        <w:separator/>
      </w:r>
    </w:p>
  </w:endnote>
  <w:endnote w:type="continuationSeparator" w:id="0">
    <w:p w14:paraId="0B86DA6E" w14:textId="77777777" w:rsidR="006110DF" w:rsidRDefault="006110DF"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F908D" w14:textId="6002678B" w:rsidR="007655AA" w:rsidRPr="009A397B" w:rsidRDefault="009A397B" w:rsidP="009A397B">
    <w:pPr>
      <w:pStyle w:val="Footer"/>
      <w:jc w:val="center"/>
      <w:rPr>
        <w:rFonts w:cs="Arial"/>
        <w:sz w:val="14"/>
      </w:rPr>
    </w:pPr>
    <w:r w:rsidRPr="009A39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B36FA6" w14:textId="3F5CA3BD" w:rsidR="00F604AB" w:rsidRPr="009A397B" w:rsidRDefault="00F604AB" w:rsidP="009A397B">
    <w:pPr>
      <w:pStyle w:val="Footer"/>
      <w:jc w:val="center"/>
      <w:rPr>
        <w:rFonts w:cs="Arial"/>
        <w:sz w:val="14"/>
      </w:rPr>
    </w:pPr>
    <w:r w:rsidRPr="009A397B">
      <w:rPr>
        <w:rFonts w:cs="Arial"/>
        <w:sz w:val="14"/>
      </w:rPr>
      <w:fldChar w:fldCharType="begin"/>
    </w:r>
    <w:r w:rsidRPr="009A397B">
      <w:rPr>
        <w:rFonts w:cs="Arial"/>
        <w:sz w:val="14"/>
      </w:rPr>
      <w:instrText xml:space="preserve"> DOCPROPERTY "Status" </w:instrText>
    </w:r>
    <w:r w:rsidRPr="009A397B">
      <w:rPr>
        <w:rFonts w:cs="Arial"/>
        <w:sz w:val="14"/>
      </w:rPr>
      <w:fldChar w:fldCharType="separate"/>
    </w:r>
    <w:r w:rsidR="007655AA" w:rsidRPr="009A397B">
      <w:rPr>
        <w:rFonts w:cs="Arial"/>
        <w:sz w:val="14"/>
      </w:rPr>
      <w:t xml:space="preserve"> </w:t>
    </w:r>
    <w:r w:rsidRPr="009A397B">
      <w:rPr>
        <w:rFonts w:cs="Arial"/>
        <w:sz w:val="14"/>
      </w:rPr>
      <w:fldChar w:fldCharType="end"/>
    </w:r>
    <w:r w:rsidRPr="009A397B">
      <w:rPr>
        <w:rFonts w:cs="Arial"/>
        <w:sz w:val="14"/>
      </w:rPr>
      <w:fldChar w:fldCharType="begin"/>
    </w:r>
    <w:r w:rsidRPr="009A397B">
      <w:rPr>
        <w:rFonts w:cs="Arial"/>
        <w:sz w:val="14"/>
      </w:rPr>
      <w:instrText xml:space="preserve"> COMMENTS  \* MERGEFORMAT </w:instrText>
    </w:r>
    <w:r w:rsidRPr="009A397B">
      <w:rPr>
        <w:rFonts w:cs="Arial"/>
        <w:sz w:val="14"/>
      </w:rPr>
      <w:fldChar w:fldCharType="end"/>
    </w:r>
    <w:r w:rsidR="009A397B" w:rsidRPr="009A39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52B08A" w14:textId="0A822F48" w:rsidR="007655AA" w:rsidRPr="009A397B" w:rsidRDefault="009A397B" w:rsidP="009A397B">
    <w:pPr>
      <w:pStyle w:val="Footer"/>
      <w:jc w:val="center"/>
      <w:rPr>
        <w:rFonts w:cs="Arial"/>
        <w:sz w:val="14"/>
      </w:rPr>
    </w:pPr>
    <w:r w:rsidRPr="009A39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51E89A" w14:textId="77777777" w:rsidR="00F604AB" w:rsidRDefault="00F604A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04AB" w14:paraId="17535744" w14:textId="77777777">
      <w:tc>
        <w:tcPr>
          <w:tcW w:w="846" w:type="pct"/>
        </w:tcPr>
        <w:p w14:paraId="5F552872" w14:textId="77777777" w:rsidR="00F604AB" w:rsidRDefault="00F604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0FD88B6" w14:textId="27D663A8" w:rsidR="00F604AB" w:rsidRDefault="00F604AB">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79728C26" w14:textId="18ACF2A8" w:rsidR="00F604AB" w:rsidRDefault="00F604AB">
          <w:pPr>
            <w:pStyle w:val="FooterInfoCentre"/>
          </w:pPr>
          <w:r>
            <w:fldChar w:fldCharType="begin"/>
          </w:r>
          <w:r>
            <w:instrText xml:space="preserve"> DOCPROPERTY "Eff"  </w:instrText>
          </w:r>
          <w:r>
            <w:fldChar w:fldCharType="separate"/>
          </w:r>
          <w:r w:rsidR="007655AA">
            <w:t xml:space="preserve">Effective:  </w:t>
          </w:r>
          <w:r>
            <w:fldChar w:fldCharType="end"/>
          </w:r>
          <w:r>
            <w:fldChar w:fldCharType="begin"/>
          </w:r>
          <w:r>
            <w:instrText xml:space="preserve"> DOCPROPERTY "StartDt"   </w:instrText>
          </w:r>
          <w:r>
            <w:fldChar w:fldCharType="separate"/>
          </w:r>
          <w:r w:rsidR="007655AA">
            <w:t>15/05/25</w:t>
          </w:r>
          <w:r>
            <w:fldChar w:fldCharType="end"/>
          </w:r>
          <w:r>
            <w:fldChar w:fldCharType="begin"/>
          </w:r>
          <w:r>
            <w:instrText xml:space="preserve"> DOCPROPERTY "EndDt"  </w:instrText>
          </w:r>
          <w:r>
            <w:fldChar w:fldCharType="separate"/>
          </w:r>
          <w:r w:rsidR="007655AA">
            <w:t xml:space="preserve"> </w:t>
          </w:r>
          <w:r>
            <w:fldChar w:fldCharType="end"/>
          </w:r>
        </w:p>
      </w:tc>
      <w:tc>
        <w:tcPr>
          <w:tcW w:w="1061" w:type="pct"/>
        </w:tcPr>
        <w:p w14:paraId="3A778C6F" w14:textId="4593AA55" w:rsidR="00F604AB" w:rsidRDefault="00F604AB">
          <w:pPr>
            <w:pStyle w:val="Footer"/>
            <w:jc w:val="right"/>
          </w:pPr>
          <w:r>
            <w:fldChar w:fldCharType="begin"/>
          </w:r>
          <w:r>
            <w:instrText xml:space="preserve"> DOCPROPERTY "Category"  </w:instrText>
          </w:r>
          <w:r>
            <w:fldChar w:fldCharType="separate"/>
          </w:r>
          <w:r w:rsidR="007655AA">
            <w:t>R69</w:t>
          </w:r>
          <w:r>
            <w:fldChar w:fldCharType="end"/>
          </w:r>
          <w:r>
            <w:br/>
          </w:r>
          <w:r>
            <w:fldChar w:fldCharType="begin"/>
          </w:r>
          <w:r>
            <w:instrText xml:space="preserve"> DOCPROPERTY "RepubDt"  </w:instrText>
          </w:r>
          <w:r>
            <w:fldChar w:fldCharType="separate"/>
          </w:r>
          <w:r w:rsidR="007655AA">
            <w:t>15/05/25</w:t>
          </w:r>
          <w:r>
            <w:fldChar w:fldCharType="end"/>
          </w:r>
        </w:p>
      </w:tc>
    </w:tr>
  </w:tbl>
  <w:p w14:paraId="7347967B" w14:textId="488E180D" w:rsidR="00F604AB" w:rsidRPr="009A397B" w:rsidRDefault="00F604AB"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9020F" w14:textId="77777777" w:rsidR="00F604AB" w:rsidRDefault="00F604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4AB" w14:paraId="3AC48E10" w14:textId="77777777">
      <w:tc>
        <w:tcPr>
          <w:tcW w:w="1061" w:type="pct"/>
        </w:tcPr>
        <w:p w14:paraId="6E90F66D" w14:textId="5180C07F" w:rsidR="00F604AB" w:rsidRDefault="00F604AB">
          <w:pPr>
            <w:pStyle w:val="Footer"/>
          </w:pPr>
          <w:r>
            <w:fldChar w:fldCharType="begin"/>
          </w:r>
          <w:r>
            <w:instrText xml:space="preserve"> DOCPROPERTY "Category"  </w:instrText>
          </w:r>
          <w:r>
            <w:fldChar w:fldCharType="separate"/>
          </w:r>
          <w:r w:rsidR="007655AA">
            <w:t>R69</w:t>
          </w:r>
          <w:r>
            <w:fldChar w:fldCharType="end"/>
          </w:r>
          <w:r>
            <w:br/>
          </w:r>
          <w:r>
            <w:fldChar w:fldCharType="begin"/>
          </w:r>
          <w:r>
            <w:instrText xml:space="preserve"> DOCPROPERTY "RepubDt"  </w:instrText>
          </w:r>
          <w:r>
            <w:fldChar w:fldCharType="separate"/>
          </w:r>
          <w:r w:rsidR="007655AA">
            <w:t>15/05/25</w:t>
          </w:r>
          <w:r>
            <w:fldChar w:fldCharType="end"/>
          </w:r>
        </w:p>
      </w:tc>
      <w:tc>
        <w:tcPr>
          <w:tcW w:w="3093" w:type="pct"/>
        </w:tcPr>
        <w:p w14:paraId="4A4AB2E7" w14:textId="759C5ADD" w:rsidR="00F604AB" w:rsidRDefault="00F604AB">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2EBE12C6" w14:textId="1B389361" w:rsidR="00F604AB" w:rsidRDefault="00F604AB">
          <w:pPr>
            <w:pStyle w:val="FooterInfoCentre"/>
          </w:pPr>
          <w:r>
            <w:fldChar w:fldCharType="begin"/>
          </w:r>
          <w:r>
            <w:instrText xml:space="preserve"> DOCPROPERTY "Eff"  </w:instrText>
          </w:r>
          <w:r>
            <w:fldChar w:fldCharType="separate"/>
          </w:r>
          <w:r w:rsidR="007655AA">
            <w:t xml:space="preserve">Effective:  </w:t>
          </w:r>
          <w:r>
            <w:fldChar w:fldCharType="end"/>
          </w:r>
          <w:r>
            <w:fldChar w:fldCharType="begin"/>
          </w:r>
          <w:r>
            <w:instrText xml:space="preserve"> DOCPROPERTY "StartDt"  </w:instrText>
          </w:r>
          <w:r>
            <w:fldChar w:fldCharType="separate"/>
          </w:r>
          <w:r w:rsidR="007655AA">
            <w:t>15/05/25</w:t>
          </w:r>
          <w:r>
            <w:fldChar w:fldCharType="end"/>
          </w:r>
          <w:r>
            <w:fldChar w:fldCharType="begin"/>
          </w:r>
          <w:r>
            <w:instrText xml:space="preserve"> DOCPROPERTY "EndDt"  </w:instrText>
          </w:r>
          <w:r>
            <w:fldChar w:fldCharType="separate"/>
          </w:r>
          <w:r w:rsidR="007655AA">
            <w:t xml:space="preserve"> </w:t>
          </w:r>
          <w:r>
            <w:fldChar w:fldCharType="end"/>
          </w:r>
        </w:p>
      </w:tc>
      <w:tc>
        <w:tcPr>
          <w:tcW w:w="846" w:type="pct"/>
        </w:tcPr>
        <w:p w14:paraId="4CE2FB03" w14:textId="77777777" w:rsidR="00F604AB" w:rsidRDefault="00F604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18ACBD7" w14:textId="7A848277" w:rsidR="00F604AB" w:rsidRPr="009A397B" w:rsidRDefault="00F604AB"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36851" w14:textId="77777777" w:rsidR="00F604AB" w:rsidRDefault="00F604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04AB" w14:paraId="1BBCC055" w14:textId="77777777">
      <w:tc>
        <w:tcPr>
          <w:tcW w:w="1061" w:type="pct"/>
        </w:tcPr>
        <w:p w14:paraId="3165D54D" w14:textId="59B83A58" w:rsidR="00F604AB" w:rsidRDefault="00F604AB">
          <w:pPr>
            <w:pStyle w:val="Footer"/>
          </w:pPr>
          <w:r>
            <w:fldChar w:fldCharType="begin"/>
          </w:r>
          <w:r>
            <w:instrText xml:space="preserve"> DOCPROPERTY "Category"  </w:instrText>
          </w:r>
          <w:r>
            <w:fldChar w:fldCharType="separate"/>
          </w:r>
          <w:r w:rsidR="007655AA">
            <w:t>R69</w:t>
          </w:r>
          <w:r>
            <w:fldChar w:fldCharType="end"/>
          </w:r>
          <w:r>
            <w:br/>
          </w:r>
          <w:r>
            <w:fldChar w:fldCharType="begin"/>
          </w:r>
          <w:r>
            <w:instrText xml:space="preserve"> DOCPROPERTY "RepubDt"  </w:instrText>
          </w:r>
          <w:r>
            <w:fldChar w:fldCharType="separate"/>
          </w:r>
          <w:r w:rsidR="007655AA">
            <w:t>15/05/25</w:t>
          </w:r>
          <w:r>
            <w:fldChar w:fldCharType="end"/>
          </w:r>
        </w:p>
      </w:tc>
      <w:tc>
        <w:tcPr>
          <w:tcW w:w="3093" w:type="pct"/>
        </w:tcPr>
        <w:p w14:paraId="2AB4B7B3" w14:textId="72D36C01" w:rsidR="00F604AB" w:rsidRDefault="00F604AB">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71F827DD" w14:textId="1485FD2E" w:rsidR="00F604AB" w:rsidRDefault="00F604AB">
          <w:pPr>
            <w:pStyle w:val="FooterInfoCentre"/>
          </w:pPr>
          <w:r>
            <w:fldChar w:fldCharType="begin"/>
          </w:r>
          <w:r>
            <w:instrText xml:space="preserve"> DOCPROPERTY "Eff"  </w:instrText>
          </w:r>
          <w:r>
            <w:fldChar w:fldCharType="separate"/>
          </w:r>
          <w:r w:rsidR="007655AA">
            <w:t xml:space="preserve">Effective:  </w:t>
          </w:r>
          <w:r>
            <w:fldChar w:fldCharType="end"/>
          </w:r>
          <w:r>
            <w:fldChar w:fldCharType="begin"/>
          </w:r>
          <w:r>
            <w:instrText xml:space="preserve"> DOCPROPERTY "StartDt"   </w:instrText>
          </w:r>
          <w:r>
            <w:fldChar w:fldCharType="separate"/>
          </w:r>
          <w:r w:rsidR="007655AA">
            <w:t>15/05/25</w:t>
          </w:r>
          <w:r>
            <w:fldChar w:fldCharType="end"/>
          </w:r>
          <w:r>
            <w:fldChar w:fldCharType="begin"/>
          </w:r>
          <w:r>
            <w:instrText xml:space="preserve"> DOCPROPERTY "EndDt"  </w:instrText>
          </w:r>
          <w:r>
            <w:fldChar w:fldCharType="separate"/>
          </w:r>
          <w:r w:rsidR="007655AA">
            <w:t xml:space="preserve"> </w:t>
          </w:r>
          <w:r>
            <w:fldChar w:fldCharType="end"/>
          </w:r>
        </w:p>
      </w:tc>
      <w:tc>
        <w:tcPr>
          <w:tcW w:w="846" w:type="pct"/>
        </w:tcPr>
        <w:p w14:paraId="581E4152" w14:textId="77777777" w:rsidR="00F604AB" w:rsidRDefault="00F604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2B32AE" w14:textId="574B3030" w:rsidR="00F604AB" w:rsidRPr="009A397B" w:rsidRDefault="009A397B" w:rsidP="009A397B">
    <w:pPr>
      <w:pStyle w:val="Status"/>
      <w:rPr>
        <w:rFonts w:cs="Arial"/>
      </w:rPr>
    </w:pPr>
    <w:r w:rsidRPr="009A39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756477"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CE4" w14:paraId="33333B43" w14:textId="77777777">
      <w:tc>
        <w:tcPr>
          <w:tcW w:w="847" w:type="pct"/>
        </w:tcPr>
        <w:p w14:paraId="369C064B" w14:textId="77777777" w:rsidR="006D5CE4" w:rsidRDefault="006D5C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AA35A7" w14:textId="51639FC8" w:rsidR="006D5CE4"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0ED9094F" w14:textId="576DF7AE" w:rsidR="006D5CE4"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1061" w:type="pct"/>
        </w:tcPr>
        <w:p w14:paraId="3746D3AC" w14:textId="0BC41FBF" w:rsidR="006D5CE4" w:rsidRDefault="00D32584">
          <w:pPr>
            <w:pStyle w:val="Footer"/>
            <w:jc w:val="right"/>
          </w:pPr>
          <w:r>
            <w:fldChar w:fldCharType="begin"/>
          </w:r>
          <w:r>
            <w:instrText xml:space="preserve"> DOCPROPERTY "Category"  *\charformat  </w:instrText>
          </w:r>
          <w:r>
            <w:fldChar w:fldCharType="separate"/>
          </w:r>
          <w:r w:rsidR="007655AA">
            <w:t>R69</w:t>
          </w:r>
          <w:r>
            <w:fldChar w:fldCharType="end"/>
          </w:r>
          <w:r w:rsidR="006D5CE4">
            <w:br/>
          </w:r>
          <w:r>
            <w:fldChar w:fldCharType="begin"/>
          </w:r>
          <w:r>
            <w:instrText xml:space="preserve"> DOCPROPERTY "RepubDt"  *\charformat  </w:instrText>
          </w:r>
          <w:r>
            <w:fldChar w:fldCharType="separate"/>
          </w:r>
          <w:r w:rsidR="007655AA">
            <w:t>15/05/25</w:t>
          </w:r>
          <w:r>
            <w:fldChar w:fldCharType="end"/>
          </w:r>
        </w:p>
      </w:tc>
    </w:tr>
  </w:tbl>
  <w:p w14:paraId="4F7541A5" w14:textId="01541BDF" w:rsidR="006D5CE4"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510794" w14:textId="77777777" w:rsidR="006D5CE4" w:rsidRDefault="006D5C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CE4" w14:paraId="20B68D2F" w14:textId="77777777">
      <w:tc>
        <w:tcPr>
          <w:tcW w:w="1061" w:type="pct"/>
        </w:tcPr>
        <w:p w14:paraId="3F9C7C0D" w14:textId="0B1D4FD8" w:rsidR="006D5CE4" w:rsidRDefault="00D32584">
          <w:pPr>
            <w:pStyle w:val="Footer"/>
          </w:pPr>
          <w:r>
            <w:fldChar w:fldCharType="begin"/>
          </w:r>
          <w:r>
            <w:instrText xml:space="preserve"> DOCPROPERTY "Category"  *\charformat  </w:instrText>
          </w:r>
          <w:r>
            <w:fldChar w:fldCharType="separate"/>
          </w:r>
          <w:r w:rsidR="007655AA">
            <w:t>R69</w:t>
          </w:r>
          <w:r>
            <w:fldChar w:fldCharType="end"/>
          </w:r>
          <w:r w:rsidR="006D5CE4">
            <w:br/>
          </w:r>
          <w:r>
            <w:fldChar w:fldCharType="begin"/>
          </w:r>
          <w:r>
            <w:instrText xml:space="preserve"> DOCPROPERTY "RepubDt"  *\charformat  </w:instrText>
          </w:r>
          <w:r>
            <w:fldChar w:fldCharType="separate"/>
          </w:r>
          <w:r w:rsidR="007655AA">
            <w:t>15/05/25</w:t>
          </w:r>
          <w:r>
            <w:fldChar w:fldCharType="end"/>
          </w:r>
        </w:p>
      </w:tc>
      <w:tc>
        <w:tcPr>
          <w:tcW w:w="3092" w:type="pct"/>
        </w:tcPr>
        <w:p w14:paraId="714FDCE8" w14:textId="0E776D5D" w:rsidR="006D5CE4"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1FDAA4DF" w14:textId="62344707" w:rsidR="006D5CE4"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847" w:type="pct"/>
        </w:tcPr>
        <w:p w14:paraId="21F3CAC4"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52FE99" w14:textId="673BEF31" w:rsidR="006D5CE4"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9E54E"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CE4" w14:paraId="22AAE7A3" w14:textId="77777777">
      <w:tc>
        <w:tcPr>
          <w:tcW w:w="1061" w:type="pct"/>
        </w:tcPr>
        <w:p w14:paraId="726EAC69" w14:textId="27DC86C4" w:rsidR="006D5CE4" w:rsidRDefault="00D32584">
          <w:pPr>
            <w:pStyle w:val="Footer"/>
          </w:pPr>
          <w:r>
            <w:fldChar w:fldCharType="begin"/>
          </w:r>
          <w:r>
            <w:instrText xml:space="preserve"> DOCPROPERTY "Category"  *\charformat  </w:instrText>
          </w:r>
          <w:r>
            <w:fldChar w:fldCharType="separate"/>
          </w:r>
          <w:r w:rsidR="007655AA">
            <w:t>R69</w:t>
          </w:r>
          <w:r>
            <w:fldChar w:fldCharType="end"/>
          </w:r>
          <w:r w:rsidR="006D5CE4">
            <w:br/>
          </w:r>
          <w:r>
            <w:fldChar w:fldCharType="begin"/>
          </w:r>
          <w:r>
            <w:instrText xml:space="preserve"> DOCPROPERTY "RepubDt"  *\charformat  </w:instrText>
          </w:r>
          <w:r>
            <w:fldChar w:fldCharType="separate"/>
          </w:r>
          <w:r w:rsidR="007655AA">
            <w:t>15/05/25</w:t>
          </w:r>
          <w:r>
            <w:fldChar w:fldCharType="end"/>
          </w:r>
        </w:p>
      </w:tc>
      <w:tc>
        <w:tcPr>
          <w:tcW w:w="3092" w:type="pct"/>
        </w:tcPr>
        <w:p w14:paraId="1AD93880" w14:textId="10EB330F" w:rsidR="006D5CE4"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1A593FD3" w14:textId="048BB326" w:rsidR="006D5CE4"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847" w:type="pct"/>
        </w:tcPr>
        <w:p w14:paraId="6CF23367"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851D60" w14:textId="0E3D7847" w:rsidR="006D5CE4"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85B39"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5134370A" w14:textId="77777777">
      <w:tc>
        <w:tcPr>
          <w:tcW w:w="847" w:type="pct"/>
        </w:tcPr>
        <w:p w14:paraId="02706B28" w14:textId="77777777" w:rsidR="008C42EA" w:rsidRPr="00A752AE" w:rsidRDefault="008C42E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CBA204" w14:textId="4A2FDCA5"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78134E0A" w14:textId="0022F50B"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655A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655AA">
            <w:rPr>
              <w:rFonts w:cs="Arial"/>
              <w:szCs w:val="18"/>
            </w:rPr>
            <w:t xml:space="preserve"> </w:t>
          </w:r>
          <w:r w:rsidRPr="00A752AE">
            <w:rPr>
              <w:rFonts w:cs="Arial"/>
              <w:szCs w:val="18"/>
            </w:rPr>
            <w:fldChar w:fldCharType="end"/>
          </w:r>
        </w:p>
      </w:tc>
      <w:tc>
        <w:tcPr>
          <w:tcW w:w="1061" w:type="pct"/>
        </w:tcPr>
        <w:p w14:paraId="17A5DDA1" w14:textId="168A8B81" w:rsidR="008C42EA" w:rsidRPr="00A752AE" w:rsidRDefault="008C42E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655AA">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p>
      </w:tc>
    </w:tr>
  </w:tbl>
  <w:p w14:paraId="5B305465" w14:textId="1BD97FC0"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4CAF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1168C569" w14:textId="77777777">
      <w:tc>
        <w:tcPr>
          <w:tcW w:w="1061" w:type="pct"/>
        </w:tcPr>
        <w:p w14:paraId="288C19C3" w14:textId="1E6B794A" w:rsidR="008C42EA" w:rsidRPr="00A752AE" w:rsidRDefault="008C42E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655AA">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p>
      </w:tc>
      <w:tc>
        <w:tcPr>
          <w:tcW w:w="3092" w:type="pct"/>
        </w:tcPr>
        <w:p w14:paraId="21C51D1E" w14:textId="015C3B51"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21FAC21F" w14:textId="506A16B1"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655A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655AA">
            <w:rPr>
              <w:rFonts w:cs="Arial"/>
              <w:szCs w:val="18"/>
            </w:rPr>
            <w:t xml:space="preserve"> </w:t>
          </w:r>
          <w:r w:rsidRPr="00A752AE">
            <w:rPr>
              <w:rFonts w:cs="Arial"/>
              <w:szCs w:val="18"/>
            </w:rPr>
            <w:fldChar w:fldCharType="end"/>
          </w:r>
        </w:p>
      </w:tc>
      <w:tc>
        <w:tcPr>
          <w:tcW w:w="847" w:type="pct"/>
        </w:tcPr>
        <w:p w14:paraId="2BF5D7E9" w14:textId="77777777" w:rsidR="008C42EA" w:rsidRPr="00A752AE" w:rsidRDefault="008C42E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B6A16B9" w14:textId="12BDF129"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247EA4"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703322BA" w14:textId="77777777">
      <w:tc>
        <w:tcPr>
          <w:tcW w:w="847" w:type="pct"/>
        </w:tcPr>
        <w:p w14:paraId="4C1B026A" w14:textId="77777777" w:rsidR="008C42EA" w:rsidRPr="00A752AE" w:rsidRDefault="008C42E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338761F" w14:textId="6AD5C8A6"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68186664" w14:textId="1929A7F1"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655A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655AA">
            <w:rPr>
              <w:rFonts w:cs="Arial"/>
              <w:szCs w:val="18"/>
            </w:rPr>
            <w:t xml:space="preserve"> </w:t>
          </w:r>
          <w:r w:rsidRPr="00A752AE">
            <w:rPr>
              <w:rFonts w:cs="Arial"/>
              <w:szCs w:val="18"/>
            </w:rPr>
            <w:fldChar w:fldCharType="end"/>
          </w:r>
        </w:p>
      </w:tc>
      <w:tc>
        <w:tcPr>
          <w:tcW w:w="1061" w:type="pct"/>
        </w:tcPr>
        <w:p w14:paraId="0B1CF016" w14:textId="4C8116A1" w:rsidR="008C42EA" w:rsidRPr="00A752AE" w:rsidRDefault="008C42E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655AA">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p>
      </w:tc>
    </w:tr>
  </w:tbl>
  <w:p w14:paraId="74C83640" w14:textId="52C81D20"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7DA68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51B6882B" w14:textId="77777777">
      <w:tc>
        <w:tcPr>
          <w:tcW w:w="1061" w:type="pct"/>
        </w:tcPr>
        <w:p w14:paraId="566B32CF" w14:textId="74BF6B5B" w:rsidR="008C42EA" w:rsidRPr="00A752AE" w:rsidRDefault="008C42E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655AA">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p>
      </w:tc>
      <w:tc>
        <w:tcPr>
          <w:tcW w:w="3092" w:type="pct"/>
        </w:tcPr>
        <w:p w14:paraId="698902E4" w14:textId="6F0A17A3"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4840E0E9" w14:textId="627F59BF"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655A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655AA">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655AA">
            <w:rPr>
              <w:rFonts w:cs="Arial"/>
              <w:szCs w:val="18"/>
            </w:rPr>
            <w:t xml:space="preserve"> </w:t>
          </w:r>
          <w:r w:rsidRPr="00A752AE">
            <w:rPr>
              <w:rFonts w:cs="Arial"/>
              <w:szCs w:val="18"/>
            </w:rPr>
            <w:fldChar w:fldCharType="end"/>
          </w:r>
        </w:p>
      </w:tc>
      <w:tc>
        <w:tcPr>
          <w:tcW w:w="847" w:type="pct"/>
        </w:tcPr>
        <w:p w14:paraId="7C011CB0" w14:textId="77777777" w:rsidR="008C42EA" w:rsidRPr="00A752AE" w:rsidRDefault="008C42E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92B9C1" w14:textId="02069D2B"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93F7E" w14:textId="77777777" w:rsidR="008801FC" w:rsidRDefault="008801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01FC" w:rsidRPr="00CB3D59" w14:paraId="3DEF2D76" w14:textId="77777777">
      <w:tc>
        <w:tcPr>
          <w:tcW w:w="847" w:type="pct"/>
        </w:tcPr>
        <w:p w14:paraId="4F35AD26" w14:textId="77777777" w:rsidR="008801FC" w:rsidRPr="00F02A14" w:rsidRDefault="008801F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40659E" w14:textId="7D3C28B0" w:rsidR="008801FC" w:rsidRPr="00F02A14" w:rsidRDefault="008801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16873DEF" w14:textId="75181AD9" w:rsidR="008801FC" w:rsidRPr="00F02A14" w:rsidRDefault="008801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55A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55AA">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55AA">
            <w:rPr>
              <w:rFonts w:cs="Arial"/>
              <w:szCs w:val="18"/>
            </w:rPr>
            <w:t xml:space="preserve"> </w:t>
          </w:r>
          <w:r w:rsidRPr="00F02A14">
            <w:rPr>
              <w:rFonts w:cs="Arial"/>
              <w:szCs w:val="18"/>
            </w:rPr>
            <w:fldChar w:fldCharType="end"/>
          </w:r>
        </w:p>
      </w:tc>
      <w:tc>
        <w:tcPr>
          <w:tcW w:w="1061" w:type="pct"/>
        </w:tcPr>
        <w:p w14:paraId="5D5FC400" w14:textId="68B6B7BE" w:rsidR="008801FC" w:rsidRPr="00F02A14" w:rsidRDefault="008801F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55AA">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55AA">
            <w:rPr>
              <w:rFonts w:cs="Arial"/>
              <w:szCs w:val="18"/>
            </w:rPr>
            <w:t>15/05/25</w:t>
          </w:r>
          <w:r w:rsidRPr="00F02A14">
            <w:rPr>
              <w:rFonts w:cs="Arial"/>
              <w:szCs w:val="18"/>
            </w:rPr>
            <w:fldChar w:fldCharType="end"/>
          </w:r>
        </w:p>
      </w:tc>
    </w:tr>
  </w:tbl>
  <w:p w14:paraId="1BAFCC34" w14:textId="6F639A3B" w:rsidR="008801FC"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9AE5E" w14:textId="77777777" w:rsidR="008801FC" w:rsidRDefault="008801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01FC" w:rsidRPr="00CB3D59" w14:paraId="16F1AF53" w14:textId="77777777">
      <w:tc>
        <w:tcPr>
          <w:tcW w:w="1061" w:type="pct"/>
        </w:tcPr>
        <w:p w14:paraId="1A9321F2" w14:textId="4D645D8D" w:rsidR="008801FC" w:rsidRPr="00F02A14" w:rsidRDefault="008801F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55AA">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55AA">
            <w:rPr>
              <w:rFonts w:cs="Arial"/>
              <w:szCs w:val="18"/>
            </w:rPr>
            <w:t>15/05/25</w:t>
          </w:r>
          <w:r w:rsidRPr="00F02A14">
            <w:rPr>
              <w:rFonts w:cs="Arial"/>
              <w:szCs w:val="18"/>
            </w:rPr>
            <w:fldChar w:fldCharType="end"/>
          </w:r>
        </w:p>
      </w:tc>
      <w:tc>
        <w:tcPr>
          <w:tcW w:w="3092" w:type="pct"/>
        </w:tcPr>
        <w:p w14:paraId="1989F391" w14:textId="76DE2B69" w:rsidR="008801FC" w:rsidRPr="00F02A14" w:rsidRDefault="008801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55AA" w:rsidRPr="007655AA">
            <w:rPr>
              <w:rFonts w:cs="Arial"/>
              <w:szCs w:val="18"/>
            </w:rPr>
            <w:t>Environment Protection Act 1997</w:t>
          </w:r>
          <w:r>
            <w:rPr>
              <w:rFonts w:cs="Arial"/>
              <w:szCs w:val="18"/>
            </w:rPr>
            <w:fldChar w:fldCharType="end"/>
          </w:r>
        </w:p>
        <w:p w14:paraId="5C51D36C" w14:textId="4AFDA248" w:rsidR="008801FC" w:rsidRPr="00F02A14" w:rsidRDefault="008801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55A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55AA">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55AA">
            <w:rPr>
              <w:rFonts w:cs="Arial"/>
              <w:szCs w:val="18"/>
            </w:rPr>
            <w:t xml:space="preserve"> </w:t>
          </w:r>
          <w:r w:rsidRPr="00F02A14">
            <w:rPr>
              <w:rFonts w:cs="Arial"/>
              <w:szCs w:val="18"/>
            </w:rPr>
            <w:fldChar w:fldCharType="end"/>
          </w:r>
        </w:p>
      </w:tc>
      <w:tc>
        <w:tcPr>
          <w:tcW w:w="847" w:type="pct"/>
        </w:tcPr>
        <w:p w14:paraId="4A28B698" w14:textId="77777777" w:rsidR="008801FC" w:rsidRPr="00F02A14" w:rsidRDefault="008801F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0DFCF47" w14:textId="6212340C" w:rsidR="008801FC"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79BA2"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0EC41ED3" w14:textId="77777777">
      <w:tc>
        <w:tcPr>
          <w:tcW w:w="847" w:type="pct"/>
        </w:tcPr>
        <w:p w14:paraId="3C3A8379"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BD288E8" w14:textId="293EDF1D" w:rsidR="008C42EA"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46DAFEDA" w14:textId="7D5F1C9D" w:rsidR="008C42EA"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1061" w:type="pct"/>
        </w:tcPr>
        <w:p w14:paraId="5A6FD17A" w14:textId="2DCB84BA" w:rsidR="008C42EA" w:rsidRDefault="00D32584">
          <w:pPr>
            <w:pStyle w:val="Footer"/>
            <w:jc w:val="right"/>
          </w:pPr>
          <w:r>
            <w:fldChar w:fldCharType="begin"/>
          </w:r>
          <w:r>
            <w:instrText xml:space="preserve"> DOCPROPERTY "Category"  *\charformat  </w:instrText>
          </w:r>
          <w:r>
            <w:fldChar w:fldCharType="separate"/>
          </w:r>
          <w:r w:rsidR="007655AA">
            <w:t>R69</w:t>
          </w:r>
          <w:r>
            <w:fldChar w:fldCharType="end"/>
          </w:r>
          <w:r w:rsidR="008C42EA">
            <w:br/>
          </w:r>
          <w:r>
            <w:fldChar w:fldCharType="begin"/>
          </w:r>
          <w:r>
            <w:instrText xml:space="preserve"> DOCPROPERTY "RepubDt"  *\charformat  </w:instrText>
          </w:r>
          <w:r>
            <w:fldChar w:fldCharType="separate"/>
          </w:r>
          <w:r w:rsidR="007655AA">
            <w:t>15/05/25</w:t>
          </w:r>
          <w:r>
            <w:fldChar w:fldCharType="end"/>
          </w:r>
        </w:p>
      </w:tc>
    </w:tr>
  </w:tbl>
  <w:p w14:paraId="14DF2E8A" w14:textId="11ED3A86"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209C7"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443B8108" w14:textId="77777777">
      <w:tc>
        <w:tcPr>
          <w:tcW w:w="1061" w:type="pct"/>
        </w:tcPr>
        <w:p w14:paraId="4B6E024A" w14:textId="162B660D" w:rsidR="008C42EA" w:rsidRDefault="00D32584">
          <w:pPr>
            <w:pStyle w:val="Footer"/>
          </w:pPr>
          <w:r>
            <w:fldChar w:fldCharType="begin"/>
          </w:r>
          <w:r>
            <w:instrText xml:space="preserve"> DOCPROPERTY "Category"  *\charformat  </w:instrText>
          </w:r>
          <w:r>
            <w:fldChar w:fldCharType="separate"/>
          </w:r>
          <w:r w:rsidR="007655AA">
            <w:t>R69</w:t>
          </w:r>
          <w:r>
            <w:fldChar w:fldCharType="end"/>
          </w:r>
          <w:r w:rsidR="008C42EA">
            <w:br/>
          </w:r>
          <w:r>
            <w:fldChar w:fldCharType="begin"/>
          </w:r>
          <w:r>
            <w:instrText xml:space="preserve"> DOCPROPERTY "RepubDt"  *\charformat  </w:instrText>
          </w:r>
          <w:r>
            <w:fldChar w:fldCharType="separate"/>
          </w:r>
          <w:r w:rsidR="007655AA">
            <w:t>15/05/25</w:t>
          </w:r>
          <w:r>
            <w:fldChar w:fldCharType="end"/>
          </w:r>
        </w:p>
      </w:tc>
      <w:tc>
        <w:tcPr>
          <w:tcW w:w="3092" w:type="pct"/>
        </w:tcPr>
        <w:p w14:paraId="565AB968" w14:textId="6441DE4F" w:rsidR="008C42EA"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7187B387" w14:textId="3482AFE5" w:rsidR="008C42EA"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847" w:type="pct"/>
        </w:tcPr>
        <w:p w14:paraId="7DFF3FB2"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D1E301" w14:textId="5B20BC86"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52E68F"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453E3244" w14:textId="77777777">
      <w:tc>
        <w:tcPr>
          <w:tcW w:w="847" w:type="pct"/>
        </w:tcPr>
        <w:p w14:paraId="7763C47A"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97575EE" w14:textId="6471940C" w:rsidR="008C42EA"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3A39FDCF" w14:textId="3CCFBF37" w:rsidR="008C42EA"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1061" w:type="pct"/>
        </w:tcPr>
        <w:p w14:paraId="5DCAB993" w14:textId="0AA012F5" w:rsidR="008C42EA" w:rsidRDefault="00D32584">
          <w:pPr>
            <w:pStyle w:val="Footer"/>
            <w:jc w:val="right"/>
          </w:pPr>
          <w:r>
            <w:fldChar w:fldCharType="begin"/>
          </w:r>
          <w:r>
            <w:instrText xml:space="preserve"> DOCPROPERTY "Category"  *\charformat  </w:instrText>
          </w:r>
          <w:r>
            <w:fldChar w:fldCharType="separate"/>
          </w:r>
          <w:r w:rsidR="007655AA">
            <w:t>R69</w:t>
          </w:r>
          <w:r>
            <w:fldChar w:fldCharType="end"/>
          </w:r>
          <w:r w:rsidR="008C42EA">
            <w:br/>
          </w:r>
          <w:r>
            <w:fldChar w:fldCharType="begin"/>
          </w:r>
          <w:r>
            <w:instrText xml:space="preserve"> DOCPROPERTY "RepubDt"  *\charformat  </w:instrText>
          </w:r>
          <w:r>
            <w:fldChar w:fldCharType="separate"/>
          </w:r>
          <w:r w:rsidR="007655AA">
            <w:t>15/05/25</w:t>
          </w:r>
          <w:r>
            <w:fldChar w:fldCharType="end"/>
          </w:r>
        </w:p>
      </w:tc>
    </w:tr>
  </w:tbl>
  <w:p w14:paraId="7E1B29D3" w14:textId="4F86B04D"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B46B9"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0127E416" w14:textId="77777777">
      <w:tc>
        <w:tcPr>
          <w:tcW w:w="1061" w:type="pct"/>
        </w:tcPr>
        <w:p w14:paraId="08B4ED45" w14:textId="19AC5755" w:rsidR="008C42EA" w:rsidRDefault="00D32584">
          <w:pPr>
            <w:pStyle w:val="Footer"/>
          </w:pPr>
          <w:r>
            <w:fldChar w:fldCharType="begin"/>
          </w:r>
          <w:r>
            <w:instrText xml:space="preserve"> DOCPROPERTY "Category"  *\charformat  </w:instrText>
          </w:r>
          <w:r>
            <w:fldChar w:fldCharType="separate"/>
          </w:r>
          <w:r w:rsidR="007655AA">
            <w:t>R69</w:t>
          </w:r>
          <w:r>
            <w:fldChar w:fldCharType="end"/>
          </w:r>
          <w:r w:rsidR="008C42EA">
            <w:br/>
          </w:r>
          <w:r>
            <w:fldChar w:fldCharType="begin"/>
          </w:r>
          <w:r>
            <w:instrText xml:space="preserve"> DOCPROPERTY "RepubDt"  *\charformat  </w:instrText>
          </w:r>
          <w:r>
            <w:fldChar w:fldCharType="separate"/>
          </w:r>
          <w:r w:rsidR="007655AA">
            <w:t>15/05/25</w:t>
          </w:r>
          <w:r>
            <w:fldChar w:fldCharType="end"/>
          </w:r>
        </w:p>
      </w:tc>
      <w:tc>
        <w:tcPr>
          <w:tcW w:w="3092" w:type="pct"/>
        </w:tcPr>
        <w:p w14:paraId="1FFF1D2D" w14:textId="4B346CC4" w:rsidR="008C42EA" w:rsidRDefault="00D32584">
          <w:pPr>
            <w:pStyle w:val="Footer"/>
            <w:jc w:val="center"/>
          </w:pPr>
          <w:r>
            <w:fldChar w:fldCharType="begin"/>
          </w:r>
          <w:r>
            <w:instrText xml:space="preserve"> REF Citation *\charformat </w:instrText>
          </w:r>
          <w:r>
            <w:fldChar w:fldCharType="separate"/>
          </w:r>
          <w:r w:rsidR="007655AA">
            <w:t>Environment Protection Act 1997</w:t>
          </w:r>
          <w:r>
            <w:fldChar w:fldCharType="end"/>
          </w:r>
        </w:p>
        <w:p w14:paraId="190F082A" w14:textId="5C916780" w:rsidR="008C42EA" w:rsidRDefault="00D32584">
          <w:pPr>
            <w:pStyle w:val="FooterInfoCentre"/>
          </w:pPr>
          <w:r>
            <w:fldChar w:fldCharType="begin"/>
          </w:r>
          <w:r>
            <w:instrText xml:space="preserve"> DOCPROPERTY "Eff"  *\charformat </w:instrText>
          </w:r>
          <w:r>
            <w:fldChar w:fldCharType="separate"/>
          </w:r>
          <w:r w:rsidR="007655AA">
            <w:t xml:space="preserve">Effective:  </w:t>
          </w:r>
          <w:r>
            <w:fldChar w:fldCharType="end"/>
          </w:r>
          <w:r>
            <w:fldChar w:fldCharType="begin"/>
          </w:r>
          <w:r>
            <w:instrText xml:space="preserve"> DOCPROPERTY "StartDt"  *\charformat </w:instrText>
          </w:r>
          <w:r>
            <w:fldChar w:fldCharType="separate"/>
          </w:r>
          <w:r w:rsidR="007655AA">
            <w:t>15/05/25</w:t>
          </w:r>
          <w:r>
            <w:fldChar w:fldCharType="end"/>
          </w:r>
          <w:r>
            <w:fldChar w:fldCharType="begin"/>
          </w:r>
          <w:r>
            <w:instrText xml:space="preserve"> DOCPROPERTY "EndDt"  *\charformat </w:instrText>
          </w:r>
          <w:r>
            <w:fldChar w:fldCharType="separate"/>
          </w:r>
          <w:r w:rsidR="007655AA">
            <w:t xml:space="preserve"> </w:t>
          </w:r>
          <w:r>
            <w:fldChar w:fldCharType="end"/>
          </w:r>
        </w:p>
      </w:tc>
      <w:tc>
        <w:tcPr>
          <w:tcW w:w="847" w:type="pct"/>
        </w:tcPr>
        <w:p w14:paraId="70B8EB4D"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5BDE3" w14:textId="54EAD1FD" w:rsidR="008C42EA" w:rsidRPr="009A397B" w:rsidRDefault="00D32584" w:rsidP="009A397B">
    <w:pPr>
      <w:pStyle w:val="Status"/>
      <w:rPr>
        <w:rFonts w:cs="Arial"/>
      </w:rPr>
    </w:pPr>
    <w:r w:rsidRPr="009A397B">
      <w:rPr>
        <w:rFonts w:cs="Arial"/>
      </w:rPr>
      <w:fldChar w:fldCharType="begin"/>
    </w:r>
    <w:r w:rsidRPr="009A397B">
      <w:rPr>
        <w:rFonts w:cs="Arial"/>
      </w:rPr>
      <w:instrText xml:space="preserve"> DOCPROPERTY "Status" </w:instrText>
    </w:r>
    <w:r w:rsidRPr="009A397B">
      <w:rPr>
        <w:rFonts w:cs="Arial"/>
      </w:rPr>
      <w:fldChar w:fldCharType="separate"/>
    </w:r>
    <w:r w:rsidR="007655AA" w:rsidRPr="009A397B">
      <w:rPr>
        <w:rFonts w:cs="Arial"/>
      </w:rPr>
      <w:t xml:space="preserve"> </w:t>
    </w:r>
    <w:r w:rsidRPr="009A397B">
      <w:rPr>
        <w:rFonts w:cs="Arial"/>
      </w:rPr>
      <w:fldChar w:fldCharType="end"/>
    </w:r>
    <w:r w:rsidR="009A397B" w:rsidRPr="009A39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019AD" w14:textId="385ACE36" w:rsidR="00791626" w:rsidRPr="009A397B" w:rsidRDefault="009A397B" w:rsidP="009A397B">
    <w:pPr>
      <w:pStyle w:val="Footer"/>
      <w:jc w:val="center"/>
      <w:rPr>
        <w:rFonts w:cs="Arial"/>
        <w:sz w:val="14"/>
      </w:rPr>
    </w:pPr>
    <w:r w:rsidRPr="009A397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58690" w14:textId="40AC9848" w:rsidR="00791626" w:rsidRPr="009A397B" w:rsidRDefault="00791626" w:rsidP="009A397B">
    <w:pPr>
      <w:pStyle w:val="Footer"/>
      <w:jc w:val="center"/>
      <w:rPr>
        <w:rFonts w:cs="Arial"/>
        <w:sz w:val="14"/>
      </w:rPr>
    </w:pPr>
    <w:r w:rsidRPr="009A397B">
      <w:rPr>
        <w:rFonts w:cs="Arial"/>
        <w:sz w:val="14"/>
      </w:rPr>
      <w:fldChar w:fldCharType="begin"/>
    </w:r>
    <w:r w:rsidRPr="009A397B">
      <w:rPr>
        <w:rFonts w:cs="Arial"/>
        <w:sz w:val="14"/>
      </w:rPr>
      <w:instrText xml:space="preserve"> COMMENTS  \* MERGEFORMAT </w:instrText>
    </w:r>
    <w:r w:rsidRPr="009A397B">
      <w:rPr>
        <w:rFonts w:cs="Arial"/>
        <w:sz w:val="14"/>
      </w:rPr>
      <w:fldChar w:fldCharType="end"/>
    </w:r>
    <w:r w:rsidR="009A397B" w:rsidRPr="009A397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350FE" w14:textId="7D264832" w:rsidR="00791626" w:rsidRPr="009A397B" w:rsidRDefault="009A397B" w:rsidP="009A397B">
    <w:pPr>
      <w:pStyle w:val="Footer"/>
      <w:jc w:val="center"/>
      <w:rPr>
        <w:rFonts w:cs="Arial"/>
        <w:sz w:val="14"/>
      </w:rPr>
    </w:pPr>
    <w:r w:rsidRPr="009A397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254D7" w14:textId="0EA5AF1C" w:rsidR="00CB0246" w:rsidRPr="009A397B" w:rsidRDefault="009A397B" w:rsidP="009A397B">
    <w:pPr>
      <w:pStyle w:val="Footer"/>
      <w:jc w:val="center"/>
      <w:rPr>
        <w:rFonts w:cs="Arial"/>
        <w:sz w:val="14"/>
      </w:rPr>
    </w:pPr>
    <w:r w:rsidRPr="009A39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4F2363" w14:textId="77777777" w:rsidR="006110DF" w:rsidRDefault="006110DF" w:rsidP="00235F64">
      <w:pPr>
        <w:pStyle w:val="ModH2Part"/>
      </w:pPr>
      <w:r>
        <w:separator/>
      </w:r>
    </w:p>
  </w:footnote>
  <w:footnote w:type="continuationSeparator" w:id="0">
    <w:p w14:paraId="04557A2C" w14:textId="77777777" w:rsidR="006110DF" w:rsidRDefault="006110DF"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7B3CBE" w14:textId="77777777" w:rsidR="007655AA" w:rsidRDefault="007655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03446" w14:textId="77777777" w:rsidR="007655AA" w:rsidRDefault="007655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83963" w14:textId="77777777" w:rsidR="007655AA" w:rsidRDefault="007655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F604AB" w14:paraId="4F139115" w14:textId="77777777">
      <w:tc>
        <w:tcPr>
          <w:tcW w:w="900" w:type="pct"/>
        </w:tcPr>
        <w:p w14:paraId="7352777A" w14:textId="77777777" w:rsidR="00F604AB" w:rsidRDefault="00F604AB">
          <w:pPr>
            <w:pStyle w:val="HeaderEven"/>
          </w:pPr>
        </w:p>
      </w:tc>
      <w:tc>
        <w:tcPr>
          <w:tcW w:w="4100" w:type="pct"/>
        </w:tcPr>
        <w:p w14:paraId="3DBE7822" w14:textId="77777777" w:rsidR="00F604AB" w:rsidRDefault="00F604AB">
          <w:pPr>
            <w:pStyle w:val="HeaderEven"/>
          </w:pPr>
        </w:p>
      </w:tc>
    </w:tr>
    <w:tr w:rsidR="00F604AB" w14:paraId="0A0F484B" w14:textId="77777777">
      <w:tc>
        <w:tcPr>
          <w:tcW w:w="4100" w:type="pct"/>
          <w:gridSpan w:val="2"/>
          <w:tcBorders>
            <w:bottom w:val="single" w:sz="4" w:space="0" w:color="auto"/>
          </w:tcBorders>
        </w:tcPr>
        <w:p w14:paraId="3CB1BF93" w14:textId="3CB842A8" w:rsidR="00F604AB" w:rsidRDefault="00975AC6">
          <w:pPr>
            <w:pStyle w:val="HeaderEven6"/>
          </w:pPr>
          <w:fldSimple w:instr=" STYLEREF charContents \* MERGEFORMAT ">
            <w:r w:rsidR="009A397B">
              <w:rPr>
                <w:noProof/>
              </w:rPr>
              <w:t>Contents</w:t>
            </w:r>
          </w:fldSimple>
        </w:p>
      </w:tc>
    </w:tr>
  </w:tbl>
  <w:p w14:paraId="07550937" w14:textId="0E1A95C7" w:rsidR="00F604AB" w:rsidRDefault="00F604AB">
    <w:pPr>
      <w:pStyle w:val="N-9pt"/>
    </w:pPr>
    <w:r>
      <w:tab/>
    </w:r>
    <w:fldSimple w:instr=" STYLEREF charPage \* MERGEFORMAT ">
      <w:r w:rsidR="009A397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F604AB" w14:paraId="4951C75A" w14:textId="77777777">
      <w:tc>
        <w:tcPr>
          <w:tcW w:w="4100" w:type="pct"/>
        </w:tcPr>
        <w:p w14:paraId="4EFCEBC3" w14:textId="77777777" w:rsidR="00F604AB" w:rsidRDefault="00F604AB">
          <w:pPr>
            <w:pStyle w:val="HeaderOdd"/>
          </w:pPr>
        </w:p>
      </w:tc>
      <w:tc>
        <w:tcPr>
          <w:tcW w:w="900" w:type="pct"/>
        </w:tcPr>
        <w:p w14:paraId="57ED653D" w14:textId="77777777" w:rsidR="00F604AB" w:rsidRDefault="00F604AB">
          <w:pPr>
            <w:pStyle w:val="HeaderOdd"/>
          </w:pPr>
        </w:p>
      </w:tc>
    </w:tr>
    <w:tr w:rsidR="00F604AB" w14:paraId="458E6257" w14:textId="77777777">
      <w:tc>
        <w:tcPr>
          <w:tcW w:w="900" w:type="pct"/>
          <w:gridSpan w:val="2"/>
          <w:tcBorders>
            <w:bottom w:val="single" w:sz="4" w:space="0" w:color="auto"/>
          </w:tcBorders>
        </w:tcPr>
        <w:p w14:paraId="61599AA4" w14:textId="5DAE46EB" w:rsidR="00F604AB" w:rsidRDefault="00975AC6">
          <w:pPr>
            <w:pStyle w:val="HeaderOdd6"/>
          </w:pPr>
          <w:fldSimple w:instr=" STYLEREF charContents \* MERGEFORMAT ">
            <w:r w:rsidR="009A397B">
              <w:rPr>
                <w:noProof/>
              </w:rPr>
              <w:t>Contents</w:t>
            </w:r>
          </w:fldSimple>
        </w:p>
      </w:tc>
    </w:tr>
  </w:tbl>
  <w:p w14:paraId="025F7881" w14:textId="0F35308F" w:rsidR="00F604AB" w:rsidRDefault="00F604AB">
    <w:pPr>
      <w:pStyle w:val="N-9pt"/>
    </w:pPr>
    <w:r>
      <w:tab/>
    </w:r>
    <w:fldSimple w:instr=" STYLEREF charPage \* MERGEFORMAT ">
      <w:r w:rsidR="009A397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F76A2D" w14:paraId="131FBE35" w14:textId="77777777" w:rsidTr="00D86897">
      <w:tc>
        <w:tcPr>
          <w:tcW w:w="1701" w:type="dxa"/>
        </w:tcPr>
        <w:p w14:paraId="3F35A2A2" w14:textId="2BC6615E" w:rsidR="006D5CE4" w:rsidRDefault="006D5CE4">
          <w:pPr>
            <w:pStyle w:val="HeaderEven"/>
            <w:rPr>
              <w:b/>
            </w:rPr>
          </w:pPr>
          <w:r>
            <w:rPr>
              <w:b/>
            </w:rPr>
            <w:fldChar w:fldCharType="begin"/>
          </w:r>
          <w:r>
            <w:rPr>
              <w:b/>
            </w:rPr>
            <w:instrText xml:space="preserve"> STYLEREF CharPartNo \*charformat </w:instrText>
          </w:r>
          <w:r>
            <w:rPr>
              <w:b/>
            </w:rPr>
            <w:fldChar w:fldCharType="separate"/>
          </w:r>
          <w:r w:rsidR="009A397B">
            <w:rPr>
              <w:b/>
              <w:noProof/>
            </w:rPr>
            <w:t>Part 16</w:t>
          </w:r>
          <w:r>
            <w:rPr>
              <w:b/>
            </w:rPr>
            <w:fldChar w:fldCharType="end"/>
          </w:r>
        </w:p>
      </w:tc>
      <w:tc>
        <w:tcPr>
          <w:tcW w:w="6320" w:type="dxa"/>
        </w:tcPr>
        <w:p w14:paraId="07AD0183" w14:textId="2561E844" w:rsidR="006D5CE4" w:rsidRDefault="006D5CE4">
          <w:pPr>
            <w:pStyle w:val="HeaderEven"/>
          </w:pPr>
          <w:r>
            <w:rPr>
              <w:noProof/>
            </w:rPr>
            <w:fldChar w:fldCharType="begin"/>
          </w:r>
          <w:r>
            <w:rPr>
              <w:noProof/>
            </w:rPr>
            <w:instrText xml:space="preserve"> STYLEREF CharPartText \*charformat </w:instrText>
          </w:r>
          <w:r>
            <w:rPr>
              <w:noProof/>
            </w:rPr>
            <w:fldChar w:fldCharType="separate"/>
          </w:r>
          <w:r w:rsidR="009A397B">
            <w:rPr>
              <w:noProof/>
            </w:rPr>
            <w:t>Miscellaneous</w:t>
          </w:r>
          <w:r>
            <w:rPr>
              <w:noProof/>
            </w:rPr>
            <w:fldChar w:fldCharType="end"/>
          </w:r>
        </w:p>
      </w:tc>
    </w:tr>
    <w:tr w:rsidR="00F76A2D" w14:paraId="1F36BEC8" w14:textId="77777777" w:rsidTr="00D86897">
      <w:tc>
        <w:tcPr>
          <w:tcW w:w="1701" w:type="dxa"/>
        </w:tcPr>
        <w:p w14:paraId="43D0B2E6" w14:textId="17433A42" w:rsidR="006D5CE4" w:rsidRDefault="006D5CE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6BEB82" w14:textId="7A74007F" w:rsidR="006D5CE4" w:rsidRDefault="006D5CE4">
          <w:pPr>
            <w:pStyle w:val="HeaderEven"/>
          </w:pPr>
          <w:r>
            <w:fldChar w:fldCharType="begin"/>
          </w:r>
          <w:r>
            <w:instrText xml:space="preserve"> STYLEREF CharDivText \*charformat </w:instrText>
          </w:r>
          <w:r>
            <w:fldChar w:fldCharType="end"/>
          </w:r>
        </w:p>
      </w:tc>
    </w:tr>
    <w:tr w:rsidR="006D5CE4" w14:paraId="01BCA197" w14:textId="77777777" w:rsidTr="00D86897">
      <w:trPr>
        <w:cantSplit/>
      </w:trPr>
      <w:tc>
        <w:tcPr>
          <w:tcW w:w="1701" w:type="dxa"/>
          <w:gridSpan w:val="2"/>
          <w:tcBorders>
            <w:bottom w:val="single" w:sz="4" w:space="0" w:color="auto"/>
          </w:tcBorders>
        </w:tcPr>
        <w:p w14:paraId="1241CF5B" w14:textId="7ED0110F" w:rsidR="006D5CE4" w:rsidRDefault="007655AA">
          <w:pPr>
            <w:pStyle w:val="HeaderEven6"/>
          </w:pPr>
          <w:fldSimple w:instr=" DOCPROPERTY &quot;Company&quot;  \* MERGEFORMAT ">
            <w:r>
              <w:t>Section</w:t>
            </w:r>
          </w:fldSimple>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sidR="009A397B">
            <w:rPr>
              <w:noProof/>
            </w:rPr>
            <w:t>166</w:t>
          </w:r>
          <w:r w:rsidR="006D5CE4">
            <w:rPr>
              <w:noProof/>
            </w:rPr>
            <w:fldChar w:fldCharType="end"/>
          </w:r>
        </w:p>
      </w:tc>
    </w:tr>
  </w:tbl>
  <w:p w14:paraId="3C8FD4EE" w14:textId="77777777" w:rsidR="006D5CE4" w:rsidRDefault="006D5C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5F2A73" w14:paraId="38B0C63D" w14:textId="77777777" w:rsidTr="00D86897">
      <w:tc>
        <w:tcPr>
          <w:tcW w:w="6320" w:type="dxa"/>
        </w:tcPr>
        <w:p w14:paraId="14EA9B5F" w14:textId="40184994" w:rsidR="006D5CE4" w:rsidRDefault="006D5CE4">
          <w:pPr>
            <w:pStyle w:val="HeaderEven"/>
            <w:jc w:val="right"/>
          </w:pPr>
          <w:r>
            <w:rPr>
              <w:noProof/>
            </w:rPr>
            <w:fldChar w:fldCharType="begin"/>
          </w:r>
          <w:r>
            <w:rPr>
              <w:noProof/>
            </w:rPr>
            <w:instrText xml:space="preserve"> STYLEREF CharPartText \*charformat </w:instrText>
          </w:r>
          <w:r>
            <w:rPr>
              <w:noProof/>
            </w:rPr>
            <w:fldChar w:fldCharType="separate"/>
          </w:r>
          <w:r w:rsidR="009A397B">
            <w:rPr>
              <w:noProof/>
            </w:rPr>
            <w:t>Miscellaneous</w:t>
          </w:r>
          <w:r>
            <w:rPr>
              <w:noProof/>
            </w:rPr>
            <w:fldChar w:fldCharType="end"/>
          </w:r>
        </w:p>
      </w:tc>
      <w:tc>
        <w:tcPr>
          <w:tcW w:w="1701" w:type="dxa"/>
        </w:tcPr>
        <w:p w14:paraId="07573C4B" w14:textId="63145A03" w:rsidR="006D5CE4" w:rsidRDefault="006D5CE4">
          <w:pPr>
            <w:pStyle w:val="HeaderEven"/>
            <w:jc w:val="right"/>
            <w:rPr>
              <w:b/>
            </w:rPr>
          </w:pPr>
          <w:r>
            <w:rPr>
              <w:b/>
            </w:rPr>
            <w:fldChar w:fldCharType="begin"/>
          </w:r>
          <w:r>
            <w:rPr>
              <w:b/>
            </w:rPr>
            <w:instrText xml:space="preserve"> STYLEREF CharPartNo \*charformat </w:instrText>
          </w:r>
          <w:r>
            <w:rPr>
              <w:b/>
            </w:rPr>
            <w:fldChar w:fldCharType="separate"/>
          </w:r>
          <w:r w:rsidR="009A397B">
            <w:rPr>
              <w:b/>
              <w:noProof/>
            </w:rPr>
            <w:t>Part 16</w:t>
          </w:r>
          <w:r>
            <w:rPr>
              <w:b/>
            </w:rPr>
            <w:fldChar w:fldCharType="end"/>
          </w:r>
        </w:p>
      </w:tc>
    </w:tr>
    <w:tr w:rsidR="005F2A73" w14:paraId="60683CF7" w14:textId="77777777" w:rsidTr="00D86897">
      <w:tc>
        <w:tcPr>
          <w:tcW w:w="6320" w:type="dxa"/>
        </w:tcPr>
        <w:p w14:paraId="70B1E674" w14:textId="61F8A844" w:rsidR="006D5CE4" w:rsidRDefault="006D5CE4">
          <w:pPr>
            <w:pStyle w:val="HeaderEven"/>
            <w:jc w:val="right"/>
          </w:pPr>
          <w:r>
            <w:fldChar w:fldCharType="begin"/>
          </w:r>
          <w:r>
            <w:instrText xml:space="preserve"> STYLEREF CharDivText \*charformat </w:instrText>
          </w:r>
          <w:r>
            <w:fldChar w:fldCharType="end"/>
          </w:r>
        </w:p>
      </w:tc>
      <w:tc>
        <w:tcPr>
          <w:tcW w:w="1701" w:type="dxa"/>
        </w:tcPr>
        <w:p w14:paraId="73E2D73D" w14:textId="3925CECD" w:rsidR="006D5CE4" w:rsidRDefault="006D5CE4">
          <w:pPr>
            <w:pStyle w:val="HeaderEven"/>
            <w:jc w:val="right"/>
            <w:rPr>
              <w:b/>
            </w:rPr>
          </w:pPr>
          <w:r>
            <w:rPr>
              <w:b/>
            </w:rPr>
            <w:fldChar w:fldCharType="begin"/>
          </w:r>
          <w:r>
            <w:rPr>
              <w:b/>
            </w:rPr>
            <w:instrText xml:space="preserve"> STYLEREF CharDivNo \*charformat </w:instrText>
          </w:r>
          <w:r>
            <w:rPr>
              <w:b/>
            </w:rPr>
            <w:fldChar w:fldCharType="end"/>
          </w:r>
        </w:p>
      </w:tc>
    </w:tr>
    <w:tr w:rsidR="006D5CE4" w14:paraId="4D0E9943" w14:textId="77777777" w:rsidTr="00D86897">
      <w:trPr>
        <w:cantSplit/>
      </w:trPr>
      <w:tc>
        <w:tcPr>
          <w:tcW w:w="1701" w:type="dxa"/>
          <w:gridSpan w:val="2"/>
          <w:tcBorders>
            <w:bottom w:val="single" w:sz="4" w:space="0" w:color="auto"/>
          </w:tcBorders>
        </w:tcPr>
        <w:p w14:paraId="19F7A8AC" w14:textId="6CF004A0" w:rsidR="006D5CE4" w:rsidRDefault="007655AA">
          <w:pPr>
            <w:pStyle w:val="HeaderOdd6"/>
          </w:pPr>
          <w:fldSimple w:instr=" DOCPROPERTY &quot;Company&quot;  \* MERGEFORMAT ">
            <w:r>
              <w:t>Section</w:t>
            </w:r>
          </w:fldSimple>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sidR="009A397B">
            <w:rPr>
              <w:noProof/>
            </w:rPr>
            <w:t>166</w:t>
          </w:r>
          <w:r w:rsidR="006D5CE4">
            <w:rPr>
              <w:noProof/>
            </w:rPr>
            <w:fldChar w:fldCharType="end"/>
          </w:r>
        </w:p>
      </w:tc>
    </w:tr>
  </w:tbl>
  <w:p w14:paraId="441A83D2" w14:textId="77777777" w:rsidR="006D5CE4" w:rsidRDefault="006D5C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C42EA" w:rsidRPr="00CB3D59" w14:paraId="4E2C5FD1" w14:textId="77777777">
      <w:trPr>
        <w:jc w:val="center"/>
      </w:trPr>
      <w:tc>
        <w:tcPr>
          <w:tcW w:w="1560" w:type="dxa"/>
        </w:tcPr>
        <w:p w14:paraId="1D47859A" w14:textId="38627714"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A397B">
            <w:rPr>
              <w:rFonts w:cs="Arial"/>
              <w:b/>
              <w:noProof/>
              <w:szCs w:val="18"/>
            </w:rPr>
            <w:t>Schedule 1</w:t>
          </w:r>
          <w:r w:rsidRPr="00A752AE">
            <w:rPr>
              <w:rFonts w:cs="Arial"/>
              <w:b/>
              <w:szCs w:val="18"/>
            </w:rPr>
            <w:fldChar w:fldCharType="end"/>
          </w:r>
        </w:p>
      </w:tc>
      <w:tc>
        <w:tcPr>
          <w:tcW w:w="5741" w:type="dxa"/>
        </w:tcPr>
        <w:p w14:paraId="5BDD26F5" w14:textId="075EC213"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A397B">
            <w:rPr>
              <w:rFonts w:cs="Arial"/>
              <w:noProof/>
              <w:szCs w:val="18"/>
            </w:rPr>
            <w:t>Activities requiring environmental authorisation</w:t>
          </w:r>
          <w:r w:rsidRPr="00A752AE">
            <w:rPr>
              <w:rFonts w:cs="Arial"/>
              <w:szCs w:val="18"/>
            </w:rPr>
            <w:fldChar w:fldCharType="end"/>
          </w:r>
        </w:p>
      </w:tc>
    </w:tr>
    <w:tr w:rsidR="008C42EA" w:rsidRPr="00CB3D59" w14:paraId="7E0BE874" w14:textId="77777777">
      <w:trPr>
        <w:jc w:val="center"/>
      </w:trPr>
      <w:tc>
        <w:tcPr>
          <w:tcW w:w="1560" w:type="dxa"/>
        </w:tcPr>
        <w:p w14:paraId="1764B476" w14:textId="3B7FC508"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D6BDD0D" w14:textId="0A758995"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8C42EA" w:rsidRPr="00CB3D59" w14:paraId="4E17C8C2" w14:textId="77777777">
      <w:trPr>
        <w:jc w:val="center"/>
      </w:trPr>
      <w:tc>
        <w:tcPr>
          <w:tcW w:w="7296" w:type="dxa"/>
          <w:gridSpan w:val="2"/>
          <w:tcBorders>
            <w:bottom w:val="single" w:sz="4" w:space="0" w:color="auto"/>
          </w:tcBorders>
        </w:tcPr>
        <w:p w14:paraId="29E194D7" w14:textId="5CA2EFFF" w:rsidR="008C42EA" w:rsidRPr="00A752AE" w:rsidRDefault="008C42E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A397B">
            <w:rPr>
              <w:rFonts w:cs="Arial"/>
              <w:noProof/>
              <w:szCs w:val="18"/>
            </w:rPr>
            <w:t>1.3</w:t>
          </w:r>
          <w:r w:rsidRPr="00A752AE">
            <w:rPr>
              <w:rFonts w:cs="Arial"/>
              <w:szCs w:val="18"/>
            </w:rPr>
            <w:fldChar w:fldCharType="end"/>
          </w:r>
        </w:p>
      </w:tc>
    </w:tr>
  </w:tbl>
  <w:p w14:paraId="017D8D5A" w14:textId="77777777" w:rsidR="008C42EA" w:rsidRDefault="008C42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C42EA" w:rsidRPr="00CB3D59" w14:paraId="42708AB9" w14:textId="77777777">
      <w:trPr>
        <w:jc w:val="center"/>
      </w:trPr>
      <w:tc>
        <w:tcPr>
          <w:tcW w:w="5741" w:type="dxa"/>
        </w:tcPr>
        <w:p w14:paraId="65C855A4" w14:textId="3B6DD3ED"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A397B">
            <w:rPr>
              <w:rFonts w:cs="Arial"/>
              <w:noProof/>
              <w:szCs w:val="18"/>
            </w:rPr>
            <w:t>Activities requiring environmental authorisation</w:t>
          </w:r>
          <w:r w:rsidRPr="00A752AE">
            <w:rPr>
              <w:rFonts w:cs="Arial"/>
              <w:szCs w:val="18"/>
            </w:rPr>
            <w:fldChar w:fldCharType="end"/>
          </w:r>
        </w:p>
      </w:tc>
      <w:tc>
        <w:tcPr>
          <w:tcW w:w="1560" w:type="dxa"/>
        </w:tcPr>
        <w:p w14:paraId="518A51CA" w14:textId="50D2280E"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A397B">
            <w:rPr>
              <w:rFonts w:cs="Arial"/>
              <w:b/>
              <w:noProof/>
              <w:szCs w:val="18"/>
            </w:rPr>
            <w:t>Schedule 1</w:t>
          </w:r>
          <w:r w:rsidRPr="00A752AE">
            <w:rPr>
              <w:rFonts w:cs="Arial"/>
              <w:b/>
              <w:szCs w:val="18"/>
            </w:rPr>
            <w:fldChar w:fldCharType="end"/>
          </w:r>
        </w:p>
      </w:tc>
    </w:tr>
    <w:tr w:rsidR="008C42EA" w:rsidRPr="00CB3D59" w14:paraId="0CF13CBD" w14:textId="77777777">
      <w:trPr>
        <w:jc w:val="center"/>
      </w:trPr>
      <w:tc>
        <w:tcPr>
          <w:tcW w:w="5741" w:type="dxa"/>
        </w:tcPr>
        <w:p w14:paraId="7286BAF6" w14:textId="1B503091"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5BF74D1" w14:textId="09FD7C72"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8C42EA" w:rsidRPr="00CB3D59" w14:paraId="148ED18A" w14:textId="77777777">
      <w:trPr>
        <w:jc w:val="center"/>
      </w:trPr>
      <w:tc>
        <w:tcPr>
          <w:tcW w:w="7296" w:type="dxa"/>
          <w:gridSpan w:val="2"/>
          <w:tcBorders>
            <w:bottom w:val="single" w:sz="4" w:space="0" w:color="auto"/>
          </w:tcBorders>
        </w:tcPr>
        <w:p w14:paraId="1DB3C4BA" w14:textId="608B08C6" w:rsidR="008C42EA" w:rsidRPr="00A752AE" w:rsidRDefault="008C42E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A397B">
            <w:rPr>
              <w:rFonts w:cs="Arial"/>
              <w:noProof/>
              <w:szCs w:val="18"/>
            </w:rPr>
            <w:t>1.3</w:t>
          </w:r>
          <w:r w:rsidRPr="00A752AE">
            <w:rPr>
              <w:rFonts w:cs="Arial"/>
              <w:szCs w:val="18"/>
            </w:rPr>
            <w:fldChar w:fldCharType="end"/>
          </w:r>
        </w:p>
      </w:tc>
    </w:tr>
  </w:tbl>
  <w:p w14:paraId="460956ED" w14:textId="77777777" w:rsidR="008C42EA" w:rsidRDefault="008C42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C42EA" w:rsidRPr="00CB3D59" w14:paraId="146391FC" w14:textId="77777777">
      <w:trPr>
        <w:jc w:val="center"/>
      </w:trPr>
      <w:tc>
        <w:tcPr>
          <w:tcW w:w="1560" w:type="dxa"/>
        </w:tcPr>
        <w:p w14:paraId="55D29B63" w14:textId="07AAAB22"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A397B">
            <w:rPr>
              <w:rFonts w:cs="Arial"/>
              <w:b/>
              <w:noProof/>
              <w:szCs w:val="18"/>
            </w:rPr>
            <w:t>Schedule 2</w:t>
          </w:r>
          <w:r w:rsidRPr="00A752AE">
            <w:rPr>
              <w:rFonts w:cs="Arial"/>
              <w:b/>
              <w:szCs w:val="18"/>
            </w:rPr>
            <w:fldChar w:fldCharType="end"/>
          </w:r>
        </w:p>
      </w:tc>
      <w:tc>
        <w:tcPr>
          <w:tcW w:w="5741" w:type="dxa"/>
        </w:tcPr>
        <w:p w14:paraId="0BA0016E" w14:textId="31717CC1"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A397B">
            <w:rPr>
              <w:rFonts w:cs="Arial"/>
              <w:noProof/>
              <w:szCs w:val="18"/>
            </w:rPr>
            <w:t>Specific offences</w:t>
          </w:r>
          <w:r w:rsidRPr="00A752AE">
            <w:rPr>
              <w:rFonts w:cs="Arial"/>
              <w:szCs w:val="18"/>
            </w:rPr>
            <w:fldChar w:fldCharType="end"/>
          </w:r>
        </w:p>
      </w:tc>
    </w:tr>
    <w:tr w:rsidR="008C42EA" w:rsidRPr="00CB3D59" w14:paraId="7635A8CA" w14:textId="77777777">
      <w:trPr>
        <w:jc w:val="center"/>
      </w:trPr>
      <w:tc>
        <w:tcPr>
          <w:tcW w:w="1560" w:type="dxa"/>
        </w:tcPr>
        <w:p w14:paraId="4AE42CCA" w14:textId="4A061D8A"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A397B">
            <w:rPr>
              <w:rFonts w:cs="Arial"/>
              <w:b/>
              <w:noProof/>
              <w:szCs w:val="18"/>
            </w:rPr>
            <w:t>Part 2.3</w:t>
          </w:r>
          <w:r w:rsidRPr="00A752AE">
            <w:rPr>
              <w:rFonts w:cs="Arial"/>
              <w:b/>
              <w:szCs w:val="18"/>
            </w:rPr>
            <w:fldChar w:fldCharType="end"/>
          </w:r>
        </w:p>
      </w:tc>
      <w:tc>
        <w:tcPr>
          <w:tcW w:w="5741" w:type="dxa"/>
        </w:tcPr>
        <w:p w14:paraId="2E971CB9" w14:textId="34807F10"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A397B">
            <w:rPr>
              <w:rFonts w:cs="Arial"/>
              <w:noProof/>
              <w:szCs w:val="18"/>
            </w:rPr>
            <w:t>Offences relating to fuel-burning equipment</w:t>
          </w:r>
          <w:r w:rsidRPr="00A752AE">
            <w:rPr>
              <w:rFonts w:cs="Arial"/>
              <w:szCs w:val="18"/>
            </w:rPr>
            <w:fldChar w:fldCharType="end"/>
          </w:r>
        </w:p>
      </w:tc>
    </w:tr>
    <w:tr w:rsidR="008C42EA" w:rsidRPr="00CB3D59" w14:paraId="2A568FD8" w14:textId="77777777">
      <w:trPr>
        <w:jc w:val="center"/>
      </w:trPr>
      <w:tc>
        <w:tcPr>
          <w:tcW w:w="7296" w:type="dxa"/>
          <w:gridSpan w:val="2"/>
          <w:tcBorders>
            <w:bottom w:val="single" w:sz="4" w:space="0" w:color="auto"/>
          </w:tcBorders>
        </w:tcPr>
        <w:p w14:paraId="03994772" w14:textId="0923C431" w:rsidR="008C42EA" w:rsidRPr="00A752AE" w:rsidRDefault="008C42E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A397B">
            <w:rPr>
              <w:rFonts w:cs="Arial"/>
              <w:noProof/>
              <w:szCs w:val="18"/>
            </w:rPr>
            <w:t>2.5</w:t>
          </w:r>
          <w:r w:rsidRPr="00A752AE">
            <w:rPr>
              <w:rFonts w:cs="Arial"/>
              <w:szCs w:val="18"/>
            </w:rPr>
            <w:fldChar w:fldCharType="end"/>
          </w:r>
        </w:p>
      </w:tc>
    </w:tr>
  </w:tbl>
  <w:p w14:paraId="55D92A7C" w14:textId="77777777" w:rsidR="008C42EA" w:rsidRDefault="008C42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C42EA" w:rsidRPr="00CB3D59" w14:paraId="47843223" w14:textId="77777777">
      <w:trPr>
        <w:jc w:val="center"/>
      </w:trPr>
      <w:tc>
        <w:tcPr>
          <w:tcW w:w="5741" w:type="dxa"/>
        </w:tcPr>
        <w:p w14:paraId="303B541B" w14:textId="3AB664E1"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A397B">
            <w:rPr>
              <w:rFonts w:cs="Arial"/>
              <w:noProof/>
              <w:szCs w:val="18"/>
            </w:rPr>
            <w:t>Specific offences</w:t>
          </w:r>
          <w:r w:rsidRPr="00A752AE">
            <w:rPr>
              <w:rFonts w:cs="Arial"/>
              <w:szCs w:val="18"/>
            </w:rPr>
            <w:fldChar w:fldCharType="end"/>
          </w:r>
        </w:p>
      </w:tc>
      <w:tc>
        <w:tcPr>
          <w:tcW w:w="1560" w:type="dxa"/>
        </w:tcPr>
        <w:p w14:paraId="6F1659E9" w14:textId="4356DC85"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A397B">
            <w:rPr>
              <w:rFonts w:cs="Arial"/>
              <w:b/>
              <w:noProof/>
              <w:szCs w:val="18"/>
            </w:rPr>
            <w:t>Schedule 2</w:t>
          </w:r>
          <w:r w:rsidRPr="00A752AE">
            <w:rPr>
              <w:rFonts w:cs="Arial"/>
              <w:b/>
              <w:szCs w:val="18"/>
            </w:rPr>
            <w:fldChar w:fldCharType="end"/>
          </w:r>
        </w:p>
      </w:tc>
    </w:tr>
    <w:tr w:rsidR="008C42EA" w:rsidRPr="00CB3D59" w14:paraId="7DF1ADBB" w14:textId="77777777">
      <w:trPr>
        <w:jc w:val="center"/>
      </w:trPr>
      <w:tc>
        <w:tcPr>
          <w:tcW w:w="5741" w:type="dxa"/>
        </w:tcPr>
        <w:p w14:paraId="3584312C" w14:textId="79D9ADB7"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A397B">
            <w:rPr>
              <w:rFonts w:cs="Arial"/>
              <w:noProof/>
              <w:szCs w:val="18"/>
            </w:rPr>
            <w:t>Summary proceedings for indictable offences</w:t>
          </w:r>
          <w:r w:rsidRPr="00A752AE">
            <w:rPr>
              <w:rFonts w:cs="Arial"/>
              <w:szCs w:val="18"/>
            </w:rPr>
            <w:fldChar w:fldCharType="end"/>
          </w:r>
        </w:p>
      </w:tc>
      <w:tc>
        <w:tcPr>
          <w:tcW w:w="1560" w:type="dxa"/>
        </w:tcPr>
        <w:p w14:paraId="2B5F3143" w14:textId="6E014AFD"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A397B">
            <w:rPr>
              <w:rFonts w:cs="Arial"/>
              <w:b/>
              <w:noProof/>
              <w:szCs w:val="18"/>
            </w:rPr>
            <w:t>Part 2.5</w:t>
          </w:r>
          <w:r w:rsidRPr="00A752AE">
            <w:rPr>
              <w:rFonts w:cs="Arial"/>
              <w:b/>
              <w:szCs w:val="18"/>
            </w:rPr>
            <w:fldChar w:fldCharType="end"/>
          </w:r>
        </w:p>
      </w:tc>
    </w:tr>
    <w:tr w:rsidR="008C42EA" w:rsidRPr="00CB3D59" w14:paraId="6F129905" w14:textId="77777777">
      <w:trPr>
        <w:jc w:val="center"/>
      </w:trPr>
      <w:tc>
        <w:tcPr>
          <w:tcW w:w="7296" w:type="dxa"/>
          <w:gridSpan w:val="2"/>
          <w:tcBorders>
            <w:bottom w:val="single" w:sz="4" w:space="0" w:color="auto"/>
          </w:tcBorders>
        </w:tcPr>
        <w:p w14:paraId="3BA2C955" w14:textId="12A6B515" w:rsidR="008C42EA" w:rsidRPr="00A752AE" w:rsidRDefault="008C42E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A397B">
            <w:rPr>
              <w:rFonts w:cs="Arial"/>
              <w:noProof/>
              <w:szCs w:val="18"/>
            </w:rPr>
            <w:t>2.14</w:t>
          </w:r>
          <w:r w:rsidRPr="00A752AE">
            <w:rPr>
              <w:rFonts w:cs="Arial"/>
              <w:szCs w:val="18"/>
            </w:rPr>
            <w:fldChar w:fldCharType="end"/>
          </w:r>
        </w:p>
      </w:tc>
    </w:tr>
  </w:tbl>
  <w:p w14:paraId="3785382C" w14:textId="77777777" w:rsidR="008C42EA" w:rsidRDefault="008C42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801FC" w:rsidRPr="00CB3D59" w14:paraId="651D44F0" w14:textId="77777777">
      <w:trPr>
        <w:jc w:val="center"/>
      </w:trPr>
      <w:tc>
        <w:tcPr>
          <w:tcW w:w="1560" w:type="dxa"/>
        </w:tcPr>
        <w:p w14:paraId="3D9E2CB5" w14:textId="60A96233"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397B">
            <w:rPr>
              <w:rFonts w:cs="Arial"/>
              <w:b/>
              <w:noProof/>
              <w:szCs w:val="18"/>
            </w:rPr>
            <w:t>Schedule 3</w:t>
          </w:r>
          <w:r w:rsidRPr="00F02A14">
            <w:rPr>
              <w:rFonts w:cs="Arial"/>
              <w:b/>
              <w:szCs w:val="18"/>
            </w:rPr>
            <w:fldChar w:fldCharType="end"/>
          </w:r>
        </w:p>
      </w:tc>
      <w:tc>
        <w:tcPr>
          <w:tcW w:w="5741" w:type="dxa"/>
        </w:tcPr>
        <w:p w14:paraId="782601BA" w14:textId="0EE30571"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397B">
            <w:rPr>
              <w:rFonts w:cs="Arial"/>
              <w:noProof/>
              <w:szCs w:val="18"/>
            </w:rPr>
            <w:t>Reviewable decisions</w:t>
          </w:r>
          <w:r w:rsidRPr="00F02A14">
            <w:rPr>
              <w:rFonts w:cs="Arial"/>
              <w:szCs w:val="18"/>
            </w:rPr>
            <w:fldChar w:fldCharType="end"/>
          </w:r>
        </w:p>
      </w:tc>
    </w:tr>
    <w:tr w:rsidR="008801FC" w:rsidRPr="00CB3D59" w14:paraId="6DEA4191" w14:textId="77777777">
      <w:trPr>
        <w:jc w:val="center"/>
      </w:trPr>
      <w:tc>
        <w:tcPr>
          <w:tcW w:w="1560" w:type="dxa"/>
        </w:tcPr>
        <w:p w14:paraId="2EEA9B82" w14:textId="614E0ECC"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5C886A" w14:textId="69ADDCF1"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01FC" w:rsidRPr="00CB3D59" w14:paraId="5A2FFD0E" w14:textId="77777777">
      <w:trPr>
        <w:jc w:val="center"/>
      </w:trPr>
      <w:tc>
        <w:tcPr>
          <w:tcW w:w="7296" w:type="dxa"/>
          <w:gridSpan w:val="2"/>
          <w:tcBorders>
            <w:bottom w:val="single" w:sz="4" w:space="0" w:color="auto"/>
          </w:tcBorders>
        </w:tcPr>
        <w:p w14:paraId="4EE249A4" w14:textId="77777777" w:rsidR="008801FC" w:rsidRPr="00783A18" w:rsidRDefault="008801FC" w:rsidP="00783A18">
          <w:pPr>
            <w:pStyle w:val="HeaderEven6"/>
            <w:spacing w:before="0" w:after="0"/>
            <w:rPr>
              <w:rFonts w:ascii="Times New Roman" w:hAnsi="Times New Roman"/>
              <w:sz w:val="24"/>
              <w:szCs w:val="24"/>
            </w:rPr>
          </w:pPr>
        </w:p>
      </w:tc>
    </w:tr>
  </w:tbl>
  <w:p w14:paraId="7E0BF22D" w14:textId="77777777" w:rsidR="008801FC" w:rsidRDefault="008801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801FC" w:rsidRPr="00CB3D59" w14:paraId="187F7CAC" w14:textId="77777777">
      <w:trPr>
        <w:jc w:val="center"/>
      </w:trPr>
      <w:tc>
        <w:tcPr>
          <w:tcW w:w="5741" w:type="dxa"/>
        </w:tcPr>
        <w:p w14:paraId="35060C8F" w14:textId="742CF789"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397B">
            <w:rPr>
              <w:rFonts w:cs="Arial"/>
              <w:noProof/>
              <w:szCs w:val="18"/>
            </w:rPr>
            <w:t>Reviewable decisions</w:t>
          </w:r>
          <w:r w:rsidRPr="00F02A14">
            <w:rPr>
              <w:rFonts w:cs="Arial"/>
              <w:szCs w:val="18"/>
            </w:rPr>
            <w:fldChar w:fldCharType="end"/>
          </w:r>
        </w:p>
      </w:tc>
      <w:tc>
        <w:tcPr>
          <w:tcW w:w="1560" w:type="dxa"/>
        </w:tcPr>
        <w:p w14:paraId="441C9B52" w14:textId="2352595C"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397B">
            <w:rPr>
              <w:rFonts w:cs="Arial"/>
              <w:b/>
              <w:noProof/>
              <w:szCs w:val="18"/>
            </w:rPr>
            <w:t>Schedule 3</w:t>
          </w:r>
          <w:r w:rsidRPr="00F02A14">
            <w:rPr>
              <w:rFonts w:cs="Arial"/>
              <w:b/>
              <w:szCs w:val="18"/>
            </w:rPr>
            <w:fldChar w:fldCharType="end"/>
          </w:r>
        </w:p>
      </w:tc>
    </w:tr>
    <w:tr w:rsidR="008801FC" w:rsidRPr="00CB3D59" w14:paraId="22DD3BFE" w14:textId="77777777">
      <w:trPr>
        <w:jc w:val="center"/>
      </w:trPr>
      <w:tc>
        <w:tcPr>
          <w:tcW w:w="5741" w:type="dxa"/>
        </w:tcPr>
        <w:p w14:paraId="6DDE8AD4" w14:textId="553940AF"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D80D7A3" w14:textId="364AB90A"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01FC" w:rsidRPr="00CB3D59" w14:paraId="41C2BF69" w14:textId="77777777">
      <w:trPr>
        <w:jc w:val="center"/>
      </w:trPr>
      <w:tc>
        <w:tcPr>
          <w:tcW w:w="7296" w:type="dxa"/>
          <w:gridSpan w:val="2"/>
          <w:tcBorders>
            <w:bottom w:val="single" w:sz="4" w:space="0" w:color="auto"/>
          </w:tcBorders>
        </w:tcPr>
        <w:p w14:paraId="1C534675" w14:textId="77777777" w:rsidR="008801FC" w:rsidRPr="00783A18" w:rsidRDefault="008801FC" w:rsidP="00783A18">
          <w:pPr>
            <w:pStyle w:val="HeaderOdd6"/>
            <w:spacing w:before="0" w:after="0"/>
            <w:jc w:val="left"/>
            <w:rPr>
              <w:rFonts w:ascii="Times New Roman" w:hAnsi="Times New Roman"/>
              <w:sz w:val="24"/>
              <w:szCs w:val="24"/>
            </w:rPr>
          </w:pPr>
        </w:p>
      </w:tc>
    </w:tr>
  </w:tbl>
  <w:p w14:paraId="6735EEDE" w14:textId="77777777" w:rsidR="008801FC" w:rsidRDefault="008801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C42EA" w14:paraId="1DE7668D" w14:textId="77777777">
      <w:trPr>
        <w:jc w:val="center"/>
      </w:trPr>
      <w:tc>
        <w:tcPr>
          <w:tcW w:w="1340" w:type="dxa"/>
        </w:tcPr>
        <w:p w14:paraId="11992CF8" w14:textId="77777777" w:rsidR="008C42EA" w:rsidRDefault="008C42EA">
          <w:pPr>
            <w:pStyle w:val="HeaderEven"/>
          </w:pPr>
        </w:p>
      </w:tc>
      <w:tc>
        <w:tcPr>
          <w:tcW w:w="6583" w:type="dxa"/>
        </w:tcPr>
        <w:p w14:paraId="3C5EDA3F" w14:textId="77777777" w:rsidR="008C42EA" w:rsidRDefault="008C42EA">
          <w:pPr>
            <w:pStyle w:val="HeaderEven"/>
          </w:pPr>
        </w:p>
      </w:tc>
    </w:tr>
    <w:tr w:rsidR="008C42EA" w14:paraId="67065D46" w14:textId="77777777">
      <w:trPr>
        <w:jc w:val="center"/>
      </w:trPr>
      <w:tc>
        <w:tcPr>
          <w:tcW w:w="7923" w:type="dxa"/>
          <w:gridSpan w:val="2"/>
          <w:tcBorders>
            <w:bottom w:val="single" w:sz="4" w:space="0" w:color="auto"/>
          </w:tcBorders>
        </w:tcPr>
        <w:p w14:paraId="5155E386" w14:textId="77777777" w:rsidR="008C42EA" w:rsidRDefault="008C42EA">
          <w:pPr>
            <w:pStyle w:val="HeaderEven6"/>
          </w:pPr>
          <w:r>
            <w:t>Dictionary</w:t>
          </w:r>
        </w:p>
      </w:tc>
    </w:tr>
  </w:tbl>
  <w:p w14:paraId="7A353F36" w14:textId="77777777" w:rsidR="008C42EA" w:rsidRDefault="008C42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C42EA" w14:paraId="08914752" w14:textId="77777777">
      <w:trPr>
        <w:jc w:val="center"/>
      </w:trPr>
      <w:tc>
        <w:tcPr>
          <w:tcW w:w="6583" w:type="dxa"/>
        </w:tcPr>
        <w:p w14:paraId="5671A8F8" w14:textId="77777777" w:rsidR="008C42EA" w:rsidRDefault="008C42EA">
          <w:pPr>
            <w:pStyle w:val="HeaderOdd"/>
          </w:pPr>
        </w:p>
      </w:tc>
      <w:tc>
        <w:tcPr>
          <w:tcW w:w="1340" w:type="dxa"/>
        </w:tcPr>
        <w:p w14:paraId="616C088F" w14:textId="77777777" w:rsidR="008C42EA" w:rsidRDefault="008C42EA">
          <w:pPr>
            <w:pStyle w:val="HeaderOdd"/>
          </w:pPr>
        </w:p>
      </w:tc>
    </w:tr>
    <w:tr w:rsidR="008C42EA" w14:paraId="1C2F1625" w14:textId="77777777">
      <w:trPr>
        <w:jc w:val="center"/>
      </w:trPr>
      <w:tc>
        <w:tcPr>
          <w:tcW w:w="7923" w:type="dxa"/>
          <w:gridSpan w:val="2"/>
          <w:tcBorders>
            <w:bottom w:val="single" w:sz="4" w:space="0" w:color="auto"/>
          </w:tcBorders>
        </w:tcPr>
        <w:p w14:paraId="4869C172" w14:textId="77777777" w:rsidR="008C42EA" w:rsidRDefault="008C42EA">
          <w:pPr>
            <w:pStyle w:val="HeaderOdd6"/>
          </w:pPr>
          <w:r>
            <w:t>Dictionary</w:t>
          </w:r>
        </w:p>
      </w:tc>
    </w:tr>
  </w:tbl>
  <w:p w14:paraId="55715A37" w14:textId="77777777" w:rsidR="008C42EA" w:rsidRDefault="008C42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C42EA" w14:paraId="2651CC35" w14:textId="77777777">
      <w:trPr>
        <w:jc w:val="center"/>
      </w:trPr>
      <w:tc>
        <w:tcPr>
          <w:tcW w:w="1234" w:type="dxa"/>
          <w:gridSpan w:val="2"/>
        </w:tcPr>
        <w:p w14:paraId="0A6FC2C3" w14:textId="77777777" w:rsidR="008C42EA" w:rsidRDefault="008C42EA">
          <w:pPr>
            <w:pStyle w:val="HeaderEven"/>
            <w:rPr>
              <w:b/>
            </w:rPr>
          </w:pPr>
          <w:r>
            <w:rPr>
              <w:b/>
            </w:rPr>
            <w:t>Endnotes</w:t>
          </w:r>
        </w:p>
      </w:tc>
      <w:tc>
        <w:tcPr>
          <w:tcW w:w="6062" w:type="dxa"/>
        </w:tcPr>
        <w:p w14:paraId="7C8F7393" w14:textId="77777777" w:rsidR="008C42EA" w:rsidRDefault="008C42EA">
          <w:pPr>
            <w:pStyle w:val="HeaderEven"/>
          </w:pPr>
        </w:p>
      </w:tc>
    </w:tr>
    <w:tr w:rsidR="008C42EA" w14:paraId="3572D6F2" w14:textId="77777777">
      <w:trPr>
        <w:cantSplit/>
        <w:jc w:val="center"/>
      </w:trPr>
      <w:tc>
        <w:tcPr>
          <w:tcW w:w="7296" w:type="dxa"/>
          <w:gridSpan w:val="3"/>
        </w:tcPr>
        <w:p w14:paraId="2B13E632" w14:textId="77777777" w:rsidR="008C42EA" w:rsidRDefault="008C42EA">
          <w:pPr>
            <w:pStyle w:val="HeaderEven"/>
          </w:pPr>
        </w:p>
      </w:tc>
    </w:tr>
    <w:tr w:rsidR="008C42EA" w14:paraId="2D0488DD" w14:textId="77777777">
      <w:trPr>
        <w:cantSplit/>
        <w:jc w:val="center"/>
      </w:trPr>
      <w:tc>
        <w:tcPr>
          <w:tcW w:w="700" w:type="dxa"/>
          <w:tcBorders>
            <w:bottom w:val="single" w:sz="4" w:space="0" w:color="auto"/>
          </w:tcBorders>
        </w:tcPr>
        <w:p w14:paraId="11ACC008" w14:textId="5033EFDA" w:rsidR="008C42EA" w:rsidRDefault="008C42EA">
          <w:pPr>
            <w:pStyle w:val="HeaderEven6"/>
          </w:pPr>
          <w:r>
            <w:rPr>
              <w:noProof/>
            </w:rPr>
            <w:fldChar w:fldCharType="begin"/>
          </w:r>
          <w:r>
            <w:rPr>
              <w:noProof/>
            </w:rPr>
            <w:instrText xml:space="preserve"> STYLEREF charTableNo \*charformat </w:instrText>
          </w:r>
          <w:r>
            <w:rPr>
              <w:noProof/>
            </w:rPr>
            <w:fldChar w:fldCharType="separate"/>
          </w:r>
          <w:r w:rsidR="009A397B">
            <w:rPr>
              <w:noProof/>
            </w:rPr>
            <w:t>5</w:t>
          </w:r>
          <w:r>
            <w:rPr>
              <w:noProof/>
            </w:rPr>
            <w:fldChar w:fldCharType="end"/>
          </w:r>
        </w:p>
      </w:tc>
      <w:tc>
        <w:tcPr>
          <w:tcW w:w="6600" w:type="dxa"/>
          <w:gridSpan w:val="2"/>
          <w:tcBorders>
            <w:bottom w:val="single" w:sz="4" w:space="0" w:color="auto"/>
          </w:tcBorders>
        </w:tcPr>
        <w:p w14:paraId="2B4FBCA3" w14:textId="5D1F07FC" w:rsidR="008C42EA" w:rsidRDefault="008C42EA">
          <w:pPr>
            <w:pStyle w:val="HeaderEven6"/>
          </w:pPr>
          <w:r>
            <w:rPr>
              <w:noProof/>
            </w:rPr>
            <w:fldChar w:fldCharType="begin"/>
          </w:r>
          <w:r>
            <w:rPr>
              <w:noProof/>
            </w:rPr>
            <w:instrText xml:space="preserve"> STYLEREF charTableText \*charformat </w:instrText>
          </w:r>
          <w:r>
            <w:rPr>
              <w:noProof/>
            </w:rPr>
            <w:fldChar w:fldCharType="separate"/>
          </w:r>
          <w:r w:rsidR="009A397B">
            <w:rPr>
              <w:noProof/>
            </w:rPr>
            <w:t>Earlier republications</w:t>
          </w:r>
          <w:r>
            <w:rPr>
              <w:noProof/>
            </w:rPr>
            <w:fldChar w:fldCharType="end"/>
          </w:r>
        </w:p>
      </w:tc>
    </w:tr>
  </w:tbl>
  <w:p w14:paraId="22036359" w14:textId="77777777" w:rsidR="008C42EA" w:rsidRDefault="008C42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C42EA" w14:paraId="71C6D5B0" w14:textId="77777777">
      <w:trPr>
        <w:jc w:val="center"/>
      </w:trPr>
      <w:tc>
        <w:tcPr>
          <w:tcW w:w="5741" w:type="dxa"/>
        </w:tcPr>
        <w:p w14:paraId="66266F4C" w14:textId="77777777" w:rsidR="008C42EA" w:rsidRDefault="008C42EA">
          <w:pPr>
            <w:pStyle w:val="HeaderEven"/>
            <w:jc w:val="right"/>
          </w:pPr>
        </w:p>
      </w:tc>
      <w:tc>
        <w:tcPr>
          <w:tcW w:w="1560" w:type="dxa"/>
          <w:gridSpan w:val="2"/>
        </w:tcPr>
        <w:p w14:paraId="6B8894F1" w14:textId="77777777" w:rsidR="008C42EA" w:rsidRDefault="008C42EA">
          <w:pPr>
            <w:pStyle w:val="HeaderEven"/>
            <w:jc w:val="right"/>
            <w:rPr>
              <w:b/>
            </w:rPr>
          </w:pPr>
          <w:r>
            <w:rPr>
              <w:b/>
            </w:rPr>
            <w:t>Endnotes</w:t>
          </w:r>
        </w:p>
      </w:tc>
    </w:tr>
    <w:tr w:rsidR="008C42EA" w14:paraId="596371D4" w14:textId="77777777">
      <w:trPr>
        <w:jc w:val="center"/>
      </w:trPr>
      <w:tc>
        <w:tcPr>
          <w:tcW w:w="7301" w:type="dxa"/>
          <w:gridSpan w:val="3"/>
        </w:tcPr>
        <w:p w14:paraId="7400AFC1" w14:textId="77777777" w:rsidR="008C42EA" w:rsidRDefault="008C42EA">
          <w:pPr>
            <w:pStyle w:val="HeaderEven"/>
            <w:jc w:val="right"/>
            <w:rPr>
              <w:b/>
            </w:rPr>
          </w:pPr>
        </w:p>
      </w:tc>
    </w:tr>
    <w:tr w:rsidR="008C42EA" w14:paraId="28F70594" w14:textId="77777777">
      <w:trPr>
        <w:jc w:val="center"/>
      </w:trPr>
      <w:tc>
        <w:tcPr>
          <w:tcW w:w="6600" w:type="dxa"/>
          <w:gridSpan w:val="2"/>
          <w:tcBorders>
            <w:bottom w:val="single" w:sz="4" w:space="0" w:color="auto"/>
          </w:tcBorders>
        </w:tcPr>
        <w:p w14:paraId="5712AF73" w14:textId="7D963EF1" w:rsidR="008C42EA" w:rsidRDefault="008C42EA">
          <w:pPr>
            <w:pStyle w:val="HeaderOdd6"/>
          </w:pPr>
          <w:r>
            <w:rPr>
              <w:noProof/>
            </w:rPr>
            <w:fldChar w:fldCharType="begin"/>
          </w:r>
          <w:r>
            <w:rPr>
              <w:noProof/>
            </w:rPr>
            <w:instrText xml:space="preserve"> STYLEREF charTableText \*charformat </w:instrText>
          </w:r>
          <w:r>
            <w:rPr>
              <w:noProof/>
            </w:rPr>
            <w:fldChar w:fldCharType="separate"/>
          </w:r>
          <w:r w:rsidR="009A397B">
            <w:rPr>
              <w:noProof/>
            </w:rPr>
            <w:t>Earlier republications</w:t>
          </w:r>
          <w:r>
            <w:rPr>
              <w:noProof/>
            </w:rPr>
            <w:fldChar w:fldCharType="end"/>
          </w:r>
        </w:p>
      </w:tc>
      <w:tc>
        <w:tcPr>
          <w:tcW w:w="700" w:type="dxa"/>
          <w:tcBorders>
            <w:bottom w:val="single" w:sz="4" w:space="0" w:color="auto"/>
          </w:tcBorders>
        </w:tcPr>
        <w:p w14:paraId="02E1BC07" w14:textId="0DB02496" w:rsidR="008C42EA" w:rsidRDefault="008C42EA">
          <w:pPr>
            <w:pStyle w:val="HeaderOdd6"/>
          </w:pPr>
          <w:r>
            <w:rPr>
              <w:noProof/>
            </w:rPr>
            <w:fldChar w:fldCharType="begin"/>
          </w:r>
          <w:r>
            <w:rPr>
              <w:noProof/>
            </w:rPr>
            <w:instrText xml:space="preserve"> STYLEREF charTableNo \*charformat </w:instrText>
          </w:r>
          <w:r>
            <w:rPr>
              <w:noProof/>
            </w:rPr>
            <w:fldChar w:fldCharType="separate"/>
          </w:r>
          <w:r w:rsidR="009A397B">
            <w:rPr>
              <w:noProof/>
            </w:rPr>
            <w:t>5</w:t>
          </w:r>
          <w:r>
            <w:rPr>
              <w:noProof/>
            </w:rPr>
            <w:fldChar w:fldCharType="end"/>
          </w:r>
        </w:p>
      </w:tc>
    </w:tr>
  </w:tbl>
  <w:p w14:paraId="279DB89D" w14:textId="77777777" w:rsidR="008C42EA" w:rsidRDefault="008C42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83F79" w14:textId="77777777" w:rsidR="00791626" w:rsidRDefault="0079162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7C43D" w14:textId="77777777" w:rsidR="00791626" w:rsidRDefault="0079162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59CB6" w14:textId="77777777" w:rsidR="00791626" w:rsidRDefault="0079162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34007949">
    <w:abstractNumId w:val="14"/>
  </w:num>
  <w:num w:numId="2" w16cid:durableId="847058896">
    <w:abstractNumId w:val="20"/>
  </w:num>
  <w:num w:numId="3" w16cid:durableId="281882281">
    <w:abstractNumId w:val="27"/>
  </w:num>
  <w:num w:numId="4" w16cid:durableId="102923555">
    <w:abstractNumId w:val="25"/>
  </w:num>
  <w:num w:numId="5" w16cid:durableId="1179395214">
    <w:abstractNumId w:val="16"/>
  </w:num>
  <w:num w:numId="6" w16cid:durableId="1081634065">
    <w:abstractNumId w:val="22"/>
  </w:num>
  <w:num w:numId="7" w16cid:durableId="535117451">
    <w:abstractNumId w:val="28"/>
  </w:num>
  <w:num w:numId="8" w16cid:durableId="857426110">
    <w:abstractNumId w:val="9"/>
  </w:num>
  <w:num w:numId="9" w16cid:durableId="80759243">
    <w:abstractNumId w:val="7"/>
  </w:num>
  <w:num w:numId="10" w16cid:durableId="1792362732">
    <w:abstractNumId w:val="6"/>
  </w:num>
  <w:num w:numId="11" w16cid:durableId="527641958">
    <w:abstractNumId w:val="5"/>
  </w:num>
  <w:num w:numId="12" w16cid:durableId="1284113815">
    <w:abstractNumId w:val="4"/>
  </w:num>
  <w:num w:numId="13" w16cid:durableId="643313492">
    <w:abstractNumId w:val="8"/>
  </w:num>
  <w:num w:numId="14" w16cid:durableId="864101404">
    <w:abstractNumId w:val="3"/>
  </w:num>
  <w:num w:numId="15" w16cid:durableId="1190335294">
    <w:abstractNumId w:val="2"/>
  </w:num>
  <w:num w:numId="16" w16cid:durableId="851337263">
    <w:abstractNumId w:val="1"/>
  </w:num>
  <w:num w:numId="17" w16cid:durableId="1030494946">
    <w:abstractNumId w:val="0"/>
  </w:num>
  <w:num w:numId="18" w16cid:durableId="1856336143">
    <w:abstractNumId w:val="26"/>
  </w:num>
  <w:num w:numId="19" w16cid:durableId="1816751516">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11"/>
    <w:rsid w:val="000073F5"/>
    <w:rsid w:val="00010C1E"/>
    <w:rsid w:val="000119AB"/>
    <w:rsid w:val="000168D9"/>
    <w:rsid w:val="000173D7"/>
    <w:rsid w:val="00017683"/>
    <w:rsid w:val="00017F81"/>
    <w:rsid w:val="00020BD7"/>
    <w:rsid w:val="00020DEF"/>
    <w:rsid w:val="0002175A"/>
    <w:rsid w:val="00023176"/>
    <w:rsid w:val="0002517D"/>
    <w:rsid w:val="00025AE4"/>
    <w:rsid w:val="000321F1"/>
    <w:rsid w:val="00033216"/>
    <w:rsid w:val="00033A96"/>
    <w:rsid w:val="00035072"/>
    <w:rsid w:val="00035575"/>
    <w:rsid w:val="00036782"/>
    <w:rsid w:val="00036D3D"/>
    <w:rsid w:val="00037629"/>
    <w:rsid w:val="00040698"/>
    <w:rsid w:val="00040B09"/>
    <w:rsid w:val="0004190D"/>
    <w:rsid w:val="00043002"/>
    <w:rsid w:val="0004606D"/>
    <w:rsid w:val="0004665B"/>
    <w:rsid w:val="000477A8"/>
    <w:rsid w:val="000513BD"/>
    <w:rsid w:val="00054F0E"/>
    <w:rsid w:val="0006019B"/>
    <w:rsid w:val="00062E1E"/>
    <w:rsid w:val="00063538"/>
    <w:rsid w:val="00063E52"/>
    <w:rsid w:val="00065B17"/>
    <w:rsid w:val="000704CF"/>
    <w:rsid w:val="00070D80"/>
    <w:rsid w:val="00073746"/>
    <w:rsid w:val="000739FD"/>
    <w:rsid w:val="00073CA4"/>
    <w:rsid w:val="00074D9C"/>
    <w:rsid w:val="00075354"/>
    <w:rsid w:val="00075CC5"/>
    <w:rsid w:val="00075CE7"/>
    <w:rsid w:val="00076013"/>
    <w:rsid w:val="0007672F"/>
    <w:rsid w:val="00081295"/>
    <w:rsid w:val="00082730"/>
    <w:rsid w:val="000874CF"/>
    <w:rsid w:val="00090156"/>
    <w:rsid w:val="00092D49"/>
    <w:rsid w:val="00096067"/>
    <w:rsid w:val="00096A95"/>
    <w:rsid w:val="000A1903"/>
    <w:rsid w:val="000A41C9"/>
    <w:rsid w:val="000A53DD"/>
    <w:rsid w:val="000A6857"/>
    <w:rsid w:val="000B18EC"/>
    <w:rsid w:val="000B27E8"/>
    <w:rsid w:val="000C56A7"/>
    <w:rsid w:val="000C5AF3"/>
    <w:rsid w:val="000D1833"/>
    <w:rsid w:val="000D238E"/>
    <w:rsid w:val="000D3C4F"/>
    <w:rsid w:val="000D66ED"/>
    <w:rsid w:val="000D79A9"/>
    <w:rsid w:val="000E0CBB"/>
    <w:rsid w:val="000E376A"/>
    <w:rsid w:val="000E5940"/>
    <w:rsid w:val="000E708B"/>
    <w:rsid w:val="000F1265"/>
    <w:rsid w:val="000F2ACC"/>
    <w:rsid w:val="000F3678"/>
    <w:rsid w:val="000F4C3A"/>
    <w:rsid w:val="000F516E"/>
    <w:rsid w:val="000F51CF"/>
    <w:rsid w:val="000F6277"/>
    <w:rsid w:val="000F7852"/>
    <w:rsid w:val="001007AF"/>
    <w:rsid w:val="001017A5"/>
    <w:rsid w:val="00103F66"/>
    <w:rsid w:val="00107288"/>
    <w:rsid w:val="001073AA"/>
    <w:rsid w:val="00107A4B"/>
    <w:rsid w:val="0011209D"/>
    <w:rsid w:val="001122B3"/>
    <w:rsid w:val="0011369F"/>
    <w:rsid w:val="001164B2"/>
    <w:rsid w:val="001208E3"/>
    <w:rsid w:val="00120D8A"/>
    <w:rsid w:val="00122E78"/>
    <w:rsid w:val="00123587"/>
    <w:rsid w:val="00124735"/>
    <w:rsid w:val="001265CB"/>
    <w:rsid w:val="00126B6D"/>
    <w:rsid w:val="0013186B"/>
    <w:rsid w:val="00131DE5"/>
    <w:rsid w:val="00134284"/>
    <w:rsid w:val="00135B6B"/>
    <w:rsid w:val="00136FC2"/>
    <w:rsid w:val="00137C6C"/>
    <w:rsid w:val="00140542"/>
    <w:rsid w:val="00143F0A"/>
    <w:rsid w:val="00147DD3"/>
    <w:rsid w:val="001504CB"/>
    <w:rsid w:val="001575CE"/>
    <w:rsid w:val="001577E6"/>
    <w:rsid w:val="0016618F"/>
    <w:rsid w:val="00166F24"/>
    <w:rsid w:val="00167CC6"/>
    <w:rsid w:val="00167F5F"/>
    <w:rsid w:val="00174087"/>
    <w:rsid w:val="00174729"/>
    <w:rsid w:val="001764A1"/>
    <w:rsid w:val="00181FE4"/>
    <w:rsid w:val="00183F51"/>
    <w:rsid w:val="00187050"/>
    <w:rsid w:val="00187CFE"/>
    <w:rsid w:val="001901B0"/>
    <w:rsid w:val="0019332F"/>
    <w:rsid w:val="0019476E"/>
    <w:rsid w:val="0019499F"/>
    <w:rsid w:val="001956E4"/>
    <w:rsid w:val="001956F4"/>
    <w:rsid w:val="0019761B"/>
    <w:rsid w:val="001A049E"/>
    <w:rsid w:val="001A1CE5"/>
    <w:rsid w:val="001A4F82"/>
    <w:rsid w:val="001A6E44"/>
    <w:rsid w:val="001B2205"/>
    <w:rsid w:val="001B24C3"/>
    <w:rsid w:val="001B5BB0"/>
    <w:rsid w:val="001B635B"/>
    <w:rsid w:val="001B7670"/>
    <w:rsid w:val="001D149A"/>
    <w:rsid w:val="001D1F0A"/>
    <w:rsid w:val="001D5963"/>
    <w:rsid w:val="001E020A"/>
    <w:rsid w:val="001E5929"/>
    <w:rsid w:val="001F0B15"/>
    <w:rsid w:val="001F217B"/>
    <w:rsid w:val="001F339F"/>
    <w:rsid w:val="001F77AE"/>
    <w:rsid w:val="00201A34"/>
    <w:rsid w:val="002021F9"/>
    <w:rsid w:val="00203D4E"/>
    <w:rsid w:val="00205FF6"/>
    <w:rsid w:val="00206412"/>
    <w:rsid w:val="00211D27"/>
    <w:rsid w:val="00212234"/>
    <w:rsid w:val="00212C4A"/>
    <w:rsid w:val="002136CE"/>
    <w:rsid w:val="00216692"/>
    <w:rsid w:val="00216A71"/>
    <w:rsid w:val="00216B8B"/>
    <w:rsid w:val="0022098E"/>
    <w:rsid w:val="002238DF"/>
    <w:rsid w:val="00225575"/>
    <w:rsid w:val="00231B25"/>
    <w:rsid w:val="00234A67"/>
    <w:rsid w:val="002352DA"/>
    <w:rsid w:val="0023539D"/>
    <w:rsid w:val="00235F64"/>
    <w:rsid w:val="00236CF8"/>
    <w:rsid w:val="00236F06"/>
    <w:rsid w:val="00237CDA"/>
    <w:rsid w:val="0024101D"/>
    <w:rsid w:val="002410E8"/>
    <w:rsid w:val="002417D4"/>
    <w:rsid w:val="00241A70"/>
    <w:rsid w:val="002434CB"/>
    <w:rsid w:val="00244434"/>
    <w:rsid w:val="002453F2"/>
    <w:rsid w:val="00245F53"/>
    <w:rsid w:val="00251377"/>
    <w:rsid w:val="00252A63"/>
    <w:rsid w:val="0025682A"/>
    <w:rsid w:val="00256F42"/>
    <w:rsid w:val="00257DC2"/>
    <w:rsid w:val="00260DDD"/>
    <w:rsid w:val="002631EF"/>
    <w:rsid w:val="00263AB6"/>
    <w:rsid w:val="002703AE"/>
    <w:rsid w:val="0027107B"/>
    <w:rsid w:val="0027119A"/>
    <w:rsid w:val="00271B35"/>
    <w:rsid w:val="00272416"/>
    <w:rsid w:val="0027392C"/>
    <w:rsid w:val="00273A72"/>
    <w:rsid w:val="002741C7"/>
    <w:rsid w:val="00274847"/>
    <w:rsid w:val="00274C69"/>
    <w:rsid w:val="002754B6"/>
    <w:rsid w:val="00275500"/>
    <w:rsid w:val="00275873"/>
    <w:rsid w:val="002800BE"/>
    <w:rsid w:val="0028149E"/>
    <w:rsid w:val="00281948"/>
    <w:rsid w:val="00281F13"/>
    <w:rsid w:val="002834AE"/>
    <w:rsid w:val="002848E6"/>
    <w:rsid w:val="0028519A"/>
    <w:rsid w:val="0028559B"/>
    <w:rsid w:val="00285A57"/>
    <w:rsid w:val="00285FC0"/>
    <w:rsid w:val="002869D9"/>
    <w:rsid w:val="00286B9B"/>
    <w:rsid w:val="00286DC1"/>
    <w:rsid w:val="002873CE"/>
    <w:rsid w:val="00293400"/>
    <w:rsid w:val="0029675F"/>
    <w:rsid w:val="002A086C"/>
    <w:rsid w:val="002A0AE7"/>
    <w:rsid w:val="002A309E"/>
    <w:rsid w:val="002A4A75"/>
    <w:rsid w:val="002A5170"/>
    <w:rsid w:val="002B309C"/>
    <w:rsid w:val="002B3C6E"/>
    <w:rsid w:val="002B46B6"/>
    <w:rsid w:val="002B4902"/>
    <w:rsid w:val="002C556A"/>
    <w:rsid w:val="002C6ABB"/>
    <w:rsid w:val="002C6CDF"/>
    <w:rsid w:val="002D2E92"/>
    <w:rsid w:val="002D3C68"/>
    <w:rsid w:val="002D646D"/>
    <w:rsid w:val="002D6830"/>
    <w:rsid w:val="002E06CC"/>
    <w:rsid w:val="002E140F"/>
    <w:rsid w:val="002E55E9"/>
    <w:rsid w:val="002F47BB"/>
    <w:rsid w:val="00301152"/>
    <w:rsid w:val="00301AAB"/>
    <w:rsid w:val="00302C97"/>
    <w:rsid w:val="0031002F"/>
    <w:rsid w:val="003105F2"/>
    <w:rsid w:val="00313959"/>
    <w:rsid w:val="003140CA"/>
    <w:rsid w:val="003176E9"/>
    <w:rsid w:val="00317AE7"/>
    <w:rsid w:val="00317E99"/>
    <w:rsid w:val="0032015D"/>
    <w:rsid w:val="003203FA"/>
    <w:rsid w:val="00321B87"/>
    <w:rsid w:val="00327882"/>
    <w:rsid w:val="003304DE"/>
    <w:rsid w:val="00332FCF"/>
    <w:rsid w:val="003351B2"/>
    <w:rsid w:val="00336094"/>
    <w:rsid w:val="00340FB3"/>
    <w:rsid w:val="0034166F"/>
    <w:rsid w:val="00344BFF"/>
    <w:rsid w:val="0035024A"/>
    <w:rsid w:val="00352E3D"/>
    <w:rsid w:val="0036017C"/>
    <w:rsid w:val="00361D8A"/>
    <w:rsid w:val="003632F0"/>
    <w:rsid w:val="00365125"/>
    <w:rsid w:val="0036693B"/>
    <w:rsid w:val="00370592"/>
    <w:rsid w:val="00370890"/>
    <w:rsid w:val="00372590"/>
    <w:rsid w:val="00373782"/>
    <w:rsid w:val="00384669"/>
    <w:rsid w:val="00384FAB"/>
    <w:rsid w:val="00385C81"/>
    <w:rsid w:val="00392BD5"/>
    <w:rsid w:val="00395F50"/>
    <w:rsid w:val="0039604B"/>
    <w:rsid w:val="00397AFF"/>
    <w:rsid w:val="003A16D8"/>
    <w:rsid w:val="003A3487"/>
    <w:rsid w:val="003A4FD7"/>
    <w:rsid w:val="003A57D9"/>
    <w:rsid w:val="003A62F3"/>
    <w:rsid w:val="003A68C2"/>
    <w:rsid w:val="003A70C1"/>
    <w:rsid w:val="003B0BAC"/>
    <w:rsid w:val="003B135A"/>
    <w:rsid w:val="003B13F6"/>
    <w:rsid w:val="003B407B"/>
    <w:rsid w:val="003B4B4D"/>
    <w:rsid w:val="003B5813"/>
    <w:rsid w:val="003B5E74"/>
    <w:rsid w:val="003C2E7C"/>
    <w:rsid w:val="003C4E5A"/>
    <w:rsid w:val="003C579E"/>
    <w:rsid w:val="003D14F9"/>
    <w:rsid w:val="003D2558"/>
    <w:rsid w:val="003D3CEC"/>
    <w:rsid w:val="003D46F5"/>
    <w:rsid w:val="003D5744"/>
    <w:rsid w:val="003E21A6"/>
    <w:rsid w:val="003E2EF8"/>
    <w:rsid w:val="003E4749"/>
    <w:rsid w:val="003E5134"/>
    <w:rsid w:val="003E5E63"/>
    <w:rsid w:val="003E5F1A"/>
    <w:rsid w:val="003E631E"/>
    <w:rsid w:val="00402B58"/>
    <w:rsid w:val="0040481F"/>
    <w:rsid w:val="00406312"/>
    <w:rsid w:val="0040717C"/>
    <w:rsid w:val="00410F85"/>
    <w:rsid w:val="00410FCC"/>
    <w:rsid w:val="00415834"/>
    <w:rsid w:val="00423241"/>
    <w:rsid w:val="00423D5E"/>
    <w:rsid w:val="00424537"/>
    <w:rsid w:val="004250BB"/>
    <w:rsid w:val="00425E70"/>
    <w:rsid w:val="004275AA"/>
    <w:rsid w:val="00427B06"/>
    <w:rsid w:val="00427F3D"/>
    <w:rsid w:val="00430757"/>
    <w:rsid w:val="00430EDA"/>
    <w:rsid w:val="00432DB2"/>
    <w:rsid w:val="004362B2"/>
    <w:rsid w:val="004371B0"/>
    <w:rsid w:val="0044021A"/>
    <w:rsid w:val="00443E78"/>
    <w:rsid w:val="00444784"/>
    <w:rsid w:val="00444D40"/>
    <w:rsid w:val="004468DC"/>
    <w:rsid w:val="0045424A"/>
    <w:rsid w:val="00454B7C"/>
    <w:rsid w:val="004556F7"/>
    <w:rsid w:val="004575B5"/>
    <w:rsid w:val="00463841"/>
    <w:rsid w:val="00463ED0"/>
    <w:rsid w:val="00467137"/>
    <w:rsid w:val="004719AC"/>
    <w:rsid w:val="0047227A"/>
    <w:rsid w:val="0047533F"/>
    <w:rsid w:val="00477678"/>
    <w:rsid w:val="00477E71"/>
    <w:rsid w:val="00480A3E"/>
    <w:rsid w:val="00483842"/>
    <w:rsid w:val="00483C47"/>
    <w:rsid w:val="00483D95"/>
    <w:rsid w:val="00486608"/>
    <w:rsid w:val="004869CB"/>
    <w:rsid w:val="00486CEF"/>
    <w:rsid w:val="00491C84"/>
    <w:rsid w:val="004A0494"/>
    <w:rsid w:val="004A11FD"/>
    <w:rsid w:val="004A17F2"/>
    <w:rsid w:val="004A3B86"/>
    <w:rsid w:val="004A40DB"/>
    <w:rsid w:val="004A63DB"/>
    <w:rsid w:val="004A66BE"/>
    <w:rsid w:val="004B368E"/>
    <w:rsid w:val="004B6B2A"/>
    <w:rsid w:val="004B7AA3"/>
    <w:rsid w:val="004C16A6"/>
    <w:rsid w:val="004C1FEC"/>
    <w:rsid w:val="004C391D"/>
    <w:rsid w:val="004C3F74"/>
    <w:rsid w:val="004C662B"/>
    <w:rsid w:val="004C6D7D"/>
    <w:rsid w:val="004D1657"/>
    <w:rsid w:val="004D22BF"/>
    <w:rsid w:val="004D2556"/>
    <w:rsid w:val="004D511F"/>
    <w:rsid w:val="004E0513"/>
    <w:rsid w:val="004E0543"/>
    <w:rsid w:val="004E77A2"/>
    <w:rsid w:val="004F044D"/>
    <w:rsid w:val="004F18BA"/>
    <w:rsid w:val="004F1F82"/>
    <w:rsid w:val="004F25E3"/>
    <w:rsid w:val="004F4B88"/>
    <w:rsid w:val="004F5ECA"/>
    <w:rsid w:val="004F63FB"/>
    <w:rsid w:val="0050025D"/>
    <w:rsid w:val="0050073D"/>
    <w:rsid w:val="00507553"/>
    <w:rsid w:val="00510D9B"/>
    <w:rsid w:val="00512011"/>
    <w:rsid w:val="0051512D"/>
    <w:rsid w:val="005158BC"/>
    <w:rsid w:val="00515F87"/>
    <w:rsid w:val="00521A24"/>
    <w:rsid w:val="005225F6"/>
    <w:rsid w:val="00523430"/>
    <w:rsid w:val="00524D1F"/>
    <w:rsid w:val="00525C1D"/>
    <w:rsid w:val="00531F8B"/>
    <w:rsid w:val="00532461"/>
    <w:rsid w:val="00533017"/>
    <w:rsid w:val="00533153"/>
    <w:rsid w:val="00535AFB"/>
    <w:rsid w:val="00535E36"/>
    <w:rsid w:val="0053659F"/>
    <w:rsid w:val="0053776F"/>
    <w:rsid w:val="00537FAC"/>
    <w:rsid w:val="005421C9"/>
    <w:rsid w:val="00543DF4"/>
    <w:rsid w:val="005451A7"/>
    <w:rsid w:val="00545F24"/>
    <w:rsid w:val="00560FE5"/>
    <w:rsid w:val="00562775"/>
    <w:rsid w:val="00563000"/>
    <w:rsid w:val="005635F8"/>
    <w:rsid w:val="00564A4A"/>
    <w:rsid w:val="005658B3"/>
    <w:rsid w:val="00566098"/>
    <w:rsid w:val="00567A79"/>
    <w:rsid w:val="0057191D"/>
    <w:rsid w:val="00574EE1"/>
    <w:rsid w:val="005808DF"/>
    <w:rsid w:val="00581975"/>
    <w:rsid w:val="005820A4"/>
    <w:rsid w:val="00583105"/>
    <w:rsid w:val="005831F7"/>
    <w:rsid w:val="0058374D"/>
    <w:rsid w:val="005847B7"/>
    <w:rsid w:val="00584EF3"/>
    <w:rsid w:val="00585F52"/>
    <w:rsid w:val="0058669A"/>
    <w:rsid w:val="0059107F"/>
    <w:rsid w:val="0059363D"/>
    <w:rsid w:val="005962DC"/>
    <w:rsid w:val="005A0C4E"/>
    <w:rsid w:val="005A1761"/>
    <w:rsid w:val="005A1EF4"/>
    <w:rsid w:val="005A29A9"/>
    <w:rsid w:val="005A4C4E"/>
    <w:rsid w:val="005A5844"/>
    <w:rsid w:val="005A6D03"/>
    <w:rsid w:val="005B0962"/>
    <w:rsid w:val="005B0E25"/>
    <w:rsid w:val="005B183A"/>
    <w:rsid w:val="005B31B7"/>
    <w:rsid w:val="005B3ECD"/>
    <w:rsid w:val="005B5B1F"/>
    <w:rsid w:val="005C3272"/>
    <w:rsid w:val="005C533E"/>
    <w:rsid w:val="005C71DA"/>
    <w:rsid w:val="005D0DC7"/>
    <w:rsid w:val="005D0E37"/>
    <w:rsid w:val="005D58E7"/>
    <w:rsid w:val="005D5975"/>
    <w:rsid w:val="005E0FB6"/>
    <w:rsid w:val="005E247A"/>
    <w:rsid w:val="005E2C4F"/>
    <w:rsid w:val="005E33A2"/>
    <w:rsid w:val="005E4BB6"/>
    <w:rsid w:val="005E504A"/>
    <w:rsid w:val="005E71B4"/>
    <w:rsid w:val="005F0729"/>
    <w:rsid w:val="005F0B4F"/>
    <w:rsid w:val="005F0DC4"/>
    <w:rsid w:val="005F17C0"/>
    <w:rsid w:val="005F2924"/>
    <w:rsid w:val="005F2A73"/>
    <w:rsid w:val="005F4152"/>
    <w:rsid w:val="005F4A51"/>
    <w:rsid w:val="005F5280"/>
    <w:rsid w:val="005F5D09"/>
    <w:rsid w:val="005F5F92"/>
    <w:rsid w:val="005F6DDF"/>
    <w:rsid w:val="005F76AE"/>
    <w:rsid w:val="00600664"/>
    <w:rsid w:val="00602F38"/>
    <w:rsid w:val="00603D6D"/>
    <w:rsid w:val="00604C59"/>
    <w:rsid w:val="00605752"/>
    <w:rsid w:val="00605B25"/>
    <w:rsid w:val="00605D31"/>
    <w:rsid w:val="006110DF"/>
    <w:rsid w:val="00612799"/>
    <w:rsid w:val="0061294D"/>
    <w:rsid w:val="0061549E"/>
    <w:rsid w:val="006177A1"/>
    <w:rsid w:val="00617D63"/>
    <w:rsid w:val="006202D7"/>
    <w:rsid w:val="00624A14"/>
    <w:rsid w:val="00627167"/>
    <w:rsid w:val="006350A7"/>
    <w:rsid w:val="00635EC1"/>
    <w:rsid w:val="00636CA2"/>
    <w:rsid w:val="00642F02"/>
    <w:rsid w:val="00642F12"/>
    <w:rsid w:val="00643045"/>
    <w:rsid w:val="0064625A"/>
    <w:rsid w:val="00653A44"/>
    <w:rsid w:val="00653B10"/>
    <w:rsid w:val="00654C82"/>
    <w:rsid w:val="0065674A"/>
    <w:rsid w:val="00656B79"/>
    <w:rsid w:val="00657B5B"/>
    <w:rsid w:val="00661B81"/>
    <w:rsid w:val="00664B66"/>
    <w:rsid w:val="00666269"/>
    <w:rsid w:val="006667A6"/>
    <w:rsid w:val="00670382"/>
    <w:rsid w:val="00671235"/>
    <w:rsid w:val="006721B9"/>
    <w:rsid w:val="00672EC3"/>
    <w:rsid w:val="00677852"/>
    <w:rsid w:val="00680061"/>
    <w:rsid w:val="006817AC"/>
    <w:rsid w:val="00681D84"/>
    <w:rsid w:val="00682AF4"/>
    <w:rsid w:val="00683249"/>
    <w:rsid w:val="00685522"/>
    <w:rsid w:val="00686E3A"/>
    <w:rsid w:val="006900AE"/>
    <w:rsid w:val="006904D5"/>
    <w:rsid w:val="00691877"/>
    <w:rsid w:val="006923B8"/>
    <w:rsid w:val="00694F2F"/>
    <w:rsid w:val="00696536"/>
    <w:rsid w:val="006A7484"/>
    <w:rsid w:val="006A763D"/>
    <w:rsid w:val="006B0653"/>
    <w:rsid w:val="006B0C68"/>
    <w:rsid w:val="006B1D94"/>
    <w:rsid w:val="006B2DB1"/>
    <w:rsid w:val="006B3257"/>
    <w:rsid w:val="006B3E11"/>
    <w:rsid w:val="006B5574"/>
    <w:rsid w:val="006C0387"/>
    <w:rsid w:val="006C1FFC"/>
    <w:rsid w:val="006C2089"/>
    <w:rsid w:val="006C249B"/>
    <w:rsid w:val="006C405A"/>
    <w:rsid w:val="006C525D"/>
    <w:rsid w:val="006C72CF"/>
    <w:rsid w:val="006D031F"/>
    <w:rsid w:val="006D32AB"/>
    <w:rsid w:val="006D34B5"/>
    <w:rsid w:val="006D5CE4"/>
    <w:rsid w:val="006D77C4"/>
    <w:rsid w:val="006D7A22"/>
    <w:rsid w:val="006E4809"/>
    <w:rsid w:val="006E6C61"/>
    <w:rsid w:val="006F030B"/>
    <w:rsid w:val="006F0652"/>
    <w:rsid w:val="006F4D66"/>
    <w:rsid w:val="006F564C"/>
    <w:rsid w:val="006F7972"/>
    <w:rsid w:val="00700167"/>
    <w:rsid w:val="007006A3"/>
    <w:rsid w:val="00700E99"/>
    <w:rsid w:val="007016B3"/>
    <w:rsid w:val="00702251"/>
    <w:rsid w:val="00711AF9"/>
    <w:rsid w:val="0071563B"/>
    <w:rsid w:val="00717543"/>
    <w:rsid w:val="007229BA"/>
    <w:rsid w:val="00722A20"/>
    <w:rsid w:val="00723116"/>
    <w:rsid w:val="0072598E"/>
    <w:rsid w:val="00727C02"/>
    <w:rsid w:val="007309BA"/>
    <w:rsid w:val="007309D9"/>
    <w:rsid w:val="00730F42"/>
    <w:rsid w:val="00732338"/>
    <w:rsid w:val="00733087"/>
    <w:rsid w:val="007362DC"/>
    <w:rsid w:val="00736EFA"/>
    <w:rsid w:val="00741309"/>
    <w:rsid w:val="007416A3"/>
    <w:rsid w:val="00741D3C"/>
    <w:rsid w:val="00745FC0"/>
    <w:rsid w:val="007466A0"/>
    <w:rsid w:val="00747873"/>
    <w:rsid w:val="0075150B"/>
    <w:rsid w:val="00752F1C"/>
    <w:rsid w:val="00754ED5"/>
    <w:rsid w:val="00757D48"/>
    <w:rsid w:val="007604EE"/>
    <w:rsid w:val="007614D5"/>
    <w:rsid w:val="00761E7E"/>
    <w:rsid w:val="007655AA"/>
    <w:rsid w:val="00766B7E"/>
    <w:rsid w:val="00770153"/>
    <w:rsid w:val="00770828"/>
    <w:rsid w:val="00770868"/>
    <w:rsid w:val="00774118"/>
    <w:rsid w:val="00775494"/>
    <w:rsid w:val="00777359"/>
    <w:rsid w:val="0078126C"/>
    <w:rsid w:val="00782037"/>
    <w:rsid w:val="00783735"/>
    <w:rsid w:val="00783D81"/>
    <w:rsid w:val="0078477F"/>
    <w:rsid w:val="0078643F"/>
    <w:rsid w:val="00786FCA"/>
    <w:rsid w:val="00791321"/>
    <w:rsid w:val="00791626"/>
    <w:rsid w:val="00793DB0"/>
    <w:rsid w:val="0079636E"/>
    <w:rsid w:val="00796AD5"/>
    <w:rsid w:val="00796EE6"/>
    <w:rsid w:val="007A2F45"/>
    <w:rsid w:val="007A3891"/>
    <w:rsid w:val="007A527F"/>
    <w:rsid w:val="007A60DF"/>
    <w:rsid w:val="007A6171"/>
    <w:rsid w:val="007A7DF4"/>
    <w:rsid w:val="007B029B"/>
    <w:rsid w:val="007B3181"/>
    <w:rsid w:val="007B4888"/>
    <w:rsid w:val="007B6AE4"/>
    <w:rsid w:val="007B6DA1"/>
    <w:rsid w:val="007C0A39"/>
    <w:rsid w:val="007C11EC"/>
    <w:rsid w:val="007C31EB"/>
    <w:rsid w:val="007C37C9"/>
    <w:rsid w:val="007C387C"/>
    <w:rsid w:val="007C6CF9"/>
    <w:rsid w:val="007D0B97"/>
    <w:rsid w:val="007D1E35"/>
    <w:rsid w:val="007D2875"/>
    <w:rsid w:val="007D2AA8"/>
    <w:rsid w:val="007D2F61"/>
    <w:rsid w:val="007D4C36"/>
    <w:rsid w:val="007D4DAE"/>
    <w:rsid w:val="007E5D08"/>
    <w:rsid w:val="007F2A94"/>
    <w:rsid w:val="007F5CC2"/>
    <w:rsid w:val="00806BED"/>
    <w:rsid w:val="008127A2"/>
    <w:rsid w:val="00815F0E"/>
    <w:rsid w:val="00821345"/>
    <w:rsid w:val="00822731"/>
    <w:rsid w:val="008230F3"/>
    <w:rsid w:val="008242F8"/>
    <w:rsid w:val="0082725B"/>
    <w:rsid w:val="00831E5A"/>
    <w:rsid w:val="00832763"/>
    <w:rsid w:val="008352C5"/>
    <w:rsid w:val="008357D6"/>
    <w:rsid w:val="00835D33"/>
    <w:rsid w:val="00844291"/>
    <w:rsid w:val="0084508F"/>
    <w:rsid w:val="00850C34"/>
    <w:rsid w:val="008532C4"/>
    <w:rsid w:val="00854653"/>
    <w:rsid w:val="0086156B"/>
    <w:rsid w:val="008617D1"/>
    <w:rsid w:val="00863893"/>
    <w:rsid w:val="008640BE"/>
    <w:rsid w:val="00864AD8"/>
    <w:rsid w:val="008662A4"/>
    <w:rsid w:val="008662D4"/>
    <w:rsid w:val="0086690D"/>
    <w:rsid w:val="00870732"/>
    <w:rsid w:val="00870B67"/>
    <w:rsid w:val="008713DE"/>
    <w:rsid w:val="00872442"/>
    <w:rsid w:val="008735D2"/>
    <w:rsid w:val="00873BC8"/>
    <w:rsid w:val="008751A6"/>
    <w:rsid w:val="008801FC"/>
    <w:rsid w:val="008808F6"/>
    <w:rsid w:val="00881B80"/>
    <w:rsid w:val="008878DB"/>
    <w:rsid w:val="00890E4F"/>
    <w:rsid w:val="00893233"/>
    <w:rsid w:val="008952E8"/>
    <w:rsid w:val="00897418"/>
    <w:rsid w:val="008A12FF"/>
    <w:rsid w:val="008A215A"/>
    <w:rsid w:val="008A22A7"/>
    <w:rsid w:val="008A30F2"/>
    <w:rsid w:val="008A7146"/>
    <w:rsid w:val="008B0E9C"/>
    <w:rsid w:val="008B3DF2"/>
    <w:rsid w:val="008B545A"/>
    <w:rsid w:val="008B6AE4"/>
    <w:rsid w:val="008B7E44"/>
    <w:rsid w:val="008C3DFA"/>
    <w:rsid w:val="008C3FBF"/>
    <w:rsid w:val="008C42EA"/>
    <w:rsid w:val="008C5F19"/>
    <w:rsid w:val="008C67AD"/>
    <w:rsid w:val="008C7401"/>
    <w:rsid w:val="008C7F1A"/>
    <w:rsid w:val="008D4CAA"/>
    <w:rsid w:val="008D65F4"/>
    <w:rsid w:val="008E0490"/>
    <w:rsid w:val="008E18CF"/>
    <w:rsid w:val="008E2DC0"/>
    <w:rsid w:val="008E3158"/>
    <w:rsid w:val="008E3595"/>
    <w:rsid w:val="008E39D4"/>
    <w:rsid w:val="008E4FCF"/>
    <w:rsid w:val="008E5EAB"/>
    <w:rsid w:val="008E62A2"/>
    <w:rsid w:val="008E7738"/>
    <w:rsid w:val="008E788C"/>
    <w:rsid w:val="008F331F"/>
    <w:rsid w:val="008F40F8"/>
    <w:rsid w:val="009026D3"/>
    <w:rsid w:val="00904447"/>
    <w:rsid w:val="009052E6"/>
    <w:rsid w:val="00907F42"/>
    <w:rsid w:val="009121C4"/>
    <w:rsid w:val="0091466E"/>
    <w:rsid w:val="00916D27"/>
    <w:rsid w:val="009174B6"/>
    <w:rsid w:val="00922DD6"/>
    <w:rsid w:val="00924172"/>
    <w:rsid w:val="0092535B"/>
    <w:rsid w:val="0092720D"/>
    <w:rsid w:val="009303A5"/>
    <w:rsid w:val="00930B5D"/>
    <w:rsid w:val="00934E35"/>
    <w:rsid w:val="009350EB"/>
    <w:rsid w:val="00935501"/>
    <w:rsid w:val="00937BA3"/>
    <w:rsid w:val="00937E06"/>
    <w:rsid w:val="00940015"/>
    <w:rsid w:val="00940FA0"/>
    <w:rsid w:val="00940FA4"/>
    <w:rsid w:val="009542F5"/>
    <w:rsid w:val="00954A44"/>
    <w:rsid w:val="00957B37"/>
    <w:rsid w:val="00960C53"/>
    <w:rsid w:val="00961326"/>
    <w:rsid w:val="00962CC3"/>
    <w:rsid w:val="00964343"/>
    <w:rsid w:val="009656B6"/>
    <w:rsid w:val="009756E5"/>
    <w:rsid w:val="00975AC6"/>
    <w:rsid w:val="00975EC7"/>
    <w:rsid w:val="00976AF3"/>
    <w:rsid w:val="009832E9"/>
    <w:rsid w:val="00984B30"/>
    <w:rsid w:val="00984CB0"/>
    <w:rsid w:val="00986169"/>
    <w:rsid w:val="009872F5"/>
    <w:rsid w:val="00987355"/>
    <w:rsid w:val="0099091D"/>
    <w:rsid w:val="0099271C"/>
    <w:rsid w:val="0099334A"/>
    <w:rsid w:val="009945BB"/>
    <w:rsid w:val="009A032A"/>
    <w:rsid w:val="009A181A"/>
    <w:rsid w:val="009A367B"/>
    <w:rsid w:val="009A397B"/>
    <w:rsid w:val="009A3C61"/>
    <w:rsid w:val="009A60D6"/>
    <w:rsid w:val="009A6449"/>
    <w:rsid w:val="009A68CD"/>
    <w:rsid w:val="009A6D4E"/>
    <w:rsid w:val="009A71BB"/>
    <w:rsid w:val="009B34A3"/>
    <w:rsid w:val="009B5854"/>
    <w:rsid w:val="009B741B"/>
    <w:rsid w:val="009C39F2"/>
    <w:rsid w:val="009C3FF4"/>
    <w:rsid w:val="009C721D"/>
    <w:rsid w:val="009D093B"/>
    <w:rsid w:val="009D0D37"/>
    <w:rsid w:val="009D13D3"/>
    <w:rsid w:val="009D25BA"/>
    <w:rsid w:val="009D3A71"/>
    <w:rsid w:val="009D461F"/>
    <w:rsid w:val="009E7F12"/>
    <w:rsid w:val="009F1592"/>
    <w:rsid w:val="009F21E4"/>
    <w:rsid w:val="009F3FCE"/>
    <w:rsid w:val="009F40D8"/>
    <w:rsid w:val="009F480C"/>
    <w:rsid w:val="009F571C"/>
    <w:rsid w:val="009F6AB9"/>
    <w:rsid w:val="009F6CEF"/>
    <w:rsid w:val="009F6EB5"/>
    <w:rsid w:val="00A00435"/>
    <w:rsid w:val="00A01937"/>
    <w:rsid w:val="00A044A5"/>
    <w:rsid w:val="00A053CC"/>
    <w:rsid w:val="00A058F4"/>
    <w:rsid w:val="00A05C4F"/>
    <w:rsid w:val="00A1068E"/>
    <w:rsid w:val="00A119A6"/>
    <w:rsid w:val="00A159CF"/>
    <w:rsid w:val="00A179AC"/>
    <w:rsid w:val="00A22C0B"/>
    <w:rsid w:val="00A278C1"/>
    <w:rsid w:val="00A27C42"/>
    <w:rsid w:val="00A306FB"/>
    <w:rsid w:val="00A337B2"/>
    <w:rsid w:val="00A347A7"/>
    <w:rsid w:val="00A34A59"/>
    <w:rsid w:val="00A35FB2"/>
    <w:rsid w:val="00A36B38"/>
    <w:rsid w:val="00A37BC2"/>
    <w:rsid w:val="00A40FF1"/>
    <w:rsid w:val="00A4193C"/>
    <w:rsid w:val="00A43357"/>
    <w:rsid w:val="00A43C0E"/>
    <w:rsid w:val="00A45511"/>
    <w:rsid w:val="00A45DBA"/>
    <w:rsid w:val="00A52017"/>
    <w:rsid w:val="00A544AD"/>
    <w:rsid w:val="00A55639"/>
    <w:rsid w:val="00A5676F"/>
    <w:rsid w:val="00A61F46"/>
    <w:rsid w:val="00A621C0"/>
    <w:rsid w:val="00A6341C"/>
    <w:rsid w:val="00A637A0"/>
    <w:rsid w:val="00A72CCA"/>
    <w:rsid w:val="00A73198"/>
    <w:rsid w:val="00A73713"/>
    <w:rsid w:val="00A73D8D"/>
    <w:rsid w:val="00A75E54"/>
    <w:rsid w:val="00A875E2"/>
    <w:rsid w:val="00A87D20"/>
    <w:rsid w:val="00A90A9A"/>
    <w:rsid w:val="00A90E8A"/>
    <w:rsid w:val="00A9370B"/>
    <w:rsid w:val="00A95503"/>
    <w:rsid w:val="00A97061"/>
    <w:rsid w:val="00A97ED3"/>
    <w:rsid w:val="00AA314F"/>
    <w:rsid w:val="00AB74B7"/>
    <w:rsid w:val="00AC2C1F"/>
    <w:rsid w:val="00AC5041"/>
    <w:rsid w:val="00AC543A"/>
    <w:rsid w:val="00AC77F7"/>
    <w:rsid w:val="00AD1849"/>
    <w:rsid w:val="00AD371F"/>
    <w:rsid w:val="00AD4254"/>
    <w:rsid w:val="00AD513F"/>
    <w:rsid w:val="00AD7220"/>
    <w:rsid w:val="00AD7F7A"/>
    <w:rsid w:val="00AE2943"/>
    <w:rsid w:val="00AE39BE"/>
    <w:rsid w:val="00AE7093"/>
    <w:rsid w:val="00AF16EB"/>
    <w:rsid w:val="00AF753B"/>
    <w:rsid w:val="00AF79E9"/>
    <w:rsid w:val="00AF7CD5"/>
    <w:rsid w:val="00B01D49"/>
    <w:rsid w:val="00B02EB7"/>
    <w:rsid w:val="00B03478"/>
    <w:rsid w:val="00B05F2B"/>
    <w:rsid w:val="00B075EB"/>
    <w:rsid w:val="00B15988"/>
    <w:rsid w:val="00B16B34"/>
    <w:rsid w:val="00B22B47"/>
    <w:rsid w:val="00B2373A"/>
    <w:rsid w:val="00B257D4"/>
    <w:rsid w:val="00B27201"/>
    <w:rsid w:val="00B27E5C"/>
    <w:rsid w:val="00B30BB9"/>
    <w:rsid w:val="00B33C21"/>
    <w:rsid w:val="00B3437C"/>
    <w:rsid w:val="00B35BB2"/>
    <w:rsid w:val="00B413B5"/>
    <w:rsid w:val="00B41D6F"/>
    <w:rsid w:val="00B4337E"/>
    <w:rsid w:val="00B44995"/>
    <w:rsid w:val="00B45F6B"/>
    <w:rsid w:val="00B4643A"/>
    <w:rsid w:val="00B46526"/>
    <w:rsid w:val="00B50772"/>
    <w:rsid w:val="00B51904"/>
    <w:rsid w:val="00B533F0"/>
    <w:rsid w:val="00B54511"/>
    <w:rsid w:val="00B6374E"/>
    <w:rsid w:val="00B644B1"/>
    <w:rsid w:val="00B64CDF"/>
    <w:rsid w:val="00B7312A"/>
    <w:rsid w:val="00B7472A"/>
    <w:rsid w:val="00B74825"/>
    <w:rsid w:val="00B75155"/>
    <w:rsid w:val="00B77E5C"/>
    <w:rsid w:val="00B808B2"/>
    <w:rsid w:val="00B81BFF"/>
    <w:rsid w:val="00B843C8"/>
    <w:rsid w:val="00B853EC"/>
    <w:rsid w:val="00B926B3"/>
    <w:rsid w:val="00B92899"/>
    <w:rsid w:val="00B92F73"/>
    <w:rsid w:val="00B9401B"/>
    <w:rsid w:val="00B942B8"/>
    <w:rsid w:val="00B9646A"/>
    <w:rsid w:val="00BA2736"/>
    <w:rsid w:val="00BA34D5"/>
    <w:rsid w:val="00BA5632"/>
    <w:rsid w:val="00BA5CE2"/>
    <w:rsid w:val="00BA61E0"/>
    <w:rsid w:val="00BA7E09"/>
    <w:rsid w:val="00BA7E7C"/>
    <w:rsid w:val="00BB07DE"/>
    <w:rsid w:val="00BB2645"/>
    <w:rsid w:val="00BB344D"/>
    <w:rsid w:val="00BB42F4"/>
    <w:rsid w:val="00BC06DF"/>
    <w:rsid w:val="00BC24E2"/>
    <w:rsid w:val="00BC365C"/>
    <w:rsid w:val="00BC37D9"/>
    <w:rsid w:val="00BC6F00"/>
    <w:rsid w:val="00BD072D"/>
    <w:rsid w:val="00BE2326"/>
    <w:rsid w:val="00BE4436"/>
    <w:rsid w:val="00BE535C"/>
    <w:rsid w:val="00BE788B"/>
    <w:rsid w:val="00BF0343"/>
    <w:rsid w:val="00BF10AC"/>
    <w:rsid w:val="00BF3C2D"/>
    <w:rsid w:val="00BF5DDA"/>
    <w:rsid w:val="00C00949"/>
    <w:rsid w:val="00C012D3"/>
    <w:rsid w:val="00C02FEB"/>
    <w:rsid w:val="00C11242"/>
    <w:rsid w:val="00C12E5B"/>
    <w:rsid w:val="00C147C2"/>
    <w:rsid w:val="00C17615"/>
    <w:rsid w:val="00C1775B"/>
    <w:rsid w:val="00C209A2"/>
    <w:rsid w:val="00C2352A"/>
    <w:rsid w:val="00C24918"/>
    <w:rsid w:val="00C317B3"/>
    <w:rsid w:val="00C31EF8"/>
    <w:rsid w:val="00C33B07"/>
    <w:rsid w:val="00C36DCB"/>
    <w:rsid w:val="00C4105A"/>
    <w:rsid w:val="00C44E38"/>
    <w:rsid w:val="00C458AD"/>
    <w:rsid w:val="00C46647"/>
    <w:rsid w:val="00C50AC8"/>
    <w:rsid w:val="00C522EA"/>
    <w:rsid w:val="00C53832"/>
    <w:rsid w:val="00C611CF"/>
    <w:rsid w:val="00C63DBD"/>
    <w:rsid w:val="00C648A1"/>
    <w:rsid w:val="00C663EF"/>
    <w:rsid w:val="00C66A0E"/>
    <w:rsid w:val="00C67EEF"/>
    <w:rsid w:val="00C70A08"/>
    <w:rsid w:val="00C70BB0"/>
    <w:rsid w:val="00C71CCE"/>
    <w:rsid w:val="00C7318B"/>
    <w:rsid w:val="00C7396D"/>
    <w:rsid w:val="00C74A01"/>
    <w:rsid w:val="00C76100"/>
    <w:rsid w:val="00C7642E"/>
    <w:rsid w:val="00C76483"/>
    <w:rsid w:val="00C7704B"/>
    <w:rsid w:val="00C80220"/>
    <w:rsid w:val="00C809DD"/>
    <w:rsid w:val="00C82741"/>
    <w:rsid w:val="00C83630"/>
    <w:rsid w:val="00C842F2"/>
    <w:rsid w:val="00C84432"/>
    <w:rsid w:val="00C84D29"/>
    <w:rsid w:val="00C8500B"/>
    <w:rsid w:val="00C86DB1"/>
    <w:rsid w:val="00C86EC9"/>
    <w:rsid w:val="00C87971"/>
    <w:rsid w:val="00C92019"/>
    <w:rsid w:val="00C9369E"/>
    <w:rsid w:val="00C94AD3"/>
    <w:rsid w:val="00C96401"/>
    <w:rsid w:val="00C96EC1"/>
    <w:rsid w:val="00CA2120"/>
    <w:rsid w:val="00CA4856"/>
    <w:rsid w:val="00CA5B26"/>
    <w:rsid w:val="00CB0246"/>
    <w:rsid w:val="00CB1BBC"/>
    <w:rsid w:val="00CB2B1C"/>
    <w:rsid w:val="00CB69C3"/>
    <w:rsid w:val="00CC4A5E"/>
    <w:rsid w:val="00CC571D"/>
    <w:rsid w:val="00CC79FA"/>
    <w:rsid w:val="00CD172F"/>
    <w:rsid w:val="00CD2B3F"/>
    <w:rsid w:val="00CD2C4E"/>
    <w:rsid w:val="00CD4FD8"/>
    <w:rsid w:val="00CD7ED4"/>
    <w:rsid w:val="00CE139B"/>
    <w:rsid w:val="00CE243F"/>
    <w:rsid w:val="00CE4AE2"/>
    <w:rsid w:val="00CE5D2E"/>
    <w:rsid w:val="00CE5F05"/>
    <w:rsid w:val="00CE6D47"/>
    <w:rsid w:val="00CF2428"/>
    <w:rsid w:val="00CF3B0B"/>
    <w:rsid w:val="00CF3D6F"/>
    <w:rsid w:val="00CF4A64"/>
    <w:rsid w:val="00D02A06"/>
    <w:rsid w:val="00D0669D"/>
    <w:rsid w:val="00D0708F"/>
    <w:rsid w:val="00D07869"/>
    <w:rsid w:val="00D11FC6"/>
    <w:rsid w:val="00D12945"/>
    <w:rsid w:val="00D246AC"/>
    <w:rsid w:val="00D24E05"/>
    <w:rsid w:val="00D258D2"/>
    <w:rsid w:val="00D27472"/>
    <w:rsid w:val="00D301BB"/>
    <w:rsid w:val="00D30359"/>
    <w:rsid w:val="00D313F7"/>
    <w:rsid w:val="00D32442"/>
    <w:rsid w:val="00D3252E"/>
    <w:rsid w:val="00D32584"/>
    <w:rsid w:val="00D33D57"/>
    <w:rsid w:val="00D36178"/>
    <w:rsid w:val="00D4064B"/>
    <w:rsid w:val="00D40909"/>
    <w:rsid w:val="00D43415"/>
    <w:rsid w:val="00D43E18"/>
    <w:rsid w:val="00D44DEF"/>
    <w:rsid w:val="00D52DD1"/>
    <w:rsid w:val="00D5319F"/>
    <w:rsid w:val="00D554C8"/>
    <w:rsid w:val="00D5665E"/>
    <w:rsid w:val="00D615CE"/>
    <w:rsid w:val="00D61E96"/>
    <w:rsid w:val="00D62178"/>
    <w:rsid w:val="00D6393A"/>
    <w:rsid w:val="00D64C13"/>
    <w:rsid w:val="00D702FD"/>
    <w:rsid w:val="00D71CDC"/>
    <w:rsid w:val="00D736AF"/>
    <w:rsid w:val="00D75641"/>
    <w:rsid w:val="00D771AB"/>
    <w:rsid w:val="00D81D6F"/>
    <w:rsid w:val="00D82557"/>
    <w:rsid w:val="00D837C4"/>
    <w:rsid w:val="00D83DDD"/>
    <w:rsid w:val="00D84393"/>
    <w:rsid w:val="00D86D49"/>
    <w:rsid w:val="00D92B85"/>
    <w:rsid w:val="00D93360"/>
    <w:rsid w:val="00D93689"/>
    <w:rsid w:val="00D950EC"/>
    <w:rsid w:val="00D9581C"/>
    <w:rsid w:val="00D963D9"/>
    <w:rsid w:val="00D96D78"/>
    <w:rsid w:val="00D9789C"/>
    <w:rsid w:val="00DA32D1"/>
    <w:rsid w:val="00DA3436"/>
    <w:rsid w:val="00DA5B2E"/>
    <w:rsid w:val="00DB39A4"/>
    <w:rsid w:val="00DB5000"/>
    <w:rsid w:val="00DB6D3F"/>
    <w:rsid w:val="00DC413A"/>
    <w:rsid w:val="00DC6D2B"/>
    <w:rsid w:val="00DC728E"/>
    <w:rsid w:val="00DC7640"/>
    <w:rsid w:val="00DD0175"/>
    <w:rsid w:val="00DD06BE"/>
    <w:rsid w:val="00DD1ECF"/>
    <w:rsid w:val="00DD3286"/>
    <w:rsid w:val="00DD624B"/>
    <w:rsid w:val="00DE13D0"/>
    <w:rsid w:val="00DE143E"/>
    <w:rsid w:val="00DE3154"/>
    <w:rsid w:val="00DE3F90"/>
    <w:rsid w:val="00DE49EA"/>
    <w:rsid w:val="00DE613C"/>
    <w:rsid w:val="00DE61D4"/>
    <w:rsid w:val="00DE79BD"/>
    <w:rsid w:val="00DE7D59"/>
    <w:rsid w:val="00DF05B2"/>
    <w:rsid w:val="00DF0854"/>
    <w:rsid w:val="00DF0B51"/>
    <w:rsid w:val="00DF284C"/>
    <w:rsid w:val="00DF48B2"/>
    <w:rsid w:val="00DF55B7"/>
    <w:rsid w:val="00DF5C7A"/>
    <w:rsid w:val="00E00723"/>
    <w:rsid w:val="00E0120D"/>
    <w:rsid w:val="00E01CA9"/>
    <w:rsid w:val="00E02544"/>
    <w:rsid w:val="00E04DDA"/>
    <w:rsid w:val="00E11544"/>
    <w:rsid w:val="00E1632F"/>
    <w:rsid w:val="00E16FF6"/>
    <w:rsid w:val="00E22CF9"/>
    <w:rsid w:val="00E23DDB"/>
    <w:rsid w:val="00E26882"/>
    <w:rsid w:val="00E310D2"/>
    <w:rsid w:val="00E344EE"/>
    <w:rsid w:val="00E366F0"/>
    <w:rsid w:val="00E403D0"/>
    <w:rsid w:val="00E40DAE"/>
    <w:rsid w:val="00E4399B"/>
    <w:rsid w:val="00E44096"/>
    <w:rsid w:val="00E4410A"/>
    <w:rsid w:val="00E52790"/>
    <w:rsid w:val="00E53C84"/>
    <w:rsid w:val="00E56A59"/>
    <w:rsid w:val="00E6031E"/>
    <w:rsid w:val="00E60DEE"/>
    <w:rsid w:val="00E60F39"/>
    <w:rsid w:val="00E61C69"/>
    <w:rsid w:val="00E70DD9"/>
    <w:rsid w:val="00E7179F"/>
    <w:rsid w:val="00E73A39"/>
    <w:rsid w:val="00E7450B"/>
    <w:rsid w:val="00E7485E"/>
    <w:rsid w:val="00E754CB"/>
    <w:rsid w:val="00E75809"/>
    <w:rsid w:val="00E81A24"/>
    <w:rsid w:val="00E87585"/>
    <w:rsid w:val="00E90143"/>
    <w:rsid w:val="00E904E3"/>
    <w:rsid w:val="00E9188F"/>
    <w:rsid w:val="00EA23EA"/>
    <w:rsid w:val="00EA78FA"/>
    <w:rsid w:val="00EB18DA"/>
    <w:rsid w:val="00EB481B"/>
    <w:rsid w:val="00EB58A7"/>
    <w:rsid w:val="00EB6533"/>
    <w:rsid w:val="00EB7844"/>
    <w:rsid w:val="00EC611B"/>
    <w:rsid w:val="00EC7039"/>
    <w:rsid w:val="00ED2EA6"/>
    <w:rsid w:val="00ED58C3"/>
    <w:rsid w:val="00ED756E"/>
    <w:rsid w:val="00ED7AAB"/>
    <w:rsid w:val="00EE2AA9"/>
    <w:rsid w:val="00EE3DF9"/>
    <w:rsid w:val="00EE5F81"/>
    <w:rsid w:val="00EF0F0B"/>
    <w:rsid w:val="00EF0FAA"/>
    <w:rsid w:val="00EF2A34"/>
    <w:rsid w:val="00EF2D04"/>
    <w:rsid w:val="00EF4B42"/>
    <w:rsid w:val="00EF5126"/>
    <w:rsid w:val="00EF5CC9"/>
    <w:rsid w:val="00EF778D"/>
    <w:rsid w:val="00F01822"/>
    <w:rsid w:val="00F04AA2"/>
    <w:rsid w:val="00F04FAB"/>
    <w:rsid w:val="00F10B2D"/>
    <w:rsid w:val="00F1180D"/>
    <w:rsid w:val="00F13B09"/>
    <w:rsid w:val="00F13F65"/>
    <w:rsid w:val="00F14B49"/>
    <w:rsid w:val="00F14F90"/>
    <w:rsid w:val="00F21A41"/>
    <w:rsid w:val="00F242EE"/>
    <w:rsid w:val="00F30FB6"/>
    <w:rsid w:val="00F32B0A"/>
    <w:rsid w:val="00F3349C"/>
    <w:rsid w:val="00F3352D"/>
    <w:rsid w:val="00F34D10"/>
    <w:rsid w:val="00F35BB1"/>
    <w:rsid w:val="00F42C22"/>
    <w:rsid w:val="00F4308B"/>
    <w:rsid w:val="00F43342"/>
    <w:rsid w:val="00F43A94"/>
    <w:rsid w:val="00F43BC0"/>
    <w:rsid w:val="00F44356"/>
    <w:rsid w:val="00F4485F"/>
    <w:rsid w:val="00F47A55"/>
    <w:rsid w:val="00F501EA"/>
    <w:rsid w:val="00F52D38"/>
    <w:rsid w:val="00F5636E"/>
    <w:rsid w:val="00F5773B"/>
    <w:rsid w:val="00F604AB"/>
    <w:rsid w:val="00F616F2"/>
    <w:rsid w:val="00F65720"/>
    <w:rsid w:val="00F6614E"/>
    <w:rsid w:val="00F700CA"/>
    <w:rsid w:val="00F717EE"/>
    <w:rsid w:val="00F7371A"/>
    <w:rsid w:val="00F73D49"/>
    <w:rsid w:val="00F74BBD"/>
    <w:rsid w:val="00F76A2D"/>
    <w:rsid w:val="00F76BC5"/>
    <w:rsid w:val="00F7777B"/>
    <w:rsid w:val="00F80E8A"/>
    <w:rsid w:val="00F8240D"/>
    <w:rsid w:val="00F829C5"/>
    <w:rsid w:val="00F82CBF"/>
    <w:rsid w:val="00F8663F"/>
    <w:rsid w:val="00F86FC4"/>
    <w:rsid w:val="00F91799"/>
    <w:rsid w:val="00F94025"/>
    <w:rsid w:val="00F94CEA"/>
    <w:rsid w:val="00F973BE"/>
    <w:rsid w:val="00FA0755"/>
    <w:rsid w:val="00FA12B3"/>
    <w:rsid w:val="00FA24D6"/>
    <w:rsid w:val="00FA51B4"/>
    <w:rsid w:val="00FB014A"/>
    <w:rsid w:val="00FB40C7"/>
    <w:rsid w:val="00FB6DDE"/>
    <w:rsid w:val="00FC2683"/>
    <w:rsid w:val="00FC64A8"/>
    <w:rsid w:val="00FC69C4"/>
    <w:rsid w:val="00FD2CD5"/>
    <w:rsid w:val="00FD35B8"/>
    <w:rsid w:val="00FD3BC1"/>
    <w:rsid w:val="00FD3FC9"/>
    <w:rsid w:val="00FD5170"/>
    <w:rsid w:val="00FD51FC"/>
    <w:rsid w:val="00FD6421"/>
    <w:rsid w:val="00FD69E1"/>
    <w:rsid w:val="00FD6A83"/>
    <w:rsid w:val="00FD6BCC"/>
    <w:rsid w:val="00FE0B04"/>
    <w:rsid w:val="00FE2227"/>
    <w:rsid w:val="00FE3A28"/>
    <w:rsid w:val="00FE5E6B"/>
    <w:rsid w:val="00FE63F6"/>
    <w:rsid w:val="00FE683F"/>
    <w:rsid w:val="00FE7CA4"/>
    <w:rsid w:val="00FF0A7F"/>
    <w:rsid w:val="00FF22E6"/>
    <w:rsid w:val="00FF2751"/>
    <w:rsid w:val="00FF28B1"/>
    <w:rsid w:val="00FF5047"/>
    <w:rsid w:val="00FF6352"/>
    <w:rsid w:val="00FF74DA"/>
    <w:rsid w:val="00FF7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4:docId w14:val="3C4C100E"/>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link w:val="BillBasicChar"/>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 w:type="character" w:styleId="FollowedHyperlink">
    <w:name w:val="FollowedHyperlink"/>
    <w:basedOn w:val="DefaultParagraphFont"/>
    <w:semiHidden/>
    <w:unhideWhenUsed/>
    <w:rsid w:val="00C76483"/>
    <w:rPr>
      <w:color w:val="800080" w:themeColor="followedHyperlink"/>
      <w:u w:val="single"/>
    </w:rPr>
  </w:style>
  <w:style w:type="character" w:customStyle="1" w:styleId="BillBasicChar">
    <w:name w:val="BillBasic Char"/>
    <w:basedOn w:val="DefaultParagraphFont"/>
    <w:link w:val="BillBasic"/>
    <w:locked/>
    <w:rsid w:val="00F604A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4226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2.xml"/><Relationship Id="rId170" Type="http://schemas.openxmlformats.org/officeDocument/2006/relationships/footer" Target="footer14.xml"/><Relationship Id="rId268" Type="http://schemas.openxmlformats.org/officeDocument/2006/relationships/hyperlink" Target="http://www.legislation.act.gov.au/a/2017-17/default.asp" TargetMode="External"/><Relationship Id="rId475" Type="http://schemas.openxmlformats.org/officeDocument/2006/relationships/hyperlink" Target="http://www.legislation.act.gov.au/a/2001-44" TargetMode="External"/><Relationship Id="rId682" Type="http://schemas.openxmlformats.org/officeDocument/2006/relationships/hyperlink" Target="http://www.legislation.act.gov.au/a/1999-79" TargetMode="External"/><Relationship Id="rId128" Type="http://schemas.openxmlformats.org/officeDocument/2006/relationships/hyperlink" Target="http://www.legislation.act.gov.au/a/1994-95" TargetMode="External"/><Relationship Id="rId335" Type="http://schemas.openxmlformats.org/officeDocument/2006/relationships/hyperlink" Target="http://www.legislation.act.gov.au/a/2007-3" TargetMode="External"/><Relationship Id="rId542" Type="http://schemas.openxmlformats.org/officeDocument/2006/relationships/hyperlink" Target="http://www.legislation.act.gov.au/a/2015-33" TargetMode="External"/><Relationship Id="rId987" Type="http://schemas.openxmlformats.org/officeDocument/2006/relationships/hyperlink" Target="http://www.legislation.act.gov.au/sl/2007-39" TargetMode="External"/><Relationship Id="rId402" Type="http://schemas.openxmlformats.org/officeDocument/2006/relationships/hyperlink" Target="http://www.legislation.act.gov.au/a/2003-41" TargetMode="External"/><Relationship Id="rId847" Type="http://schemas.openxmlformats.org/officeDocument/2006/relationships/hyperlink" Target="http://www.legislation.act.gov.au/a/2007-3" TargetMode="External"/><Relationship Id="rId1032" Type="http://schemas.openxmlformats.org/officeDocument/2006/relationships/hyperlink" Target="http://www.legislation.act.gov.au/a/2014-52/" TargetMode="External"/><Relationship Id="rId707" Type="http://schemas.openxmlformats.org/officeDocument/2006/relationships/hyperlink" Target="https://legislation.act.gov.au/a/2023-36/" TargetMode="External"/><Relationship Id="rId914"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1998-52" TargetMode="External"/><Relationship Id="rId497" Type="http://schemas.openxmlformats.org/officeDocument/2006/relationships/hyperlink" Target="http://www.legislation.act.gov.au/a/1999-54" TargetMode="External"/><Relationship Id="rId357" Type="http://schemas.openxmlformats.org/officeDocument/2006/relationships/hyperlink" Target="https://legislation.act.gov.au/a/2023-36/" TargetMode="External"/><Relationship Id="rId217" Type="http://schemas.openxmlformats.org/officeDocument/2006/relationships/hyperlink" Target="http://www.legislation.act.gov.au/a/2004-57" TargetMode="External"/><Relationship Id="rId564" Type="http://schemas.openxmlformats.org/officeDocument/2006/relationships/hyperlink" Target="http://www.legislation.act.gov.au/a/1999-54" TargetMode="External"/><Relationship Id="rId771" Type="http://schemas.openxmlformats.org/officeDocument/2006/relationships/hyperlink" Target="http://www.legislation.act.gov.au/a/2007-16" TargetMode="External"/><Relationship Id="rId869" Type="http://schemas.openxmlformats.org/officeDocument/2006/relationships/hyperlink" Target="http://www.legislation.act.gov.au/a/2011-28" TargetMode="External"/><Relationship Id="rId424" Type="http://schemas.openxmlformats.org/officeDocument/2006/relationships/hyperlink" Target="http://www.legislation.act.gov.au/a/2024-35/"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13-19" TargetMode="External"/><Relationship Id="rId1054" Type="http://schemas.openxmlformats.org/officeDocument/2006/relationships/hyperlink" Target="http://www.legislation.act.gov.au/a/2016-52/default.asp" TargetMode="External"/><Relationship Id="rId936" Type="http://schemas.openxmlformats.org/officeDocument/2006/relationships/hyperlink" Target="https://www.legislation.act.gov.au/a/1999-79/"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1999-54" TargetMode="External"/><Relationship Id="rId141" Type="http://schemas.openxmlformats.org/officeDocument/2006/relationships/footer" Target="footer8.xml"/><Relationship Id="rId379" Type="http://schemas.openxmlformats.org/officeDocument/2006/relationships/hyperlink" Target="http://www.legislation.act.gov.au/a/2011-28" TargetMode="External"/><Relationship Id="rId586" Type="http://schemas.openxmlformats.org/officeDocument/2006/relationships/hyperlink" Target="http://www.legislation.act.gov.au/a/2014-52" TargetMode="External"/><Relationship Id="rId793"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a/2010-18" TargetMode="External"/><Relationship Id="rId446" Type="http://schemas.openxmlformats.org/officeDocument/2006/relationships/hyperlink" Target="http://www.legislation.act.gov.au/a/2014-52" TargetMode="External"/><Relationship Id="rId653" Type="http://schemas.openxmlformats.org/officeDocument/2006/relationships/hyperlink" Target="http://www.legislation.act.gov.au/a/2001-44" TargetMode="External"/><Relationship Id="rId1076" Type="http://schemas.openxmlformats.org/officeDocument/2006/relationships/hyperlink" Target="http://www.legislation.act.gov.au/a/2023-36/"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a/1999-54" TargetMode="External"/><Relationship Id="rId958" Type="http://schemas.openxmlformats.org/officeDocument/2006/relationships/hyperlink" Target="http://www.legislation.act.gov.au/a/2003-41" TargetMode="External"/><Relationship Id="rId87" Type="http://schemas.openxmlformats.org/officeDocument/2006/relationships/hyperlink" Target="http://www.legislation.act.gov.au/a/2001-14" TargetMode="External"/><Relationship Id="rId513" Type="http://schemas.openxmlformats.org/officeDocument/2006/relationships/hyperlink" Target="https://legislation.act.gov.au/a/2023-36/" TargetMode="External"/><Relationship Id="rId597" Type="http://schemas.openxmlformats.org/officeDocument/2006/relationships/hyperlink" Target="http://www.legislation.act.gov.au/a/2014-52" TargetMode="External"/><Relationship Id="rId720" Type="http://schemas.openxmlformats.org/officeDocument/2006/relationships/hyperlink" Target="http://www.legislation.act.gov.au/a/2007-39" TargetMode="External"/><Relationship Id="rId818" Type="http://schemas.openxmlformats.org/officeDocument/2006/relationships/hyperlink" Target="http://www.legislation.act.gov.au/a/2014-52" TargetMode="External"/><Relationship Id="rId152" Type="http://schemas.openxmlformats.org/officeDocument/2006/relationships/hyperlink" Target="http://www.legislation.act.gov.au/a/2004-28" TargetMode="External"/><Relationship Id="rId457" Type="http://schemas.openxmlformats.org/officeDocument/2006/relationships/hyperlink" Target="http://www.legislation.act.gov.au/a/2014-52" TargetMode="External"/><Relationship Id="rId1003" Type="http://schemas.openxmlformats.org/officeDocument/2006/relationships/hyperlink" Target="https://www.legislation.act.gov.au/a/2009-49" TargetMode="External"/><Relationship Id="rId1087" Type="http://schemas.openxmlformats.org/officeDocument/2006/relationships/header" Target="header19.xml"/><Relationship Id="rId664" Type="http://schemas.openxmlformats.org/officeDocument/2006/relationships/hyperlink" Target="http://www.legislation.act.gov.au/a/2001-91" TargetMode="External"/><Relationship Id="rId871" Type="http://schemas.openxmlformats.org/officeDocument/2006/relationships/hyperlink" Target="http://www.legislation.act.gov.au/a/2007-39" TargetMode="External"/><Relationship Id="rId969" Type="http://schemas.openxmlformats.org/officeDocument/2006/relationships/hyperlink" Target="http://www.legislation.act.gov.au/a/2004-5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9-54" TargetMode="External"/><Relationship Id="rId524" Type="http://schemas.openxmlformats.org/officeDocument/2006/relationships/hyperlink" Target="https://legislation.act.gov.au/a/2023-36/" TargetMode="External"/><Relationship Id="rId731" Type="http://schemas.openxmlformats.org/officeDocument/2006/relationships/hyperlink" Target="http://www.legislation.act.gov.au/a/2024-35/"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2-51" TargetMode="External"/><Relationship Id="rId370" Type="http://schemas.openxmlformats.org/officeDocument/2006/relationships/hyperlink" Target="http://www.legislation.act.gov.au/a/2016-2/default.asp" TargetMode="External"/><Relationship Id="rId829" Type="http://schemas.openxmlformats.org/officeDocument/2006/relationships/hyperlink" Target="http://www.legislation.act.gov.au/a/2007-25" TargetMode="External"/><Relationship Id="rId1014" Type="http://schemas.openxmlformats.org/officeDocument/2006/relationships/hyperlink" Target="http://www.legislation.act.gov.au/a/2011-28" TargetMode="External"/><Relationship Id="rId230" Type="http://schemas.openxmlformats.org/officeDocument/2006/relationships/hyperlink" Target="http://www.legislation.act.gov.au/sl/2007-39" TargetMode="External"/><Relationship Id="rId468" Type="http://schemas.openxmlformats.org/officeDocument/2006/relationships/hyperlink" Target="http://www.legislation.act.gov.au/a/1999-54" TargetMode="External"/><Relationship Id="rId675" Type="http://schemas.openxmlformats.org/officeDocument/2006/relationships/hyperlink" Target="http://www.legislation.act.gov.au/a/2005-62" TargetMode="External"/><Relationship Id="rId882" Type="http://schemas.openxmlformats.org/officeDocument/2006/relationships/hyperlink" Target="http://www.legislation.act.gov.au/a/2011-28" TargetMode="External"/><Relationship Id="rId25" Type="http://schemas.openxmlformats.org/officeDocument/2006/relationships/header" Target="header5.xm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22-14/" TargetMode="External"/><Relationship Id="rId742" Type="http://schemas.openxmlformats.org/officeDocument/2006/relationships/hyperlink" Target="http://www.legislation.act.gov.au/a/2001-44" TargetMode="External"/><Relationship Id="rId174" Type="http://schemas.openxmlformats.org/officeDocument/2006/relationships/hyperlink" Target="https://www.legislation.act.gov.au/ni/2023-540/" TargetMode="External"/><Relationship Id="rId381" Type="http://schemas.openxmlformats.org/officeDocument/2006/relationships/hyperlink" Target="http://www.legislation.act.gov.au/a/2015-33" TargetMode="External"/><Relationship Id="rId602" Type="http://schemas.openxmlformats.org/officeDocument/2006/relationships/hyperlink" Target="http://www.legislation.act.gov.au/a/2014-52" TargetMode="External"/><Relationship Id="rId1025" Type="http://schemas.openxmlformats.org/officeDocument/2006/relationships/hyperlink" Target="http://www.legislation.act.gov.au/a/2013-4/default.asp" TargetMode="External"/><Relationship Id="rId241" Type="http://schemas.openxmlformats.org/officeDocument/2006/relationships/hyperlink" Target="http://www.legislation.act.gov.au/a/2011-3" TargetMode="External"/><Relationship Id="rId479" Type="http://schemas.openxmlformats.org/officeDocument/2006/relationships/hyperlink" Target="http://www.legislation.act.gov.au/a/1999-54" TargetMode="External"/><Relationship Id="rId686" Type="http://schemas.openxmlformats.org/officeDocument/2006/relationships/hyperlink" Target="http://www.legislation.act.gov.au/sl/2007-39" TargetMode="External"/><Relationship Id="rId893" Type="http://schemas.openxmlformats.org/officeDocument/2006/relationships/hyperlink" Target="http://www.legislation.act.gov.au/a/2011-28" TargetMode="External"/><Relationship Id="rId907" Type="http://schemas.openxmlformats.org/officeDocument/2006/relationships/hyperlink" Target="http://www.legislation.act.gov.au/a/2007-3" TargetMode="External"/><Relationship Id="rId36" Type="http://schemas.openxmlformats.org/officeDocument/2006/relationships/hyperlink" Target="http://www.legislation.act.gov.au/a/1994-95" TargetMode="External"/><Relationship Id="rId339" Type="http://schemas.openxmlformats.org/officeDocument/2006/relationships/hyperlink" Target="http://www.legislation.act.gov.au/a/2007-16" TargetMode="External"/><Relationship Id="rId546" Type="http://schemas.openxmlformats.org/officeDocument/2006/relationships/hyperlink" Target="http://www.legislation.act.gov.au/a/2022-14/" TargetMode="External"/><Relationship Id="rId753" Type="http://schemas.openxmlformats.org/officeDocument/2006/relationships/hyperlink" Target="http://www.legislation.act.gov.au/a/2024-35/" TargetMode="External"/><Relationship Id="rId101" Type="http://schemas.openxmlformats.org/officeDocument/2006/relationships/hyperlink" Target="http://www.legislation.act.gov.au/a/1985-8/default.asp" TargetMode="External"/><Relationship Id="rId185" Type="http://schemas.openxmlformats.org/officeDocument/2006/relationships/hyperlink" Target="http://www.legislation.act.gov.au/a/1999-77" TargetMode="External"/><Relationship Id="rId406" Type="http://schemas.openxmlformats.org/officeDocument/2006/relationships/hyperlink" Target="http://www.legislation.act.gov.au/a/2001-44" TargetMode="External"/><Relationship Id="rId960" Type="http://schemas.openxmlformats.org/officeDocument/2006/relationships/hyperlink" Target="http://www.legislation.act.gov.au/a/2004-15" TargetMode="External"/><Relationship Id="rId1036" Type="http://schemas.openxmlformats.org/officeDocument/2006/relationships/hyperlink" Target="http://www.legislation.act.gov.au/a/2015-16" TargetMode="External"/><Relationship Id="rId392" Type="http://schemas.openxmlformats.org/officeDocument/2006/relationships/hyperlink" Target="http://www.legislation.act.gov.au/a/1999-54" TargetMode="External"/><Relationship Id="rId613" Type="http://schemas.openxmlformats.org/officeDocument/2006/relationships/hyperlink" Target="http://www.legislation.act.gov.au/a/2004-15" TargetMode="External"/><Relationship Id="rId697" Type="http://schemas.openxmlformats.org/officeDocument/2006/relationships/hyperlink" Target="http://www.legislation.act.gov.au/a/2007-39" TargetMode="External"/><Relationship Id="rId820" Type="http://schemas.openxmlformats.org/officeDocument/2006/relationships/hyperlink" Target="http://www.legislation.act.gov.au/a/2007-3" TargetMode="External"/><Relationship Id="rId918" Type="http://schemas.openxmlformats.org/officeDocument/2006/relationships/hyperlink" Target="http://www.legislation.act.gov.au/a/2007-3" TargetMode="External"/><Relationship Id="rId252" Type="http://schemas.openxmlformats.org/officeDocument/2006/relationships/hyperlink" Target="http://www.legislation.act.gov.au/cn/2014-1/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20" TargetMode="External"/><Relationship Id="rId764" Type="http://schemas.openxmlformats.org/officeDocument/2006/relationships/hyperlink" Target="http://www.legislation.act.gov.au/a/2015-33" TargetMode="External"/><Relationship Id="rId971" Type="http://schemas.openxmlformats.org/officeDocument/2006/relationships/hyperlink" Target="http://www.legislation.act.gov.au/a/2005-20" TargetMode="External"/><Relationship Id="rId196" Type="http://schemas.openxmlformats.org/officeDocument/2006/relationships/hyperlink" Target="http://www.legislation.act.gov.au/sl/2000-31/default.asp"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2000-12" TargetMode="External"/><Relationship Id="rId831" Type="http://schemas.openxmlformats.org/officeDocument/2006/relationships/hyperlink" Target="http://www.legislation.act.gov.au/a/2007-3" TargetMode="External"/><Relationship Id="rId1047" Type="http://schemas.openxmlformats.org/officeDocument/2006/relationships/hyperlink" Target="http://www.legislation.act.gov.au/a/2016-13/default.asp" TargetMode="External"/><Relationship Id="rId263" Type="http://schemas.openxmlformats.org/officeDocument/2006/relationships/hyperlink" Target="http://www.legislation.act.gov.au/a/2016-18" TargetMode="External"/><Relationship Id="rId470" Type="http://schemas.openxmlformats.org/officeDocument/2006/relationships/hyperlink" Target="http://www.legislation.act.gov.au/a/1999-54" TargetMode="External"/><Relationship Id="rId929" Type="http://schemas.openxmlformats.org/officeDocument/2006/relationships/hyperlink" Target="http://www.legislation.act.gov.au/a/2011-28" TargetMode="External"/><Relationship Id="rId58" Type="http://schemas.openxmlformats.org/officeDocument/2006/relationships/hyperlink" Target="http://www.legislation.act.gov.au/a/1994-37"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7-3/default.asp" TargetMode="External"/><Relationship Id="rId568" Type="http://schemas.openxmlformats.org/officeDocument/2006/relationships/hyperlink" Target="http://www.legislation.act.gov.au/a/2014-52" TargetMode="External"/><Relationship Id="rId775" Type="http://schemas.openxmlformats.org/officeDocument/2006/relationships/hyperlink" Target="http://www.legislation.act.gov.au/a/2007-3" TargetMode="External"/><Relationship Id="rId982" Type="http://schemas.openxmlformats.org/officeDocument/2006/relationships/hyperlink" Target="https://www.legislation.act.gov.au/a/2007-16" TargetMode="External"/><Relationship Id="rId428" Type="http://schemas.openxmlformats.org/officeDocument/2006/relationships/hyperlink" Target="http://www.legislation.act.gov.au/a/2022-14/" TargetMode="External"/><Relationship Id="rId635" Type="http://schemas.openxmlformats.org/officeDocument/2006/relationships/hyperlink" Target="http://www.legislation.act.gov.au/a/2014-52" TargetMode="External"/><Relationship Id="rId842" Type="http://schemas.openxmlformats.org/officeDocument/2006/relationships/hyperlink" Target="http://www.legislation.act.gov.au/a/2007-3" TargetMode="External"/><Relationship Id="rId1058" Type="http://schemas.openxmlformats.org/officeDocument/2006/relationships/hyperlink" Target="http://www.legislation.act.gov.au/a/2017-20/default.asp" TargetMode="External"/><Relationship Id="rId274" Type="http://schemas.openxmlformats.org/officeDocument/2006/relationships/hyperlink" Target="http://www.legislation.act.gov.au/a/2021-30" TargetMode="External"/><Relationship Id="rId481" Type="http://schemas.openxmlformats.org/officeDocument/2006/relationships/hyperlink" Target="http://www.legislation.act.gov.au/a/2024-35/" TargetMode="External"/><Relationship Id="rId702" Type="http://schemas.openxmlformats.org/officeDocument/2006/relationships/hyperlink" Target="http://www.legislation.act.gov.au/a/2012-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52" TargetMode="External"/><Relationship Id="rId786" Type="http://schemas.openxmlformats.org/officeDocument/2006/relationships/hyperlink" Target="https://legislation.act.gov.au/a/2023-36/" TargetMode="External"/><Relationship Id="rId993" Type="http://schemas.openxmlformats.org/officeDocument/2006/relationships/hyperlink" Target="http://www.legislation.act.gov.au/sl/2008-34" TargetMode="External"/><Relationship Id="rId341" Type="http://schemas.openxmlformats.org/officeDocument/2006/relationships/hyperlink" Target="http://www.legislation.act.gov.au/a/2016-52" TargetMode="External"/><Relationship Id="rId439" Type="http://schemas.openxmlformats.org/officeDocument/2006/relationships/hyperlink" Target="http://www.legislation.act.gov.au/a/2019-20/default.asp" TargetMode="External"/><Relationship Id="rId646" Type="http://schemas.openxmlformats.org/officeDocument/2006/relationships/hyperlink" Target="http://www.legislation.act.gov.au/a/2001-44" TargetMode="External"/><Relationship Id="rId1069" Type="http://schemas.openxmlformats.org/officeDocument/2006/relationships/hyperlink" Target="http://www.legislation.act.gov.au/a/2021-12/" TargetMode="External"/><Relationship Id="rId201" Type="http://schemas.openxmlformats.org/officeDocument/2006/relationships/hyperlink" Target="http://www.legislation.act.gov.au/a/2001-91" TargetMode="External"/><Relationship Id="rId285" Type="http://schemas.openxmlformats.org/officeDocument/2006/relationships/hyperlink" Target="http://www.legislation.act.gov.au/a/2011-28" TargetMode="External"/><Relationship Id="rId506" Type="http://schemas.openxmlformats.org/officeDocument/2006/relationships/hyperlink" Target="http://www.legislation.act.gov.au/a/2001-91" TargetMode="External"/><Relationship Id="rId853" Type="http://schemas.openxmlformats.org/officeDocument/2006/relationships/hyperlink" Target="http://www.legislation.act.gov.au/a/2007-39" TargetMode="External"/><Relationship Id="rId492" Type="http://schemas.openxmlformats.org/officeDocument/2006/relationships/hyperlink" Target="http://www.legislation.act.gov.au/a/1999-54" TargetMode="External"/><Relationship Id="rId713" Type="http://schemas.openxmlformats.org/officeDocument/2006/relationships/hyperlink" Target="http://www.legislation.act.gov.au/a/2016-24/default.asp" TargetMode="External"/><Relationship Id="rId797" Type="http://schemas.openxmlformats.org/officeDocument/2006/relationships/hyperlink" Target="http://www.legislation.act.gov.au/a/2007-3" TargetMode="External"/><Relationship Id="rId920" Type="http://schemas.openxmlformats.org/officeDocument/2006/relationships/hyperlink" Target="http://www.legislation.act.gov.au/a/2011-28" TargetMode="External"/><Relationship Id="rId145" Type="http://schemas.openxmlformats.org/officeDocument/2006/relationships/hyperlink" Target="http://www.legislation.act.gov.au/a/2023-50" TargetMode="External"/><Relationship Id="rId352" Type="http://schemas.openxmlformats.org/officeDocument/2006/relationships/hyperlink" Target="http://www.legislation.act.gov.au/a/2024-35/" TargetMode="External"/><Relationship Id="rId212" Type="http://schemas.openxmlformats.org/officeDocument/2006/relationships/hyperlink" Target="http://www.legislation.act.gov.au/a/2004-15/default.asp" TargetMode="External"/><Relationship Id="rId657" Type="http://schemas.openxmlformats.org/officeDocument/2006/relationships/hyperlink" Target="http://www.legislation.act.gov.au/a/2024-35/" TargetMode="External"/><Relationship Id="rId864" Type="http://schemas.openxmlformats.org/officeDocument/2006/relationships/hyperlink" Target="http://www.legislation.act.gov.au/a/2015-19" TargetMode="External"/><Relationship Id="rId296" Type="http://schemas.openxmlformats.org/officeDocument/2006/relationships/hyperlink" Target="http://www.legislation.act.gov.au/a/2024-35/" TargetMode="External"/><Relationship Id="rId517" Type="http://schemas.openxmlformats.org/officeDocument/2006/relationships/hyperlink" Target="https://legislation.act.gov.au/a/2023-36/" TargetMode="External"/><Relationship Id="rId724" Type="http://schemas.openxmlformats.org/officeDocument/2006/relationships/hyperlink" Target="http://www.legislation.act.gov.au/a/2016-24/default.asp" TargetMode="External"/><Relationship Id="rId931"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6-74" TargetMode="External"/><Relationship Id="rId363" Type="http://schemas.openxmlformats.org/officeDocument/2006/relationships/hyperlink" Target="http://www.legislation.act.gov.au/a/1999-54" TargetMode="External"/><Relationship Id="rId570" Type="http://schemas.openxmlformats.org/officeDocument/2006/relationships/hyperlink" Target="http://www.legislation.act.gov.au/a/2008-37" TargetMode="External"/><Relationship Id="rId1007" Type="http://schemas.openxmlformats.org/officeDocument/2006/relationships/hyperlink" Target="http://www.legislation.act.gov.au/sl/2010-31" TargetMode="External"/><Relationship Id="rId223" Type="http://schemas.openxmlformats.org/officeDocument/2006/relationships/hyperlink" Target="http://www.legislation.act.gov.au/a/2007-16"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0-55" TargetMode="External"/><Relationship Id="rId875" Type="http://schemas.openxmlformats.org/officeDocument/2006/relationships/hyperlink" Target="http://www.legislation.act.gov.au/a/2011-28" TargetMode="External"/><Relationship Id="rId1060" Type="http://schemas.openxmlformats.org/officeDocument/2006/relationships/hyperlink" Target="http://www.legislation.act.gov.au/a/2017-21/default.asp" TargetMode="External"/><Relationship Id="rId18" Type="http://schemas.openxmlformats.org/officeDocument/2006/relationships/header" Target="header1.xml"/><Relationship Id="rId528" Type="http://schemas.openxmlformats.org/officeDocument/2006/relationships/hyperlink" Target="http://www.legislation.act.gov.au/a/2007-3"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00-12" TargetMode="External"/><Relationship Id="rId167" Type="http://schemas.openxmlformats.org/officeDocument/2006/relationships/footer" Target="footer13.xm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8-37" TargetMode="External"/><Relationship Id="rId1018" Type="http://schemas.openxmlformats.org/officeDocument/2006/relationships/hyperlink" Target="http://www.legislation.act.gov.au/a/2012-25"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5" TargetMode="External"/><Relationship Id="rId679" Type="http://schemas.openxmlformats.org/officeDocument/2006/relationships/hyperlink" Target="http://www.legislation.act.gov.au/a/2024-11/" TargetMode="External"/><Relationship Id="rId802" Type="http://schemas.openxmlformats.org/officeDocument/2006/relationships/hyperlink" Target="http://www.legislation.act.gov.au/a/2013-19" TargetMode="External"/><Relationship Id="rId886" Type="http://schemas.openxmlformats.org/officeDocument/2006/relationships/hyperlink" Target="http://www.legislation.act.gov.au/a/2011-28" TargetMode="External"/><Relationship Id="rId2" Type="http://schemas.openxmlformats.org/officeDocument/2006/relationships/numbering" Target="numbering.xml"/><Relationship Id="rId29" Type="http://schemas.openxmlformats.org/officeDocument/2006/relationships/hyperlink" Target="https://www.legislation.act.gov.au/a/2023-18/" TargetMode="External"/><Relationship Id="rId441" Type="http://schemas.openxmlformats.org/officeDocument/2006/relationships/hyperlink" Target="http://www.legislation.act.gov.au/a/1999-54" TargetMode="External"/><Relationship Id="rId539" Type="http://schemas.openxmlformats.org/officeDocument/2006/relationships/hyperlink" Target="http://www.legislation.act.gov.au/a/2014-52" TargetMode="External"/><Relationship Id="rId746" Type="http://schemas.openxmlformats.org/officeDocument/2006/relationships/hyperlink" Target="http://www.legislation.act.gov.au/a/2007-39" TargetMode="External"/><Relationship Id="rId1071" Type="http://schemas.openxmlformats.org/officeDocument/2006/relationships/hyperlink" Target="http://www.legislation.act.gov.au/a/2021-30/" TargetMode="External"/><Relationship Id="rId178" Type="http://schemas.openxmlformats.org/officeDocument/2006/relationships/hyperlink" Target="http://www.legislation.act.gov.au/a/1990-5" TargetMode="External"/><Relationship Id="rId301" Type="http://schemas.openxmlformats.org/officeDocument/2006/relationships/hyperlink" Target="http://www.legislation.act.gov.au/a/2007-3" TargetMode="External"/><Relationship Id="rId953" Type="http://schemas.openxmlformats.org/officeDocument/2006/relationships/hyperlink" Target="http://www.legislation.act.gov.au/a/2002-11" TargetMode="External"/><Relationship Id="rId1029" Type="http://schemas.openxmlformats.org/officeDocument/2006/relationships/hyperlink" Target="http://www.legislation.act.gov.au/a/2013-40/default.asp" TargetMode="External"/><Relationship Id="rId82" Type="http://schemas.openxmlformats.org/officeDocument/2006/relationships/hyperlink" Target="https://www.legislation.act.gov.au/a/2023-18/" TargetMode="External"/><Relationship Id="rId385" Type="http://schemas.openxmlformats.org/officeDocument/2006/relationships/hyperlink" Target="http://www.legislation.act.gov.au/a/2013-19" TargetMode="External"/><Relationship Id="rId592" Type="http://schemas.openxmlformats.org/officeDocument/2006/relationships/hyperlink" Target="http://www.legislation.act.gov.au/a/2014-52" TargetMode="External"/><Relationship Id="rId606" Type="http://schemas.openxmlformats.org/officeDocument/2006/relationships/hyperlink" Target="http://www.legislation.act.gov.au/a/2014-52" TargetMode="External"/><Relationship Id="rId813" Type="http://schemas.openxmlformats.org/officeDocument/2006/relationships/hyperlink" Target="http://www.legislation.act.gov.au/a/2007-25" TargetMode="External"/><Relationship Id="rId245" Type="http://schemas.openxmlformats.org/officeDocument/2006/relationships/hyperlink" Target="http://www.legislation.act.gov.au/a/2011-52" TargetMode="External"/><Relationship Id="rId452" Type="http://schemas.openxmlformats.org/officeDocument/2006/relationships/hyperlink" Target="http://www.legislation.act.gov.au/a/2001-44" TargetMode="External"/><Relationship Id="rId897" Type="http://schemas.openxmlformats.org/officeDocument/2006/relationships/hyperlink" Target="http://www.legislation.act.gov.au/a/2007-3" TargetMode="External"/><Relationship Id="rId1082" Type="http://schemas.openxmlformats.org/officeDocument/2006/relationships/header" Target="header16.xml"/><Relationship Id="rId105" Type="http://schemas.openxmlformats.org/officeDocument/2006/relationships/hyperlink" Target="http://www.comlaw.gov.au/Series/C2004A00818" TargetMode="External"/><Relationship Id="rId312" Type="http://schemas.openxmlformats.org/officeDocument/2006/relationships/hyperlink" Target="http://www.legislation.act.gov.au/a/2007-3"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04-28" TargetMode="External"/><Relationship Id="rId93" Type="http://schemas.openxmlformats.org/officeDocument/2006/relationships/hyperlink" Target="http://www.legislation.act.gov.au/a/2001-14" TargetMode="External"/><Relationship Id="rId189" Type="http://schemas.openxmlformats.org/officeDocument/2006/relationships/footer" Target="footer16.xml"/><Relationship Id="rId396" Type="http://schemas.openxmlformats.org/officeDocument/2006/relationships/hyperlink" Target="http://www.legislation.act.gov.au/a/2011-28" TargetMode="External"/><Relationship Id="rId617" Type="http://schemas.openxmlformats.org/officeDocument/2006/relationships/hyperlink" Target="http://www.legislation.act.gov.au/a/2014-52" TargetMode="External"/><Relationship Id="rId824" Type="http://schemas.openxmlformats.org/officeDocument/2006/relationships/hyperlink" Target="http://www.legislation.act.gov.au/a/2007-3" TargetMode="External"/><Relationship Id="rId256" Type="http://schemas.openxmlformats.org/officeDocument/2006/relationships/hyperlink" Target="http://www.legislation.act.gov.au/a/2015-16" TargetMode="External"/><Relationship Id="rId463" Type="http://schemas.openxmlformats.org/officeDocument/2006/relationships/hyperlink" Target="http://www.legislation.act.gov.au/a/1999-54" TargetMode="External"/><Relationship Id="rId670" Type="http://schemas.openxmlformats.org/officeDocument/2006/relationships/hyperlink" Target="http://www.legislation.act.gov.au/a/2014-52" TargetMode="External"/><Relationship Id="rId1093" Type="http://schemas.openxmlformats.org/officeDocument/2006/relationships/footer" Target="footer23.xml"/><Relationship Id="rId116" Type="http://schemas.openxmlformats.org/officeDocument/2006/relationships/hyperlink" Target="https://www.legislation.act.gov.au/a/2023-18/" TargetMode="External"/><Relationship Id="rId323" Type="http://schemas.openxmlformats.org/officeDocument/2006/relationships/hyperlink" Target="http://www.legislation.act.gov.au/a/2005-20" TargetMode="External"/><Relationship Id="rId530" Type="http://schemas.openxmlformats.org/officeDocument/2006/relationships/hyperlink" Target="http://www.legislation.act.gov.au/a/2007-16" TargetMode="External"/><Relationship Id="rId768" Type="http://schemas.openxmlformats.org/officeDocument/2006/relationships/hyperlink" Target="http://www.legislation.act.gov.au/a/2011-28" TargetMode="External"/><Relationship Id="rId975" Type="http://schemas.openxmlformats.org/officeDocument/2006/relationships/hyperlink" Target="http://www.legislation.act.gov.au/a/2005-62" TargetMode="External"/><Relationship Id="rId20" Type="http://schemas.openxmlformats.org/officeDocument/2006/relationships/footer" Target="footer1.xm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07-3" TargetMode="External"/><Relationship Id="rId267" Type="http://schemas.openxmlformats.org/officeDocument/2006/relationships/hyperlink" Target="http://www.legislation.act.gov.au/a/2017-3/default.asp" TargetMode="External"/><Relationship Id="rId474" Type="http://schemas.openxmlformats.org/officeDocument/2006/relationships/hyperlink" Target="http://www.legislation.act.gov.au/a/1999-54" TargetMode="External"/><Relationship Id="rId1020" Type="http://schemas.openxmlformats.org/officeDocument/2006/relationships/hyperlink" Target="http://www.legislation.act.gov.au/a/2012-25"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00-36" TargetMode="External"/><Relationship Id="rId779" Type="http://schemas.openxmlformats.org/officeDocument/2006/relationships/hyperlink" Target="http://www.legislation.act.gov.au/a/2007-25" TargetMode="External"/><Relationship Id="rId902" Type="http://schemas.openxmlformats.org/officeDocument/2006/relationships/hyperlink" Target="http://www.legislation.act.gov.au/a/2007-3" TargetMode="External"/><Relationship Id="rId986" Type="http://schemas.openxmlformats.org/officeDocument/2006/relationships/hyperlink" Target="http://www.legislation.act.gov.au/sl/2007-3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1-22" TargetMode="External"/><Relationship Id="rId541" Type="http://schemas.openxmlformats.org/officeDocument/2006/relationships/hyperlink" Target="http://www.legislation.act.gov.au/a/2022-14/" TargetMode="External"/><Relationship Id="rId639" Type="http://schemas.openxmlformats.org/officeDocument/2006/relationships/hyperlink" Target="http://www.legislation.act.gov.au/a/2002-56" TargetMode="External"/><Relationship Id="rId180" Type="http://schemas.openxmlformats.org/officeDocument/2006/relationships/hyperlink" Target="http://www.legislation.act.gov.au/a/2001-14" TargetMode="External"/><Relationship Id="rId278" Type="http://schemas.openxmlformats.org/officeDocument/2006/relationships/hyperlink" Target="https://legislation.act.gov.au/a/2023-50" TargetMode="External"/><Relationship Id="rId401" Type="http://schemas.openxmlformats.org/officeDocument/2006/relationships/hyperlink" Target="http://www.legislation.act.gov.au/a/2015-33" TargetMode="External"/><Relationship Id="rId846" Type="http://schemas.openxmlformats.org/officeDocument/2006/relationships/hyperlink" Target="http://www.legislation.act.gov.au/a/2011-28" TargetMode="External"/><Relationship Id="rId1031" Type="http://schemas.openxmlformats.org/officeDocument/2006/relationships/hyperlink" Target="http://www.legislation.act.gov.au/a/2014-52/" TargetMode="External"/><Relationship Id="rId485" Type="http://schemas.openxmlformats.org/officeDocument/2006/relationships/hyperlink" Target="http://www.legislation.act.gov.au/a/1999-54" TargetMode="External"/><Relationship Id="rId692" Type="http://schemas.openxmlformats.org/officeDocument/2006/relationships/hyperlink" Target="http://www.legislation.act.gov.au/a/2001-91" TargetMode="External"/><Relationship Id="rId706" Type="http://schemas.openxmlformats.org/officeDocument/2006/relationships/hyperlink" Target="http://www.legislation.act.gov.au/a/2021-30/" TargetMode="External"/><Relationship Id="rId913" Type="http://schemas.openxmlformats.org/officeDocument/2006/relationships/hyperlink" Target="http://www.legislation.act.gov.au/a/2011-28" TargetMode="External"/><Relationship Id="rId42" Type="http://schemas.openxmlformats.org/officeDocument/2006/relationships/hyperlink" Target="http://www.legislation.act.gov.au/a/1999-77" TargetMode="External"/><Relationship Id="rId138" Type="http://schemas.openxmlformats.org/officeDocument/2006/relationships/header" Target="header6.xml"/><Relationship Id="rId345" Type="http://schemas.openxmlformats.org/officeDocument/2006/relationships/hyperlink" Target="http://www.legislation.act.gov.au/a/2024-35/" TargetMode="External"/><Relationship Id="rId552" Type="http://schemas.openxmlformats.org/officeDocument/2006/relationships/hyperlink" Target="http://www.legislation.act.gov.au/a/2005-20" TargetMode="External"/><Relationship Id="rId997" Type="http://schemas.openxmlformats.org/officeDocument/2006/relationships/hyperlink" Target="https://www.legislation.act.gov.au/a/2008-2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3-41" TargetMode="External"/><Relationship Id="rId412" Type="http://schemas.openxmlformats.org/officeDocument/2006/relationships/hyperlink" Target="http://www.legislation.act.gov.au/a/2001-91" TargetMode="External"/><Relationship Id="rId857" Type="http://schemas.openxmlformats.org/officeDocument/2006/relationships/hyperlink" Target="http://www.legislation.act.gov.au/a/2011-28" TargetMode="External"/><Relationship Id="rId1042" Type="http://schemas.openxmlformats.org/officeDocument/2006/relationships/hyperlink" Target="http://www.legislation.act.gov.au/a/2015-33" TargetMode="External"/><Relationship Id="rId289" Type="http://schemas.openxmlformats.org/officeDocument/2006/relationships/hyperlink" Target="http://www.legislation.act.gov.au/a/2011-28" TargetMode="External"/><Relationship Id="rId496" Type="http://schemas.openxmlformats.org/officeDocument/2006/relationships/hyperlink" Target="http://www.legislation.act.gov.au/a/2001-44" TargetMode="External"/><Relationship Id="rId717" Type="http://schemas.openxmlformats.org/officeDocument/2006/relationships/hyperlink" Target="http://www.legislation.act.gov.au/a/2013-19" TargetMode="External"/><Relationship Id="rId924" Type="http://schemas.openxmlformats.org/officeDocument/2006/relationships/hyperlink" Target="http://www.legislation.act.gov.au/a/2007-3"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act.gov.au/ni/2023-540/" TargetMode="External"/><Relationship Id="rId356" Type="http://schemas.openxmlformats.org/officeDocument/2006/relationships/hyperlink" Target="http://www.legislation.act.gov.au/a/2014-52" TargetMode="External"/><Relationship Id="rId563" Type="http://schemas.openxmlformats.org/officeDocument/2006/relationships/hyperlink" Target="http://www.legislation.act.gov.au/a/2005-20" TargetMode="External"/><Relationship Id="rId770" Type="http://schemas.openxmlformats.org/officeDocument/2006/relationships/hyperlink" Target="http://www.legislation.act.gov.au/a/2007-3" TargetMode="External"/><Relationship Id="rId216" Type="http://schemas.openxmlformats.org/officeDocument/2006/relationships/hyperlink" Target="http://www.legislation.act.gov.au/cn/2004-11/default.asp" TargetMode="External"/><Relationship Id="rId423" Type="http://schemas.openxmlformats.org/officeDocument/2006/relationships/hyperlink" Target="http://www.legislation.act.gov.au/a/2015-33" TargetMode="External"/><Relationship Id="rId868" Type="http://schemas.openxmlformats.org/officeDocument/2006/relationships/hyperlink" Target="http://www.legislation.act.gov.au/a/2011-28" TargetMode="External"/><Relationship Id="rId1053" Type="http://schemas.openxmlformats.org/officeDocument/2006/relationships/hyperlink" Target="http://www.legislation.act.gov.au/a/2016-33" TargetMode="External"/><Relationship Id="rId630" Type="http://schemas.openxmlformats.org/officeDocument/2006/relationships/hyperlink" Target="http://www.legislation.act.gov.au/a/1999-54" TargetMode="External"/><Relationship Id="rId728" Type="http://schemas.openxmlformats.org/officeDocument/2006/relationships/hyperlink" Target="http://www.legislation.act.gov.au/a/2001-44" TargetMode="External"/><Relationship Id="rId935" Type="http://schemas.openxmlformats.org/officeDocument/2006/relationships/hyperlink" Target="https://www.legislation.act.gov.au/a/1998-5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2014-52" TargetMode="External"/><Relationship Id="rId227" Type="http://schemas.openxmlformats.org/officeDocument/2006/relationships/hyperlink" Target="http://www.legislation.act.gov.au/cn/2008-1/default.asp" TargetMode="External"/><Relationship Id="rId781" Type="http://schemas.openxmlformats.org/officeDocument/2006/relationships/hyperlink" Target="http://www.legislation.act.gov.au/a/2011-28" TargetMode="External"/><Relationship Id="rId879" Type="http://schemas.openxmlformats.org/officeDocument/2006/relationships/hyperlink" Target="http://www.legislation.act.gov.au/a/1999-54" TargetMode="External"/><Relationship Id="rId434" Type="http://schemas.openxmlformats.org/officeDocument/2006/relationships/hyperlink" Target="http://www.legislation.act.gov.au/a/2011-28" TargetMode="External"/><Relationship Id="rId641" Type="http://schemas.openxmlformats.org/officeDocument/2006/relationships/hyperlink" Target="http://www.legislation.act.gov.au/a/2007-3" TargetMode="External"/><Relationship Id="rId739" Type="http://schemas.openxmlformats.org/officeDocument/2006/relationships/hyperlink" Target="http://www.legislation.act.gov.au/a/2001-44" TargetMode="External"/><Relationship Id="rId1064" Type="http://schemas.openxmlformats.org/officeDocument/2006/relationships/hyperlink" Target="http://www.legislation.act.gov.au/a/2019-20/"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a/1999-54" TargetMode="External"/><Relationship Id="rId946" Type="http://schemas.openxmlformats.org/officeDocument/2006/relationships/hyperlink" Target="https://www.legislation.act.gov.au/sl/2000-36/" TargetMode="External"/><Relationship Id="rId75" Type="http://schemas.openxmlformats.org/officeDocument/2006/relationships/hyperlink" Target="http://www.legislation.act.gov.au/a/2001-14" TargetMode="External"/><Relationship Id="rId140" Type="http://schemas.openxmlformats.org/officeDocument/2006/relationships/footer" Target="footer7.xm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4-52"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2007-3" TargetMode="External"/><Relationship Id="rId6" Type="http://schemas.openxmlformats.org/officeDocument/2006/relationships/footnotes" Target="footnotes.xml"/><Relationship Id="rId238" Type="http://schemas.openxmlformats.org/officeDocument/2006/relationships/hyperlink" Target="http://www.legislation.act.gov.au/sl/2009-55" TargetMode="External"/><Relationship Id="rId445" Type="http://schemas.openxmlformats.org/officeDocument/2006/relationships/hyperlink" Target="http://www.legislation.act.gov.au/a/2011-28" TargetMode="External"/><Relationship Id="rId652" Type="http://schemas.openxmlformats.org/officeDocument/2006/relationships/hyperlink" Target="http://www.legislation.act.gov.au/a/2001-44" TargetMode="External"/><Relationship Id="rId1075" Type="http://schemas.openxmlformats.org/officeDocument/2006/relationships/hyperlink" Target="http://www.legislation.act.gov.au/a/2023-26/"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01-44" TargetMode="External"/><Relationship Id="rId512" Type="http://schemas.openxmlformats.org/officeDocument/2006/relationships/hyperlink" Target="http://www.legislation.act.gov.au/a/2007-25" TargetMode="External"/><Relationship Id="rId957" Type="http://schemas.openxmlformats.org/officeDocument/2006/relationships/hyperlink" Target="http://www.legislation.act.gov.au/a/2003-4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7-79/default.asp" TargetMode="External"/><Relationship Id="rId389" Type="http://schemas.openxmlformats.org/officeDocument/2006/relationships/hyperlink" Target="http://www.legislation.act.gov.au/a/2011-28" TargetMode="External"/><Relationship Id="rId596" Type="http://schemas.openxmlformats.org/officeDocument/2006/relationships/hyperlink" Target="http://www.legislation.act.gov.au/a/2014-52" TargetMode="External"/><Relationship Id="rId817" Type="http://schemas.openxmlformats.org/officeDocument/2006/relationships/hyperlink" Target="https://legislation.act.gov.au/a/2023-36/" TargetMode="External"/><Relationship Id="rId1002" Type="http://schemas.openxmlformats.org/officeDocument/2006/relationships/hyperlink" Target="http://www.legislation.act.gov.au/sl/2009-55" TargetMode="External"/><Relationship Id="rId249" Type="http://schemas.openxmlformats.org/officeDocument/2006/relationships/hyperlink" Target="http://www.legislation.act.gov.au/a/2013-4/default.asp" TargetMode="External"/><Relationship Id="rId456" Type="http://schemas.openxmlformats.org/officeDocument/2006/relationships/hyperlink" Target="http://www.legislation.act.gov.au/a/2014-52" TargetMode="External"/><Relationship Id="rId663" Type="http://schemas.openxmlformats.org/officeDocument/2006/relationships/hyperlink" Target="http://www.legislation.act.gov.au/a/2011-28" TargetMode="External"/><Relationship Id="rId870" Type="http://schemas.openxmlformats.org/officeDocument/2006/relationships/hyperlink" Target="http://www.legislation.act.gov.au/a/2007-3" TargetMode="External"/><Relationship Id="rId1086" Type="http://schemas.openxmlformats.org/officeDocument/2006/relationships/header" Target="header18.xm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818" TargetMode="External"/><Relationship Id="rId316" Type="http://schemas.openxmlformats.org/officeDocument/2006/relationships/hyperlink" Target="http://www.legislation.act.gov.au/a/2020-47" TargetMode="External"/><Relationship Id="rId523" Type="http://schemas.openxmlformats.org/officeDocument/2006/relationships/hyperlink" Target="https://legislation.act.gov.au/a/2023-36/" TargetMode="External"/><Relationship Id="rId968" Type="http://schemas.openxmlformats.org/officeDocument/2006/relationships/hyperlink" Target="https://www.legislation.act.gov.au/a/2004-13"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6-24/default.asp" TargetMode="External"/><Relationship Id="rId828" Type="http://schemas.openxmlformats.org/officeDocument/2006/relationships/hyperlink" Target="http://www.legislation.act.gov.au/a/2007-3" TargetMode="External"/><Relationship Id="rId1013" Type="http://schemas.openxmlformats.org/officeDocument/2006/relationships/hyperlink" Target="http://www.legislation.act.gov.au/a/2011-22" TargetMode="External"/><Relationship Id="rId162" Type="http://schemas.openxmlformats.org/officeDocument/2006/relationships/hyperlink" Target="http://www.standards.org.au" TargetMode="External"/><Relationship Id="rId467" Type="http://schemas.openxmlformats.org/officeDocument/2006/relationships/hyperlink" Target="http://www.legislation.act.gov.au/a/2019-20/default.asp" TargetMode="External"/><Relationship Id="rId674" Type="http://schemas.openxmlformats.org/officeDocument/2006/relationships/hyperlink" Target="http://www.legislation.act.gov.au/a/1999-79" TargetMode="External"/><Relationship Id="rId881" Type="http://schemas.openxmlformats.org/officeDocument/2006/relationships/hyperlink" Target="http://www.legislation.act.gov.au/a/2011-28" TargetMode="External"/><Relationship Id="rId979" Type="http://schemas.openxmlformats.org/officeDocument/2006/relationships/hyperlink" Target="http://www.legislation.act.gov.au/a/2007-17" TargetMode="External"/><Relationship Id="rId24" Type="http://schemas.openxmlformats.org/officeDocument/2006/relationships/header" Target="header4.xml"/><Relationship Id="rId327" Type="http://schemas.openxmlformats.org/officeDocument/2006/relationships/hyperlink" Target="http://www.legislation.act.gov.au/a/2007-3" TargetMode="External"/><Relationship Id="rId534" Type="http://schemas.openxmlformats.org/officeDocument/2006/relationships/hyperlink" Target="http://www.legislation.act.gov.au/a/2007-16" TargetMode="External"/><Relationship Id="rId741" Type="http://schemas.openxmlformats.org/officeDocument/2006/relationships/hyperlink" Target="http://www.legislation.act.gov.au/a/2007-39" TargetMode="External"/><Relationship Id="rId839" Type="http://schemas.openxmlformats.org/officeDocument/2006/relationships/hyperlink" Target="http://www.legislation.act.gov.au/a/2007-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44" TargetMode="External"/><Relationship Id="rId601" Type="http://schemas.openxmlformats.org/officeDocument/2006/relationships/hyperlink" Target="http://www.legislation.act.gov.au/a/2014-52" TargetMode="External"/><Relationship Id="rId1024" Type="http://schemas.openxmlformats.org/officeDocument/2006/relationships/hyperlink" Target="http://www.legislation.act.gov.au/a/2013-4/default.asp" TargetMode="External"/><Relationship Id="rId240" Type="http://schemas.openxmlformats.org/officeDocument/2006/relationships/hyperlink" Target="http://www.legislation.act.gov.au/sl/2010-31" TargetMode="External"/><Relationship Id="rId478" Type="http://schemas.openxmlformats.org/officeDocument/2006/relationships/hyperlink" Target="http://www.legislation.act.gov.au/a/2019-20/default.asp" TargetMode="External"/><Relationship Id="rId685" Type="http://schemas.openxmlformats.org/officeDocument/2006/relationships/hyperlink" Target="http://www.legislation.act.gov.au/sl/2000-36" TargetMode="External"/><Relationship Id="rId892" Type="http://schemas.openxmlformats.org/officeDocument/2006/relationships/hyperlink" Target="http://www.legislation.act.gov.au/a/2007-16" TargetMode="External"/><Relationship Id="rId906" Type="http://schemas.openxmlformats.org/officeDocument/2006/relationships/hyperlink" Target="http://www.legislation.act.gov.au/a/2007-3" TargetMode="External"/><Relationship Id="rId35" Type="http://schemas.openxmlformats.org/officeDocument/2006/relationships/hyperlink" Target="http://www.comlaw.gov.au/Series/C2004A04799"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22-14/" TargetMode="External"/><Relationship Id="rId545" Type="http://schemas.openxmlformats.org/officeDocument/2006/relationships/hyperlink" Target="http://www.legislation.act.gov.au/a/2007-3"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23-50" TargetMode="External"/><Relationship Id="rId391" Type="http://schemas.openxmlformats.org/officeDocument/2006/relationships/hyperlink" Target="http://www.legislation.act.gov.au/a/2024-35/" TargetMode="External"/><Relationship Id="rId405" Type="http://schemas.openxmlformats.org/officeDocument/2006/relationships/hyperlink" Target="https://legislation.act.gov.au/a/2023-36/" TargetMode="External"/><Relationship Id="rId612" Type="http://schemas.openxmlformats.org/officeDocument/2006/relationships/hyperlink" Target="http://www.legislation.act.gov.au/a/2004-15" TargetMode="External"/><Relationship Id="rId1035" Type="http://schemas.openxmlformats.org/officeDocument/2006/relationships/hyperlink" Target="http://www.legislation.act.gov.au/a/2015-12" TargetMode="External"/><Relationship Id="rId251" Type="http://schemas.openxmlformats.org/officeDocument/2006/relationships/hyperlink" Target="http://www.legislation.act.gov.au/a/2013-40" TargetMode="External"/><Relationship Id="rId489" Type="http://schemas.openxmlformats.org/officeDocument/2006/relationships/hyperlink" Target="http://www.legislation.act.gov.au/a/2016-13" TargetMode="External"/><Relationship Id="rId696" Type="http://schemas.openxmlformats.org/officeDocument/2006/relationships/hyperlink" Target="http://www.legislation.act.gov.au/sl/2007-39" TargetMode="External"/><Relationship Id="rId917" Type="http://schemas.openxmlformats.org/officeDocument/2006/relationships/hyperlink" Target="http://www.legislation.act.gov.au/a/2011-28"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24-35/"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15-15" TargetMode="External"/><Relationship Id="rId111" Type="http://schemas.openxmlformats.org/officeDocument/2006/relationships/hyperlink" Target="https://www.legislation.act.gov.au/a/2023-18/" TargetMode="External"/><Relationship Id="rId195" Type="http://schemas.openxmlformats.org/officeDocument/2006/relationships/hyperlink" Target="http://www.legislation.act.gov.au/a/2000-12" TargetMode="External"/><Relationship Id="rId209" Type="http://schemas.openxmlformats.org/officeDocument/2006/relationships/hyperlink" Target="http://www.legislation.act.gov.au/a/2004-13" TargetMode="External"/><Relationship Id="rId416" Type="http://schemas.openxmlformats.org/officeDocument/2006/relationships/hyperlink" Target="http://www.legislation.act.gov.au/a/2001-44" TargetMode="External"/><Relationship Id="rId970" Type="http://schemas.openxmlformats.org/officeDocument/2006/relationships/hyperlink" Target="http://www.legislation.act.gov.au/a/2004-57" TargetMode="External"/><Relationship Id="rId1046" Type="http://schemas.openxmlformats.org/officeDocument/2006/relationships/hyperlink" Target="http://www.legislation.act.gov.au/a/2016-13/default.asp" TargetMode="External"/><Relationship Id="rId623" Type="http://schemas.openxmlformats.org/officeDocument/2006/relationships/hyperlink" Target="http://www.legislation.act.gov.au/a/2014-52" TargetMode="External"/><Relationship Id="rId830" Type="http://schemas.openxmlformats.org/officeDocument/2006/relationships/hyperlink" Target="https://legislation.act.gov.au/a/2023-36/" TargetMode="External"/><Relationship Id="rId928" Type="http://schemas.openxmlformats.org/officeDocument/2006/relationships/hyperlink" Target="http://www.legislation.act.gov.au/a/2014-52" TargetMode="External"/><Relationship Id="rId57" Type="http://schemas.openxmlformats.org/officeDocument/2006/relationships/hyperlink" Target="http://www.legislation.act.gov.au/a/1997-69" TargetMode="External"/><Relationship Id="rId262" Type="http://schemas.openxmlformats.org/officeDocument/2006/relationships/hyperlink" Target="http://www.legislation.act.gov.au/a/2016-1/default.asp" TargetMode="External"/><Relationship Id="rId567" Type="http://schemas.openxmlformats.org/officeDocument/2006/relationships/hyperlink" Target="http://www.legislation.act.gov.au/a/2013-19" TargetMode="External"/><Relationship Id="rId122" Type="http://schemas.openxmlformats.org/officeDocument/2006/relationships/hyperlink" Target="http://www.legislation.act.gov.au/a/2008-35" TargetMode="External"/><Relationship Id="rId774" Type="http://schemas.openxmlformats.org/officeDocument/2006/relationships/hyperlink" Target="http://www.legislation.act.gov.au/a/2007-3" TargetMode="External"/><Relationship Id="rId981" Type="http://schemas.openxmlformats.org/officeDocument/2006/relationships/hyperlink" Target="http://www.legislation.act.gov.au/a/2007-17" TargetMode="External"/><Relationship Id="rId1057" Type="http://schemas.openxmlformats.org/officeDocument/2006/relationships/hyperlink" Target="http://www.legislation.act.gov.au/a/2017-3/default.asp" TargetMode="External"/><Relationship Id="rId427" Type="http://schemas.openxmlformats.org/officeDocument/2006/relationships/hyperlink" Target="http://www.legislation.act.gov.au/a/2014-52" TargetMode="External"/><Relationship Id="rId634" Type="http://schemas.openxmlformats.org/officeDocument/2006/relationships/hyperlink" Target="http://www.legislation.act.gov.au/a/2001-44" TargetMode="External"/><Relationship Id="rId841" Type="http://schemas.openxmlformats.org/officeDocument/2006/relationships/hyperlink" Target="http://www.legislation.act.gov.au/a/2007-16" TargetMode="External"/><Relationship Id="rId273" Type="http://schemas.openxmlformats.org/officeDocument/2006/relationships/hyperlink" Target="http://www.legislation.act.gov.au/a/2021-12/" TargetMode="External"/><Relationship Id="rId480" Type="http://schemas.openxmlformats.org/officeDocument/2006/relationships/hyperlink" Target="http://www.legislation.act.gov.au/a/2015-19" TargetMode="External"/><Relationship Id="rId701" Type="http://schemas.openxmlformats.org/officeDocument/2006/relationships/hyperlink" Target="http://www.legislation.act.gov.au/a/2011-28" TargetMode="External"/><Relationship Id="rId939" Type="http://schemas.openxmlformats.org/officeDocument/2006/relationships/hyperlink" Target="https://www.legislation.act.gov.au/a/1999-5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standards.org.au/"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08-37" TargetMode="External"/><Relationship Id="rId785" Type="http://schemas.openxmlformats.org/officeDocument/2006/relationships/hyperlink" Target="http://www.legislation.act.gov.au/a/2007-3" TargetMode="External"/><Relationship Id="rId992" Type="http://schemas.openxmlformats.org/officeDocument/2006/relationships/hyperlink" Target="http://www.legislation.act.gov.au/sl/2008-34" TargetMode="External"/><Relationship Id="rId200" Type="http://schemas.openxmlformats.org/officeDocument/2006/relationships/hyperlink" Target="http://www.legislation.act.gov.au/a/2001-44" TargetMode="External"/><Relationship Id="rId438" Type="http://schemas.openxmlformats.org/officeDocument/2006/relationships/hyperlink" Target="http://www.legislation.act.gov.au/a/2022-14/" TargetMode="External"/><Relationship Id="rId645" Type="http://schemas.openxmlformats.org/officeDocument/2006/relationships/hyperlink" Target="http://www.legislation.act.gov.au/a/1999-54" TargetMode="External"/><Relationship Id="rId852" Type="http://schemas.openxmlformats.org/officeDocument/2006/relationships/hyperlink" Target="http://www.legislation.act.gov.au/a/2007-3" TargetMode="External"/><Relationship Id="rId1068" Type="http://schemas.openxmlformats.org/officeDocument/2006/relationships/hyperlink" Target="http://www.legislation.act.gov.au/a/2021-12/"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1999-54"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14-52"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1990-5" TargetMode="External"/><Relationship Id="rId589" Type="http://schemas.openxmlformats.org/officeDocument/2006/relationships/hyperlink" Target="http://www.legislation.act.gov.au/a/2014-52" TargetMode="External"/><Relationship Id="rId796" Type="http://schemas.openxmlformats.org/officeDocument/2006/relationships/hyperlink" Target="http://www.legislation.act.gov.au/a/2001-91" TargetMode="External"/><Relationship Id="rId351" Type="http://schemas.openxmlformats.org/officeDocument/2006/relationships/hyperlink" Target="http://www.legislation.act.gov.au/a/2008-37" TargetMode="External"/><Relationship Id="rId449" Type="http://schemas.openxmlformats.org/officeDocument/2006/relationships/hyperlink" Target="http://www.legislation.act.gov.au/a/2001-44" TargetMode="External"/><Relationship Id="rId656" Type="http://schemas.openxmlformats.org/officeDocument/2006/relationships/hyperlink" Target="http://www.legislation.act.gov.au/a/2014-52" TargetMode="External"/><Relationship Id="rId863" Type="http://schemas.openxmlformats.org/officeDocument/2006/relationships/hyperlink" Target="http://www.legislation.act.gov.au/a/2007-25" TargetMode="External"/><Relationship Id="rId1079" Type="http://schemas.openxmlformats.org/officeDocument/2006/relationships/hyperlink" Target="http://www.legislation.act.gov.au/a/2024-35/" TargetMode="External"/><Relationship Id="rId211" Type="http://schemas.openxmlformats.org/officeDocument/2006/relationships/hyperlink" Target="http://www.legislation.act.gov.au/cn/2004-8/default.asp" TargetMode="External"/><Relationship Id="rId295" Type="http://schemas.openxmlformats.org/officeDocument/2006/relationships/hyperlink" Target="http://www.legislation.act.gov.au/a/2014-52" TargetMode="External"/><Relationship Id="rId309" Type="http://schemas.openxmlformats.org/officeDocument/2006/relationships/hyperlink" Target="http://www.legislation.act.gov.au/a/2007-3" TargetMode="External"/><Relationship Id="rId516" Type="http://schemas.openxmlformats.org/officeDocument/2006/relationships/hyperlink" Target="http://www.legislation.act.gov.au/a/2007-25" TargetMode="External"/><Relationship Id="rId723" Type="http://schemas.openxmlformats.org/officeDocument/2006/relationships/hyperlink" Target="http://www.legislation.act.gov.au/a/2013-19" TargetMode="External"/><Relationship Id="rId930" Type="http://schemas.openxmlformats.org/officeDocument/2006/relationships/hyperlink" Target="http://www.legislation.act.gov.au/a/2011-28" TargetMode="External"/><Relationship Id="rId1006" Type="http://schemas.openxmlformats.org/officeDocument/2006/relationships/hyperlink" Target="http://www.legislation.act.gov.au/sl/2010-31" TargetMode="External"/><Relationship Id="rId155" Type="http://schemas.openxmlformats.org/officeDocument/2006/relationships/hyperlink" Target="http://www.comlaw.gov.au/Series/C2004A04723" TargetMode="External"/><Relationship Id="rId362" Type="http://schemas.openxmlformats.org/officeDocument/2006/relationships/hyperlink" Target="http://www.legislation.act.gov.au/a/2024-35/"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sl/2008-34" TargetMode="External"/><Relationship Id="rId874" Type="http://schemas.openxmlformats.org/officeDocument/2006/relationships/hyperlink" Target="http://www.legislation.act.gov.au/a/2007-39" TargetMode="External"/><Relationship Id="rId17" Type="http://schemas.openxmlformats.org/officeDocument/2006/relationships/hyperlink" Target="http://www.legislation.act.gov.au/a/2001-14" TargetMode="External"/><Relationship Id="rId527" Type="http://schemas.openxmlformats.org/officeDocument/2006/relationships/hyperlink" Target="https://legislation.act.gov.au/a/2023-36/" TargetMode="External"/><Relationship Id="rId734" Type="http://schemas.openxmlformats.org/officeDocument/2006/relationships/hyperlink" Target="http://www.legislation.act.gov.au/a/2007-39" TargetMode="External"/><Relationship Id="rId941" Type="http://schemas.openxmlformats.org/officeDocument/2006/relationships/hyperlink" Target="http://www.legislation.act.gov.au/a/2000-12" TargetMode="External"/><Relationship Id="rId70" Type="http://schemas.openxmlformats.org/officeDocument/2006/relationships/hyperlink" Target="http://www.legislation.act.gov.au/a/2001-14" TargetMode="External"/><Relationship Id="rId166" Type="http://schemas.openxmlformats.org/officeDocument/2006/relationships/footer" Target="footer12.xm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14-52" TargetMode="External"/><Relationship Id="rId801" Type="http://schemas.openxmlformats.org/officeDocument/2006/relationships/hyperlink" Target="http://www.legislation.act.gov.au/a/2011-28" TargetMode="External"/><Relationship Id="rId1017" Type="http://schemas.openxmlformats.org/officeDocument/2006/relationships/hyperlink" Target="http://www.legislation.act.gov.au/a/2011-52" TargetMode="External"/><Relationship Id="rId1" Type="http://schemas.openxmlformats.org/officeDocument/2006/relationships/customXml" Target="../customXml/item1.xml"/><Relationship Id="rId233" Type="http://schemas.openxmlformats.org/officeDocument/2006/relationships/hyperlink" Target="http://www.legislation.act.gov.au/a/2008-37"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sl/2008-34" TargetMode="External"/><Relationship Id="rId885" Type="http://schemas.openxmlformats.org/officeDocument/2006/relationships/hyperlink" Target="http://www.legislation.act.gov.au/a/2007-3" TargetMode="External"/><Relationship Id="rId1070" Type="http://schemas.openxmlformats.org/officeDocument/2006/relationships/hyperlink" Target="http://www.legislation.act.gov.au/a/2021-30/" TargetMode="External"/><Relationship Id="rId28" Type="http://schemas.openxmlformats.org/officeDocument/2006/relationships/footer" Target="footer6.xml"/><Relationship Id="rId300" Type="http://schemas.openxmlformats.org/officeDocument/2006/relationships/hyperlink" Target="http://www.legislation.act.gov.au/a/2001-44" TargetMode="External"/><Relationship Id="rId538" Type="http://schemas.openxmlformats.org/officeDocument/2006/relationships/hyperlink" Target="http://www.legislation.act.gov.au/a/2001-91" TargetMode="External"/><Relationship Id="rId745" Type="http://schemas.openxmlformats.org/officeDocument/2006/relationships/hyperlink" Target="http://www.legislation.act.gov.au/a/2007-39" TargetMode="External"/><Relationship Id="rId952" Type="http://schemas.openxmlformats.org/officeDocument/2006/relationships/hyperlink" Target="http://www.legislation.act.gov.au/a/2001-91"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1996-74" TargetMode="External"/><Relationship Id="rId384" Type="http://schemas.openxmlformats.org/officeDocument/2006/relationships/hyperlink" Target="http://www.legislation.act.gov.au/a/2014-52" TargetMode="External"/><Relationship Id="rId591" Type="http://schemas.openxmlformats.org/officeDocument/2006/relationships/hyperlink" Target="http://www.legislation.act.gov.au/a/2014-52" TargetMode="External"/><Relationship Id="rId605" Type="http://schemas.openxmlformats.org/officeDocument/2006/relationships/hyperlink" Target="http://www.legislation.act.gov.au/a/2013-4/default.asp" TargetMode="External"/><Relationship Id="rId812" Type="http://schemas.openxmlformats.org/officeDocument/2006/relationships/hyperlink" Target="http://www.legislation.act.gov.au/a/2007-3" TargetMode="External"/><Relationship Id="rId1028" Type="http://schemas.openxmlformats.org/officeDocument/2006/relationships/hyperlink" Target="http://www.legislation.act.gov.au/a/2013-40/default.asp" TargetMode="External"/><Relationship Id="rId244" Type="http://schemas.openxmlformats.org/officeDocument/2006/relationships/hyperlink" Target="http://www.legislation.act.gov.au/a/2011-28" TargetMode="External"/><Relationship Id="rId689" Type="http://schemas.openxmlformats.org/officeDocument/2006/relationships/hyperlink" Target="http://www.legislation.act.gov.au/sl/2000-36" TargetMode="External"/><Relationship Id="rId896" Type="http://schemas.openxmlformats.org/officeDocument/2006/relationships/hyperlink" Target="http://www.legislation.act.gov.au/a/2007-3" TargetMode="External"/><Relationship Id="rId1081" Type="http://schemas.openxmlformats.org/officeDocument/2006/relationships/hyperlink" Target="http://www.legislation.act.gov.au/a/2024-35/" TargetMode="External"/><Relationship Id="rId39" Type="http://schemas.openxmlformats.org/officeDocument/2006/relationships/hyperlink" Target="http://www.comlaw.gov.au/Series/C2004A04931" TargetMode="External"/><Relationship Id="rId451" Type="http://schemas.openxmlformats.org/officeDocument/2006/relationships/hyperlink" Target="http://www.legislation.act.gov.au/a/2021-12/" TargetMode="External"/><Relationship Id="rId549" Type="http://schemas.openxmlformats.org/officeDocument/2006/relationships/hyperlink" Target="http://www.legislation.act.gov.au/a/2005-20" TargetMode="External"/><Relationship Id="rId756" Type="http://schemas.openxmlformats.org/officeDocument/2006/relationships/hyperlink" Target="http://www.legislation.act.gov.au/a/2009-20" TargetMode="External"/><Relationship Id="rId104" Type="http://schemas.openxmlformats.org/officeDocument/2006/relationships/hyperlink" Target="http://www.comlaw.gov.au/Series/C2004A00818" TargetMode="External"/><Relationship Id="rId188" Type="http://schemas.openxmlformats.org/officeDocument/2006/relationships/header" Target="header15.xml"/><Relationship Id="rId311" Type="http://schemas.openxmlformats.org/officeDocument/2006/relationships/hyperlink" Target="http://www.legislation.act.gov.au/a/2001-44" TargetMode="External"/><Relationship Id="rId395" Type="http://schemas.openxmlformats.org/officeDocument/2006/relationships/hyperlink" Target="http://www.legislation.act.gov.au/a/2014-52" TargetMode="External"/><Relationship Id="rId409" Type="http://schemas.openxmlformats.org/officeDocument/2006/relationships/hyperlink" Target="http://www.legislation.act.gov.au/a/2014-52" TargetMode="External"/><Relationship Id="rId963" Type="http://schemas.openxmlformats.org/officeDocument/2006/relationships/hyperlink" Target="http://www.legislation.act.gov.au/a/2004-28" TargetMode="External"/><Relationship Id="rId1039" Type="http://schemas.openxmlformats.org/officeDocument/2006/relationships/hyperlink" Target="https://www.legislation.act.gov.au/a/2015-15/" TargetMode="External"/><Relationship Id="rId92" Type="http://schemas.openxmlformats.org/officeDocument/2006/relationships/hyperlink" Target="http://www.legislation.act.gov.au/a/2007-19" TargetMode="External"/><Relationship Id="rId616" Type="http://schemas.openxmlformats.org/officeDocument/2006/relationships/hyperlink" Target="http://www.legislation.act.gov.au/a/2005-20" TargetMode="External"/><Relationship Id="rId823" Type="http://schemas.openxmlformats.org/officeDocument/2006/relationships/hyperlink" Target="http://www.legislation.act.gov.au/a/2007-3" TargetMode="External"/><Relationship Id="rId255" Type="http://schemas.openxmlformats.org/officeDocument/2006/relationships/hyperlink" Target="http://www.legislation.act.gov.au/a/2015-15/default.asp" TargetMode="External"/><Relationship Id="rId462" Type="http://schemas.openxmlformats.org/officeDocument/2006/relationships/hyperlink" Target="http://www.legislation.act.gov.au/a/2001-91" TargetMode="External"/><Relationship Id="rId1092" Type="http://schemas.openxmlformats.org/officeDocument/2006/relationships/header" Target="header21.xml"/><Relationship Id="rId115" Type="http://schemas.openxmlformats.org/officeDocument/2006/relationships/hyperlink" Target="https://www.legislation.act.gov.au/a/2023-18/" TargetMode="External"/><Relationship Id="rId322" Type="http://schemas.openxmlformats.org/officeDocument/2006/relationships/hyperlink" Target="http://www.legislation.act.gov.au/a/2002-11" TargetMode="External"/><Relationship Id="rId767" Type="http://schemas.openxmlformats.org/officeDocument/2006/relationships/hyperlink" Target="http://www.legislation.act.gov.au/a/2007-3" TargetMode="External"/><Relationship Id="rId974" Type="http://schemas.openxmlformats.org/officeDocument/2006/relationships/hyperlink" Target="http://www.legislation.act.gov.au/a/2005-20" TargetMode="External"/><Relationship Id="rId199" Type="http://schemas.openxmlformats.org/officeDocument/2006/relationships/hyperlink" Target="http://www.legislation.act.gov.au/sl/2001-9/default.asp" TargetMode="External"/><Relationship Id="rId627" Type="http://schemas.openxmlformats.org/officeDocument/2006/relationships/hyperlink" Target="http://www.legislation.act.gov.au/a/2007-3" TargetMode="External"/><Relationship Id="rId834" Type="http://schemas.openxmlformats.org/officeDocument/2006/relationships/hyperlink" Target="http://www.legislation.act.gov.au/a/2011-28"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9-20/default.asp" TargetMode="External"/><Relationship Id="rId680" Type="http://schemas.openxmlformats.org/officeDocument/2006/relationships/hyperlink" Target="http://www.legislation.act.gov.au/a/2007-39" TargetMode="External"/><Relationship Id="rId901" Type="http://schemas.openxmlformats.org/officeDocument/2006/relationships/hyperlink" Target="http://www.legislation.act.gov.au/a/1999-5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333" Type="http://schemas.openxmlformats.org/officeDocument/2006/relationships/hyperlink" Target="http://www.legislation.act.gov.au/a/2007-3" TargetMode="External"/><Relationship Id="rId540" Type="http://schemas.openxmlformats.org/officeDocument/2006/relationships/hyperlink" Target="http://www.legislation.act.gov.au/a/2022-14/" TargetMode="External"/><Relationship Id="rId778" Type="http://schemas.openxmlformats.org/officeDocument/2006/relationships/hyperlink" Target="http://www.legislation.act.gov.au/a/2007-3" TargetMode="External"/><Relationship Id="rId985" Type="http://schemas.openxmlformats.org/officeDocument/2006/relationships/hyperlink" Target="http://www.legislation.act.gov.au/sl/2007-39" TargetMode="External"/><Relationship Id="rId638" Type="http://schemas.openxmlformats.org/officeDocument/2006/relationships/hyperlink" Target="http://www.legislation.act.gov.au/a/2016-18/default.asp" TargetMode="External"/><Relationship Id="rId845" Type="http://schemas.openxmlformats.org/officeDocument/2006/relationships/hyperlink" Target="http://www.legislation.act.gov.au/a/2011-28" TargetMode="External"/><Relationship Id="rId1030" Type="http://schemas.openxmlformats.org/officeDocument/2006/relationships/hyperlink" Target="http://www.legislation.act.gov.au/a/2014-52/" TargetMode="External"/><Relationship Id="rId277" Type="http://schemas.openxmlformats.org/officeDocument/2006/relationships/hyperlink" Target="https://legislation.act.gov.au/a/2023-18/" TargetMode="External"/><Relationship Id="rId400" Type="http://schemas.openxmlformats.org/officeDocument/2006/relationships/hyperlink" Target="http://www.legislation.act.gov.au/a/2011-28" TargetMode="External"/><Relationship Id="rId484" Type="http://schemas.openxmlformats.org/officeDocument/2006/relationships/hyperlink" Target="http://www.legislation.act.gov.au/a/1999-54" TargetMode="External"/><Relationship Id="rId705" Type="http://schemas.openxmlformats.org/officeDocument/2006/relationships/hyperlink" Target="http://www.legislation.act.gov.au/a/2017-17/default.asp"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24-35/" TargetMode="External"/><Relationship Id="rId691" Type="http://schemas.openxmlformats.org/officeDocument/2006/relationships/hyperlink" Target="http://www.legislation.act.gov.au/sl/2001-9"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07-3" TargetMode="External"/><Relationship Id="rId996" Type="http://schemas.openxmlformats.org/officeDocument/2006/relationships/hyperlink" Target="http://www.legislation.act.gov.au/a/2008-37" TargetMode="External"/><Relationship Id="rId41" Type="http://schemas.openxmlformats.org/officeDocument/2006/relationships/hyperlink" Target="http://www.legislation.act.gov.au/a/1999-77" TargetMode="External"/><Relationship Id="rId551" Type="http://schemas.openxmlformats.org/officeDocument/2006/relationships/hyperlink" Target="http://www.legislation.act.gov.au/a/2005-20" TargetMode="External"/><Relationship Id="rId649" Type="http://schemas.openxmlformats.org/officeDocument/2006/relationships/hyperlink" Target="http://www.legislation.act.gov.au/a/2001-44" TargetMode="External"/><Relationship Id="rId856" Type="http://schemas.openxmlformats.org/officeDocument/2006/relationships/hyperlink" Target="http://www.legislation.act.gov.au/a/2007-25" TargetMode="External"/><Relationship Id="rId190" Type="http://schemas.openxmlformats.org/officeDocument/2006/relationships/footer" Target="footer17.xml"/><Relationship Id="rId204" Type="http://schemas.openxmlformats.org/officeDocument/2006/relationships/hyperlink" Target="http://www.legislation.act.gov.au/a/2002-55"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2021-12/" TargetMode="External"/><Relationship Id="rId1041" Type="http://schemas.openxmlformats.org/officeDocument/2006/relationships/hyperlink" Target="http://www.legislation.act.gov.au/a/2015-19" TargetMode="External"/><Relationship Id="rId495" Type="http://schemas.openxmlformats.org/officeDocument/2006/relationships/hyperlink" Target="http://www.legislation.act.gov.au/a/1999-54" TargetMode="External"/><Relationship Id="rId716" Type="http://schemas.openxmlformats.org/officeDocument/2006/relationships/hyperlink" Target="http://www.legislation.act.gov.au/a/2016-24/default.asp" TargetMode="External"/><Relationship Id="rId923" Type="http://schemas.openxmlformats.org/officeDocument/2006/relationships/hyperlink" Target="http://www.legislation.act.gov.au/a/2011-28" TargetMode="External"/><Relationship Id="rId52" Type="http://schemas.openxmlformats.org/officeDocument/2006/relationships/hyperlink" Target="http://www.legislation.act.gov.au/a/2001-14" TargetMode="External"/><Relationship Id="rId148" Type="http://schemas.openxmlformats.org/officeDocument/2006/relationships/hyperlink" Target="https://www.legislation.act.gov.au/ni/2023-540/" TargetMode="External"/><Relationship Id="rId355" Type="http://schemas.openxmlformats.org/officeDocument/2006/relationships/hyperlink" Target="http://www.legislation.act.gov.au/a/2002-56" TargetMode="External"/><Relationship Id="rId562" Type="http://schemas.openxmlformats.org/officeDocument/2006/relationships/hyperlink" Target="http://www.legislation.act.gov.au/a/2005-20" TargetMode="External"/><Relationship Id="rId215" Type="http://schemas.openxmlformats.org/officeDocument/2006/relationships/hyperlink" Target="http://www.legislation.act.gov.au/a/2004-28" TargetMode="External"/><Relationship Id="rId422" Type="http://schemas.openxmlformats.org/officeDocument/2006/relationships/hyperlink" Target="http://www.legislation.act.gov.au/a/2011-28" TargetMode="External"/><Relationship Id="rId867" Type="http://schemas.openxmlformats.org/officeDocument/2006/relationships/hyperlink" Target="http://www.legislation.act.gov.au/a/2007-39" TargetMode="External"/><Relationship Id="rId1052" Type="http://schemas.openxmlformats.org/officeDocument/2006/relationships/hyperlink" Target="http://www.legislation.act.gov.au/a/2016-33" TargetMode="External"/><Relationship Id="rId299" Type="http://schemas.openxmlformats.org/officeDocument/2006/relationships/hyperlink" Target="http://www.legislation.act.gov.au/a/1999-54" TargetMode="External"/><Relationship Id="rId727" Type="http://schemas.openxmlformats.org/officeDocument/2006/relationships/hyperlink" Target="http://www.legislation.act.gov.au/a/2001-44" TargetMode="External"/><Relationship Id="rId934" Type="http://schemas.openxmlformats.org/officeDocument/2006/relationships/hyperlink" Target="https://www.legislation.act.gov.au/a/1998-52/" TargetMode="External"/><Relationship Id="rId63" Type="http://schemas.openxmlformats.org/officeDocument/2006/relationships/hyperlink" Target="http://www.legislation.act.gov.au/a/2001-14" TargetMode="External"/><Relationship Id="rId159" Type="http://schemas.openxmlformats.org/officeDocument/2006/relationships/footer" Target="footer10.xml"/><Relationship Id="rId366" Type="http://schemas.openxmlformats.org/officeDocument/2006/relationships/hyperlink" Target="http://www.legislation.act.gov.au/a/2001-91" TargetMode="External"/><Relationship Id="rId573" Type="http://schemas.openxmlformats.org/officeDocument/2006/relationships/hyperlink" Target="http://www.legislation.act.gov.au/a/2008-37"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07-24" TargetMode="External"/><Relationship Id="rId433" Type="http://schemas.openxmlformats.org/officeDocument/2006/relationships/hyperlink" Target="http://www.legislation.act.gov.au/a/2009-49" TargetMode="External"/><Relationship Id="rId878" Type="http://schemas.openxmlformats.org/officeDocument/2006/relationships/hyperlink" Target="http://www.legislation.act.gov.au/a/2007-3" TargetMode="External"/><Relationship Id="rId1063" Type="http://schemas.openxmlformats.org/officeDocument/2006/relationships/hyperlink" Target="https://www.legislation.act.gov.au/a/2017-17/" TargetMode="External"/><Relationship Id="rId640" Type="http://schemas.openxmlformats.org/officeDocument/2006/relationships/hyperlink" Target="http://www.legislation.act.gov.au/a/2004-57" TargetMode="External"/><Relationship Id="rId738" Type="http://schemas.openxmlformats.org/officeDocument/2006/relationships/hyperlink" Target="http://www.legislation.act.gov.au/a/1999-54" TargetMode="External"/><Relationship Id="rId945" Type="http://schemas.openxmlformats.org/officeDocument/2006/relationships/hyperlink" Target="https://www.legislation.act.gov.au/sl/2000-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4-35/" TargetMode="External"/><Relationship Id="rId500" Type="http://schemas.openxmlformats.org/officeDocument/2006/relationships/hyperlink" Target="http://www.legislation.act.gov.au/a/2015-19" TargetMode="External"/><Relationship Id="rId584" Type="http://schemas.openxmlformats.org/officeDocument/2006/relationships/hyperlink" Target="http://www.legislation.act.gov.au/a/2014-52"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09-49"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1999-54" TargetMode="External"/><Relationship Id="rId1074" Type="http://schemas.openxmlformats.org/officeDocument/2006/relationships/hyperlink" Target="http://www.legislation.act.gov.au/a/2023-26/"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01-44" TargetMode="External"/><Relationship Id="rId290" Type="http://schemas.openxmlformats.org/officeDocument/2006/relationships/hyperlink" Target="https://legislation.act.gov.au/a/2023-36/" TargetMode="External"/><Relationship Id="rId304" Type="http://schemas.openxmlformats.org/officeDocument/2006/relationships/hyperlink" Target="http://www.legislation.act.gov.au/a/2007-3" TargetMode="External"/><Relationship Id="rId388" Type="http://schemas.openxmlformats.org/officeDocument/2006/relationships/hyperlink" Target="http://www.legislation.act.gov.au/a/2001-91"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4-13" TargetMode="External"/><Relationship Id="rId956" Type="http://schemas.openxmlformats.org/officeDocument/2006/relationships/hyperlink" Target="http://www.legislation.act.gov.au/a/2002-5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4-95" TargetMode="External"/><Relationship Id="rId595" Type="http://schemas.openxmlformats.org/officeDocument/2006/relationships/hyperlink" Target="http://www.legislation.act.gov.au/a/2014-52" TargetMode="External"/><Relationship Id="rId816" Type="http://schemas.openxmlformats.org/officeDocument/2006/relationships/hyperlink" Target="http://www.legislation.act.gov.au/a/2007-25" TargetMode="External"/><Relationship Id="rId1001" Type="http://schemas.openxmlformats.org/officeDocument/2006/relationships/hyperlink" Target="http://www.legislation.act.gov.au/sl/2009-55" TargetMode="External"/><Relationship Id="rId248" Type="http://schemas.openxmlformats.org/officeDocument/2006/relationships/hyperlink" Target="http://www.legislation.act.gov.au/a/2012-30/default.asp"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sl/2008-34" TargetMode="External"/><Relationship Id="rId1085" Type="http://schemas.openxmlformats.org/officeDocument/2006/relationships/footer" Target="footer19.xm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0818" TargetMode="External"/><Relationship Id="rId315" Type="http://schemas.openxmlformats.org/officeDocument/2006/relationships/hyperlink" Target="http://www.legislation.act.gov.au/a/2016-33" TargetMode="External"/><Relationship Id="rId522" Type="http://schemas.openxmlformats.org/officeDocument/2006/relationships/hyperlink" Target="http://www.legislation.act.gov.au/a/2007-25" TargetMode="External"/><Relationship Id="rId967" Type="http://schemas.openxmlformats.org/officeDocument/2006/relationships/hyperlink" Target="http://www.legislation.act.gov.au/a/2004-28" TargetMode="External"/><Relationship Id="rId96" Type="http://schemas.openxmlformats.org/officeDocument/2006/relationships/hyperlink" Target="http://www.legislation.act.gov.au/a/1994-95" TargetMode="External"/><Relationship Id="rId161" Type="http://schemas.openxmlformats.org/officeDocument/2006/relationships/hyperlink" Target="http://www.standards.org.au"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7-3" TargetMode="External"/><Relationship Id="rId1012" Type="http://schemas.openxmlformats.org/officeDocument/2006/relationships/hyperlink" Target="http://www.legislation.act.gov.au/a/2011-22" TargetMode="External"/><Relationship Id="rId259" Type="http://schemas.openxmlformats.org/officeDocument/2006/relationships/hyperlink" Target="http://www.legislation.act.gov.au/a/2015-33/default.asp" TargetMode="External"/><Relationship Id="rId466" Type="http://schemas.openxmlformats.org/officeDocument/2006/relationships/hyperlink" Target="http://www.legislation.act.gov.au/a/2015-15" TargetMode="External"/><Relationship Id="rId673" Type="http://schemas.openxmlformats.org/officeDocument/2006/relationships/hyperlink" Target="http://www.legislation.act.gov.au/sl/2000-31" TargetMode="External"/><Relationship Id="rId880" Type="http://schemas.openxmlformats.org/officeDocument/2006/relationships/hyperlink" Target="http://www.legislation.act.gov.au/a/2007-3"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91" TargetMode="External"/><Relationship Id="rId533" Type="http://schemas.openxmlformats.org/officeDocument/2006/relationships/hyperlink" Target="http://www.legislation.act.gov.au/a/2007-16" TargetMode="External"/><Relationship Id="rId978" Type="http://schemas.openxmlformats.org/officeDocument/2006/relationships/hyperlink" Target="http://www.legislation.act.gov.au/a/2007-3"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1-44" TargetMode="External"/><Relationship Id="rId1023" Type="http://schemas.openxmlformats.org/officeDocument/2006/relationships/hyperlink" Target="http://www.legislation.act.gov.au/a/2012-30/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19" TargetMode="External"/><Relationship Id="rId600" Type="http://schemas.openxmlformats.org/officeDocument/2006/relationships/hyperlink" Target="http://www.legislation.act.gov.au/a/2014-52" TargetMode="External"/><Relationship Id="rId684" Type="http://schemas.openxmlformats.org/officeDocument/2006/relationships/hyperlink" Target="http://www.legislation.act.gov.au/sl/2000-31" TargetMode="External"/><Relationship Id="rId337" Type="http://schemas.openxmlformats.org/officeDocument/2006/relationships/hyperlink" Target="http://www.legislation.act.gov.au/a/2011-22" TargetMode="External"/><Relationship Id="rId891" Type="http://schemas.openxmlformats.org/officeDocument/2006/relationships/hyperlink" Target="http://www.legislation.act.gov.au/a/2011-28" TargetMode="External"/><Relationship Id="rId905" Type="http://schemas.openxmlformats.org/officeDocument/2006/relationships/hyperlink" Target="http://www.legislation.act.gov.au/a/1999-54" TargetMode="External"/><Relationship Id="rId989" Type="http://schemas.openxmlformats.org/officeDocument/2006/relationships/hyperlink" Target="http://www.legislation.act.gov.au/sl/2007-3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2-14/" TargetMode="External"/><Relationship Id="rId751" Type="http://schemas.openxmlformats.org/officeDocument/2006/relationships/hyperlink" Target="http://www.legislation.act.gov.au/a/2007-39" TargetMode="External"/><Relationship Id="rId849" Type="http://schemas.openxmlformats.org/officeDocument/2006/relationships/hyperlink" Target="http://www.legislation.act.gov.au/a/2007-3" TargetMode="External"/><Relationship Id="rId183" Type="http://schemas.openxmlformats.org/officeDocument/2006/relationships/hyperlink" Target="http://www.legislation.act.gov.au/a/1999-77" TargetMode="External"/><Relationship Id="rId390" Type="http://schemas.openxmlformats.org/officeDocument/2006/relationships/hyperlink" Target="http://www.legislation.act.gov.au/a/2015-33" TargetMode="External"/><Relationship Id="rId404" Type="http://schemas.openxmlformats.org/officeDocument/2006/relationships/hyperlink" Target="http://www.legislation.act.gov.au/a/2014-52" TargetMode="External"/><Relationship Id="rId611" Type="http://schemas.openxmlformats.org/officeDocument/2006/relationships/hyperlink" Target="https://legislation.act.gov.au/a/2023-36/" TargetMode="External"/><Relationship Id="rId1034" Type="http://schemas.openxmlformats.org/officeDocument/2006/relationships/hyperlink" Target="http://www.legislation.act.gov.au/a/2015-12" TargetMode="External"/><Relationship Id="rId250" Type="http://schemas.openxmlformats.org/officeDocument/2006/relationships/hyperlink" Target="http://www.legislation.act.gov.au/a/2013-19" TargetMode="External"/><Relationship Id="rId488" Type="http://schemas.openxmlformats.org/officeDocument/2006/relationships/hyperlink" Target="http://www.legislation.act.gov.au/a/2015-19" TargetMode="External"/><Relationship Id="rId695" Type="http://schemas.openxmlformats.org/officeDocument/2006/relationships/hyperlink" Target="http://www.legislation.act.gov.au/sl/2007-35" TargetMode="External"/><Relationship Id="rId709" Type="http://schemas.openxmlformats.org/officeDocument/2006/relationships/hyperlink" Target="http://www.legislation.act.gov.au/sl/2000-31" TargetMode="External"/><Relationship Id="rId916" Type="http://schemas.openxmlformats.org/officeDocument/2006/relationships/hyperlink" Target="http://www.legislation.act.gov.au/a/2007-3" TargetMode="External"/><Relationship Id="rId45" Type="http://schemas.openxmlformats.org/officeDocument/2006/relationships/hyperlink" Target="http://www.legislation.act.gov.au/a/2001-14" TargetMode="External"/><Relationship Id="rId110" Type="http://schemas.openxmlformats.org/officeDocument/2006/relationships/hyperlink" Target="https://www.legislation.act.gov.au/a/2023-18/" TargetMode="External"/><Relationship Id="rId348" Type="http://schemas.openxmlformats.org/officeDocument/2006/relationships/hyperlink" Target="http://www.legislation.act.gov.au/a/2024-35/" TargetMode="External"/><Relationship Id="rId555" Type="http://schemas.openxmlformats.org/officeDocument/2006/relationships/hyperlink" Target="http://www.legislation.act.gov.au/a/2005-20" TargetMode="External"/><Relationship Id="rId762" Type="http://schemas.openxmlformats.org/officeDocument/2006/relationships/hyperlink" Target="http://www.legislation.act.gov.au/a/2015-12" TargetMode="External"/><Relationship Id="rId194" Type="http://schemas.openxmlformats.org/officeDocument/2006/relationships/hyperlink" Target="http://www.legislation.act.gov.au/a/1999-79" TargetMode="External"/><Relationship Id="rId208" Type="http://schemas.openxmlformats.org/officeDocument/2006/relationships/hyperlink" Target="http://www.legislation.act.gov.au/cn/2004-5/default.asp"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05-20" TargetMode="External"/><Relationship Id="rId1045" Type="http://schemas.openxmlformats.org/officeDocument/2006/relationships/hyperlink" Target="http://www.legislation.act.gov.au/a/2016-2" TargetMode="External"/><Relationship Id="rId261" Type="http://schemas.openxmlformats.org/officeDocument/2006/relationships/hyperlink" Target="http://www.legislation.act.gov.au/a/2016-13" TargetMode="External"/><Relationship Id="rId499" Type="http://schemas.openxmlformats.org/officeDocument/2006/relationships/hyperlink" Target="http://www.legislation.act.gov.au/a/1999-54" TargetMode="External"/><Relationship Id="rId927" Type="http://schemas.openxmlformats.org/officeDocument/2006/relationships/hyperlink" Target="http://www.legislation.act.gov.au/a/2011-28" TargetMode="External"/><Relationship Id="rId56" Type="http://schemas.openxmlformats.org/officeDocument/2006/relationships/hyperlink" Target="http://www.legislation.act.gov.au/a/1997-69"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15-19"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8-35" TargetMode="External"/><Relationship Id="rId219" Type="http://schemas.openxmlformats.org/officeDocument/2006/relationships/hyperlink" Target="http://www.legislation.act.gov.au/cn/2005-13/default.asp" TargetMode="External"/><Relationship Id="rId426" Type="http://schemas.openxmlformats.org/officeDocument/2006/relationships/hyperlink" Target="http://www.legislation.act.gov.au/a/2024-35/" TargetMode="External"/><Relationship Id="rId633" Type="http://schemas.openxmlformats.org/officeDocument/2006/relationships/hyperlink" Target="http://www.legislation.act.gov.au/a/1999-54" TargetMode="External"/><Relationship Id="rId980" Type="http://schemas.openxmlformats.org/officeDocument/2006/relationships/hyperlink" Target="http://www.legislation.act.gov.au/a/2007-17" TargetMode="External"/><Relationship Id="rId1056" Type="http://schemas.openxmlformats.org/officeDocument/2006/relationships/hyperlink" Target="http://www.legislation.act.gov.au/a/2017-3/default.asp" TargetMode="External"/><Relationship Id="rId840" Type="http://schemas.openxmlformats.org/officeDocument/2006/relationships/hyperlink" Target="http://www.legislation.act.gov.au/a/2007-3" TargetMode="External"/><Relationship Id="rId938" Type="http://schemas.openxmlformats.org/officeDocument/2006/relationships/hyperlink" Target="https://www.legislation.act.gov.au/a/1999-7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0-47/" TargetMode="External"/><Relationship Id="rId577" Type="http://schemas.openxmlformats.org/officeDocument/2006/relationships/hyperlink" Target="http://www.legislation.act.gov.au/a/2001-91" TargetMode="External"/><Relationship Id="rId700" Type="http://schemas.openxmlformats.org/officeDocument/2006/relationships/hyperlink" Target="http://www.legislation.act.gov.au/sl/2009-55"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3-19" TargetMode="External"/><Relationship Id="rId991" Type="http://schemas.openxmlformats.org/officeDocument/2006/relationships/hyperlink" Target="http://www.legislation.act.gov.au/sl/2007-39" TargetMode="External"/><Relationship Id="rId1067" Type="http://schemas.openxmlformats.org/officeDocument/2006/relationships/hyperlink" Target="http://www.legislation.act.gov.au/a/2020-47/"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a/2024-35/" TargetMode="External"/><Relationship Id="rId851" Type="http://schemas.openxmlformats.org/officeDocument/2006/relationships/hyperlink" Target="http://www.legislation.act.gov.au/a/2015-15" TargetMode="External"/><Relationship Id="rId283" Type="http://schemas.openxmlformats.org/officeDocument/2006/relationships/hyperlink" Target="http://www.legislation.act.gov.au/a/2007-3" TargetMode="External"/><Relationship Id="rId490" Type="http://schemas.openxmlformats.org/officeDocument/2006/relationships/hyperlink" Target="http://www.legislation.act.gov.au/a/2022-14/" TargetMode="External"/><Relationship Id="rId504" Type="http://schemas.openxmlformats.org/officeDocument/2006/relationships/hyperlink" Target="http://www.legislation.act.gov.au/a/2007-17" TargetMode="External"/><Relationship Id="rId711" Type="http://schemas.openxmlformats.org/officeDocument/2006/relationships/hyperlink" Target="http://www.legislation.act.gov.au/sl/2010-31" TargetMode="External"/><Relationship Id="rId949" Type="http://schemas.openxmlformats.org/officeDocument/2006/relationships/hyperlink" Target="https://www.legislation.act.gov.au/sl/2001-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9-54" TargetMode="External"/><Relationship Id="rId588" Type="http://schemas.openxmlformats.org/officeDocument/2006/relationships/hyperlink" Target="http://www.legislation.act.gov.au/a/2014-52" TargetMode="External"/><Relationship Id="rId795" Type="http://schemas.openxmlformats.org/officeDocument/2006/relationships/hyperlink" Target="http://www.legislation.act.gov.au/a/1999-54"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24-11/"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a/1999-54" TargetMode="External"/><Relationship Id="rId655" Type="http://schemas.openxmlformats.org/officeDocument/2006/relationships/hyperlink" Target="http://www.legislation.act.gov.au/a/2013-19" TargetMode="External"/><Relationship Id="rId862" Type="http://schemas.openxmlformats.org/officeDocument/2006/relationships/hyperlink" Target="http://www.legislation.act.gov.au/a/2007-3" TargetMode="External"/><Relationship Id="rId1078" Type="http://schemas.openxmlformats.org/officeDocument/2006/relationships/hyperlink" Target="http://www.legislation.act.gov.au/a/2024-35/" TargetMode="External"/><Relationship Id="rId294" Type="http://schemas.openxmlformats.org/officeDocument/2006/relationships/hyperlink" Target="http://www.legislation.act.gov.au/a/2024-35/" TargetMode="External"/><Relationship Id="rId308" Type="http://schemas.openxmlformats.org/officeDocument/2006/relationships/hyperlink" Target="http://www.legislation.act.gov.au/a/2004-57" TargetMode="External"/><Relationship Id="rId515" Type="http://schemas.openxmlformats.org/officeDocument/2006/relationships/hyperlink" Target="https://legislation.act.gov.au/a/2023-36/" TargetMode="External"/><Relationship Id="rId722" Type="http://schemas.openxmlformats.org/officeDocument/2006/relationships/hyperlink" Target="http://www.legislation.act.gov.au/a/2007-39" TargetMode="External"/><Relationship Id="rId89" Type="http://schemas.openxmlformats.org/officeDocument/2006/relationships/hyperlink" Target="http://www.legislation.act.gov.au/a/2001-14" TargetMode="External"/><Relationship Id="rId154" Type="http://schemas.openxmlformats.org/officeDocument/2006/relationships/hyperlink" Target="https://www.legislation.act.gov.au/a/2004-28" TargetMode="External"/><Relationship Id="rId361" Type="http://schemas.openxmlformats.org/officeDocument/2006/relationships/hyperlink" Target="http://www.legislation.act.gov.au/a/2015-33" TargetMode="External"/><Relationship Id="rId599" Type="http://schemas.openxmlformats.org/officeDocument/2006/relationships/hyperlink" Target="http://www.legislation.act.gov.au/a/2014-52" TargetMode="External"/><Relationship Id="rId1005" Type="http://schemas.openxmlformats.org/officeDocument/2006/relationships/hyperlink" Target="http://www.legislation.act.gov.au/a/2010-18" TargetMode="External"/><Relationship Id="rId459" Type="http://schemas.openxmlformats.org/officeDocument/2006/relationships/hyperlink" Target="http://www.legislation.act.gov.au/a/2014-52" TargetMode="External"/><Relationship Id="rId666" Type="http://schemas.openxmlformats.org/officeDocument/2006/relationships/hyperlink" Target="http://www.legislation.act.gov.au/sl/2000-36" TargetMode="External"/><Relationship Id="rId873" Type="http://schemas.openxmlformats.org/officeDocument/2006/relationships/hyperlink" Target="http://www.legislation.act.gov.au/a/2007-3" TargetMode="External"/><Relationship Id="rId1089" Type="http://schemas.openxmlformats.org/officeDocument/2006/relationships/footer" Target="footer21.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62" TargetMode="External"/><Relationship Id="rId319" Type="http://schemas.openxmlformats.org/officeDocument/2006/relationships/hyperlink" Target="http://www.legislation.act.gov.au/a/2017-21/default.asp" TargetMode="External"/><Relationship Id="rId526" Type="http://schemas.openxmlformats.org/officeDocument/2006/relationships/hyperlink" Target="http://www.legislation.act.gov.au/a/2010-18" TargetMode="External"/><Relationship Id="rId733" Type="http://schemas.openxmlformats.org/officeDocument/2006/relationships/hyperlink" Target="http://www.legislation.act.gov.au/a/2016-24/default.asp" TargetMode="External"/><Relationship Id="rId940" Type="http://schemas.openxmlformats.org/officeDocument/2006/relationships/hyperlink" Target="http://www.legislation.act.gov.au/a/2000-12" TargetMode="External"/><Relationship Id="rId1016" Type="http://schemas.openxmlformats.org/officeDocument/2006/relationships/hyperlink" Target="http://www.legislation.act.gov.au/a/2011-52" TargetMode="External"/><Relationship Id="rId165" Type="http://schemas.openxmlformats.org/officeDocument/2006/relationships/header" Target="header11.xm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7-39" TargetMode="External"/><Relationship Id="rId800" Type="http://schemas.openxmlformats.org/officeDocument/2006/relationships/hyperlink" Target="http://www.legislation.act.gov.au/a/2011-28" TargetMode="External"/><Relationship Id="rId232" Type="http://schemas.openxmlformats.org/officeDocument/2006/relationships/hyperlink" Target="http://www.legislation.act.gov.au/sl/2008-34" TargetMode="External"/><Relationship Id="rId884" Type="http://schemas.openxmlformats.org/officeDocument/2006/relationships/hyperlink" Target="http://www.legislation.act.gov.au/a/2007-3" TargetMode="External"/><Relationship Id="rId27" Type="http://schemas.openxmlformats.org/officeDocument/2006/relationships/footer" Target="footer5.xml"/><Relationship Id="rId537" Type="http://schemas.openxmlformats.org/officeDocument/2006/relationships/hyperlink" Target="http://www.legislation.act.gov.au/a/2022-14/"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1-91"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ni/2023-540/"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14-52" TargetMode="External"/><Relationship Id="rId604" Type="http://schemas.openxmlformats.org/officeDocument/2006/relationships/hyperlink" Target="http://www.legislation.act.gov.au/a/2004-15" TargetMode="External"/><Relationship Id="rId811" Type="http://schemas.openxmlformats.org/officeDocument/2006/relationships/hyperlink" Target="http://www.legislation.act.gov.au/a/2003-41" TargetMode="External"/><Relationship Id="rId1027" Type="http://schemas.openxmlformats.org/officeDocument/2006/relationships/hyperlink" Target="http://www.legislation.act.gov.au/a/2013-19/default.asp" TargetMode="External"/><Relationship Id="rId243" Type="http://schemas.openxmlformats.org/officeDocument/2006/relationships/hyperlink" Target="http://www.legislation.act.gov.au/a/2011-22" TargetMode="External"/><Relationship Id="rId450" Type="http://schemas.openxmlformats.org/officeDocument/2006/relationships/hyperlink" Target="http://www.legislation.act.gov.au/a/2001-91" TargetMode="External"/><Relationship Id="rId688" Type="http://schemas.openxmlformats.org/officeDocument/2006/relationships/hyperlink" Target="http://www.legislation.act.gov.au/sl/2000-31" TargetMode="External"/><Relationship Id="rId895" Type="http://schemas.openxmlformats.org/officeDocument/2006/relationships/hyperlink" Target="http://www.legislation.act.gov.au/a/2007-3" TargetMode="External"/><Relationship Id="rId909" Type="http://schemas.openxmlformats.org/officeDocument/2006/relationships/hyperlink" Target="http://www.legislation.act.gov.au/a/2008-37" TargetMode="External"/><Relationship Id="rId1080" Type="http://schemas.openxmlformats.org/officeDocument/2006/relationships/hyperlink" Target="http://www.legislation.act.gov.au/a/2024-35/" TargetMode="External"/><Relationship Id="rId38" Type="http://schemas.openxmlformats.org/officeDocument/2006/relationships/hyperlink" Target="http://www.legislation.act.gov.au/a/2004-28"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1-44" TargetMode="External"/><Relationship Id="rId548" Type="http://schemas.openxmlformats.org/officeDocument/2006/relationships/hyperlink" Target="http://www.legislation.act.gov.au/a/2005-20" TargetMode="External"/><Relationship Id="rId755" Type="http://schemas.openxmlformats.org/officeDocument/2006/relationships/hyperlink" Target="http://www.legislation.act.gov.au/a/2008-37" TargetMode="External"/><Relationship Id="rId962" Type="http://schemas.openxmlformats.org/officeDocument/2006/relationships/hyperlink" Target="https://www.legislation.act.gov.au/a/2004-9" TargetMode="External"/><Relationship Id="rId91" Type="http://schemas.openxmlformats.org/officeDocument/2006/relationships/hyperlink" Target="http://www.legislation.act.gov.au/a/2007-19" TargetMode="External"/><Relationship Id="rId187" Type="http://schemas.openxmlformats.org/officeDocument/2006/relationships/header" Target="header14.xml"/><Relationship Id="rId394" Type="http://schemas.openxmlformats.org/officeDocument/2006/relationships/hyperlink" Target="http://www.legislation.act.gov.au/a/2022-14/" TargetMode="External"/><Relationship Id="rId408" Type="http://schemas.openxmlformats.org/officeDocument/2006/relationships/hyperlink" Target="http://www.legislation.act.gov.au/a/2011-28" TargetMode="External"/><Relationship Id="rId615" Type="http://schemas.openxmlformats.org/officeDocument/2006/relationships/hyperlink" Target="http://www.legislation.act.gov.au/a/2004-15" TargetMode="External"/><Relationship Id="rId822" Type="http://schemas.openxmlformats.org/officeDocument/2006/relationships/hyperlink" Target="http://www.legislation.act.gov.au/a/2014-52" TargetMode="External"/><Relationship Id="rId1038" Type="http://schemas.openxmlformats.org/officeDocument/2006/relationships/hyperlink" Target="http://www.legislation.act.gov.au/a/2015-15" TargetMode="External"/><Relationship Id="rId254" Type="http://schemas.openxmlformats.org/officeDocument/2006/relationships/hyperlink" Target="http://www.legislation.act.gov.au/a/2015-12" TargetMode="External"/><Relationship Id="rId699" Type="http://schemas.openxmlformats.org/officeDocument/2006/relationships/hyperlink" Target="http://www.legislation.act.gov.au/sl/2008-34" TargetMode="External"/><Relationship Id="rId1091" Type="http://schemas.openxmlformats.org/officeDocument/2006/relationships/footer" Target="footer22.xml"/><Relationship Id="rId49" Type="http://schemas.openxmlformats.org/officeDocument/2006/relationships/hyperlink" Target="http://www.legislation.act.gov.au/a/2001-14" TargetMode="External"/><Relationship Id="rId114" Type="http://schemas.openxmlformats.org/officeDocument/2006/relationships/hyperlink" Target="https://www.legislation.act.gov.au/a/2023-18/" TargetMode="External"/><Relationship Id="rId461" Type="http://schemas.openxmlformats.org/officeDocument/2006/relationships/hyperlink" Target="http://www.legislation.act.gov.au/a/1999-54" TargetMode="External"/><Relationship Id="rId559" Type="http://schemas.openxmlformats.org/officeDocument/2006/relationships/hyperlink" Target="http://www.legislation.act.gov.au/a/2005-20" TargetMode="External"/><Relationship Id="rId766" Type="http://schemas.openxmlformats.org/officeDocument/2006/relationships/hyperlink" Target="https://legislation.act.gov.au/a/2023-36/" TargetMode="External"/><Relationship Id="rId198" Type="http://schemas.openxmlformats.org/officeDocument/2006/relationships/hyperlink" Target="http://www.legislation.act.gov.au/a/2000-55" TargetMode="External"/><Relationship Id="rId321" Type="http://schemas.openxmlformats.org/officeDocument/2006/relationships/hyperlink" Target="http://www.legislation.act.gov.au/a/2024-11/" TargetMode="External"/><Relationship Id="rId419" Type="http://schemas.openxmlformats.org/officeDocument/2006/relationships/hyperlink" Target="http://www.legislation.act.gov.au/a/2001-44" TargetMode="External"/><Relationship Id="rId626" Type="http://schemas.openxmlformats.org/officeDocument/2006/relationships/hyperlink" Target="http://www.legislation.act.gov.au/a/2004-23" TargetMode="External"/><Relationship Id="rId973" Type="http://schemas.openxmlformats.org/officeDocument/2006/relationships/hyperlink" Target="http://www.legislation.act.gov.au/a/2005-20" TargetMode="External"/><Relationship Id="rId1049" Type="http://schemas.openxmlformats.org/officeDocument/2006/relationships/hyperlink" Target="http://www.legislation.act.gov.au/a/2016-18/default.asp" TargetMode="External"/><Relationship Id="rId833" Type="http://schemas.openxmlformats.org/officeDocument/2006/relationships/hyperlink" Target="http://www.legislation.act.gov.au/a/2007-3" TargetMode="External"/><Relationship Id="rId265" Type="http://schemas.openxmlformats.org/officeDocument/2006/relationships/hyperlink" Target="http://www.legislation.act.gov.au/a/2016-33" TargetMode="External"/><Relationship Id="rId472" Type="http://schemas.openxmlformats.org/officeDocument/2006/relationships/hyperlink" Target="http://www.legislation.act.gov.au/a/2015-15" TargetMode="External"/><Relationship Id="rId900" Type="http://schemas.openxmlformats.org/officeDocument/2006/relationships/hyperlink" Target="http://www.legislation.act.gov.au/a/2011-28" TargetMode="External"/><Relationship Id="rId125" Type="http://schemas.openxmlformats.org/officeDocument/2006/relationships/hyperlink" Target="https://www.legislation.act.gov.au/a/2023-18/" TargetMode="External"/><Relationship Id="rId332" Type="http://schemas.openxmlformats.org/officeDocument/2006/relationships/hyperlink" Target="http://www.legislation.act.gov.au/a/2013-40" TargetMode="External"/><Relationship Id="rId777" Type="http://schemas.openxmlformats.org/officeDocument/2006/relationships/hyperlink" Target="http://www.legislation.act.gov.au/a/2004-57" TargetMode="External"/><Relationship Id="rId984" Type="http://schemas.openxmlformats.org/officeDocument/2006/relationships/hyperlink" Target="http://www.legislation.act.gov.au/sl/2007-35" TargetMode="External"/><Relationship Id="rId637" Type="http://schemas.openxmlformats.org/officeDocument/2006/relationships/hyperlink" Target="http://www.legislation.act.gov.au/a/2013-19" TargetMode="External"/><Relationship Id="rId844" Type="http://schemas.openxmlformats.org/officeDocument/2006/relationships/hyperlink" Target="http://www.legislation.act.gov.au/a/2007-3" TargetMode="External"/><Relationship Id="rId276" Type="http://schemas.openxmlformats.org/officeDocument/2006/relationships/hyperlink" Target="http://www.legislation.act.gov.au/a/2023-26/" TargetMode="External"/><Relationship Id="rId483" Type="http://schemas.openxmlformats.org/officeDocument/2006/relationships/hyperlink" Target="http://www.legislation.act.gov.au/a/2024-35/" TargetMode="External"/><Relationship Id="rId690" Type="http://schemas.openxmlformats.org/officeDocument/2006/relationships/hyperlink" Target="http://www.legislation.act.gov.au/a/2000-55" TargetMode="External"/><Relationship Id="rId704" Type="http://schemas.openxmlformats.org/officeDocument/2006/relationships/hyperlink" Target="http://www.legislation.act.gov.au/a/2015-12" TargetMode="External"/><Relationship Id="rId911" Type="http://schemas.openxmlformats.org/officeDocument/2006/relationships/hyperlink" Target="http://www.legislation.act.gov.au/a/2013-19" TargetMode="External"/><Relationship Id="rId40" Type="http://schemas.openxmlformats.org/officeDocument/2006/relationships/hyperlink" Target="http://www.legislation.act.gov.au/a/1999-7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22-14/"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2007-3" TargetMode="External"/><Relationship Id="rId995" Type="http://schemas.openxmlformats.org/officeDocument/2006/relationships/hyperlink" Target="http://www.legislation.act.gov.au/a/2008-37" TargetMode="External"/><Relationship Id="rId203" Type="http://schemas.openxmlformats.org/officeDocument/2006/relationships/hyperlink" Target="http://www.legislation.act.gov.au/a/2002-56" TargetMode="External"/><Relationship Id="rId648" Type="http://schemas.openxmlformats.org/officeDocument/2006/relationships/hyperlink" Target="http://www.legislation.act.gov.au/a/2011-3" TargetMode="External"/><Relationship Id="rId855" Type="http://schemas.openxmlformats.org/officeDocument/2006/relationships/hyperlink" Target="http://www.legislation.act.gov.au/a/2007-3" TargetMode="External"/><Relationship Id="rId1040" Type="http://schemas.openxmlformats.org/officeDocument/2006/relationships/hyperlink" Target="http://www.legislation.act.gov.au/a/2015-19" TargetMode="External"/><Relationship Id="rId287" Type="http://schemas.openxmlformats.org/officeDocument/2006/relationships/hyperlink" Target="http://www.legislation.act.gov.au/a/2014-52" TargetMode="External"/><Relationship Id="rId410" Type="http://schemas.openxmlformats.org/officeDocument/2006/relationships/hyperlink" Target="http://www.legislation.act.gov.au/a/2024-35/" TargetMode="External"/><Relationship Id="rId494" Type="http://schemas.openxmlformats.org/officeDocument/2006/relationships/hyperlink" Target="http://www.legislation.act.gov.au/a/2001-44"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3-19" TargetMode="External"/><Relationship Id="rId922" Type="http://schemas.openxmlformats.org/officeDocument/2006/relationships/hyperlink" Target="http://www.legislation.act.gov.au/a/2011-28" TargetMode="External"/><Relationship Id="rId147" Type="http://schemas.openxmlformats.org/officeDocument/2006/relationships/hyperlink" Target="http://www.legislation.act.gov.au/a/2005-19" TargetMode="External"/><Relationship Id="rId354" Type="http://schemas.openxmlformats.org/officeDocument/2006/relationships/hyperlink" Target="http://www.legislation.act.gov.au/a/1999-54" TargetMode="External"/><Relationship Id="rId799" Type="http://schemas.openxmlformats.org/officeDocument/2006/relationships/hyperlink" Target="http://www.legislation.act.gov.au/a/2013-1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5-20" TargetMode="External"/><Relationship Id="rId659" Type="http://schemas.openxmlformats.org/officeDocument/2006/relationships/hyperlink" Target="http://www.legislation.act.gov.au/a/2007-39" TargetMode="External"/><Relationship Id="rId866" Type="http://schemas.openxmlformats.org/officeDocument/2006/relationships/hyperlink" Target="http://www.legislation.act.gov.au/a/2007-3" TargetMode="External"/><Relationship Id="rId214" Type="http://schemas.openxmlformats.org/officeDocument/2006/relationships/hyperlink" Target="http://www.legislation.act.gov.au/cn/2004-13/default.asp" TargetMode="External"/><Relationship Id="rId298" Type="http://schemas.openxmlformats.org/officeDocument/2006/relationships/hyperlink" Target="http://www.legislation.act.gov.au/a/2024-35/" TargetMode="External"/><Relationship Id="rId421" Type="http://schemas.openxmlformats.org/officeDocument/2006/relationships/hyperlink" Target="http://www.legislation.act.gov.au/a/2001-44" TargetMode="External"/><Relationship Id="rId519" Type="http://schemas.openxmlformats.org/officeDocument/2006/relationships/hyperlink" Target="http://www.legislation.act.gov.au/a/2011-28" TargetMode="External"/><Relationship Id="rId1051" Type="http://schemas.openxmlformats.org/officeDocument/2006/relationships/hyperlink" Target="http://www.legislation.act.gov.au/a/2016-24" TargetMode="External"/><Relationship Id="rId158" Type="http://schemas.openxmlformats.org/officeDocument/2006/relationships/header" Target="header9.xml"/><Relationship Id="rId726" Type="http://schemas.openxmlformats.org/officeDocument/2006/relationships/hyperlink" Target="http://www.legislation.act.gov.au/a/2007-39" TargetMode="External"/><Relationship Id="rId933" Type="http://schemas.openxmlformats.org/officeDocument/2006/relationships/hyperlink" Target="http://www.legislation.act.gov.au/a/2011-28" TargetMode="External"/><Relationship Id="rId1009" Type="http://schemas.openxmlformats.org/officeDocument/2006/relationships/hyperlink" Target="http://www.legislation.act.gov.au/a/2011-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1999-54" TargetMode="External"/><Relationship Id="rId225" Type="http://schemas.openxmlformats.org/officeDocument/2006/relationships/hyperlink" Target="http://www.legislation.act.gov.au/a/2007-25" TargetMode="External"/><Relationship Id="rId432" Type="http://schemas.openxmlformats.org/officeDocument/2006/relationships/hyperlink" Target="http://www.legislation.act.gov.au/a/2009-49" TargetMode="External"/><Relationship Id="rId877" Type="http://schemas.openxmlformats.org/officeDocument/2006/relationships/hyperlink" Target="http://www.legislation.act.gov.au/a/1999-79" TargetMode="External"/><Relationship Id="rId1062" Type="http://schemas.openxmlformats.org/officeDocument/2006/relationships/hyperlink" Target="http://www.legislation.act.gov.au/a/2017-21/default.asp" TargetMode="External"/><Relationship Id="rId737" Type="http://schemas.openxmlformats.org/officeDocument/2006/relationships/hyperlink" Target="http://www.legislation.act.gov.au/a/2007-39" TargetMode="External"/><Relationship Id="rId944" Type="http://schemas.openxmlformats.org/officeDocument/2006/relationships/hyperlink" Target="https://www.legislation.act.gov.au/sl/2000-31/" TargetMode="External"/><Relationship Id="rId73" Type="http://schemas.openxmlformats.org/officeDocument/2006/relationships/hyperlink" Target="http://www.legislation.act.gov.au/a/2001-14" TargetMode="External"/><Relationship Id="rId169" Type="http://schemas.openxmlformats.org/officeDocument/2006/relationships/header" Target="header13.xml"/><Relationship Id="rId376" Type="http://schemas.openxmlformats.org/officeDocument/2006/relationships/hyperlink" Target="http://www.legislation.act.gov.au/a/2024-35/" TargetMode="External"/><Relationship Id="rId583" Type="http://schemas.openxmlformats.org/officeDocument/2006/relationships/hyperlink" Target="http://www.legislation.act.gov.au/a/2014-52"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236" Type="http://schemas.openxmlformats.org/officeDocument/2006/relationships/hyperlink" Target="http://www.legislation.act.gov.au/a/2009-20" TargetMode="External"/><Relationship Id="rId443" Type="http://schemas.openxmlformats.org/officeDocument/2006/relationships/hyperlink" Target="http://www.legislation.act.gov.au/a/2017-20/default.asp" TargetMode="External"/><Relationship Id="rId650" Type="http://schemas.openxmlformats.org/officeDocument/2006/relationships/hyperlink" Target="http://www.legislation.act.gov.au/a/2011-3" TargetMode="External"/><Relationship Id="rId888" Type="http://schemas.openxmlformats.org/officeDocument/2006/relationships/hyperlink" Target="http://www.legislation.act.gov.au/a/2009-20" TargetMode="External"/><Relationship Id="rId1073" Type="http://schemas.openxmlformats.org/officeDocument/2006/relationships/hyperlink" Target="http://www.legislation.act.gov.au/a/2022-14/" TargetMode="External"/><Relationship Id="rId303" Type="http://schemas.openxmlformats.org/officeDocument/2006/relationships/hyperlink" Target="http://www.legislation.act.gov.au/a/1999-54" TargetMode="External"/><Relationship Id="rId748" Type="http://schemas.openxmlformats.org/officeDocument/2006/relationships/hyperlink" Target="http://www.legislation.act.gov.au/a/1999-79" TargetMode="External"/><Relationship Id="rId955" Type="http://schemas.openxmlformats.org/officeDocument/2006/relationships/hyperlink" Target="http://www.legislation.act.gov.au/a/2002-5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7-17" TargetMode="External"/><Relationship Id="rId594" Type="http://schemas.openxmlformats.org/officeDocument/2006/relationships/hyperlink" Target="http://www.legislation.act.gov.au/a/2014-52" TargetMode="External"/><Relationship Id="rId608" Type="http://schemas.openxmlformats.org/officeDocument/2006/relationships/hyperlink" Target="http://www.legislation.act.gov.au/a/2003-41" TargetMode="External"/><Relationship Id="rId815" Type="http://schemas.openxmlformats.org/officeDocument/2006/relationships/hyperlink" Target="http://www.legislation.act.gov.au/a/2007-3" TargetMode="External"/><Relationship Id="rId247" Type="http://schemas.openxmlformats.org/officeDocument/2006/relationships/hyperlink" Target="http://www.legislation.act.gov.au/a/2012-25/default.asp" TargetMode="External"/><Relationship Id="rId899" Type="http://schemas.openxmlformats.org/officeDocument/2006/relationships/hyperlink" Target="http://www.legislation.act.gov.au/a/2007-3" TargetMode="External"/><Relationship Id="rId1000" Type="http://schemas.openxmlformats.org/officeDocument/2006/relationships/hyperlink" Target="http://www.legislation.act.gov.au/sl/2009-55" TargetMode="External"/><Relationship Id="rId1084" Type="http://schemas.openxmlformats.org/officeDocument/2006/relationships/footer" Target="footer18.xm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01-44" TargetMode="External"/><Relationship Id="rId661" Type="http://schemas.openxmlformats.org/officeDocument/2006/relationships/hyperlink" Target="http://www.legislation.act.gov.au/sl/2008-34" TargetMode="External"/><Relationship Id="rId759" Type="http://schemas.openxmlformats.org/officeDocument/2006/relationships/hyperlink" Target="http://www.legislation.act.gov.au/a/2011-52" TargetMode="External"/><Relationship Id="rId966" Type="http://schemas.openxmlformats.org/officeDocument/2006/relationships/hyperlink" Target="https://www.legislation.act.gov.au/a/2004-23"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2-21" TargetMode="External"/><Relationship Id="rId398" Type="http://schemas.openxmlformats.org/officeDocument/2006/relationships/hyperlink" Target="http://www.legislation.act.gov.au/a/2015-19" TargetMode="External"/><Relationship Id="rId521" Type="http://schemas.openxmlformats.org/officeDocument/2006/relationships/hyperlink" Target="http://www.legislation.act.gov.au/a/2024-35/" TargetMode="External"/><Relationship Id="rId619" Type="http://schemas.openxmlformats.org/officeDocument/2006/relationships/hyperlink" Target="http://www.legislation.act.gov.au/a/2005-20" TargetMode="External"/><Relationship Id="rId95" Type="http://schemas.openxmlformats.org/officeDocument/2006/relationships/hyperlink" Target="https://www.legislation.act.gov.au/ni/2023-540/" TargetMode="External"/><Relationship Id="rId160" Type="http://schemas.openxmlformats.org/officeDocument/2006/relationships/footer" Target="footer11.xml"/><Relationship Id="rId826" Type="http://schemas.openxmlformats.org/officeDocument/2006/relationships/hyperlink" Target="http://www.legislation.act.gov.au/a/2007-3" TargetMode="External"/><Relationship Id="rId1011" Type="http://schemas.openxmlformats.org/officeDocument/2006/relationships/hyperlink" Target="http://www.legislation.act.gov.au/a/2011-8" TargetMode="External"/><Relationship Id="rId258" Type="http://schemas.openxmlformats.org/officeDocument/2006/relationships/hyperlink" Target="http://www.legislation.act.gov.au/cn/2015-9/default.asp" TargetMode="External"/><Relationship Id="rId465" Type="http://schemas.openxmlformats.org/officeDocument/2006/relationships/hyperlink" Target="http://www.legislation.act.gov.au/a/2007-3" TargetMode="External"/><Relationship Id="rId672" Type="http://schemas.openxmlformats.org/officeDocument/2006/relationships/hyperlink" Target="http://www.legislation.act.gov.au/sl/2000-31" TargetMode="External"/><Relationship Id="rId1095" Type="http://schemas.openxmlformats.org/officeDocument/2006/relationships/theme" Target="theme/theme1.xml"/><Relationship Id="rId22" Type="http://schemas.openxmlformats.org/officeDocument/2006/relationships/header" Target="head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4-35/" TargetMode="External"/><Relationship Id="rId532" Type="http://schemas.openxmlformats.org/officeDocument/2006/relationships/hyperlink" Target="http://www.legislation.act.gov.au/a/2007-16" TargetMode="External"/><Relationship Id="rId977" Type="http://schemas.openxmlformats.org/officeDocument/2006/relationships/hyperlink" Target="http://www.legislation.act.gov.au/a/2007-3" TargetMode="External"/><Relationship Id="rId171" Type="http://schemas.openxmlformats.org/officeDocument/2006/relationships/footer" Target="footer15.xml"/><Relationship Id="rId837" Type="http://schemas.openxmlformats.org/officeDocument/2006/relationships/hyperlink" Target="http://www.legislation.act.gov.au/a/2007-3" TargetMode="External"/><Relationship Id="rId1022" Type="http://schemas.openxmlformats.org/officeDocument/2006/relationships/hyperlink" Target="http://www.legislation.act.gov.au/a/2012-30/default.asp" TargetMode="External"/><Relationship Id="rId269" Type="http://schemas.openxmlformats.org/officeDocument/2006/relationships/hyperlink" Target="http://www.legislation.act.gov.au/a/2017-20/default.asp" TargetMode="External"/><Relationship Id="rId476" Type="http://schemas.openxmlformats.org/officeDocument/2006/relationships/hyperlink" Target="http://www.legislation.act.gov.au/a/2015-15" TargetMode="External"/><Relationship Id="rId683" Type="http://schemas.openxmlformats.org/officeDocument/2006/relationships/hyperlink" Target="http://www.legislation.act.gov.au/a/2005-19" TargetMode="External"/><Relationship Id="rId890" Type="http://schemas.openxmlformats.org/officeDocument/2006/relationships/hyperlink" Target="http://www.legislation.act.gov.au/a/2007-3" TargetMode="External"/><Relationship Id="rId904" Type="http://schemas.openxmlformats.org/officeDocument/2006/relationships/hyperlink" Target="http://www.legislation.act.gov.au/a/2013-19"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2022-14/" TargetMode="External"/><Relationship Id="rId988" Type="http://schemas.openxmlformats.org/officeDocument/2006/relationships/hyperlink" Target="https://www.legislation.act.gov.au/a/2007-39" TargetMode="External"/><Relationship Id="rId182" Type="http://schemas.openxmlformats.org/officeDocument/2006/relationships/hyperlink" Target="https://www.legislation.act.gov.au/a/2023-18/" TargetMode="External"/><Relationship Id="rId403" Type="http://schemas.openxmlformats.org/officeDocument/2006/relationships/hyperlink" Target="http://www.legislation.act.gov.au/a/2007-25" TargetMode="External"/><Relationship Id="rId750" Type="http://schemas.openxmlformats.org/officeDocument/2006/relationships/hyperlink" Target="http://www.legislation.act.gov.au/a/2007-39" TargetMode="External"/><Relationship Id="rId848" Type="http://schemas.openxmlformats.org/officeDocument/2006/relationships/hyperlink" Target="http://www.legislation.act.gov.au/a/2011-28" TargetMode="External"/><Relationship Id="rId1033" Type="http://schemas.openxmlformats.org/officeDocument/2006/relationships/hyperlink" Target="http://www.legislation.act.gov.au/a/2014-52/" TargetMode="External"/><Relationship Id="rId487" Type="http://schemas.openxmlformats.org/officeDocument/2006/relationships/hyperlink" Target="http://www.legislation.act.gov.au/a/2011-28" TargetMode="External"/><Relationship Id="rId610" Type="http://schemas.openxmlformats.org/officeDocument/2006/relationships/hyperlink" Target="http://www.legislation.act.gov.au/a/2007-25" TargetMode="External"/><Relationship Id="rId694" Type="http://schemas.openxmlformats.org/officeDocument/2006/relationships/hyperlink" Target="http://www.legislation.act.gov.au/a/2005-62" TargetMode="External"/><Relationship Id="rId708" Type="http://schemas.openxmlformats.org/officeDocument/2006/relationships/hyperlink" Target="http://www.legislation.act.gov.au/a/2024-35/" TargetMode="External"/><Relationship Id="rId915" Type="http://schemas.openxmlformats.org/officeDocument/2006/relationships/hyperlink" Target="http://www.legislation.act.gov.au/a/1999-54" TargetMode="External"/><Relationship Id="rId347" Type="http://schemas.openxmlformats.org/officeDocument/2006/relationships/hyperlink" Target="http://www.legislation.act.gov.au/a/2014-52" TargetMode="External"/><Relationship Id="rId999" Type="http://schemas.openxmlformats.org/officeDocument/2006/relationships/hyperlink" Target="http://www.legislation.act.gov.au/a/2009-20" TargetMode="External"/><Relationship Id="rId44" Type="http://schemas.openxmlformats.org/officeDocument/2006/relationships/hyperlink" Target="https://www.legislation.gov.au/F2021L01019/asmade/text" TargetMode="External"/><Relationship Id="rId554" Type="http://schemas.openxmlformats.org/officeDocument/2006/relationships/hyperlink" Target="http://www.legislation.act.gov.au/a/2005-20" TargetMode="External"/><Relationship Id="rId761" Type="http://schemas.openxmlformats.org/officeDocument/2006/relationships/hyperlink" Target="http://www.legislation.act.gov.au/a/2013-40" TargetMode="External"/><Relationship Id="rId859" Type="http://schemas.openxmlformats.org/officeDocument/2006/relationships/hyperlink" Target="http://www.legislation.act.gov.au/a/2014-52" TargetMode="External"/><Relationship Id="rId193" Type="http://schemas.openxmlformats.org/officeDocument/2006/relationships/hyperlink" Target="http://www.legislation.act.gov.au/a/1999-54" TargetMode="External"/><Relationship Id="rId207" Type="http://schemas.openxmlformats.org/officeDocument/2006/relationships/hyperlink" Target="http://www.legislation.act.gov.au/a/2004-8" TargetMode="External"/><Relationship Id="rId414" Type="http://schemas.openxmlformats.org/officeDocument/2006/relationships/hyperlink" Target="http://www.legislation.act.gov.au/a/2014-52" TargetMode="External"/><Relationship Id="rId498" Type="http://schemas.openxmlformats.org/officeDocument/2006/relationships/hyperlink" Target="http://www.legislation.act.gov.au/a/1999-54" TargetMode="External"/><Relationship Id="rId621" Type="http://schemas.openxmlformats.org/officeDocument/2006/relationships/hyperlink" Target="http://www.legislation.act.gov.au/a/1999-54" TargetMode="External"/><Relationship Id="rId1044" Type="http://schemas.openxmlformats.org/officeDocument/2006/relationships/hyperlink" Target="http://www.legislation.act.gov.au/a/2016-2" TargetMode="External"/><Relationship Id="rId260" Type="http://schemas.openxmlformats.org/officeDocument/2006/relationships/hyperlink" Target="http://www.legislation.act.gov.au/a/2016-2/default.asp" TargetMode="External"/><Relationship Id="rId719" Type="http://schemas.openxmlformats.org/officeDocument/2006/relationships/hyperlink" Target="http://www.legislation.act.gov.au/a/2007-39" TargetMode="External"/><Relationship Id="rId926" Type="http://schemas.openxmlformats.org/officeDocument/2006/relationships/hyperlink" Target="http://www.legislation.act.gov.au/a/2007-3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1999-54" TargetMode="External"/><Relationship Id="rId565" Type="http://schemas.openxmlformats.org/officeDocument/2006/relationships/hyperlink" Target="http://www.legislation.act.gov.au/a/2015-15" TargetMode="External"/><Relationship Id="rId772" Type="http://schemas.openxmlformats.org/officeDocument/2006/relationships/hyperlink" Target="http://www.legislation.act.gov.au/a/1999-54" TargetMode="External"/><Relationship Id="rId218" Type="http://schemas.openxmlformats.org/officeDocument/2006/relationships/hyperlink" Target="http://www.legislation.act.gov.au/a/2005-19" TargetMode="External"/><Relationship Id="rId425" Type="http://schemas.openxmlformats.org/officeDocument/2006/relationships/hyperlink" Target="http://www.legislation.act.gov.au/a/2023-26/" TargetMode="External"/><Relationship Id="rId632" Type="http://schemas.openxmlformats.org/officeDocument/2006/relationships/hyperlink" Target="http://www.legislation.act.gov.au/a/2021-12/" TargetMode="External"/><Relationship Id="rId1055" Type="http://schemas.openxmlformats.org/officeDocument/2006/relationships/hyperlink" Target="http://www.legislation.act.gov.au/a/2016-52/default.asp" TargetMode="External"/><Relationship Id="rId271" Type="http://schemas.openxmlformats.org/officeDocument/2006/relationships/hyperlink" Target="http://www.legislation.act.gov.au/a/2019-20/default.asp" TargetMode="External"/><Relationship Id="rId937" Type="http://schemas.openxmlformats.org/officeDocument/2006/relationships/hyperlink" Target="https://www.legislation.act.gov.au/a/1999-79/"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5-33" TargetMode="External"/><Relationship Id="rId576" Type="http://schemas.openxmlformats.org/officeDocument/2006/relationships/hyperlink" Target="http://www.legislation.act.gov.au/a/2014-52" TargetMode="External"/><Relationship Id="rId783" Type="http://schemas.openxmlformats.org/officeDocument/2006/relationships/hyperlink" Target="http://www.legislation.act.gov.au/a/2016-24/default.asp" TargetMode="External"/><Relationship Id="rId990" Type="http://schemas.openxmlformats.org/officeDocument/2006/relationships/hyperlink" Target="https://www.legislation.act.gov.au/a/2007-25" TargetMode="External"/><Relationship Id="rId229" Type="http://schemas.openxmlformats.org/officeDocument/2006/relationships/hyperlink" Target="http://www.legislation.act.gov.au/a/2007-39" TargetMode="External"/><Relationship Id="rId436" Type="http://schemas.openxmlformats.org/officeDocument/2006/relationships/hyperlink" Target="http://www.legislation.act.gov.au/a/2001-44" TargetMode="External"/><Relationship Id="rId643" Type="http://schemas.openxmlformats.org/officeDocument/2006/relationships/hyperlink" Target="http://www.legislation.act.gov.au/a/2009-20" TargetMode="External"/><Relationship Id="rId1066" Type="http://schemas.openxmlformats.org/officeDocument/2006/relationships/hyperlink" Target="http://www.legislation.act.gov.au/a/2020-47/" TargetMode="External"/><Relationship Id="rId850" Type="http://schemas.openxmlformats.org/officeDocument/2006/relationships/hyperlink" Target="http://www.legislation.act.gov.au/a/2011-28" TargetMode="External"/><Relationship Id="rId948" Type="http://schemas.openxmlformats.org/officeDocument/2006/relationships/hyperlink" Target="https://www.legislation.act.gov.au/a/2000-55/"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1-91" TargetMode="External"/><Relationship Id="rId503" Type="http://schemas.openxmlformats.org/officeDocument/2006/relationships/hyperlink" Target="http://www.legislation.act.gov.au/a/1999-54" TargetMode="External"/><Relationship Id="rId587" Type="http://schemas.openxmlformats.org/officeDocument/2006/relationships/hyperlink" Target="http://www.legislation.act.gov.au/a/2014-52" TargetMode="External"/><Relationship Id="rId710" Type="http://schemas.openxmlformats.org/officeDocument/2006/relationships/hyperlink" Target="http://www.legislation.act.gov.au/a/2001-91" TargetMode="External"/><Relationship Id="rId808" Type="http://schemas.openxmlformats.org/officeDocument/2006/relationships/hyperlink" Target="http://www.legislation.act.gov.au/a/2013-19" TargetMode="External"/><Relationship Id="rId8" Type="http://schemas.openxmlformats.org/officeDocument/2006/relationships/image" Target="media/image1.png"/><Relationship Id="rId142" Type="http://schemas.openxmlformats.org/officeDocument/2006/relationships/footer" Target="footer9.xml"/><Relationship Id="rId447" Type="http://schemas.openxmlformats.org/officeDocument/2006/relationships/hyperlink" Target="http://www.legislation.act.gov.au/a/2021-12/" TargetMode="External"/><Relationship Id="rId794" Type="http://schemas.openxmlformats.org/officeDocument/2006/relationships/hyperlink" Target="http://www.legislation.act.gov.au/a/2007-3" TargetMode="External"/><Relationship Id="rId1077" Type="http://schemas.openxmlformats.org/officeDocument/2006/relationships/hyperlink" Target="http://www.legislation.act.gov.au/a/2023-36/" TargetMode="External"/><Relationship Id="rId654" Type="http://schemas.openxmlformats.org/officeDocument/2006/relationships/hyperlink" Target="http://www.legislation.act.gov.au/a/2011-3" TargetMode="External"/><Relationship Id="rId861" Type="http://schemas.openxmlformats.org/officeDocument/2006/relationships/hyperlink" Target="http://www.legislation.act.gov.au/a/2007-3" TargetMode="External"/><Relationship Id="rId959" Type="http://schemas.openxmlformats.org/officeDocument/2006/relationships/hyperlink" Target="http://www.legislation.act.gov.au/a/2004-15" TargetMode="External"/><Relationship Id="rId293" Type="http://schemas.openxmlformats.org/officeDocument/2006/relationships/hyperlink" Target="http://www.legislation.act.gov.au/a/2014-52" TargetMode="External"/><Relationship Id="rId307" Type="http://schemas.openxmlformats.org/officeDocument/2006/relationships/hyperlink" Target="http://www.legislation.act.gov.au/a/2004-57" TargetMode="External"/><Relationship Id="rId514" Type="http://schemas.openxmlformats.org/officeDocument/2006/relationships/hyperlink" Target="http://www.legislation.act.gov.au/a/2007-25" TargetMode="External"/><Relationship Id="rId721" Type="http://schemas.openxmlformats.org/officeDocument/2006/relationships/hyperlink" Target="http://www.legislation.act.gov.au/a/1999-54" TargetMode="External"/><Relationship Id="rId88" Type="http://schemas.openxmlformats.org/officeDocument/2006/relationships/hyperlink" Target="http://www.legislation.act.gov.au/a/2001-14" TargetMode="External"/><Relationship Id="rId153" Type="http://schemas.openxmlformats.org/officeDocument/2006/relationships/hyperlink" Target="https://www.legislation.act.gov.au/a/2004-28" TargetMode="External"/><Relationship Id="rId360" Type="http://schemas.openxmlformats.org/officeDocument/2006/relationships/hyperlink" Target="http://www.legislation.act.gov.au/a/2011-28" TargetMode="External"/><Relationship Id="rId598" Type="http://schemas.openxmlformats.org/officeDocument/2006/relationships/hyperlink" Target="http://www.legislation.act.gov.au/a/2014-52" TargetMode="External"/><Relationship Id="rId819" Type="http://schemas.openxmlformats.org/officeDocument/2006/relationships/hyperlink" Target="http://www.legislation.act.gov.au/a/2014-52" TargetMode="External"/><Relationship Id="rId1004" Type="http://schemas.openxmlformats.org/officeDocument/2006/relationships/hyperlink" Target="http://www.legislation.act.gov.au/a/2010-18" TargetMode="External"/><Relationship Id="rId220" Type="http://schemas.openxmlformats.org/officeDocument/2006/relationships/hyperlink" Target="http://www.legislation.act.gov.au/a/2005-20" TargetMode="Externa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a/2007-3" TargetMode="External"/><Relationship Id="rId872" Type="http://schemas.openxmlformats.org/officeDocument/2006/relationships/hyperlink" Target="http://www.legislation.act.gov.au/a/2007-3" TargetMode="External"/><Relationship Id="rId1088" Type="http://schemas.openxmlformats.org/officeDocument/2006/relationships/footer" Target="footer20.xml"/><Relationship Id="rId15" Type="http://schemas.openxmlformats.org/officeDocument/2006/relationships/hyperlink" Target="http://www.legislation.act.gov.au" TargetMode="External"/><Relationship Id="rId318" Type="http://schemas.openxmlformats.org/officeDocument/2006/relationships/hyperlink" Target="http://www.legislation.act.gov.au/a/1999-79" TargetMode="External"/><Relationship Id="rId525" Type="http://schemas.openxmlformats.org/officeDocument/2006/relationships/hyperlink" Target="http://www.legislation.act.gov.au/a/2007-25" TargetMode="External"/><Relationship Id="rId732" Type="http://schemas.openxmlformats.org/officeDocument/2006/relationships/hyperlink" Target="http://www.legislation.act.gov.au/a/2013-19" TargetMode="External"/><Relationship Id="rId99" Type="http://schemas.openxmlformats.org/officeDocument/2006/relationships/hyperlink" Target="http://www.legislation.act.gov.au/a/2001-14" TargetMode="External"/><Relationship Id="rId164" Type="http://schemas.openxmlformats.org/officeDocument/2006/relationships/header" Target="header10.xml"/><Relationship Id="rId371" Type="http://schemas.openxmlformats.org/officeDocument/2006/relationships/hyperlink" Target="http://www.legislation.act.gov.au/a/2024-35/" TargetMode="External"/><Relationship Id="rId1015" Type="http://schemas.openxmlformats.org/officeDocument/2006/relationships/hyperlink" Target="http://www.legislation.act.gov.au/a/2011-28" TargetMode="External"/><Relationship Id="rId469" Type="http://schemas.openxmlformats.org/officeDocument/2006/relationships/hyperlink" Target="http://www.legislation.act.gov.au/a/2013-19" TargetMode="External"/><Relationship Id="rId676" Type="http://schemas.openxmlformats.org/officeDocument/2006/relationships/hyperlink" Target="http://www.legislation.act.gov.au/a/2011-52" TargetMode="External"/><Relationship Id="rId883" Type="http://schemas.openxmlformats.org/officeDocument/2006/relationships/hyperlink" Target="http://www.legislation.act.gov.au/a/2013-19" TargetMode="External"/><Relationship Id="rId26" Type="http://schemas.openxmlformats.org/officeDocument/2006/relationships/footer" Target="footer4.xml"/><Relationship Id="rId231" Type="http://schemas.openxmlformats.org/officeDocument/2006/relationships/hyperlink" Target="http://www.legislation.act.gov.au/a/2008-26/default.asp" TargetMode="External"/><Relationship Id="rId329" Type="http://schemas.openxmlformats.org/officeDocument/2006/relationships/hyperlink" Target="http://www.legislation.act.gov.au/a/2007-16" TargetMode="External"/><Relationship Id="rId536" Type="http://schemas.openxmlformats.org/officeDocument/2006/relationships/hyperlink" Target="http://www.legislation.act.gov.au/a/2001-91" TargetMode="External"/><Relationship Id="rId175" Type="http://schemas.openxmlformats.org/officeDocument/2006/relationships/hyperlink" Target="http://www.legislation.act.gov.au/a/2004-57" TargetMode="External"/><Relationship Id="rId743" Type="http://schemas.openxmlformats.org/officeDocument/2006/relationships/hyperlink" Target="http://www.legislation.act.gov.au/a/2007-39" TargetMode="External"/><Relationship Id="rId950" Type="http://schemas.openxmlformats.org/officeDocument/2006/relationships/hyperlink" Target="http://www.legislation.act.gov.au/a/2001-44" TargetMode="External"/><Relationship Id="rId1026" Type="http://schemas.openxmlformats.org/officeDocument/2006/relationships/hyperlink" Target="http://www.legislation.act.gov.au/a/2013-19/default.asp" TargetMode="External"/><Relationship Id="rId382" Type="http://schemas.openxmlformats.org/officeDocument/2006/relationships/hyperlink" Target="http://www.legislation.act.gov.au/a/2024-35/" TargetMode="External"/><Relationship Id="rId603" Type="http://schemas.openxmlformats.org/officeDocument/2006/relationships/hyperlink" Target="http://www.legislation.act.gov.au/a/2004-15" TargetMode="External"/><Relationship Id="rId687" Type="http://schemas.openxmlformats.org/officeDocument/2006/relationships/hyperlink" Target="http://www.legislation.act.gov.au/a/1999-54" TargetMode="External"/><Relationship Id="rId810" Type="http://schemas.openxmlformats.org/officeDocument/2006/relationships/hyperlink" Target="http://www.legislation.act.gov.au/a/2007-3" TargetMode="External"/><Relationship Id="rId908" Type="http://schemas.openxmlformats.org/officeDocument/2006/relationships/hyperlink" Target="http://www.legislation.act.gov.au/a/2007-3" TargetMode="External"/><Relationship Id="rId242" Type="http://schemas.openxmlformats.org/officeDocument/2006/relationships/hyperlink" Target="http://www.legislation.act.gov.au/a/2011-8" TargetMode="External"/><Relationship Id="rId894" Type="http://schemas.openxmlformats.org/officeDocument/2006/relationships/hyperlink" Target="http://www.legislation.act.gov.au/a/2024-11/" TargetMode="External"/><Relationship Id="rId37" Type="http://schemas.openxmlformats.org/officeDocument/2006/relationships/hyperlink" Target="http://www.legislation.act.gov.au/a/2004-28" TargetMode="External"/><Relationship Id="rId102" Type="http://schemas.openxmlformats.org/officeDocument/2006/relationships/hyperlink" Target="http://www.comlaw.gov.au/Series/C2004A00818" TargetMode="External"/><Relationship Id="rId547" Type="http://schemas.openxmlformats.org/officeDocument/2006/relationships/hyperlink" Target="http://www.legislation.act.gov.au/a/2022-14/" TargetMode="External"/><Relationship Id="rId754" Type="http://schemas.openxmlformats.org/officeDocument/2006/relationships/hyperlink" Target="http://www.legislation.act.gov.au/a/2007-3" TargetMode="External"/><Relationship Id="rId961" Type="http://schemas.openxmlformats.org/officeDocument/2006/relationships/hyperlink" Target="http://www.legislation.act.gov.au/a/2004-15" TargetMode="External"/><Relationship Id="rId90" Type="http://schemas.openxmlformats.org/officeDocument/2006/relationships/hyperlink" Target="http://www.legislation.act.gov.au/a/2007-19" TargetMode="External"/><Relationship Id="rId186" Type="http://schemas.openxmlformats.org/officeDocument/2006/relationships/hyperlink" Target="http://www.legislation.act.gov.au/a/2005-19"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91" TargetMode="External"/><Relationship Id="rId614" Type="http://schemas.openxmlformats.org/officeDocument/2006/relationships/hyperlink" Target="http://www.legislation.act.gov.au/a/2004-15" TargetMode="External"/><Relationship Id="rId821" Type="http://schemas.openxmlformats.org/officeDocument/2006/relationships/hyperlink" Target="http://www.legislation.act.gov.au/a/2014-52" TargetMode="External"/><Relationship Id="rId1037" Type="http://schemas.openxmlformats.org/officeDocument/2006/relationships/hyperlink" Target="http://www.legislation.act.gov.au/a/2015-16" TargetMode="External"/><Relationship Id="rId253" Type="http://schemas.openxmlformats.org/officeDocument/2006/relationships/hyperlink" Target="http://www.legislation.act.gov.au/a/2014-52" TargetMode="External"/><Relationship Id="rId460" Type="http://schemas.openxmlformats.org/officeDocument/2006/relationships/hyperlink" Target="http://www.legislation.act.gov.au/a/2001-44" TargetMode="External"/><Relationship Id="rId698" Type="http://schemas.openxmlformats.org/officeDocument/2006/relationships/hyperlink" Target="http://www.legislation.act.gov.au/a/2007-25" TargetMode="External"/><Relationship Id="rId919" Type="http://schemas.openxmlformats.org/officeDocument/2006/relationships/hyperlink" Target="http://www.legislation.act.gov.au/a/2011-28" TargetMode="External"/><Relationship Id="rId1090" Type="http://schemas.openxmlformats.org/officeDocument/2006/relationships/header" Target="header20.xml"/><Relationship Id="rId48" Type="http://schemas.openxmlformats.org/officeDocument/2006/relationships/hyperlink" Target="http://www.legislation.act.gov.au/a/2001-14" TargetMode="External"/><Relationship Id="rId113" Type="http://schemas.openxmlformats.org/officeDocument/2006/relationships/hyperlink" Target="https://www.legislation.act.gov.au/a/2023-18/" TargetMode="External"/><Relationship Id="rId320" Type="http://schemas.openxmlformats.org/officeDocument/2006/relationships/hyperlink" Target="http://www.legislation.act.gov.au/a/2022-14/" TargetMode="External"/><Relationship Id="rId558" Type="http://schemas.openxmlformats.org/officeDocument/2006/relationships/hyperlink" Target="http://www.legislation.act.gov.au/a/2005-20" TargetMode="External"/><Relationship Id="rId765" Type="http://schemas.openxmlformats.org/officeDocument/2006/relationships/hyperlink" Target="http://www.legislation.act.gov.au/a/2016-13" TargetMode="External"/><Relationship Id="rId972" Type="http://schemas.openxmlformats.org/officeDocument/2006/relationships/hyperlink" Target="https://www.legislation.act.gov.au/a/2005-19" TargetMode="External"/><Relationship Id="rId197" Type="http://schemas.openxmlformats.org/officeDocument/2006/relationships/hyperlink" Target="http://www.legislation.act.gov.au/sl/2000-36/default.asp"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4-9" TargetMode="External"/><Relationship Id="rId832" Type="http://schemas.openxmlformats.org/officeDocument/2006/relationships/hyperlink" Target="http://www.legislation.act.gov.au/a/2007-3" TargetMode="External"/><Relationship Id="rId1048" Type="http://schemas.openxmlformats.org/officeDocument/2006/relationships/hyperlink" Target="http://www.legislation.act.gov.au/a/2016-18/default.asp" TargetMode="External"/><Relationship Id="rId264" Type="http://schemas.openxmlformats.org/officeDocument/2006/relationships/hyperlink" Target="http://www.legislation.act.gov.au/a/2016-24/default.asp" TargetMode="External"/><Relationship Id="rId471" Type="http://schemas.openxmlformats.org/officeDocument/2006/relationships/hyperlink" Target="http://www.legislation.act.gov.au/a/2001-4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15" TargetMode="External"/><Relationship Id="rId776" Type="http://schemas.openxmlformats.org/officeDocument/2006/relationships/hyperlink" Target="http://www.legislation.act.gov.au/a/2011-28" TargetMode="External"/><Relationship Id="rId983" Type="http://schemas.openxmlformats.org/officeDocument/2006/relationships/hyperlink" Target="http://www.legislation.act.gov.au/sl/2007-35" TargetMode="External"/><Relationship Id="rId331" Type="http://schemas.openxmlformats.org/officeDocument/2006/relationships/hyperlink" Target="http://www.legislation.act.gov.au/a/2007-16" TargetMode="External"/><Relationship Id="rId429" Type="http://schemas.openxmlformats.org/officeDocument/2006/relationships/hyperlink" Target="http://www.legislation.act.gov.au/a/2014-52" TargetMode="External"/><Relationship Id="rId636" Type="http://schemas.openxmlformats.org/officeDocument/2006/relationships/hyperlink" Target="http://www.legislation.act.gov.au/a/2011-52" TargetMode="External"/><Relationship Id="rId1059" Type="http://schemas.openxmlformats.org/officeDocument/2006/relationships/hyperlink" Target="http://www.legislation.act.gov.au/a/2017-20/default.asp" TargetMode="External"/><Relationship Id="rId843" Type="http://schemas.openxmlformats.org/officeDocument/2006/relationships/hyperlink" Target="http://www.legislation.act.gov.au/a/1999-54" TargetMode="External"/><Relationship Id="rId275" Type="http://schemas.openxmlformats.org/officeDocument/2006/relationships/hyperlink" Target="http://www.legislation.act.gov.au/a/2022-14/" TargetMode="External"/><Relationship Id="rId482" Type="http://schemas.openxmlformats.org/officeDocument/2006/relationships/hyperlink" Target="http://www.legislation.act.gov.au/a/1999-54" TargetMode="External"/><Relationship Id="rId703" Type="http://schemas.openxmlformats.org/officeDocument/2006/relationships/hyperlink" Target="http://www.legislation.act.gov.au/a/2014-52" TargetMode="External"/><Relationship Id="rId910" Type="http://schemas.openxmlformats.org/officeDocument/2006/relationships/hyperlink" Target="http://www.legislation.act.gov.au/a/2011-28"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16" TargetMode="External"/><Relationship Id="rId787" Type="http://schemas.openxmlformats.org/officeDocument/2006/relationships/hyperlink" Target="http://www.legislation.act.gov.au/a/2007-3" TargetMode="External"/><Relationship Id="rId994" Type="http://schemas.openxmlformats.org/officeDocument/2006/relationships/hyperlink" Target="http://www.legislation.act.gov.au/a/2008-37" TargetMode="External"/><Relationship Id="rId202" Type="http://schemas.openxmlformats.org/officeDocument/2006/relationships/hyperlink" Target="http://www.legislation.act.gov.au/a/2002-11" TargetMode="External"/><Relationship Id="rId647" Type="http://schemas.openxmlformats.org/officeDocument/2006/relationships/hyperlink" Target="http://www.legislation.act.gov.au/a/2005-20" TargetMode="External"/><Relationship Id="rId854" Type="http://schemas.openxmlformats.org/officeDocument/2006/relationships/hyperlink" Target="http://www.legislation.act.gov.au/a/2007-3" TargetMode="External"/><Relationship Id="rId286" Type="http://schemas.openxmlformats.org/officeDocument/2006/relationships/hyperlink" Target="http://www.legislation.act.gov.au/a/2012-25" TargetMode="External"/><Relationship Id="rId493" Type="http://schemas.openxmlformats.org/officeDocument/2006/relationships/hyperlink" Target="http://www.legislation.act.gov.au/a/1999-54" TargetMode="External"/><Relationship Id="rId507" Type="http://schemas.openxmlformats.org/officeDocument/2006/relationships/hyperlink" Target="http://www.legislation.act.gov.au/a/2007-17" TargetMode="External"/><Relationship Id="rId714" Type="http://schemas.openxmlformats.org/officeDocument/2006/relationships/hyperlink" Target="http://www.legislation.act.gov.au/a/2024-35/" TargetMode="External"/><Relationship Id="rId921" Type="http://schemas.openxmlformats.org/officeDocument/2006/relationships/hyperlink" Target="http://www.legislation.act.gov.au/a/2013-19"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77" TargetMode="External"/><Relationship Id="rId353" Type="http://schemas.openxmlformats.org/officeDocument/2006/relationships/hyperlink" Target="http://www.legislation.act.gov.au/a/1999-54" TargetMode="External"/><Relationship Id="rId560" Type="http://schemas.openxmlformats.org/officeDocument/2006/relationships/hyperlink" Target="http://www.legislation.act.gov.au/a/2005-20" TargetMode="External"/><Relationship Id="rId798" Type="http://schemas.openxmlformats.org/officeDocument/2006/relationships/hyperlink" Target="http://www.legislation.act.gov.au/a/2011-28" TargetMode="External"/><Relationship Id="rId213" Type="http://schemas.openxmlformats.org/officeDocument/2006/relationships/hyperlink" Target="http://www.legislation.act.gov.au/a/2004-23" TargetMode="External"/><Relationship Id="rId420" Type="http://schemas.openxmlformats.org/officeDocument/2006/relationships/hyperlink" Target="http://www.legislation.act.gov.au/a/2011-8" TargetMode="External"/><Relationship Id="rId658" Type="http://schemas.openxmlformats.org/officeDocument/2006/relationships/hyperlink" Target="http://www.legislation.act.gov.au/a/2001-91" TargetMode="External"/><Relationship Id="rId865" Type="http://schemas.openxmlformats.org/officeDocument/2006/relationships/hyperlink" Target="https://legislation.act.gov.au/a/2023-36/" TargetMode="External"/><Relationship Id="rId1050" Type="http://schemas.openxmlformats.org/officeDocument/2006/relationships/hyperlink" Target="http://www.legislation.act.gov.au/a/2016-24" TargetMode="External"/><Relationship Id="rId297" Type="http://schemas.openxmlformats.org/officeDocument/2006/relationships/hyperlink" Target="http://www.legislation.act.gov.au/a/2014-52" TargetMode="External"/><Relationship Id="rId518" Type="http://schemas.openxmlformats.org/officeDocument/2006/relationships/hyperlink" Target="http://www.legislation.act.gov.au/a/2001-44" TargetMode="External"/><Relationship Id="rId725" Type="http://schemas.openxmlformats.org/officeDocument/2006/relationships/hyperlink" Target="http://www.legislation.act.gov.au/a/2001-44" TargetMode="External"/><Relationship Id="rId932" Type="http://schemas.openxmlformats.org/officeDocument/2006/relationships/hyperlink" Target="http://www.legislation.act.gov.au/a/2007-3" TargetMode="External"/><Relationship Id="rId157" Type="http://schemas.openxmlformats.org/officeDocument/2006/relationships/header" Target="header8.xml"/><Relationship Id="rId364" Type="http://schemas.openxmlformats.org/officeDocument/2006/relationships/hyperlink" Target="http://www.legislation.act.gov.au/a/2015-19" TargetMode="External"/><Relationship Id="rId1008" Type="http://schemas.openxmlformats.org/officeDocument/2006/relationships/hyperlink" Target="http://www.legislation.act.gov.au/a/2011-3" TargetMode="External"/><Relationship Id="rId61" Type="http://schemas.openxmlformats.org/officeDocument/2006/relationships/hyperlink" Target="http://www.comlaw.gov.au/Series/C2004A03701" TargetMode="External"/><Relationship Id="rId571" Type="http://schemas.openxmlformats.org/officeDocument/2006/relationships/hyperlink" Target="http://www.legislation.act.gov.au/a/2014-52" TargetMode="External"/><Relationship Id="rId669" Type="http://schemas.openxmlformats.org/officeDocument/2006/relationships/hyperlink" Target="http://www.legislation.act.gov.au/sl/2001-9" TargetMode="External"/><Relationship Id="rId876" Type="http://schemas.openxmlformats.org/officeDocument/2006/relationships/hyperlink" Target="http://www.legislation.act.gov.au/a/2011-28" TargetMode="External"/><Relationship Id="rId19" Type="http://schemas.openxmlformats.org/officeDocument/2006/relationships/header" Target="header2.xml"/><Relationship Id="rId224" Type="http://schemas.openxmlformats.org/officeDocument/2006/relationships/hyperlink" Target="http://www.legislation.act.gov.au/a/2007-17" TargetMode="External"/><Relationship Id="rId431" Type="http://schemas.openxmlformats.org/officeDocument/2006/relationships/hyperlink" Target="http://www.legislation.act.gov.au/a/2001-44" TargetMode="External"/><Relationship Id="rId529" Type="http://schemas.openxmlformats.org/officeDocument/2006/relationships/hyperlink" Target="http://www.legislation.act.gov.au/a/2007-16" TargetMode="External"/><Relationship Id="rId736" Type="http://schemas.openxmlformats.org/officeDocument/2006/relationships/hyperlink" Target="http://www.legislation.act.gov.au/a/2007-39" TargetMode="External"/><Relationship Id="rId1061" Type="http://schemas.openxmlformats.org/officeDocument/2006/relationships/hyperlink" Target="http://www.legislation.act.gov.au/a/2017-21/default.asp" TargetMode="External"/><Relationship Id="rId168" Type="http://schemas.openxmlformats.org/officeDocument/2006/relationships/header" Target="header12.xml"/><Relationship Id="rId943" Type="http://schemas.openxmlformats.org/officeDocument/2006/relationships/hyperlink" Target="https://www.legislation.act.gov.au/sl/2000-31/" TargetMode="External"/><Relationship Id="rId1019" Type="http://schemas.openxmlformats.org/officeDocument/2006/relationships/hyperlink" Target="http://www.legislation.act.gov.au/a/2012-25"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5-33" TargetMode="External"/><Relationship Id="rId582" Type="http://schemas.openxmlformats.org/officeDocument/2006/relationships/hyperlink" Target="http://www.legislation.act.gov.au/a/2014-52" TargetMode="External"/><Relationship Id="rId803" Type="http://schemas.openxmlformats.org/officeDocument/2006/relationships/hyperlink" Target="http://www.legislation.act.gov.au/a/2011-28" TargetMode="External"/><Relationship Id="rId3" Type="http://schemas.openxmlformats.org/officeDocument/2006/relationships/styles" Target="styles.xml"/><Relationship Id="rId235" Type="http://schemas.openxmlformats.org/officeDocument/2006/relationships/hyperlink" Target="http://www.legislation.act.gov.au/cn/2009-2/default.asp" TargetMode="External"/><Relationship Id="rId442" Type="http://schemas.openxmlformats.org/officeDocument/2006/relationships/hyperlink" Target="http://www.legislation.act.gov.au/a/2001-44" TargetMode="External"/><Relationship Id="rId887" Type="http://schemas.openxmlformats.org/officeDocument/2006/relationships/hyperlink" Target="http://www.legislation.act.gov.au/a/2007-3" TargetMode="External"/><Relationship Id="rId1072" Type="http://schemas.openxmlformats.org/officeDocument/2006/relationships/hyperlink" Target="http://www.legislation.act.gov.au/a/2022-14/" TargetMode="External"/><Relationship Id="rId302" Type="http://schemas.openxmlformats.org/officeDocument/2006/relationships/hyperlink" Target="http://www.legislation.act.gov.au/a/2007-3" TargetMode="External"/><Relationship Id="rId747" Type="http://schemas.openxmlformats.org/officeDocument/2006/relationships/hyperlink" Target="http://www.legislation.act.gov.au/a/2007-39" TargetMode="External"/><Relationship Id="rId954" Type="http://schemas.openxmlformats.org/officeDocument/2006/relationships/hyperlink" Target="http://www.legislation.act.gov.au/a/2002-11" TargetMode="External"/><Relationship Id="rId83" Type="http://schemas.openxmlformats.org/officeDocument/2006/relationships/hyperlink" Target="https://www.legislation.act.gov.au/a/2023-18/" TargetMode="External"/><Relationship Id="rId179" Type="http://schemas.openxmlformats.org/officeDocument/2006/relationships/hyperlink" Target="https://www.legislation.act.gov.au/a/2023-18/" TargetMode="External"/><Relationship Id="rId386" Type="http://schemas.openxmlformats.org/officeDocument/2006/relationships/hyperlink" Target="http://www.legislation.act.gov.au/a/2014-52" TargetMode="External"/><Relationship Id="rId593" Type="http://schemas.openxmlformats.org/officeDocument/2006/relationships/hyperlink" Target="http://www.legislation.act.gov.au/a/2014-52" TargetMode="External"/><Relationship Id="rId607" Type="http://schemas.openxmlformats.org/officeDocument/2006/relationships/hyperlink" Target="http://www.legislation.act.gov.au/a/1998-52" TargetMode="External"/><Relationship Id="rId814" Type="http://schemas.openxmlformats.org/officeDocument/2006/relationships/hyperlink" Target="http://www.legislation.act.gov.au/a/2014-52" TargetMode="External"/><Relationship Id="rId246" Type="http://schemas.openxmlformats.org/officeDocument/2006/relationships/hyperlink" Target="http://www.legislation.act.gov.au/a/2012-21" TargetMode="External"/><Relationship Id="rId453" Type="http://schemas.openxmlformats.org/officeDocument/2006/relationships/hyperlink" Target="http://www.legislation.act.gov.au/a/2022-14/" TargetMode="External"/><Relationship Id="rId660" Type="http://schemas.openxmlformats.org/officeDocument/2006/relationships/hyperlink" Target="http://www.legislation.act.gov.au/a/2015-19" TargetMode="External"/><Relationship Id="rId898" Type="http://schemas.openxmlformats.org/officeDocument/2006/relationships/hyperlink" Target="http://www.legislation.act.gov.au/a/2007-3" TargetMode="External"/><Relationship Id="rId1083" Type="http://schemas.openxmlformats.org/officeDocument/2006/relationships/header" Target="header17.xml"/><Relationship Id="rId106" Type="http://schemas.openxmlformats.org/officeDocument/2006/relationships/hyperlink" Target="http://www.comlaw.gov.au/Series/C2004A00818" TargetMode="External"/><Relationship Id="rId313" Type="http://schemas.openxmlformats.org/officeDocument/2006/relationships/hyperlink" Target="http://www.legislation.act.gov.au/a/2004-28" TargetMode="External"/><Relationship Id="rId758" Type="http://schemas.openxmlformats.org/officeDocument/2006/relationships/hyperlink" Target="http://www.legislation.act.gov.au/a/2011-28" TargetMode="External"/><Relationship Id="rId965" Type="http://schemas.openxmlformats.org/officeDocument/2006/relationships/hyperlink" Target="http://www.legislation.act.gov.au/a/2004-28"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22-14/" TargetMode="External"/><Relationship Id="rId618" Type="http://schemas.openxmlformats.org/officeDocument/2006/relationships/hyperlink" Target="http://www.legislation.act.gov.au/a/2022-14/" TargetMode="External"/><Relationship Id="rId825" Type="http://schemas.openxmlformats.org/officeDocument/2006/relationships/hyperlink" Target="http://www.legislation.act.gov.au/a/2007-3" TargetMode="External"/><Relationship Id="rId257" Type="http://schemas.openxmlformats.org/officeDocument/2006/relationships/hyperlink" Target="http://www.legislation.act.gov.au/a/2015-19" TargetMode="External"/><Relationship Id="rId464" Type="http://schemas.openxmlformats.org/officeDocument/2006/relationships/hyperlink" Target="http://www.legislation.act.gov.au/a/2001-91" TargetMode="External"/><Relationship Id="rId1010" Type="http://schemas.openxmlformats.org/officeDocument/2006/relationships/hyperlink" Target="http://www.legislation.act.gov.au/a/2011-8" TargetMode="External"/><Relationship Id="rId1094" Type="http://schemas.openxmlformats.org/officeDocument/2006/relationships/fontTable" Target="fontTable.xm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sl/2000-31" TargetMode="External"/><Relationship Id="rId769" Type="http://schemas.openxmlformats.org/officeDocument/2006/relationships/hyperlink" Target="http://www.legislation.act.gov.au/a/2007-3" TargetMode="External"/><Relationship Id="rId976" Type="http://schemas.openxmlformats.org/officeDocument/2006/relationships/hyperlink" Target="http://www.legislation.act.gov.au/a/2005-62" TargetMode="External"/><Relationship Id="rId324" Type="http://schemas.openxmlformats.org/officeDocument/2006/relationships/hyperlink" Target="http://www.legislation.act.gov.au/a/2014-52" TargetMode="External"/><Relationship Id="rId531" Type="http://schemas.openxmlformats.org/officeDocument/2006/relationships/hyperlink" Target="http://www.legislation.act.gov.au/a/2007-16" TargetMode="External"/><Relationship Id="rId629" Type="http://schemas.openxmlformats.org/officeDocument/2006/relationships/hyperlink" Target="http://www.legislation.act.gov.au/a/2015-16" TargetMode="External"/><Relationship Id="rId836" Type="http://schemas.openxmlformats.org/officeDocument/2006/relationships/hyperlink" Target="http://www.legislation.act.gov.au/a/2011-28" TargetMode="External"/><Relationship Id="rId1021" Type="http://schemas.openxmlformats.org/officeDocument/2006/relationships/hyperlink" Target="https://www.legislation.act.gov.au/a/2012-21" TargetMode="External"/><Relationship Id="rId903" Type="http://schemas.openxmlformats.org/officeDocument/2006/relationships/hyperlink" Target="http://www.legislation.act.gov.au/a/2011-28" TargetMode="External"/><Relationship Id="rId32" Type="http://schemas.openxmlformats.org/officeDocument/2006/relationships/hyperlink" Target="http://www.legislation.act.gov.au/a/2002-51" TargetMode="External"/><Relationship Id="rId181" Type="http://schemas.openxmlformats.org/officeDocument/2006/relationships/hyperlink" Target="https://www.legislation.act.gov.au/a/2023-18/" TargetMode="External"/><Relationship Id="rId279" Type="http://schemas.openxmlformats.org/officeDocument/2006/relationships/hyperlink" Target="https://legislation.act.gov.au/a/2024-35/" TargetMode="External"/><Relationship Id="rId486" Type="http://schemas.openxmlformats.org/officeDocument/2006/relationships/hyperlink" Target="http://www.legislation.act.gov.au/a/1999-54" TargetMode="External"/><Relationship Id="rId693" Type="http://schemas.openxmlformats.org/officeDocument/2006/relationships/hyperlink" Target="http://www.legislation.act.gov.au/a/2001-91" TargetMode="External"/><Relationship Id="rId139" Type="http://schemas.openxmlformats.org/officeDocument/2006/relationships/header" Target="header7.xml"/><Relationship Id="rId346" Type="http://schemas.openxmlformats.org/officeDocument/2006/relationships/hyperlink" Target="http://www.legislation.act.gov.au/a/1999-54" TargetMode="External"/><Relationship Id="rId553" Type="http://schemas.openxmlformats.org/officeDocument/2006/relationships/hyperlink" Target="http://www.legislation.act.gov.au/a/1999-54" TargetMode="External"/><Relationship Id="rId760" Type="http://schemas.openxmlformats.org/officeDocument/2006/relationships/hyperlink" Target="http://www.legislation.act.gov.au/a/2013-19" TargetMode="External"/><Relationship Id="rId998" Type="http://schemas.openxmlformats.org/officeDocument/2006/relationships/hyperlink" Target="http://www.legislation.act.gov.au/a/2009-20" TargetMode="External"/><Relationship Id="rId206" Type="http://schemas.openxmlformats.org/officeDocument/2006/relationships/hyperlink" Target="http://www.legislation.act.gov.au/a/2004-9" TargetMode="External"/><Relationship Id="rId413" Type="http://schemas.openxmlformats.org/officeDocument/2006/relationships/hyperlink" Target="http://www.legislation.act.gov.au/a/2013-19" TargetMode="External"/><Relationship Id="rId858" Type="http://schemas.openxmlformats.org/officeDocument/2006/relationships/hyperlink" Target="https://legislation.act.gov.au/a/2023-36/" TargetMode="External"/><Relationship Id="rId1043" Type="http://schemas.openxmlformats.org/officeDocument/2006/relationships/hyperlink" Target="http://www.legislation.act.gov.au/a/2015-33" TargetMode="External"/><Relationship Id="rId620" Type="http://schemas.openxmlformats.org/officeDocument/2006/relationships/hyperlink" Target="http://www.legislation.act.gov.au/a/2014-52" TargetMode="External"/><Relationship Id="rId718" Type="http://schemas.openxmlformats.org/officeDocument/2006/relationships/hyperlink" Target="http://www.legislation.act.gov.au/a/2007-39" TargetMode="External"/><Relationship Id="rId925" Type="http://schemas.openxmlformats.org/officeDocument/2006/relationships/hyperlink" Target="http://www.legislation.act.gov.au/a/2007-3"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17-21/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1-28" TargetMode="External"/><Relationship Id="rId575" Type="http://schemas.openxmlformats.org/officeDocument/2006/relationships/hyperlink" Target="http://www.legislation.act.gov.au/a/2014-52" TargetMode="External"/><Relationship Id="rId782" Type="http://schemas.openxmlformats.org/officeDocument/2006/relationships/hyperlink" Target="http://www.legislation.act.gov.au/a/2013-19" TargetMode="External"/><Relationship Id="rId228" Type="http://schemas.openxmlformats.org/officeDocument/2006/relationships/hyperlink" Target="http://www.legislation.act.gov.au/sl/2007-35" TargetMode="External"/><Relationship Id="rId435" Type="http://schemas.openxmlformats.org/officeDocument/2006/relationships/hyperlink" Target="http://www.legislation.act.gov.au/a/2001-91" TargetMode="External"/><Relationship Id="rId642" Type="http://schemas.openxmlformats.org/officeDocument/2006/relationships/hyperlink" Target="https://legislation.act.gov.au/a/2023-36/" TargetMode="External"/><Relationship Id="rId1065" Type="http://schemas.openxmlformats.org/officeDocument/2006/relationships/hyperlink" Target="http://www.legislation.act.gov.au/a/2019-20/" TargetMode="External"/><Relationship Id="rId502" Type="http://schemas.openxmlformats.org/officeDocument/2006/relationships/hyperlink" Target="http://www.legislation.act.gov.au/a/1999-54" TargetMode="External"/><Relationship Id="rId947" Type="http://schemas.openxmlformats.org/officeDocument/2006/relationships/hyperlink" Target="http://www.legislation.act.gov.au/a/2001-44"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235</Pages>
  <Words>49141</Words>
  <Characters>244930</Characters>
  <Application>Microsoft Office Word</Application>
  <DocSecurity>0</DocSecurity>
  <Lines>6944</Lines>
  <Paragraphs>4193</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291977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R69</cp:keywords>
  <dc:description/>
  <cp:lastModifiedBy>PCODCS</cp:lastModifiedBy>
  <cp:revision>4</cp:revision>
  <cp:lastPrinted>2023-10-12T06:57:00Z</cp:lastPrinted>
  <dcterms:created xsi:type="dcterms:W3CDTF">2025-05-14T05:05:00Z</dcterms:created>
  <dcterms:modified xsi:type="dcterms:W3CDTF">2025-05-14T05:05:00Z</dcterms:modified>
  <cp:category>R69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15/05/25</vt:lpwstr>
  </property>
  <property fmtid="{D5CDD505-2E9C-101B-9397-08002B2CF9AE}" pid="6" name="Eff">
    <vt:lpwstr>Effective:  </vt:lpwstr>
  </property>
  <property fmtid="{D5CDD505-2E9C-101B-9397-08002B2CF9AE}" pid="7" name="StartDt">
    <vt:lpwstr>15/05/25</vt:lpwstr>
  </property>
  <property fmtid="{D5CDD505-2E9C-101B-9397-08002B2CF9AE}" pid="8" name="EndDt">
    <vt:lpwstr> </vt:lpwstr>
  </property>
  <property fmtid="{D5CDD505-2E9C-101B-9397-08002B2CF9AE}" pid="9" name="DMSID">
    <vt:lpwstr>14149590</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2024-04-18T00:17:15Z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ebe12acb-adc5-4a12-b8a0-c19f6df9ccc3</vt:lpwstr>
  </property>
  <property fmtid="{D5CDD505-2E9C-101B-9397-08002B2CF9AE}" pid="18" name="MSIP_Label_69af8531-eb46-4968-8cb3-105d2f5ea87e_ContentBits">
    <vt:lpwstr>0</vt:lpwstr>
  </property>
</Properties>
</file>