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BC" w:rsidRDefault="00C502BC" w:rsidP="00C502BC">
      <w:pPr>
        <w:jc w:val="center"/>
      </w:pPr>
      <w:bookmarkStart w:id="0" w:name="_Hlk1719072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502BC" w:rsidRDefault="00C502BC" w:rsidP="00C502BC">
      <w:pPr>
        <w:jc w:val="center"/>
        <w:rPr>
          <w:rFonts w:ascii="Arial" w:hAnsi="Arial"/>
        </w:rPr>
      </w:pPr>
      <w:r>
        <w:rPr>
          <w:rFonts w:ascii="Arial" w:hAnsi="Arial"/>
        </w:rPr>
        <w:t>Australian Capital Territory</w:t>
      </w:r>
    </w:p>
    <w:p w:rsidR="00C502BC" w:rsidRDefault="00475B0A" w:rsidP="00C502BC">
      <w:pPr>
        <w:pStyle w:val="Billname1"/>
      </w:pPr>
      <w:r>
        <w:fldChar w:fldCharType="begin"/>
      </w:r>
      <w:r>
        <w:instrText xml:space="preserve"> REF Citation \*charformat </w:instrText>
      </w:r>
      <w:r>
        <w:fldChar w:fldCharType="separate"/>
      </w:r>
      <w:r w:rsidR="00FB671D">
        <w:t>Eggs (Labelling and Sale) Act 2001</w:t>
      </w:r>
      <w:r>
        <w:fldChar w:fldCharType="end"/>
      </w:r>
      <w:r w:rsidR="00C502BC">
        <w:t xml:space="preserve">    </w:t>
      </w:r>
    </w:p>
    <w:p w:rsidR="00C502BC" w:rsidRDefault="00F811A0" w:rsidP="00C502BC">
      <w:pPr>
        <w:pStyle w:val="ActNo"/>
      </w:pPr>
      <w:bookmarkStart w:id="2" w:name="LawNo"/>
      <w:r>
        <w:t>A2001-83</w:t>
      </w:r>
      <w:bookmarkEnd w:id="2"/>
    </w:p>
    <w:p w:rsidR="00C502BC" w:rsidRDefault="00C502BC" w:rsidP="00C502BC">
      <w:pPr>
        <w:pStyle w:val="RepubNo"/>
      </w:pPr>
      <w:r>
        <w:t xml:space="preserve">Republication No </w:t>
      </w:r>
      <w:bookmarkStart w:id="3" w:name="RepubNo"/>
      <w:r w:rsidR="00F811A0">
        <w:t>5</w:t>
      </w:r>
      <w:bookmarkEnd w:id="3"/>
    </w:p>
    <w:p w:rsidR="00C502BC" w:rsidRDefault="00C502BC" w:rsidP="00C502BC">
      <w:pPr>
        <w:pStyle w:val="EffectiveDate"/>
      </w:pPr>
      <w:r>
        <w:t xml:space="preserve">Effective:  </w:t>
      </w:r>
      <w:bookmarkStart w:id="4" w:name="EffectiveDate"/>
      <w:r w:rsidR="00F811A0">
        <w:t>26 August 2019</w:t>
      </w:r>
      <w:bookmarkEnd w:id="4"/>
    </w:p>
    <w:p w:rsidR="00C502BC" w:rsidRDefault="00C502BC" w:rsidP="00C502BC">
      <w:pPr>
        <w:pStyle w:val="CoverInForce"/>
      </w:pPr>
      <w:r>
        <w:t xml:space="preserve">Republication date: </w:t>
      </w:r>
      <w:bookmarkStart w:id="5" w:name="InForceDate"/>
      <w:r w:rsidR="00F811A0">
        <w:t>26 August 2019</w:t>
      </w:r>
      <w:bookmarkEnd w:id="5"/>
    </w:p>
    <w:p w:rsidR="00C502BC" w:rsidRDefault="00C502BC" w:rsidP="00C502BC">
      <w:pPr>
        <w:pStyle w:val="CoverInForce"/>
      </w:pPr>
      <w:r>
        <w:t xml:space="preserve">Last amendment made by </w:t>
      </w:r>
      <w:bookmarkStart w:id="6" w:name="LastAmdt"/>
      <w:r w:rsidRPr="00C502BC">
        <w:rPr>
          <w:rStyle w:val="charCitHyperlinkAbbrev"/>
        </w:rPr>
        <w:fldChar w:fldCharType="begin"/>
      </w:r>
      <w:r w:rsidR="00F811A0">
        <w:rPr>
          <w:rStyle w:val="charCitHyperlinkAbbrev"/>
        </w:rPr>
        <w:instrText>HYPERLINK "http://www.legislation.act.gov.au/a/2019-2/default.asp" \o "Consumer Protection Legislation Amendment Act 2019"</w:instrText>
      </w:r>
      <w:r w:rsidRPr="00C502BC">
        <w:rPr>
          <w:rStyle w:val="charCitHyperlinkAbbrev"/>
        </w:rPr>
        <w:fldChar w:fldCharType="separate"/>
      </w:r>
      <w:r w:rsidR="00F811A0">
        <w:rPr>
          <w:rStyle w:val="charCitHyperlinkAbbrev"/>
        </w:rPr>
        <w:t>A2019</w:t>
      </w:r>
      <w:r w:rsidR="00F811A0">
        <w:rPr>
          <w:rStyle w:val="charCitHyperlinkAbbrev"/>
        </w:rPr>
        <w:noBreakHyphen/>
        <w:t>2</w:t>
      </w:r>
      <w:r w:rsidRPr="00C502BC">
        <w:rPr>
          <w:rStyle w:val="charCitHyperlinkAbbrev"/>
        </w:rPr>
        <w:fldChar w:fldCharType="end"/>
      </w:r>
      <w:bookmarkEnd w:id="6"/>
    </w:p>
    <w:p w:rsidR="00C502BC" w:rsidRDefault="00C502BC" w:rsidP="00C502BC"/>
    <w:p w:rsidR="00C502BC" w:rsidRDefault="00C502BC" w:rsidP="00C502BC"/>
    <w:p w:rsidR="00C502BC" w:rsidRDefault="00C502BC" w:rsidP="00C502BC"/>
    <w:p w:rsidR="00C502BC" w:rsidRDefault="00C502BC" w:rsidP="00C502BC"/>
    <w:p w:rsidR="00C502BC" w:rsidRDefault="00C502BC" w:rsidP="00C502BC"/>
    <w:p w:rsidR="00C502BC" w:rsidRDefault="00C502BC" w:rsidP="00C502BC">
      <w:pPr>
        <w:spacing w:after="240"/>
        <w:rPr>
          <w:rFonts w:ascii="Arial" w:hAnsi="Arial"/>
        </w:rPr>
      </w:pPr>
    </w:p>
    <w:p w:rsidR="00C502BC" w:rsidRPr="00101B4C" w:rsidRDefault="00C502BC" w:rsidP="00C502BC">
      <w:pPr>
        <w:pStyle w:val="PageBreak"/>
      </w:pPr>
      <w:r w:rsidRPr="00101B4C">
        <w:br w:type="page"/>
      </w:r>
    </w:p>
    <w:bookmarkEnd w:id="0"/>
    <w:p w:rsidR="00C502BC" w:rsidRDefault="00C502BC" w:rsidP="00C502BC">
      <w:pPr>
        <w:pStyle w:val="CoverHeading"/>
      </w:pPr>
      <w:r>
        <w:lastRenderedPageBreak/>
        <w:t>About this republication</w:t>
      </w:r>
    </w:p>
    <w:p w:rsidR="00C502BC" w:rsidRDefault="00C502BC" w:rsidP="00C502BC">
      <w:pPr>
        <w:pStyle w:val="CoverSubHdg"/>
      </w:pPr>
      <w:r>
        <w:t>The republished law</w:t>
      </w:r>
    </w:p>
    <w:p w:rsidR="00C502BC" w:rsidRDefault="00C502BC" w:rsidP="00C502BC">
      <w:pPr>
        <w:pStyle w:val="CoverText"/>
      </w:pPr>
      <w:r>
        <w:t xml:space="preserve">This is a republication of the </w:t>
      </w:r>
      <w:r w:rsidRPr="00F811A0">
        <w:rPr>
          <w:i/>
        </w:rPr>
        <w:fldChar w:fldCharType="begin"/>
      </w:r>
      <w:r w:rsidRPr="00F811A0">
        <w:rPr>
          <w:i/>
        </w:rPr>
        <w:instrText xml:space="preserve"> REF citation *\charformat  \* MERGEFORMAT </w:instrText>
      </w:r>
      <w:r w:rsidRPr="00F811A0">
        <w:rPr>
          <w:i/>
        </w:rPr>
        <w:fldChar w:fldCharType="separate"/>
      </w:r>
      <w:r w:rsidR="00FB671D" w:rsidRPr="00FB671D">
        <w:rPr>
          <w:i/>
        </w:rPr>
        <w:t>Eggs (Labelling and Sale) Act 2001</w:t>
      </w:r>
      <w:r w:rsidRPr="00F811A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75B0A">
        <w:fldChar w:fldCharType="begin"/>
      </w:r>
      <w:r w:rsidR="00475B0A">
        <w:instrText xml:space="preserve"> REF InForceDate *\charformat </w:instrText>
      </w:r>
      <w:r w:rsidR="00475B0A">
        <w:fldChar w:fldCharType="separate"/>
      </w:r>
      <w:r w:rsidR="00FB671D">
        <w:t>26 August 2019</w:t>
      </w:r>
      <w:r w:rsidR="00475B0A">
        <w:fldChar w:fldCharType="end"/>
      </w:r>
      <w:r w:rsidRPr="0074598E">
        <w:rPr>
          <w:rStyle w:val="charItals"/>
        </w:rPr>
        <w:t xml:space="preserve">.  </w:t>
      </w:r>
      <w:r>
        <w:t xml:space="preserve">It also includes any commencement, amendment, repeal or expiry affecting this republished law to </w:t>
      </w:r>
      <w:r w:rsidR="00475B0A">
        <w:fldChar w:fldCharType="begin"/>
      </w:r>
      <w:r w:rsidR="00475B0A">
        <w:instrText xml:space="preserve"> REF EffectiveDate *\charformat </w:instrText>
      </w:r>
      <w:r w:rsidR="00475B0A">
        <w:fldChar w:fldCharType="separate"/>
      </w:r>
      <w:r w:rsidR="00FB671D">
        <w:t>26 August 2019</w:t>
      </w:r>
      <w:r w:rsidR="00475B0A">
        <w:fldChar w:fldCharType="end"/>
      </w:r>
      <w:r>
        <w:t xml:space="preserve">.  </w:t>
      </w:r>
    </w:p>
    <w:p w:rsidR="00C502BC" w:rsidRDefault="00C502BC" w:rsidP="00C502BC">
      <w:pPr>
        <w:pStyle w:val="CoverText"/>
      </w:pPr>
      <w:r>
        <w:t xml:space="preserve">The legislation history and amendment history of the republished law are set out in endnotes 3 and 4. </w:t>
      </w:r>
    </w:p>
    <w:p w:rsidR="00C502BC" w:rsidRDefault="00C502BC" w:rsidP="00C502BC">
      <w:pPr>
        <w:pStyle w:val="CoverSubHdg"/>
      </w:pPr>
      <w:r>
        <w:t>Kinds of republications</w:t>
      </w:r>
    </w:p>
    <w:p w:rsidR="00C502BC" w:rsidRDefault="00C502BC" w:rsidP="00C502B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502BC" w:rsidRDefault="00C502BC" w:rsidP="00C502B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502BC" w:rsidRDefault="00C502BC" w:rsidP="00C502BC">
      <w:pPr>
        <w:pStyle w:val="CoverTextBullet"/>
        <w:tabs>
          <w:tab w:val="clear" w:pos="0"/>
        </w:tabs>
        <w:ind w:left="357" w:hanging="357"/>
      </w:pPr>
      <w:r>
        <w:t>unauthorised republications.</w:t>
      </w:r>
    </w:p>
    <w:p w:rsidR="00C502BC" w:rsidRDefault="00C502BC" w:rsidP="00C502BC">
      <w:pPr>
        <w:pStyle w:val="CoverText"/>
      </w:pPr>
      <w:r>
        <w:t>The status of this republication appears on the bottom of each page.</w:t>
      </w:r>
    </w:p>
    <w:p w:rsidR="00C502BC" w:rsidRDefault="00C502BC" w:rsidP="00C502BC">
      <w:pPr>
        <w:pStyle w:val="CoverSubHdg"/>
      </w:pPr>
      <w:r>
        <w:t>Editorial changes</w:t>
      </w:r>
    </w:p>
    <w:p w:rsidR="00C502BC" w:rsidRDefault="00C502BC" w:rsidP="00C502B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502BC" w:rsidRDefault="00C502BC" w:rsidP="00C502BC">
      <w:pPr>
        <w:pStyle w:val="CoverText"/>
      </w:pPr>
      <w:r>
        <w:t>This republication includes amendments made under part 11.3 (see endnote 1).</w:t>
      </w:r>
    </w:p>
    <w:p w:rsidR="00C502BC" w:rsidRDefault="00C502BC" w:rsidP="00C502BC">
      <w:pPr>
        <w:pStyle w:val="CoverSubHdg"/>
      </w:pPr>
      <w:r>
        <w:t>Uncommenced provisions and amendments</w:t>
      </w:r>
    </w:p>
    <w:p w:rsidR="00C502BC" w:rsidRDefault="00C502BC" w:rsidP="00C502B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502BC" w:rsidRDefault="00C502BC" w:rsidP="00C502BC">
      <w:pPr>
        <w:pStyle w:val="CoverSubHdg"/>
      </w:pPr>
      <w:r>
        <w:t>Modifications</w:t>
      </w:r>
    </w:p>
    <w:p w:rsidR="00C502BC" w:rsidRDefault="00C502BC" w:rsidP="00C502B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C502BC" w:rsidRDefault="00C502BC" w:rsidP="00C502BC">
      <w:pPr>
        <w:pStyle w:val="CoverSubHdg"/>
      </w:pPr>
      <w:r>
        <w:t>Penalties</w:t>
      </w:r>
    </w:p>
    <w:p w:rsidR="00C502BC" w:rsidRPr="003765DF" w:rsidRDefault="00C502BC" w:rsidP="00C502B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C502BC" w:rsidRDefault="00C502BC" w:rsidP="00C502BC">
      <w:pPr>
        <w:pStyle w:val="00SigningPage"/>
        <w:sectPr w:rsidR="00C502BC" w:rsidSect="00C502B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502BC" w:rsidRDefault="00C502BC" w:rsidP="00C502B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502BC" w:rsidRDefault="00C502BC" w:rsidP="00C502BC">
      <w:pPr>
        <w:jc w:val="center"/>
        <w:rPr>
          <w:rFonts w:ascii="Arial" w:hAnsi="Arial"/>
        </w:rPr>
      </w:pPr>
      <w:r>
        <w:rPr>
          <w:rFonts w:ascii="Arial" w:hAnsi="Arial"/>
        </w:rPr>
        <w:t>Australian Capital Territory</w:t>
      </w:r>
    </w:p>
    <w:p w:rsidR="00C502BC" w:rsidRDefault="00475B0A" w:rsidP="00C502BC">
      <w:pPr>
        <w:pStyle w:val="Billname"/>
      </w:pPr>
      <w:r>
        <w:fldChar w:fldCharType="begin"/>
      </w:r>
      <w:r>
        <w:instrText xml:space="preserve"> REF Citation \*charformat  \* MERGEFORMAT </w:instrText>
      </w:r>
      <w:r>
        <w:fldChar w:fldCharType="separate"/>
      </w:r>
      <w:r w:rsidR="00FB671D">
        <w:t>Eggs (Labelling and Sale) Act 2001</w:t>
      </w:r>
      <w:r>
        <w:fldChar w:fldCharType="end"/>
      </w:r>
    </w:p>
    <w:p w:rsidR="00C502BC" w:rsidRDefault="00C502BC" w:rsidP="00C502BC">
      <w:pPr>
        <w:pStyle w:val="ActNo"/>
      </w:pPr>
    </w:p>
    <w:p w:rsidR="00C502BC" w:rsidRDefault="00C502BC" w:rsidP="00C502BC">
      <w:pPr>
        <w:pStyle w:val="Placeholder"/>
      </w:pPr>
      <w:r>
        <w:rPr>
          <w:rStyle w:val="charContents"/>
          <w:sz w:val="16"/>
        </w:rPr>
        <w:t xml:space="preserve">  </w:t>
      </w:r>
      <w:r>
        <w:rPr>
          <w:rStyle w:val="charPage"/>
        </w:rPr>
        <w:t xml:space="preserve">  </w:t>
      </w:r>
    </w:p>
    <w:p w:rsidR="00C502BC" w:rsidRDefault="00C502BC" w:rsidP="00C502BC">
      <w:pPr>
        <w:pStyle w:val="N-TOCheading"/>
      </w:pPr>
      <w:r>
        <w:rPr>
          <w:rStyle w:val="charContents"/>
        </w:rPr>
        <w:t>Contents</w:t>
      </w:r>
    </w:p>
    <w:p w:rsidR="00C502BC" w:rsidRDefault="00C502BC" w:rsidP="00C502BC">
      <w:pPr>
        <w:pStyle w:val="N-9pt"/>
      </w:pPr>
      <w:r>
        <w:tab/>
      </w:r>
      <w:r>
        <w:rPr>
          <w:rStyle w:val="charPage"/>
        </w:rPr>
        <w:t>Page</w:t>
      </w:r>
    </w:p>
    <w:p w:rsidR="008650BC" w:rsidRDefault="008650B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381738" w:history="1">
        <w:r w:rsidRPr="00A905BD">
          <w:t>1</w:t>
        </w:r>
        <w:r>
          <w:rPr>
            <w:rFonts w:asciiTheme="minorHAnsi" w:eastAsiaTheme="minorEastAsia" w:hAnsiTheme="minorHAnsi" w:cstheme="minorBidi"/>
            <w:sz w:val="22"/>
            <w:szCs w:val="22"/>
            <w:lang w:eastAsia="en-AU"/>
          </w:rPr>
          <w:tab/>
        </w:r>
        <w:r w:rsidRPr="00A905BD">
          <w:t>Name of Act</w:t>
        </w:r>
        <w:r>
          <w:tab/>
        </w:r>
        <w:r>
          <w:fldChar w:fldCharType="begin"/>
        </w:r>
        <w:r>
          <w:instrText xml:space="preserve"> PAGEREF _Toc17381738 \h </w:instrText>
        </w:r>
        <w:r>
          <w:fldChar w:fldCharType="separate"/>
        </w:r>
        <w:r w:rsidR="00FB671D">
          <w:t>2</w:t>
        </w:r>
        <w:r>
          <w:fldChar w:fldCharType="end"/>
        </w:r>
      </w:hyperlink>
    </w:p>
    <w:p w:rsidR="008650BC" w:rsidRDefault="008650BC">
      <w:pPr>
        <w:pStyle w:val="TOC5"/>
        <w:rPr>
          <w:rFonts w:asciiTheme="minorHAnsi" w:eastAsiaTheme="minorEastAsia" w:hAnsiTheme="minorHAnsi" w:cstheme="minorBidi"/>
          <w:sz w:val="22"/>
          <w:szCs w:val="22"/>
          <w:lang w:eastAsia="en-AU"/>
        </w:rPr>
      </w:pPr>
      <w:r>
        <w:tab/>
      </w:r>
      <w:hyperlink w:anchor="_Toc17381739" w:history="1">
        <w:r w:rsidRPr="00A905BD">
          <w:t>3</w:t>
        </w:r>
        <w:r>
          <w:rPr>
            <w:rFonts w:asciiTheme="minorHAnsi" w:eastAsiaTheme="minorEastAsia" w:hAnsiTheme="minorHAnsi" w:cstheme="minorBidi"/>
            <w:sz w:val="22"/>
            <w:szCs w:val="22"/>
            <w:lang w:eastAsia="en-AU"/>
          </w:rPr>
          <w:tab/>
        </w:r>
        <w:r w:rsidRPr="00A905BD">
          <w:t>Dictionary</w:t>
        </w:r>
        <w:r>
          <w:tab/>
        </w:r>
        <w:r>
          <w:fldChar w:fldCharType="begin"/>
        </w:r>
        <w:r>
          <w:instrText xml:space="preserve"> PAGEREF _Toc17381739 \h </w:instrText>
        </w:r>
        <w:r>
          <w:fldChar w:fldCharType="separate"/>
        </w:r>
        <w:r w:rsidR="00FB671D">
          <w:t>2</w:t>
        </w:r>
        <w:r>
          <w:fldChar w:fldCharType="end"/>
        </w:r>
      </w:hyperlink>
    </w:p>
    <w:p w:rsidR="008650BC" w:rsidRDefault="008650BC">
      <w:pPr>
        <w:pStyle w:val="TOC5"/>
        <w:rPr>
          <w:rFonts w:asciiTheme="minorHAnsi" w:eastAsiaTheme="minorEastAsia" w:hAnsiTheme="minorHAnsi" w:cstheme="minorBidi"/>
          <w:sz w:val="22"/>
          <w:szCs w:val="22"/>
          <w:lang w:eastAsia="en-AU"/>
        </w:rPr>
      </w:pPr>
      <w:r>
        <w:tab/>
      </w:r>
      <w:hyperlink w:anchor="_Toc17381740" w:history="1">
        <w:r w:rsidRPr="00A905BD">
          <w:t>4</w:t>
        </w:r>
        <w:r>
          <w:rPr>
            <w:rFonts w:asciiTheme="minorHAnsi" w:eastAsiaTheme="minorEastAsia" w:hAnsiTheme="minorHAnsi" w:cstheme="minorBidi"/>
            <w:sz w:val="22"/>
            <w:szCs w:val="22"/>
            <w:lang w:eastAsia="en-AU"/>
          </w:rPr>
          <w:tab/>
        </w:r>
        <w:r w:rsidRPr="00A905BD">
          <w:t>Notes</w:t>
        </w:r>
        <w:r>
          <w:tab/>
        </w:r>
        <w:r>
          <w:fldChar w:fldCharType="begin"/>
        </w:r>
        <w:r>
          <w:instrText xml:space="preserve"> PAGEREF _Toc17381740 \h </w:instrText>
        </w:r>
        <w:r>
          <w:fldChar w:fldCharType="separate"/>
        </w:r>
        <w:r w:rsidR="00FB671D">
          <w:t>2</w:t>
        </w:r>
        <w:r>
          <w:fldChar w:fldCharType="end"/>
        </w:r>
      </w:hyperlink>
    </w:p>
    <w:p w:rsidR="008650BC" w:rsidRDefault="008650BC">
      <w:pPr>
        <w:pStyle w:val="TOC5"/>
        <w:rPr>
          <w:rFonts w:asciiTheme="minorHAnsi" w:eastAsiaTheme="minorEastAsia" w:hAnsiTheme="minorHAnsi" w:cstheme="minorBidi"/>
          <w:sz w:val="22"/>
          <w:szCs w:val="22"/>
          <w:lang w:eastAsia="en-AU"/>
        </w:rPr>
      </w:pPr>
      <w:r>
        <w:tab/>
      </w:r>
      <w:hyperlink w:anchor="_Toc17381741" w:history="1">
        <w:r w:rsidRPr="00A905BD">
          <w:t>5</w:t>
        </w:r>
        <w:r>
          <w:rPr>
            <w:rFonts w:asciiTheme="minorHAnsi" w:eastAsiaTheme="minorEastAsia" w:hAnsiTheme="minorHAnsi" w:cstheme="minorBidi"/>
            <w:sz w:val="22"/>
            <w:szCs w:val="22"/>
            <w:lang w:eastAsia="en-AU"/>
          </w:rPr>
          <w:tab/>
        </w:r>
        <w:r w:rsidRPr="00A905BD">
          <w:t xml:space="preserve">What are the </w:t>
        </w:r>
        <w:r w:rsidRPr="00A905BD">
          <w:rPr>
            <w:i/>
          </w:rPr>
          <w:t>egg labelling requirements</w:t>
        </w:r>
        <w:r w:rsidRPr="00A905BD">
          <w:t>?</w:t>
        </w:r>
        <w:r>
          <w:tab/>
        </w:r>
        <w:r>
          <w:fldChar w:fldCharType="begin"/>
        </w:r>
        <w:r>
          <w:instrText xml:space="preserve"> PAGEREF _Toc17381741 \h </w:instrText>
        </w:r>
        <w:r>
          <w:fldChar w:fldCharType="separate"/>
        </w:r>
        <w:r w:rsidR="00FB671D">
          <w:t>2</w:t>
        </w:r>
        <w:r>
          <w:fldChar w:fldCharType="end"/>
        </w:r>
      </w:hyperlink>
    </w:p>
    <w:p w:rsidR="008650BC" w:rsidRDefault="008650BC">
      <w:pPr>
        <w:pStyle w:val="TOC5"/>
        <w:rPr>
          <w:rFonts w:asciiTheme="minorHAnsi" w:eastAsiaTheme="minorEastAsia" w:hAnsiTheme="minorHAnsi" w:cstheme="minorBidi"/>
          <w:sz w:val="22"/>
          <w:szCs w:val="22"/>
          <w:lang w:eastAsia="en-AU"/>
        </w:rPr>
      </w:pPr>
      <w:r>
        <w:tab/>
      </w:r>
      <w:hyperlink w:anchor="_Toc17381742" w:history="1">
        <w:r w:rsidRPr="00A905BD">
          <w:t>6</w:t>
        </w:r>
        <w:r>
          <w:rPr>
            <w:rFonts w:asciiTheme="minorHAnsi" w:eastAsiaTheme="minorEastAsia" w:hAnsiTheme="minorHAnsi" w:cstheme="minorBidi"/>
            <w:sz w:val="22"/>
            <w:szCs w:val="22"/>
            <w:lang w:eastAsia="en-AU"/>
          </w:rPr>
          <w:tab/>
        </w:r>
        <w:r w:rsidRPr="00A905BD">
          <w:t>Labelling of packaged eggs for sale</w:t>
        </w:r>
        <w:r>
          <w:tab/>
        </w:r>
        <w:r>
          <w:fldChar w:fldCharType="begin"/>
        </w:r>
        <w:r>
          <w:instrText xml:space="preserve"> PAGEREF _Toc17381742 \h </w:instrText>
        </w:r>
        <w:r>
          <w:fldChar w:fldCharType="separate"/>
        </w:r>
        <w:r w:rsidR="00FB671D">
          <w:t>3</w:t>
        </w:r>
        <w:r>
          <w:fldChar w:fldCharType="end"/>
        </w:r>
      </w:hyperlink>
    </w:p>
    <w:p w:rsidR="008650BC" w:rsidRDefault="008650BC">
      <w:pPr>
        <w:pStyle w:val="TOC5"/>
        <w:rPr>
          <w:rFonts w:asciiTheme="minorHAnsi" w:eastAsiaTheme="minorEastAsia" w:hAnsiTheme="minorHAnsi" w:cstheme="minorBidi"/>
          <w:sz w:val="22"/>
          <w:szCs w:val="22"/>
          <w:lang w:eastAsia="en-AU"/>
        </w:rPr>
      </w:pPr>
      <w:r>
        <w:tab/>
      </w:r>
      <w:hyperlink w:anchor="_Toc17381743" w:history="1">
        <w:r w:rsidRPr="00A905BD">
          <w:t>7</w:t>
        </w:r>
        <w:r>
          <w:rPr>
            <w:rFonts w:asciiTheme="minorHAnsi" w:eastAsiaTheme="minorEastAsia" w:hAnsiTheme="minorHAnsi" w:cstheme="minorBidi"/>
            <w:sz w:val="22"/>
            <w:szCs w:val="22"/>
            <w:lang w:eastAsia="en-AU"/>
          </w:rPr>
          <w:tab/>
        </w:r>
        <w:r w:rsidRPr="00A905BD">
          <w:t>Cage eggs—retail display</w:t>
        </w:r>
        <w:r>
          <w:tab/>
        </w:r>
        <w:r>
          <w:fldChar w:fldCharType="begin"/>
        </w:r>
        <w:r>
          <w:instrText xml:space="preserve"> PAGEREF _Toc17381743 \h </w:instrText>
        </w:r>
        <w:r>
          <w:fldChar w:fldCharType="separate"/>
        </w:r>
        <w:r w:rsidR="00FB671D">
          <w:t>3</w:t>
        </w:r>
        <w:r>
          <w:fldChar w:fldCharType="end"/>
        </w:r>
      </w:hyperlink>
    </w:p>
    <w:p w:rsidR="008650BC" w:rsidRDefault="008650BC">
      <w:pPr>
        <w:pStyle w:val="TOC5"/>
        <w:rPr>
          <w:rFonts w:asciiTheme="minorHAnsi" w:eastAsiaTheme="minorEastAsia" w:hAnsiTheme="minorHAnsi" w:cstheme="minorBidi"/>
          <w:sz w:val="22"/>
          <w:szCs w:val="22"/>
          <w:lang w:eastAsia="en-AU"/>
        </w:rPr>
      </w:pPr>
      <w:r>
        <w:tab/>
      </w:r>
      <w:hyperlink w:anchor="_Toc17381744" w:history="1">
        <w:r w:rsidRPr="00A905BD">
          <w:t>7A</w:t>
        </w:r>
        <w:r>
          <w:rPr>
            <w:rFonts w:asciiTheme="minorHAnsi" w:eastAsiaTheme="minorEastAsia" w:hAnsiTheme="minorHAnsi" w:cstheme="minorBidi"/>
            <w:sz w:val="22"/>
            <w:szCs w:val="22"/>
            <w:lang w:eastAsia="en-AU"/>
          </w:rPr>
          <w:tab/>
        </w:r>
        <w:r w:rsidRPr="00A905BD">
          <w:t>Barn eggs—retail display</w:t>
        </w:r>
        <w:r>
          <w:tab/>
        </w:r>
        <w:r>
          <w:fldChar w:fldCharType="begin"/>
        </w:r>
        <w:r>
          <w:instrText xml:space="preserve"> PAGEREF _Toc17381744 \h </w:instrText>
        </w:r>
        <w:r>
          <w:fldChar w:fldCharType="separate"/>
        </w:r>
        <w:r w:rsidR="00FB671D">
          <w:t>4</w:t>
        </w:r>
        <w:r>
          <w:fldChar w:fldCharType="end"/>
        </w:r>
      </w:hyperlink>
    </w:p>
    <w:p w:rsidR="008650BC" w:rsidRDefault="008650BC">
      <w:pPr>
        <w:pStyle w:val="TOC5"/>
        <w:rPr>
          <w:rFonts w:asciiTheme="minorHAnsi" w:eastAsiaTheme="minorEastAsia" w:hAnsiTheme="minorHAnsi" w:cstheme="minorBidi"/>
          <w:sz w:val="22"/>
          <w:szCs w:val="22"/>
          <w:lang w:eastAsia="en-AU"/>
        </w:rPr>
      </w:pPr>
      <w:r>
        <w:tab/>
      </w:r>
      <w:hyperlink w:anchor="_Toc17381745" w:history="1">
        <w:r w:rsidRPr="00A905BD">
          <w:t>7B</w:t>
        </w:r>
        <w:r>
          <w:rPr>
            <w:rFonts w:asciiTheme="minorHAnsi" w:eastAsiaTheme="minorEastAsia" w:hAnsiTheme="minorHAnsi" w:cstheme="minorBidi"/>
            <w:sz w:val="22"/>
            <w:szCs w:val="22"/>
            <w:lang w:eastAsia="en-AU"/>
          </w:rPr>
          <w:tab/>
        </w:r>
        <w:r w:rsidRPr="00A905BD">
          <w:t>Free-range eggs—retail display</w:t>
        </w:r>
        <w:r>
          <w:tab/>
        </w:r>
        <w:r>
          <w:fldChar w:fldCharType="begin"/>
        </w:r>
        <w:r>
          <w:instrText xml:space="preserve"> PAGEREF _Toc17381745 \h </w:instrText>
        </w:r>
        <w:r>
          <w:fldChar w:fldCharType="separate"/>
        </w:r>
        <w:r w:rsidR="00FB671D">
          <w:t>5</w:t>
        </w:r>
        <w:r>
          <w:fldChar w:fldCharType="end"/>
        </w:r>
      </w:hyperlink>
    </w:p>
    <w:p w:rsidR="008650BC" w:rsidRDefault="008650BC">
      <w:pPr>
        <w:pStyle w:val="TOC5"/>
        <w:rPr>
          <w:rFonts w:asciiTheme="minorHAnsi" w:eastAsiaTheme="minorEastAsia" w:hAnsiTheme="minorHAnsi" w:cstheme="minorBidi"/>
          <w:sz w:val="22"/>
          <w:szCs w:val="22"/>
          <w:lang w:eastAsia="en-AU"/>
        </w:rPr>
      </w:pPr>
      <w:r>
        <w:tab/>
      </w:r>
      <w:hyperlink w:anchor="_Toc17381746" w:history="1">
        <w:r w:rsidRPr="00A905BD">
          <w:t>8</w:t>
        </w:r>
        <w:r>
          <w:rPr>
            <w:rFonts w:asciiTheme="minorHAnsi" w:eastAsiaTheme="minorEastAsia" w:hAnsiTheme="minorHAnsi" w:cstheme="minorBidi"/>
            <w:sz w:val="22"/>
            <w:szCs w:val="22"/>
            <w:lang w:eastAsia="en-AU"/>
          </w:rPr>
          <w:tab/>
        </w:r>
        <w:r w:rsidRPr="00A905BD">
          <w:t>Regulation-making power</w:t>
        </w:r>
        <w:r>
          <w:tab/>
        </w:r>
        <w:r>
          <w:fldChar w:fldCharType="begin"/>
        </w:r>
        <w:r>
          <w:instrText xml:space="preserve"> PAGEREF _Toc17381746 \h </w:instrText>
        </w:r>
        <w:r>
          <w:fldChar w:fldCharType="separate"/>
        </w:r>
        <w:r w:rsidR="00FB671D">
          <w:t>6</w:t>
        </w:r>
        <w:r>
          <w:fldChar w:fldCharType="end"/>
        </w:r>
      </w:hyperlink>
    </w:p>
    <w:p w:rsidR="008650BC" w:rsidRDefault="00475B0A">
      <w:pPr>
        <w:pStyle w:val="TOC6"/>
        <w:rPr>
          <w:rFonts w:asciiTheme="minorHAnsi" w:eastAsiaTheme="minorEastAsia" w:hAnsiTheme="minorHAnsi" w:cstheme="minorBidi"/>
          <w:b w:val="0"/>
          <w:sz w:val="22"/>
          <w:szCs w:val="22"/>
          <w:lang w:eastAsia="en-AU"/>
        </w:rPr>
      </w:pPr>
      <w:hyperlink w:anchor="_Toc17381747" w:history="1">
        <w:r w:rsidR="008650BC" w:rsidRPr="00A905BD">
          <w:t>Dictionary</w:t>
        </w:r>
        <w:r w:rsidR="008650BC">
          <w:tab/>
        </w:r>
        <w:r w:rsidR="008650BC">
          <w:tab/>
        </w:r>
        <w:r w:rsidR="008650BC" w:rsidRPr="008650BC">
          <w:rPr>
            <w:b w:val="0"/>
            <w:sz w:val="20"/>
          </w:rPr>
          <w:fldChar w:fldCharType="begin"/>
        </w:r>
        <w:r w:rsidR="008650BC" w:rsidRPr="008650BC">
          <w:rPr>
            <w:b w:val="0"/>
            <w:sz w:val="20"/>
          </w:rPr>
          <w:instrText xml:space="preserve"> PAGEREF _Toc17381747 \h </w:instrText>
        </w:r>
        <w:r w:rsidR="008650BC" w:rsidRPr="008650BC">
          <w:rPr>
            <w:b w:val="0"/>
            <w:sz w:val="20"/>
          </w:rPr>
        </w:r>
        <w:r w:rsidR="008650BC" w:rsidRPr="008650BC">
          <w:rPr>
            <w:b w:val="0"/>
            <w:sz w:val="20"/>
          </w:rPr>
          <w:fldChar w:fldCharType="separate"/>
        </w:r>
        <w:r w:rsidR="00FB671D">
          <w:rPr>
            <w:b w:val="0"/>
            <w:sz w:val="20"/>
          </w:rPr>
          <w:t>7</w:t>
        </w:r>
        <w:r w:rsidR="008650BC" w:rsidRPr="008650BC">
          <w:rPr>
            <w:b w:val="0"/>
            <w:sz w:val="20"/>
          </w:rPr>
          <w:fldChar w:fldCharType="end"/>
        </w:r>
      </w:hyperlink>
    </w:p>
    <w:p w:rsidR="008650BC" w:rsidRDefault="00475B0A" w:rsidP="008650BC">
      <w:pPr>
        <w:pStyle w:val="TOC7"/>
        <w:spacing w:before="480"/>
        <w:rPr>
          <w:rFonts w:asciiTheme="minorHAnsi" w:eastAsiaTheme="minorEastAsia" w:hAnsiTheme="minorHAnsi" w:cstheme="minorBidi"/>
          <w:b w:val="0"/>
          <w:sz w:val="22"/>
          <w:szCs w:val="22"/>
          <w:lang w:eastAsia="en-AU"/>
        </w:rPr>
      </w:pPr>
      <w:hyperlink w:anchor="_Toc17381748" w:history="1">
        <w:r w:rsidR="008650BC">
          <w:t>Endnotes</w:t>
        </w:r>
        <w:r w:rsidR="008650BC" w:rsidRPr="008650BC">
          <w:rPr>
            <w:vanish/>
          </w:rPr>
          <w:tab/>
        </w:r>
        <w:r w:rsidR="008650BC">
          <w:rPr>
            <w:vanish/>
          </w:rPr>
          <w:tab/>
        </w:r>
        <w:r w:rsidR="008650BC" w:rsidRPr="008650BC">
          <w:rPr>
            <w:b w:val="0"/>
            <w:vanish/>
          </w:rPr>
          <w:fldChar w:fldCharType="begin"/>
        </w:r>
        <w:r w:rsidR="008650BC" w:rsidRPr="008650BC">
          <w:rPr>
            <w:b w:val="0"/>
            <w:vanish/>
          </w:rPr>
          <w:instrText xml:space="preserve"> PAGEREF _Toc17381748 \h </w:instrText>
        </w:r>
        <w:r w:rsidR="008650BC" w:rsidRPr="008650BC">
          <w:rPr>
            <w:b w:val="0"/>
            <w:vanish/>
          </w:rPr>
        </w:r>
        <w:r w:rsidR="008650BC" w:rsidRPr="008650BC">
          <w:rPr>
            <w:b w:val="0"/>
            <w:vanish/>
          </w:rPr>
          <w:fldChar w:fldCharType="separate"/>
        </w:r>
        <w:r w:rsidR="00FB671D">
          <w:rPr>
            <w:b w:val="0"/>
            <w:vanish/>
          </w:rPr>
          <w:t>9</w:t>
        </w:r>
        <w:r w:rsidR="008650BC" w:rsidRPr="008650BC">
          <w:rPr>
            <w:b w:val="0"/>
            <w:vanish/>
          </w:rPr>
          <w:fldChar w:fldCharType="end"/>
        </w:r>
      </w:hyperlink>
    </w:p>
    <w:p w:rsidR="008650BC" w:rsidRDefault="008650BC">
      <w:pPr>
        <w:pStyle w:val="TOC5"/>
        <w:rPr>
          <w:rFonts w:asciiTheme="minorHAnsi" w:eastAsiaTheme="minorEastAsia" w:hAnsiTheme="minorHAnsi" w:cstheme="minorBidi"/>
          <w:sz w:val="22"/>
          <w:szCs w:val="22"/>
          <w:lang w:eastAsia="en-AU"/>
        </w:rPr>
      </w:pPr>
      <w:r>
        <w:tab/>
      </w:r>
      <w:hyperlink w:anchor="_Toc17381749" w:history="1">
        <w:r w:rsidRPr="00A905BD">
          <w:t>1</w:t>
        </w:r>
        <w:r>
          <w:rPr>
            <w:rFonts w:asciiTheme="minorHAnsi" w:eastAsiaTheme="minorEastAsia" w:hAnsiTheme="minorHAnsi" w:cstheme="minorBidi"/>
            <w:sz w:val="22"/>
            <w:szCs w:val="22"/>
            <w:lang w:eastAsia="en-AU"/>
          </w:rPr>
          <w:tab/>
        </w:r>
        <w:r w:rsidRPr="00A905BD">
          <w:t>About the endnotes</w:t>
        </w:r>
        <w:r>
          <w:tab/>
        </w:r>
        <w:r>
          <w:fldChar w:fldCharType="begin"/>
        </w:r>
        <w:r>
          <w:instrText xml:space="preserve"> PAGEREF _Toc17381749 \h </w:instrText>
        </w:r>
        <w:r>
          <w:fldChar w:fldCharType="separate"/>
        </w:r>
        <w:r w:rsidR="00FB671D">
          <w:t>9</w:t>
        </w:r>
        <w:r>
          <w:fldChar w:fldCharType="end"/>
        </w:r>
      </w:hyperlink>
    </w:p>
    <w:p w:rsidR="008650BC" w:rsidRDefault="008650BC">
      <w:pPr>
        <w:pStyle w:val="TOC5"/>
        <w:rPr>
          <w:rFonts w:asciiTheme="minorHAnsi" w:eastAsiaTheme="minorEastAsia" w:hAnsiTheme="minorHAnsi" w:cstheme="minorBidi"/>
          <w:sz w:val="22"/>
          <w:szCs w:val="22"/>
          <w:lang w:eastAsia="en-AU"/>
        </w:rPr>
      </w:pPr>
      <w:r>
        <w:lastRenderedPageBreak/>
        <w:tab/>
      </w:r>
      <w:hyperlink w:anchor="_Toc17381750" w:history="1">
        <w:r w:rsidRPr="00A905BD">
          <w:t>2</w:t>
        </w:r>
        <w:r>
          <w:rPr>
            <w:rFonts w:asciiTheme="minorHAnsi" w:eastAsiaTheme="minorEastAsia" w:hAnsiTheme="minorHAnsi" w:cstheme="minorBidi"/>
            <w:sz w:val="22"/>
            <w:szCs w:val="22"/>
            <w:lang w:eastAsia="en-AU"/>
          </w:rPr>
          <w:tab/>
        </w:r>
        <w:r w:rsidRPr="00A905BD">
          <w:t>Abbreviation key</w:t>
        </w:r>
        <w:r>
          <w:tab/>
        </w:r>
        <w:r>
          <w:fldChar w:fldCharType="begin"/>
        </w:r>
        <w:r>
          <w:instrText xml:space="preserve"> PAGEREF _Toc17381750 \h </w:instrText>
        </w:r>
        <w:r>
          <w:fldChar w:fldCharType="separate"/>
        </w:r>
        <w:r w:rsidR="00FB671D">
          <w:t>9</w:t>
        </w:r>
        <w:r>
          <w:fldChar w:fldCharType="end"/>
        </w:r>
      </w:hyperlink>
    </w:p>
    <w:p w:rsidR="008650BC" w:rsidRDefault="008650BC">
      <w:pPr>
        <w:pStyle w:val="TOC5"/>
        <w:rPr>
          <w:rFonts w:asciiTheme="minorHAnsi" w:eastAsiaTheme="minorEastAsia" w:hAnsiTheme="minorHAnsi" w:cstheme="minorBidi"/>
          <w:sz w:val="22"/>
          <w:szCs w:val="22"/>
          <w:lang w:eastAsia="en-AU"/>
        </w:rPr>
      </w:pPr>
      <w:r>
        <w:tab/>
      </w:r>
      <w:hyperlink w:anchor="_Toc17381751" w:history="1">
        <w:r w:rsidRPr="00A905BD">
          <w:t>3</w:t>
        </w:r>
        <w:r>
          <w:rPr>
            <w:rFonts w:asciiTheme="minorHAnsi" w:eastAsiaTheme="minorEastAsia" w:hAnsiTheme="minorHAnsi" w:cstheme="minorBidi"/>
            <w:sz w:val="22"/>
            <w:szCs w:val="22"/>
            <w:lang w:eastAsia="en-AU"/>
          </w:rPr>
          <w:tab/>
        </w:r>
        <w:r w:rsidRPr="00A905BD">
          <w:t>Legislation history</w:t>
        </w:r>
        <w:r>
          <w:tab/>
        </w:r>
        <w:r>
          <w:fldChar w:fldCharType="begin"/>
        </w:r>
        <w:r>
          <w:instrText xml:space="preserve"> PAGEREF _Toc17381751 \h </w:instrText>
        </w:r>
        <w:r>
          <w:fldChar w:fldCharType="separate"/>
        </w:r>
        <w:r w:rsidR="00FB671D">
          <w:t>10</w:t>
        </w:r>
        <w:r>
          <w:fldChar w:fldCharType="end"/>
        </w:r>
      </w:hyperlink>
    </w:p>
    <w:p w:rsidR="008650BC" w:rsidRDefault="008650BC">
      <w:pPr>
        <w:pStyle w:val="TOC5"/>
        <w:rPr>
          <w:rFonts w:asciiTheme="minorHAnsi" w:eastAsiaTheme="minorEastAsia" w:hAnsiTheme="minorHAnsi" w:cstheme="minorBidi"/>
          <w:sz w:val="22"/>
          <w:szCs w:val="22"/>
          <w:lang w:eastAsia="en-AU"/>
        </w:rPr>
      </w:pPr>
      <w:r>
        <w:tab/>
      </w:r>
      <w:hyperlink w:anchor="_Toc17381752" w:history="1">
        <w:r w:rsidRPr="00A905BD">
          <w:t>4</w:t>
        </w:r>
        <w:r>
          <w:rPr>
            <w:rFonts w:asciiTheme="minorHAnsi" w:eastAsiaTheme="minorEastAsia" w:hAnsiTheme="minorHAnsi" w:cstheme="minorBidi"/>
            <w:sz w:val="22"/>
            <w:szCs w:val="22"/>
            <w:lang w:eastAsia="en-AU"/>
          </w:rPr>
          <w:tab/>
        </w:r>
        <w:r w:rsidRPr="00A905BD">
          <w:t>Amendment history</w:t>
        </w:r>
        <w:r>
          <w:tab/>
        </w:r>
        <w:r>
          <w:fldChar w:fldCharType="begin"/>
        </w:r>
        <w:r>
          <w:instrText xml:space="preserve"> PAGEREF _Toc17381752 \h </w:instrText>
        </w:r>
        <w:r>
          <w:fldChar w:fldCharType="separate"/>
        </w:r>
        <w:r w:rsidR="00FB671D">
          <w:t>11</w:t>
        </w:r>
        <w:r>
          <w:fldChar w:fldCharType="end"/>
        </w:r>
      </w:hyperlink>
    </w:p>
    <w:p w:rsidR="008650BC" w:rsidRDefault="008650BC">
      <w:pPr>
        <w:pStyle w:val="TOC5"/>
        <w:rPr>
          <w:rFonts w:asciiTheme="minorHAnsi" w:eastAsiaTheme="minorEastAsia" w:hAnsiTheme="minorHAnsi" w:cstheme="minorBidi"/>
          <w:sz w:val="22"/>
          <w:szCs w:val="22"/>
          <w:lang w:eastAsia="en-AU"/>
        </w:rPr>
      </w:pPr>
      <w:r>
        <w:tab/>
      </w:r>
      <w:hyperlink w:anchor="_Toc17381753" w:history="1">
        <w:r w:rsidRPr="00A905BD">
          <w:t>5</w:t>
        </w:r>
        <w:r>
          <w:rPr>
            <w:rFonts w:asciiTheme="minorHAnsi" w:eastAsiaTheme="minorEastAsia" w:hAnsiTheme="minorHAnsi" w:cstheme="minorBidi"/>
            <w:sz w:val="22"/>
            <w:szCs w:val="22"/>
            <w:lang w:eastAsia="en-AU"/>
          </w:rPr>
          <w:tab/>
        </w:r>
        <w:r w:rsidRPr="00A905BD">
          <w:t>Earlier republications</w:t>
        </w:r>
        <w:r>
          <w:tab/>
        </w:r>
        <w:r>
          <w:fldChar w:fldCharType="begin"/>
        </w:r>
        <w:r>
          <w:instrText xml:space="preserve"> PAGEREF _Toc17381753 \h </w:instrText>
        </w:r>
        <w:r>
          <w:fldChar w:fldCharType="separate"/>
        </w:r>
        <w:r w:rsidR="00FB671D">
          <w:t>12</w:t>
        </w:r>
        <w:r>
          <w:fldChar w:fldCharType="end"/>
        </w:r>
      </w:hyperlink>
    </w:p>
    <w:p w:rsidR="00C502BC" w:rsidRDefault="008650BC" w:rsidP="00C502BC">
      <w:pPr>
        <w:pStyle w:val="BillBasic"/>
      </w:pPr>
      <w:r>
        <w:fldChar w:fldCharType="end"/>
      </w:r>
    </w:p>
    <w:p w:rsidR="00C502BC" w:rsidRDefault="00C502BC" w:rsidP="00C502BC">
      <w:pPr>
        <w:pStyle w:val="01Contents"/>
        <w:sectPr w:rsidR="00C502B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502BC" w:rsidRDefault="00C502BC" w:rsidP="00C502B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502BC" w:rsidRDefault="00C502BC" w:rsidP="00C502BC">
      <w:pPr>
        <w:jc w:val="center"/>
        <w:rPr>
          <w:rFonts w:ascii="Arial" w:hAnsi="Arial"/>
        </w:rPr>
      </w:pPr>
      <w:r>
        <w:rPr>
          <w:rFonts w:ascii="Arial" w:hAnsi="Arial"/>
        </w:rPr>
        <w:t>Australian Capital Territory</w:t>
      </w:r>
    </w:p>
    <w:p w:rsidR="00C502BC" w:rsidRDefault="00F811A0" w:rsidP="00C502BC">
      <w:pPr>
        <w:pStyle w:val="Billname"/>
      </w:pPr>
      <w:bookmarkStart w:id="7" w:name="Citation"/>
      <w:r>
        <w:t>Eggs (Labelling and Sale) Act 2001</w:t>
      </w:r>
      <w:bookmarkEnd w:id="7"/>
    </w:p>
    <w:p w:rsidR="00C502BC" w:rsidRDefault="00C502BC" w:rsidP="00C502BC">
      <w:pPr>
        <w:pStyle w:val="ActNo"/>
      </w:pPr>
    </w:p>
    <w:p w:rsidR="00C502BC" w:rsidRDefault="00C502BC" w:rsidP="00C502BC">
      <w:pPr>
        <w:pStyle w:val="N-line3"/>
      </w:pPr>
    </w:p>
    <w:p w:rsidR="00C502BC" w:rsidRDefault="00C502BC" w:rsidP="00C502BC">
      <w:pPr>
        <w:pStyle w:val="LongTitle"/>
      </w:pPr>
      <w:r>
        <w:t>An Act about the labelling and sale of hen eggs, and for other purposes</w:t>
      </w:r>
    </w:p>
    <w:p w:rsidR="00C502BC" w:rsidRDefault="00C502BC" w:rsidP="00C502BC">
      <w:pPr>
        <w:pStyle w:val="N-line3"/>
      </w:pPr>
    </w:p>
    <w:p w:rsidR="00C502BC" w:rsidRDefault="00C502BC" w:rsidP="00C502BC">
      <w:pPr>
        <w:pStyle w:val="Placeholder"/>
      </w:pPr>
      <w:r>
        <w:rPr>
          <w:rStyle w:val="charContents"/>
          <w:sz w:val="16"/>
        </w:rPr>
        <w:t xml:space="preserve">  </w:t>
      </w:r>
      <w:r>
        <w:rPr>
          <w:rStyle w:val="charPage"/>
        </w:rPr>
        <w:t xml:space="preserve">  </w:t>
      </w:r>
    </w:p>
    <w:p w:rsidR="00C502BC" w:rsidRDefault="00C502BC" w:rsidP="00C502BC">
      <w:pPr>
        <w:pStyle w:val="Placeholder"/>
      </w:pPr>
      <w:r>
        <w:rPr>
          <w:rStyle w:val="CharChapNo"/>
        </w:rPr>
        <w:t xml:space="preserve">  </w:t>
      </w:r>
      <w:r>
        <w:rPr>
          <w:rStyle w:val="CharChapText"/>
        </w:rPr>
        <w:t xml:space="preserve">  </w:t>
      </w:r>
    </w:p>
    <w:p w:rsidR="00C502BC" w:rsidRDefault="00C502BC" w:rsidP="00C502BC">
      <w:pPr>
        <w:pStyle w:val="Placeholder"/>
      </w:pPr>
      <w:r>
        <w:rPr>
          <w:rStyle w:val="CharPartNo"/>
        </w:rPr>
        <w:t xml:space="preserve">  </w:t>
      </w:r>
      <w:r>
        <w:rPr>
          <w:rStyle w:val="CharPartText"/>
        </w:rPr>
        <w:t xml:space="preserve">  </w:t>
      </w:r>
    </w:p>
    <w:p w:rsidR="00C502BC" w:rsidRDefault="00C502BC" w:rsidP="00C502BC">
      <w:pPr>
        <w:pStyle w:val="Placeholder"/>
      </w:pPr>
      <w:r>
        <w:rPr>
          <w:rStyle w:val="CharDivNo"/>
        </w:rPr>
        <w:t xml:space="preserve">  </w:t>
      </w:r>
      <w:r>
        <w:rPr>
          <w:rStyle w:val="CharDivText"/>
        </w:rPr>
        <w:t xml:space="preserve">  </w:t>
      </w:r>
    </w:p>
    <w:p w:rsidR="00C502BC" w:rsidRPr="00CA74E4" w:rsidRDefault="00C502BC" w:rsidP="00C502BC">
      <w:pPr>
        <w:pStyle w:val="PageBreak"/>
      </w:pPr>
      <w:r w:rsidRPr="00CA74E4">
        <w:br w:type="page"/>
      </w:r>
    </w:p>
    <w:p w:rsidR="00FB2979" w:rsidRDefault="00FB2979">
      <w:pPr>
        <w:pStyle w:val="AH5Sec"/>
      </w:pPr>
      <w:bookmarkStart w:id="8" w:name="_Toc17381738"/>
      <w:r w:rsidRPr="008650BC">
        <w:rPr>
          <w:rStyle w:val="CharSectNo"/>
        </w:rPr>
        <w:lastRenderedPageBreak/>
        <w:t>1</w:t>
      </w:r>
      <w:r>
        <w:tab/>
        <w:t>Name of Act</w:t>
      </w:r>
      <w:bookmarkEnd w:id="8"/>
    </w:p>
    <w:p w:rsidR="00FB2979" w:rsidRDefault="00FB2979">
      <w:pPr>
        <w:pStyle w:val="Amainreturn"/>
      </w:pPr>
      <w:r>
        <w:t xml:space="preserve">This Act is the </w:t>
      </w:r>
      <w:r>
        <w:rPr>
          <w:rStyle w:val="charItals"/>
        </w:rPr>
        <w:t xml:space="preserve">Eggs (Labelling and </w:t>
      </w:r>
      <w:smartTag w:uri="urn:schemas-microsoft-com:office:smarttags" w:element="City">
        <w:smartTag w:uri="urn:schemas-microsoft-com:office:smarttags" w:element="place">
          <w:r>
            <w:rPr>
              <w:rStyle w:val="charItals"/>
            </w:rPr>
            <w:t>Sale</w:t>
          </w:r>
        </w:smartTag>
      </w:smartTag>
      <w:r>
        <w:rPr>
          <w:rStyle w:val="charItals"/>
        </w:rPr>
        <w:t>) Act 2001</w:t>
      </w:r>
      <w:r>
        <w:t>.</w:t>
      </w:r>
    </w:p>
    <w:p w:rsidR="00FB2979" w:rsidRDefault="00FB2979">
      <w:pPr>
        <w:pStyle w:val="AH5Sec"/>
      </w:pPr>
      <w:bookmarkStart w:id="9" w:name="_Toc17381739"/>
      <w:r w:rsidRPr="008650BC">
        <w:rPr>
          <w:rStyle w:val="CharSectNo"/>
        </w:rPr>
        <w:t>3</w:t>
      </w:r>
      <w:r>
        <w:tab/>
        <w:t>Dictionary</w:t>
      </w:r>
      <w:bookmarkEnd w:id="9"/>
    </w:p>
    <w:p w:rsidR="00FB2979" w:rsidRDefault="00FB2979">
      <w:pPr>
        <w:pStyle w:val="Amainreturn"/>
        <w:keepNext/>
      </w:pPr>
      <w:r>
        <w:t>The dictionary at the end of this Act is part of this Act.</w:t>
      </w:r>
    </w:p>
    <w:p w:rsidR="00FB2979" w:rsidRDefault="00FB2979">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FB2979" w:rsidRDefault="00FB2979">
      <w:pPr>
        <w:pStyle w:val="aNote"/>
      </w:pPr>
      <w:r>
        <w:tab/>
        <w:t>For example, the signpost definition ‘</w:t>
      </w:r>
      <w:r>
        <w:rPr>
          <w:rStyle w:val="charBoldItals"/>
        </w:rPr>
        <w:t>egg labelling requirements</w:t>
      </w:r>
      <w:r>
        <w:t xml:space="preserve">—see </w:t>
      </w:r>
      <w:r w:rsidR="009E15A9" w:rsidRPr="00E801F2">
        <w:rPr>
          <w:color w:val="000000"/>
        </w:rPr>
        <w:t xml:space="preserve">section 5 (What are the </w:t>
      </w:r>
      <w:r w:rsidR="009E15A9" w:rsidRPr="00E801F2">
        <w:rPr>
          <w:rStyle w:val="charItals"/>
        </w:rPr>
        <w:t>egg labelling requirements</w:t>
      </w:r>
      <w:r w:rsidR="009E15A9" w:rsidRPr="00E801F2">
        <w:rPr>
          <w:color w:val="000000"/>
        </w:rPr>
        <w:t>?)</w:t>
      </w:r>
      <w:r>
        <w:t>.’ means that the expression ‘egg labelling requirements’ is defined in that section.</w:t>
      </w:r>
    </w:p>
    <w:p w:rsidR="00FB2979" w:rsidRDefault="00FB297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6135FD" w:rsidRPr="006135FD">
          <w:rPr>
            <w:rStyle w:val="charCitHyperlinkItal"/>
          </w:rPr>
          <w:t>Legislation Act 2001</w:t>
        </w:r>
      </w:hyperlink>
      <w:r>
        <w:t>, s 155 and s 156 (1)).</w:t>
      </w:r>
    </w:p>
    <w:p w:rsidR="00FB2979" w:rsidRDefault="00FB2979">
      <w:pPr>
        <w:pStyle w:val="AH5Sec"/>
      </w:pPr>
      <w:bookmarkStart w:id="10" w:name="_Toc17381740"/>
      <w:r w:rsidRPr="008650BC">
        <w:rPr>
          <w:rStyle w:val="CharSectNo"/>
        </w:rPr>
        <w:t>4</w:t>
      </w:r>
      <w:r>
        <w:tab/>
        <w:t>Notes</w:t>
      </w:r>
      <w:bookmarkEnd w:id="10"/>
    </w:p>
    <w:p w:rsidR="00FB2979" w:rsidRDefault="00FB2979">
      <w:pPr>
        <w:pStyle w:val="Amainreturn"/>
      </w:pPr>
      <w:r>
        <w:t>A note included in this Act is explanatory and is not part of this Act.</w:t>
      </w:r>
    </w:p>
    <w:p w:rsidR="00FB2979" w:rsidRDefault="00FB2979">
      <w:pPr>
        <w:pStyle w:val="aNote"/>
      </w:pPr>
      <w:r>
        <w:rPr>
          <w:rStyle w:val="charItals"/>
        </w:rPr>
        <w:t>Note</w:t>
      </w:r>
      <w:r>
        <w:rPr>
          <w:rStyle w:val="charItals"/>
        </w:rPr>
        <w:tab/>
      </w:r>
      <w:r>
        <w:t xml:space="preserve">See </w:t>
      </w:r>
      <w:hyperlink r:id="rId28" w:tooltip="A2001-14" w:history="1">
        <w:r w:rsidR="006135FD" w:rsidRPr="006135FD">
          <w:rPr>
            <w:rStyle w:val="charCitHyperlinkItal"/>
          </w:rPr>
          <w:t>Legislation Act 2001</w:t>
        </w:r>
      </w:hyperlink>
      <w:r>
        <w:t>, s 127 (1), (4) and (5) for the legal status of notes.</w:t>
      </w:r>
    </w:p>
    <w:p w:rsidR="00093F0A" w:rsidRPr="00E801F2" w:rsidRDefault="00093F0A" w:rsidP="00093F0A">
      <w:pPr>
        <w:pStyle w:val="AH5Sec"/>
      </w:pPr>
      <w:bookmarkStart w:id="11" w:name="_Toc17381741"/>
      <w:r w:rsidRPr="008650BC">
        <w:rPr>
          <w:rStyle w:val="CharSectNo"/>
        </w:rPr>
        <w:t>5</w:t>
      </w:r>
      <w:r w:rsidRPr="00E801F2">
        <w:rPr>
          <w:color w:val="000000"/>
        </w:rPr>
        <w:tab/>
        <w:t xml:space="preserve">What are the </w:t>
      </w:r>
      <w:r w:rsidRPr="00E801F2">
        <w:rPr>
          <w:rStyle w:val="charItals"/>
        </w:rPr>
        <w:t>egg labelling requirements</w:t>
      </w:r>
      <w:r w:rsidRPr="00E801F2">
        <w:rPr>
          <w:color w:val="000000"/>
        </w:rPr>
        <w:t>?</w:t>
      </w:r>
      <w:bookmarkEnd w:id="11"/>
    </w:p>
    <w:p w:rsidR="00093F0A" w:rsidRPr="00E801F2" w:rsidRDefault="00093F0A" w:rsidP="00093F0A">
      <w:pPr>
        <w:pStyle w:val="Amain"/>
      </w:pPr>
      <w:r w:rsidRPr="00E801F2">
        <w:rPr>
          <w:color w:val="000000"/>
        </w:rPr>
        <w:tab/>
        <w:t>(1)</w:t>
      </w:r>
      <w:r w:rsidRPr="00E801F2">
        <w:rPr>
          <w:color w:val="000000"/>
        </w:rPr>
        <w:tab/>
        <w:t xml:space="preserve">For this Act, a reference to the </w:t>
      </w:r>
      <w:r w:rsidRPr="00E801F2">
        <w:rPr>
          <w:rStyle w:val="charBoldItals"/>
        </w:rPr>
        <w:t>egg labelling requirements</w:t>
      </w:r>
      <w:r w:rsidRPr="00E801F2">
        <w:rPr>
          <w:color w:val="000000"/>
        </w:rPr>
        <w:t xml:space="preserve"> means conspicuously displaying on the packaging for the eggs—</w:t>
      </w:r>
    </w:p>
    <w:p w:rsidR="00093F0A" w:rsidRPr="00E801F2" w:rsidRDefault="00093F0A" w:rsidP="00093F0A">
      <w:pPr>
        <w:pStyle w:val="Apara"/>
      </w:pPr>
      <w:r w:rsidRPr="00E801F2">
        <w:rPr>
          <w:color w:val="000000"/>
        </w:rPr>
        <w:tab/>
        <w:t>(a)</w:t>
      </w:r>
      <w:r w:rsidRPr="00E801F2">
        <w:rPr>
          <w:color w:val="000000"/>
        </w:rPr>
        <w:tab/>
        <w:t>a statement that the eggs are—</w:t>
      </w:r>
    </w:p>
    <w:p w:rsidR="00093F0A" w:rsidRPr="00E801F2" w:rsidRDefault="00093F0A" w:rsidP="00093F0A">
      <w:pPr>
        <w:pStyle w:val="Asubpara"/>
      </w:pPr>
      <w:r w:rsidRPr="00E801F2">
        <w:rPr>
          <w:color w:val="000000"/>
        </w:rPr>
        <w:tab/>
        <w:t>(i)</w:t>
      </w:r>
      <w:r w:rsidRPr="00E801F2">
        <w:rPr>
          <w:color w:val="000000"/>
        </w:rPr>
        <w:tab/>
        <w:t>free-range eggs; or</w:t>
      </w:r>
    </w:p>
    <w:p w:rsidR="00093F0A" w:rsidRPr="00E801F2" w:rsidRDefault="00093F0A" w:rsidP="00093F0A">
      <w:pPr>
        <w:pStyle w:val="Asubpara"/>
      </w:pPr>
      <w:r w:rsidRPr="00E801F2">
        <w:tab/>
        <w:t>(ii)</w:t>
      </w:r>
      <w:r w:rsidRPr="00E801F2">
        <w:tab/>
        <w:t>barn eggs; or</w:t>
      </w:r>
    </w:p>
    <w:p w:rsidR="00093F0A" w:rsidRPr="00E801F2" w:rsidRDefault="00093F0A" w:rsidP="00093F0A">
      <w:pPr>
        <w:pStyle w:val="Asubpara"/>
      </w:pPr>
      <w:r w:rsidRPr="00E801F2">
        <w:tab/>
        <w:t>(iii)</w:t>
      </w:r>
      <w:r w:rsidRPr="00E801F2">
        <w:tab/>
        <w:t>cage eggs; or</w:t>
      </w:r>
    </w:p>
    <w:p w:rsidR="00093F0A" w:rsidRPr="00E801F2" w:rsidRDefault="00093F0A" w:rsidP="00093F0A">
      <w:pPr>
        <w:pStyle w:val="Asubpara"/>
      </w:pPr>
      <w:r w:rsidRPr="00E801F2">
        <w:tab/>
        <w:t>(iv)</w:t>
      </w:r>
      <w:r w:rsidRPr="00E801F2">
        <w:tab/>
        <w:t>aviary eggs; and</w:t>
      </w:r>
    </w:p>
    <w:p w:rsidR="00093F0A" w:rsidRPr="00E801F2" w:rsidRDefault="00093F0A" w:rsidP="00093F0A">
      <w:pPr>
        <w:pStyle w:val="Apara"/>
      </w:pPr>
      <w:r w:rsidRPr="00E801F2">
        <w:rPr>
          <w:color w:val="000000"/>
        </w:rPr>
        <w:tab/>
        <w:t>(b)</w:t>
      </w:r>
      <w:r w:rsidRPr="00E801F2">
        <w:rPr>
          <w:color w:val="000000"/>
        </w:rPr>
        <w:tab/>
        <w:t>if the eggs are free-range eggs—the stocking density for the hens that laid the eggs.</w:t>
      </w:r>
    </w:p>
    <w:p w:rsidR="00093F0A" w:rsidRPr="00E801F2" w:rsidRDefault="00093F0A" w:rsidP="00093F0A">
      <w:pPr>
        <w:pStyle w:val="Amain"/>
      </w:pPr>
      <w:r w:rsidRPr="00E801F2">
        <w:rPr>
          <w:color w:val="000000"/>
        </w:rPr>
        <w:lastRenderedPageBreak/>
        <w:tab/>
        <w:t>(2)</w:t>
      </w:r>
      <w:r w:rsidRPr="00E801F2">
        <w:rPr>
          <w:color w:val="000000"/>
        </w:rPr>
        <w:tab/>
        <w:t xml:space="preserve">A labelling requirement under subsection (1) is </w:t>
      </w:r>
      <w:r w:rsidRPr="00E801F2">
        <w:rPr>
          <w:rStyle w:val="charBoldItals"/>
        </w:rPr>
        <w:t>conspicuously displayed</w:t>
      </w:r>
      <w:r w:rsidRPr="00E801F2">
        <w:rPr>
          <w:color w:val="000000"/>
        </w:rPr>
        <w:t xml:space="preserve"> if the requirement is in standard type of at least 6mm high.</w:t>
      </w:r>
    </w:p>
    <w:p w:rsidR="00093F0A" w:rsidRPr="00E801F2" w:rsidRDefault="00093F0A" w:rsidP="00093F0A">
      <w:pPr>
        <w:pStyle w:val="AH5Sec"/>
      </w:pPr>
      <w:bookmarkStart w:id="12" w:name="_Toc17381742"/>
      <w:r w:rsidRPr="008650BC">
        <w:rPr>
          <w:rStyle w:val="CharSectNo"/>
        </w:rPr>
        <w:t>6</w:t>
      </w:r>
      <w:r w:rsidRPr="00E801F2">
        <w:rPr>
          <w:color w:val="000000"/>
        </w:rPr>
        <w:tab/>
        <w:t>Labelling of packaged eggs for sale</w:t>
      </w:r>
      <w:bookmarkEnd w:id="12"/>
    </w:p>
    <w:p w:rsidR="00093F0A" w:rsidRPr="00E801F2" w:rsidRDefault="00093F0A" w:rsidP="00093F0A">
      <w:pPr>
        <w:pStyle w:val="Amainreturn"/>
        <w:keepNext/>
        <w:rPr>
          <w:color w:val="000000"/>
        </w:rPr>
      </w:pPr>
      <w:r w:rsidRPr="00E801F2">
        <w:rPr>
          <w:color w:val="000000"/>
        </w:rPr>
        <w:t>A person commits an offence if the person—</w:t>
      </w:r>
    </w:p>
    <w:p w:rsidR="00093F0A" w:rsidRPr="00E801F2" w:rsidRDefault="00093F0A" w:rsidP="00093F0A">
      <w:pPr>
        <w:pStyle w:val="Apara"/>
      </w:pPr>
      <w:r w:rsidRPr="00E801F2">
        <w:rPr>
          <w:color w:val="000000"/>
        </w:rPr>
        <w:tab/>
        <w:t>(a)</w:t>
      </w:r>
      <w:r w:rsidRPr="00E801F2">
        <w:rPr>
          <w:color w:val="000000"/>
        </w:rPr>
        <w:tab/>
        <w:t>sells packaged hen eggs; and</w:t>
      </w:r>
    </w:p>
    <w:p w:rsidR="00093F0A" w:rsidRPr="00E801F2" w:rsidRDefault="00093F0A" w:rsidP="00093F0A">
      <w:pPr>
        <w:pStyle w:val="Apara"/>
      </w:pPr>
      <w:r w:rsidRPr="00E801F2">
        <w:tab/>
        <w:t>(b)</w:t>
      </w:r>
      <w:r w:rsidRPr="00E801F2">
        <w:tab/>
        <w:t>the eggs are not labelled in accordance with the egg labelling requirements.</w:t>
      </w:r>
    </w:p>
    <w:p w:rsidR="00093F0A" w:rsidRPr="00E801F2" w:rsidRDefault="00093F0A" w:rsidP="00093F0A">
      <w:pPr>
        <w:pStyle w:val="Penalty"/>
        <w:rPr>
          <w:color w:val="000000"/>
        </w:rPr>
      </w:pPr>
      <w:r w:rsidRPr="00E801F2">
        <w:rPr>
          <w:color w:val="000000"/>
        </w:rPr>
        <w:t>Maximum penalty:  50 penalty units, imprisonment for 6 months or both.</w:t>
      </w:r>
    </w:p>
    <w:p w:rsidR="00B92C38" w:rsidRPr="00B96E4D" w:rsidRDefault="00B92C38" w:rsidP="00B92C38">
      <w:pPr>
        <w:pStyle w:val="AH5Sec"/>
      </w:pPr>
      <w:bookmarkStart w:id="13" w:name="_Toc17381743"/>
      <w:r w:rsidRPr="008650BC">
        <w:rPr>
          <w:rStyle w:val="CharSectNo"/>
        </w:rPr>
        <w:t>7</w:t>
      </w:r>
      <w:r>
        <w:tab/>
        <w:t>Cage eggs—retail display</w:t>
      </w:r>
      <w:bookmarkEnd w:id="13"/>
    </w:p>
    <w:p w:rsidR="00B92C38" w:rsidRDefault="00B92C38" w:rsidP="00B92C38">
      <w:pPr>
        <w:pStyle w:val="Amain"/>
      </w:pPr>
      <w:r>
        <w:tab/>
        <w:t>(1)</w:t>
      </w:r>
      <w:r>
        <w:tab/>
        <w:t>A person who displays cage eggs for retail sale commits an offence if the display is not in accordance with subsections (2) and (3).</w:t>
      </w:r>
    </w:p>
    <w:p w:rsidR="00B92C38" w:rsidRDefault="00B92C38" w:rsidP="00B92C38">
      <w:pPr>
        <w:pStyle w:val="Penalty"/>
        <w:keepNext/>
      </w:pPr>
      <w:r>
        <w:t>Maximum penalty:  50 penalty units.</w:t>
      </w:r>
    </w:p>
    <w:p w:rsidR="00B92C38" w:rsidRDefault="00B92C38" w:rsidP="00B92C38">
      <w:pPr>
        <w:pStyle w:val="Amain"/>
      </w:pPr>
      <w:r>
        <w:tab/>
        <w:t>(2)</w:t>
      </w:r>
      <w:r>
        <w:tab/>
        <w:t>For subsection (1)—</w:t>
      </w:r>
    </w:p>
    <w:p w:rsidR="00B92C38" w:rsidRDefault="00B92C38" w:rsidP="00B92C38">
      <w:pPr>
        <w:pStyle w:val="Apara"/>
      </w:pPr>
      <w:r>
        <w:tab/>
        <w:t>(a)</w:t>
      </w:r>
      <w:r>
        <w:tab/>
        <w:t>the display must have a sign containing the following statement:</w:t>
      </w:r>
    </w:p>
    <w:p w:rsidR="00B92C38" w:rsidRPr="009F3D8F" w:rsidRDefault="00B92C38" w:rsidP="00912DA5">
      <w:pPr>
        <w:spacing w:before="80" w:after="60"/>
        <w:ind w:left="1582"/>
        <w:jc w:val="both"/>
        <w:rPr>
          <w:rFonts w:ascii="Arial" w:hAnsi="Arial" w:cs="Arial"/>
        </w:rPr>
      </w:pPr>
      <w:r w:rsidRPr="001A26AD">
        <w:t>‘</w:t>
      </w:r>
      <w:r w:rsidRPr="009F3D8F">
        <w:rPr>
          <w:rFonts w:ascii="Arial" w:hAnsi="Arial" w:cs="Arial"/>
        </w:rPr>
        <w:t>THESE ARE CAGE EGGS.</w:t>
      </w:r>
      <w:r>
        <w:rPr>
          <w:rFonts w:ascii="Arial" w:hAnsi="Arial" w:cs="Arial"/>
        </w:rPr>
        <w:t xml:space="preserve">  Birds are continuously housed in cages within a shed.</w:t>
      </w:r>
      <w:r w:rsidRPr="001A26AD">
        <w:t>’</w:t>
      </w:r>
      <w:r w:rsidRPr="009F3D8F">
        <w:t>; and</w:t>
      </w:r>
    </w:p>
    <w:p w:rsidR="00B92C38" w:rsidRDefault="00B92C38" w:rsidP="00B92C38">
      <w:pPr>
        <w:pStyle w:val="Apara"/>
      </w:pPr>
      <w:r>
        <w:tab/>
        <w:t>(b)</w:t>
      </w:r>
      <w:r>
        <w:tab/>
        <w:t>the sign must be placed prominently so that it can be seen and read easily by a person at or near the display; and</w:t>
      </w:r>
    </w:p>
    <w:p w:rsidR="00B92C38" w:rsidRDefault="00B92C38" w:rsidP="00B92C38">
      <w:pPr>
        <w:pStyle w:val="Apara"/>
      </w:pPr>
      <w:r>
        <w:tab/>
        <w:t>(c)</w:t>
      </w:r>
      <w:r>
        <w:tab/>
        <w:t>the statement on the sign must be printed in—</w:t>
      </w:r>
    </w:p>
    <w:p w:rsidR="00B92C38" w:rsidRDefault="00B92C38" w:rsidP="00B92C38">
      <w:pPr>
        <w:pStyle w:val="Asubpara"/>
      </w:pPr>
      <w:r>
        <w:tab/>
        <w:t>(i)</w:t>
      </w:r>
      <w:r>
        <w:tab/>
        <w:t>a colour that contrasts with the background colour of the sign; and</w:t>
      </w:r>
    </w:p>
    <w:p w:rsidR="00B92C38" w:rsidRDefault="00B92C38" w:rsidP="00B92C38">
      <w:pPr>
        <w:pStyle w:val="Asubpara"/>
      </w:pPr>
      <w:r>
        <w:tab/>
        <w:t>(ii)</w:t>
      </w:r>
      <w:r>
        <w:tab/>
        <w:t>Arial bold typeface in a size not less than 50 point.</w:t>
      </w:r>
    </w:p>
    <w:p w:rsidR="00B92C38" w:rsidRDefault="00B92C38" w:rsidP="00B92C38">
      <w:pPr>
        <w:pStyle w:val="Amain"/>
      </w:pPr>
      <w:r>
        <w:tab/>
        <w:t>(3)</w:t>
      </w:r>
      <w:r>
        <w:tab/>
        <w:t>If the person displays cage system eggs and other hen eggs for retail display, the display of cage system eggs must—</w:t>
      </w:r>
    </w:p>
    <w:p w:rsidR="00B92C38" w:rsidRDefault="00B92C38" w:rsidP="00B92C38">
      <w:pPr>
        <w:pStyle w:val="Apara"/>
      </w:pPr>
      <w:r>
        <w:tab/>
        <w:t>(a)</w:t>
      </w:r>
      <w:r>
        <w:tab/>
        <w:t>be separate from the display of the other eggs; and</w:t>
      </w:r>
    </w:p>
    <w:p w:rsidR="00B92C38" w:rsidRDefault="00B92C38" w:rsidP="00B92C38">
      <w:pPr>
        <w:pStyle w:val="Apara"/>
      </w:pPr>
      <w:r>
        <w:lastRenderedPageBreak/>
        <w:tab/>
        <w:t>(b)</w:t>
      </w:r>
      <w:r>
        <w:tab/>
        <w:t>have a red marking on the edge of the shelf so that</w:t>
      </w:r>
      <w:r w:rsidRPr="00D413B6">
        <w:t xml:space="preserve"> </w:t>
      </w:r>
      <w:r>
        <w:t>the marking can be seen easily by a person at or near the display of cage system eggs.</w:t>
      </w:r>
    </w:p>
    <w:p w:rsidR="00B92C38" w:rsidRDefault="00B92C38" w:rsidP="00B92C38">
      <w:pPr>
        <w:pStyle w:val="Amain"/>
      </w:pPr>
      <w:r>
        <w:tab/>
        <w:t>(4)</w:t>
      </w:r>
      <w:r>
        <w:tab/>
        <w:t>For subsection (1), it does not matter whether the eggs were produced in, or imported into, the ACT.</w:t>
      </w:r>
    </w:p>
    <w:p w:rsidR="00B92C38" w:rsidRDefault="00B92C38" w:rsidP="00B92C38">
      <w:pPr>
        <w:pStyle w:val="Amain"/>
      </w:pPr>
      <w:r>
        <w:tab/>
        <w:t>(5)</w:t>
      </w:r>
      <w:r>
        <w:tab/>
        <w:t>Subsection (3) (b) does not apply if the total length of shelf on which hen eggs of any kind are displayed for sale is less than 2m.</w:t>
      </w:r>
    </w:p>
    <w:p w:rsidR="00B92C38" w:rsidRDefault="00B92C38" w:rsidP="00B92C38">
      <w:pPr>
        <w:pStyle w:val="aExamHdgss"/>
      </w:pPr>
      <w:r>
        <w:t>Example</w:t>
      </w:r>
    </w:p>
    <w:p w:rsidR="00B92C38" w:rsidRDefault="00B92C38" w:rsidP="00B92C38">
      <w:pPr>
        <w:pStyle w:val="aExamss"/>
        <w:keepNext/>
      </w:pPr>
      <w:r>
        <w:t>A retailer displays cage eggs, barn eggs and free-range eggs for sale on shelves that are stacked above one another, each kind of eggs on a different shelf.  The display of each kind of egg takes up 1m of shelf length.  The total length of shelf on which eggs are displayed is 3m.  Subsection (3) (b) applies to the retailer.</w:t>
      </w:r>
    </w:p>
    <w:p w:rsidR="00B92C38" w:rsidRPr="00B96E4D" w:rsidRDefault="00B92C38" w:rsidP="00B92C38">
      <w:pPr>
        <w:pStyle w:val="AH5Sec"/>
      </w:pPr>
      <w:bookmarkStart w:id="14" w:name="_Toc17381744"/>
      <w:r w:rsidRPr="008650BC">
        <w:rPr>
          <w:rStyle w:val="CharSectNo"/>
        </w:rPr>
        <w:t>7A</w:t>
      </w:r>
      <w:r>
        <w:tab/>
        <w:t>Barn eggs—retail display</w:t>
      </w:r>
      <w:bookmarkEnd w:id="14"/>
    </w:p>
    <w:p w:rsidR="00B92C38" w:rsidRDefault="00B92C38" w:rsidP="00C719FB">
      <w:pPr>
        <w:pStyle w:val="Amain"/>
        <w:keepNext/>
      </w:pPr>
      <w:r>
        <w:tab/>
        <w:t>(1)</w:t>
      </w:r>
      <w:r>
        <w:tab/>
        <w:t>A person who displays barn eggs for retail sale commits an offence if the display is not in accordance with subsections (2) and (3).</w:t>
      </w:r>
    </w:p>
    <w:p w:rsidR="00B92C38" w:rsidRDefault="00B92C38" w:rsidP="00811A20">
      <w:pPr>
        <w:pStyle w:val="Penalty"/>
      </w:pPr>
      <w:r>
        <w:t>Maximum penalty:  50 penalty units.</w:t>
      </w:r>
    </w:p>
    <w:p w:rsidR="00B92C38" w:rsidRDefault="00B92C38" w:rsidP="00811A20">
      <w:pPr>
        <w:pStyle w:val="Amain"/>
        <w:keepNext/>
      </w:pPr>
      <w:r>
        <w:tab/>
        <w:t>(2)</w:t>
      </w:r>
      <w:r>
        <w:tab/>
        <w:t>For subsection (1)—</w:t>
      </w:r>
    </w:p>
    <w:p w:rsidR="00B92C38" w:rsidRDefault="00B92C38" w:rsidP="00811A20">
      <w:pPr>
        <w:pStyle w:val="Apara"/>
        <w:keepNext/>
      </w:pPr>
      <w:r>
        <w:tab/>
        <w:t>(a)</w:t>
      </w:r>
      <w:r>
        <w:tab/>
        <w:t>the display must have a sign containing the following statement:</w:t>
      </w:r>
    </w:p>
    <w:p w:rsidR="00B92C38" w:rsidRPr="009F3D8F" w:rsidRDefault="00B92C38" w:rsidP="00093F0A">
      <w:pPr>
        <w:spacing w:before="80" w:after="60"/>
        <w:ind w:left="1582"/>
        <w:jc w:val="both"/>
        <w:rPr>
          <w:rFonts w:ascii="Arial" w:hAnsi="Arial" w:cs="Arial"/>
        </w:rPr>
      </w:pPr>
      <w:r w:rsidRPr="009E7216">
        <w:t>‘</w:t>
      </w:r>
      <w:r w:rsidRPr="009F3D8F">
        <w:rPr>
          <w:rFonts w:ascii="Arial" w:hAnsi="Arial" w:cs="Arial"/>
        </w:rPr>
        <w:t xml:space="preserve">THESE ARE </w:t>
      </w:r>
      <w:r>
        <w:rPr>
          <w:rFonts w:ascii="Arial" w:hAnsi="Arial" w:cs="Arial"/>
        </w:rPr>
        <w:t xml:space="preserve">BARN </w:t>
      </w:r>
      <w:r w:rsidRPr="009F3D8F">
        <w:rPr>
          <w:rFonts w:ascii="Arial" w:hAnsi="Arial" w:cs="Arial"/>
        </w:rPr>
        <w:t xml:space="preserve">EGGS. </w:t>
      </w:r>
      <w:r>
        <w:rPr>
          <w:rFonts w:ascii="Arial" w:hAnsi="Arial" w:cs="Arial"/>
        </w:rPr>
        <w:t xml:space="preserve"> Birds in barn systems are free to roam within a shed which may have more than 1 level.  The floor may be based on litter and/or other material such as slats or wire mesh</w:t>
      </w:r>
      <w:r w:rsidRPr="009F3D8F">
        <w:rPr>
          <w:rFonts w:ascii="Arial" w:hAnsi="Arial" w:cs="Arial"/>
        </w:rPr>
        <w:t>.</w:t>
      </w:r>
      <w:r w:rsidRPr="001653AC">
        <w:t>’;</w:t>
      </w:r>
      <w:r w:rsidRPr="009F3D8F">
        <w:t xml:space="preserve"> and</w:t>
      </w:r>
    </w:p>
    <w:p w:rsidR="00B92C38" w:rsidRDefault="00B92C38" w:rsidP="00B92C38">
      <w:pPr>
        <w:pStyle w:val="Apara"/>
      </w:pPr>
      <w:r>
        <w:tab/>
        <w:t>(b)</w:t>
      </w:r>
      <w:r>
        <w:tab/>
        <w:t>the sign must be placed prominently so that it can be seen and read easily by a person at or near the display; and</w:t>
      </w:r>
    </w:p>
    <w:p w:rsidR="00B92C38" w:rsidRDefault="00B92C38" w:rsidP="00912DA5">
      <w:pPr>
        <w:pStyle w:val="Apara"/>
        <w:keepNext/>
      </w:pPr>
      <w:r>
        <w:tab/>
        <w:t>(c)</w:t>
      </w:r>
      <w:r>
        <w:tab/>
        <w:t>the statement on the sign must be printed in—</w:t>
      </w:r>
    </w:p>
    <w:p w:rsidR="00B92C38" w:rsidRDefault="00B92C38" w:rsidP="00B92C38">
      <w:pPr>
        <w:pStyle w:val="Asubpara"/>
      </w:pPr>
      <w:r>
        <w:tab/>
        <w:t>(i)</w:t>
      </w:r>
      <w:r>
        <w:tab/>
        <w:t>a colour that contrasts with the background colour of the sign; and</w:t>
      </w:r>
    </w:p>
    <w:p w:rsidR="00B92C38" w:rsidRDefault="00B92C38" w:rsidP="00B92C38">
      <w:pPr>
        <w:pStyle w:val="Asubpara"/>
      </w:pPr>
      <w:r>
        <w:tab/>
        <w:t>(ii)</w:t>
      </w:r>
      <w:r>
        <w:tab/>
        <w:t>Arial bold typeface in a size not less than 50 point.</w:t>
      </w:r>
    </w:p>
    <w:p w:rsidR="00B92C38" w:rsidRDefault="00B92C38" w:rsidP="00B92C38">
      <w:pPr>
        <w:pStyle w:val="Amain"/>
      </w:pPr>
      <w:r>
        <w:lastRenderedPageBreak/>
        <w:tab/>
        <w:t>(3)</w:t>
      </w:r>
      <w:r>
        <w:tab/>
        <w:t>If the person displays barn eggs and other hen eggs for retail display, the display of barn eggs must</w:t>
      </w:r>
      <w:r w:rsidRPr="00FB425B">
        <w:t xml:space="preserve"> </w:t>
      </w:r>
      <w:r>
        <w:t>be separate from the display of the other eggs so that a person at or near the display can easily identify the eggs to which the sign mentioned in subsection (2) relates.</w:t>
      </w:r>
    </w:p>
    <w:p w:rsidR="00B92C38" w:rsidRDefault="00B92C38" w:rsidP="00B92C38">
      <w:pPr>
        <w:pStyle w:val="Amain"/>
      </w:pPr>
      <w:r>
        <w:tab/>
        <w:t>(4)</w:t>
      </w:r>
      <w:r>
        <w:tab/>
        <w:t>For subsection (1), it does not matter whether the eggs were produced in, or imported into, the ACT.</w:t>
      </w:r>
    </w:p>
    <w:p w:rsidR="00B92C38" w:rsidRPr="00B96E4D" w:rsidRDefault="00B92C38" w:rsidP="00B92C38">
      <w:pPr>
        <w:pStyle w:val="AH5Sec"/>
      </w:pPr>
      <w:bookmarkStart w:id="15" w:name="_Toc17381745"/>
      <w:r w:rsidRPr="008650BC">
        <w:rPr>
          <w:rStyle w:val="CharSectNo"/>
        </w:rPr>
        <w:t>7B</w:t>
      </w:r>
      <w:r>
        <w:tab/>
        <w:t>Free-range eggs—retail display</w:t>
      </w:r>
      <w:bookmarkEnd w:id="15"/>
    </w:p>
    <w:p w:rsidR="00B92C38" w:rsidRDefault="00B92C38" w:rsidP="00C719FB">
      <w:pPr>
        <w:pStyle w:val="Amain"/>
        <w:keepNext/>
      </w:pPr>
      <w:r>
        <w:tab/>
        <w:t>(1)</w:t>
      </w:r>
      <w:r>
        <w:tab/>
        <w:t>A person who displays free-range eggs for retail sale commits an offence if the display is not in accordance with subsections (2) and</w:t>
      </w:r>
      <w:r w:rsidR="00C719FB">
        <w:t> </w:t>
      </w:r>
      <w:r>
        <w:t>(3).</w:t>
      </w:r>
    </w:p>
    <w:p w:rsidR="00B92C38" w:rsidRDefault="00B92C38" w:rsidP="00811A20">
      <w:pPr>
        <w:pStyle w:val="Penalty"/>
      </w:pPr>
      <w:r>
        <w:t>Maximum penalty:  50 penalty units.</w:t>
      </w:r>
    </w:p>
    <w:p w:rsidR="00B92C38" w:rsidRDefault="00B92C38" w:rsidP="00811A20">
      <w:pPr>
        <w:pStyle w:val="Amain"/>
        <w:keepNext/>
      </w:pPr>
      <w:r>
        <w:tab/>
        <w:t>(2)</w:t>
      </w:r>
      <w:r>
        <w:tab/>
        <w:t>For subsection (1)—</w:t>
      </w:r>
    </w:p>
    <w:p w:rsidR="00093F0A" w:rsidRPr="00E801F2" w:rsidRDefault="00093F0A" w:rsidP="00093F0A">
      <w:pPr>
        <w:pStyle w:val="Apara"/>
      </w:pPr>
      <w:r w:rsidRPr="00E801F2">
        <w:tab/>
        <w:t>(a)</w:t>
      </w:r>
      <w:r w:rsidRPr="00E801F2">
        <w:tab/>
        <w:t>the display must have a sign containing the following statement:</w:t>
      </w:r>
    </w:p>
    <w:p w:rsidR="00093F0A" w:rsidRPr="00E801F2" w:rsidRDefault="00093F0A" w:rsidP="00093F0A">
      <w:pPr>
        <w:spacing w:before="80" w:after="60"/>
        <w:ind w:left="1582"/>
        <w:jc w:val="both"/>
        <w:rPr>
          <w:rFonts w:ascii="Arial" w:hAnsi="Arial" w:cs="Arial"/>
          <w:color w:val="000000"/>
        </w:rPr>
      </w:pPr>
      <w:r w:rsidRPr="00E801F2">
        <w:rPr>
          <w:color w:val="000000"/>
        </w:rPr>
        <w:t>‘</w:t>
      </w:r>
      <w:r w:rsidRPr="00E801F2">
        <w:rPr>
          <w:rFonts w:ascii="Arial" w:hAnsi="Arial" w:cs="Arial"/>
          <w:color w:val="000000"/>
        </w:rPr>
        <w:t>THESE ARE FREE-RANGE EGGS. The ACT Government supports a free</w:t>
      </w:r>
      <w:r w:rsidRPr="00E801F2">
        <w:rPr>
          <w:rFonts w:ascii="Arial" w:hAnsi="Arial" w:cs="Arial"/>
          <w:color w:val="000000"/>
        </w:rPr>
        <w:noBreakHyphen/>
        <w:t>range stocking density of 1 500 hens or less per hectare.</w:t>
      </w:r>
      <w:r w:rsidRPr="00E801F2">
        <w:rPr>
          <w:color w:val="000000"/>
        </w:rPr>
        <w:t>’; and</w:t>
      </w:r>
    </w:p>
    <w:p w:rsidR="00B92C38" w:rsidRDefault="00B92C38" w:rsidP="00B92C38">
      <w:pPr>
        <w:pStyle w:val="Apara"/>
      </w:pPr>
      <w:r>
        <w:tab/>
        <w:t>(b)</w:t>
      </w:r>
      <w:r>
        <w:tab/>
        <w:t>the sign must be placed prominently so that it can be seen and read easily by a person at or near the display; and</w:t>
      </w:r>
    </w:p>
    <w:p w:rsidR="00B92C38" w:rsidRDefault="00B92C38" w:rsidP="00B92C38">
      <w:pPr>
        <w:pStyle w:val="Apara"/>
      </w:pPr>
      <w:r>
        <w:tab/>
        <w:t>(c)</w:t>
      </w:r>
      <w:r>
        <w:tab/>
        <w:t>the statement on the sign must be printed in—</w:t>
      </w:r>
    </w:p>
    <w:p w:rsidR="00B92C38" w:rsidRDefault="00B92C38" w:rsidP="00B92C38">
      <w:pPr>
        <w:pStyle w:val="Asubpara"/>
      </w:pPr>
      <w:r>
        <w:tab/>
        <w:t>(i)</w:t>
      </w:r>
      <w:r>
        <w:tab/>
        <w:t>a colour that contrasts with the background colour of the sign; and</w:t>
      </w:r>
    </w:p>
    <w:p w:rsidR="00B92C38" w:rsidRDefault="00B92C38" w:rsidP="00B92C38">
      <w:pPr>
        <w:pStyle w:val="Asubpara"/>
      </w:pPr>
      <w:r>
        <w:tab/>
        <w:t>(ii)</w:t>
      </w:r>
      <w:r>
        <w:tab/>
        <w:t>Arial bold typeface in a size not less than 50 point.</w:t>
      </w:r>
    </w:p>
    <w:p w:rsidR="00B92C38" w:rsidRDefault="00B92C38" w:rsidP="00B92C38">
      <w:pPr>
        <w:pStyle w:val="Amain"/>
      </w:pPr>
      <w:r>
        <w:tab/>
        <w:t>(3)</w:t>
      </w:r>
      <w:r>
        <w:tab/>
        <w:t>If the person displays free-range eggs and other hen eggs for retail display, the display of free-range eggs must</w:t>
      </w:r>
      <w:r w:rsidRPr="00FB425B">
        <w:t xml:space="preserve"> </w:t>
      </w:r>
      <w:r>
        <w:t>be separate from the display of the other eggs so that a person at or near the display can easily identify the eggs to which the sign mentioned in subsection (2) relates.</w:t>
      </w:r>
    </w:p>
    <w:p w:rsidR="00B92C38" w:rsidRDefault="00B92C38" w:rsidP="00B92C38">
      <w:pPr>
        <w:pStyle w:val="Amain"/>
      </w:pPr>
      <w:r>
        <w:lastRenderedPageBreak/>
        <w:tab/>
        <w:t>(4)</w:t>
      </w:r>
      <w:r>
        <w:tab/>
        <w:t>For subsection (1), it does not matter whether the eggs were produced in, or imported into, the ACT.</w:t>
      </w:r>
    </w:p>
    <w:p w:rsidR="00FB2979" w:rsidRDefault="00FB2979">
      <w:pPr>
        <w:pStyle w:val="AH5Sec"/>
      </w:pPr>
      <w:bookmarkStart w:id="16" w:name="_Toc17381746"/>
      <w:r w:rsidRPr="008650BC">
        <w:rPr>
          <w:rStyle w:val="CharSectNo"/>
        </w:rPr>
        <w:t>8</w:t>
      </w:r>
      <w:r>
        <w:tab/>
        <w:t>Regulation-making power</w:t>
      </w:r>
      <w:bookmarkEnd w:id="16"/>
    </w:p>
    <w:p w:rsidR="00FB2979" w:rsidRDefault="00FB2979">
      <w:pPr>
        <w:pStyle w:val="Amainreturn"/>
      </w:pPr>
      <w:r>
        <w:t>The Executive may make regulations for this Act.</w:t>
      </w:r>
    </w:p>
    <w:p w:rsidR="00FB2979" w:rsidRDefault="00FB2979">
      <w:pPr>
        <w:pStyle w:val="aNote"/>
      </w:pPr>
      <w:r>
        <w:rPr>
          <w:rStyle w:val="charItals"/>
        </w:rPr>
        <w:t>Note</w:t>
      </w:r>
      <w:r>
        <w:rPr>
          <w:rStyle w:val="charItals"/>
        </w:rPr>
        <w:tab/>
      </w:r>
      <w:r>
        <w:t xml:space="preserve">Regulations must be notified, and presented to the Legislative Assembly, under the </w:t>
      </w:r>
      <w:hyperlink r:id="rId29" w:tooltip="A2001-14" w:history="1">
        <w:r w:rsidR="006135FD" w:rsidRPr="006135FD">
          <w:rPr>
            <w:rStyle w:val="charCitHyperlinkItal"/>
          </w:rPr>
          <w:t>Legislation Act 2001</w:t>
        </w:r>
      </w:hyperlink>
      <w:r>
        <w:t>.</w:t>
      </w:r>
    </w:p>
    <w:p w:rsidR="00C502BC" w:rsidRDefault="00C502BC">
      <w:pPr>
        <w:pStyle w:val="02Text"/>
        <w:sectPr w:rsidR="00C502BC">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rsidR="00FB2979" w:rsidRDefault="00FB2979">
      <w:pPr>
        <w:pStyle w:val="PageBreak"/>
      </w:pPr>
      <w:r>
        <w:br w:type="page"/>
      </w:r>
    </w:p>
    <w:p w:rsidR="00FB2979" w:rsidRDefault="00FB2979">
      <w:pPr>
        <w:pStyle w:val="Dict-Heading"/>
        <w:keepNext w:val="0"/>
      </w:pPr>
      <w:bookmarkStart w:id="17" w:name="_Toc17381747"/>
      <w:r>
        <w:lastRenderedPageBreak/>
        <w:t>Dictionary</w:t>
      </w:r>
      <w:bookmarkEnd w:id="17"/>
    </w:p>
    <w:p w:rsidR="00FB2979" w:rsidRDefault="00FB2979">
      <w:pPr>
        <w:pStyle w:val="ref"/>
      </w:pPr>
      <w:r>
        <w:t>(see s 3)</w:t>
      </w:r>
    </w:p>
    <w:p w:rsidR="00FB2979" w:rsidRDefault="00FB2979">
      <w:pPr>
        <w:pStyle w:val="aNote"/>
        <w:keepNext/>
      </w:pPr>
      <w:r w:rsidRPr="006135FD">
        <w:rPr>
          <w:rStyle w:val="charItals"/>
        </w:rPr>
        <w:t>Note 1</w:t>
      </w:r>
      <w:r w:rsidRPr="006135FD">
        <w:rPr>
          <w:rStyle w:val="charItals"/>
        </w:rPr>
        <w:tab/>
      </w:r>
      <w:r>
        <w:t xml:space="preserve">The </w:t>
      </w:r>
      <w:hyperlink r:id="rId35" w:tooltip="A2001-14" w:history="1">
        <w:r w:rsidR="006135FD" w:rsidRPr="006135FD">
          <w:rPr>
            <w:rStyle w:val="charCitHyperlinkAbbrev"/>
          </w:rPr>
          <w:t>Legislation Act</w:t>
        </w:r>
      </w:hyperlink>
      <w:r>
        <w:t xml:space="preserve"> contains definitions and other provisions relevant to this Act.</w:t>
      </w:r>
    </w:p>
    <w:p w:rsidR="00FB2979" w:rsidRDefault="00FB2979">
      <w:pPr>
        <w:pStyle w:val="aNote"/>
        <w:keepNext/>
      </w:pPr>
      <w:r w:rsidRPr="006135FD">
        <w:rPr>
          <w:rStyle w:val="charItals"/>
        </w:rPr>
        <w:t>Note 2</w:t>
      </w:r>
      <w:r w:rsidRPr="006135FD">
        <w:rPr>
          <w:rStyle w:val="charItals"/>
        </w:rPr>
        <w:tab/>
      </w:r>
      <w:r>
        <w:t xml:space="preserve">For example, the </w:t>
      </w:r>
      <w:hyperlink r:id="rId36" w:tooltip="A2001-14" w:history="1">
        <w:r w:rsidR="006135FD" w:rsidRPr="006135FD">
          <w:rPr>
            <w:rStyle w:val="charCitHyperlinkAbbrev"/>
          </w:rPr>
          <w:t>Legislation Act</w:t>
        </w:r>
      </w:hyperlink>
      <w:r>
        <w:t>, dict, pt 1 defines the following terms:</w:t>
      </w:r>
    </w:p>
    <w:p w:rsidR="00FB2979" w:rsidRDefault="00FB2979">
      <w:pPr>
        <w:pStyle w:val="aNoteBulletss"/>
      </w:pPr>
      <w:r>
        <w:rPr>
          <w:rFonts w:ascii="Symbol" w:hAnsi="Symbol"/>
        </w:rPr>
        <w:t></w:t>
      </w:r>
      <w:r>
        <w:rPr>
          <w:rFonts w:ascii="Symbol" w:hAnsi="Symbol"/>
        </w:rPr>
        <w:tab/>
      </w:r>
      <w:r>
        <w:t>Executive</w:t>
      </w:r>
    </w:p>
    <w:p w:rsidR="00FB2979" w:rsidRDefault="00FB2979">
      <w:pPr>
        <w:pStyle w:val="aNoteBulletss"/>
      </w:pPr>
      <w:r>
        <w:rPr>
          <w:rFonts w:ascii="Symbol" w:hAnsi="Symbol"/>
        </w:rPr>
        <w:t></w:t>
      </w:r>
      <w:r>
        <w:rPr>
          <w:rFonts w:ascii="Symbol" w:hAnsi="Symbol"/>
        </w:rPr>
        <w:tab/>
      </w:r>
      <w:r>
        <w:t>may (see s 146)</w:t>
      </w:r>
    </w:p>
    <w:p w:rsidR="00FB2979" w:rsidRDefault="00FB2979">
      <w:pPr>
        <w:pStyle w:val="aNoteBulletss"/>
      </w:pPr>
      <w:r>
        <w:rPr>
          <w:rFonts w:ascii="Symbol" w:hAnsi="Symbol"/>
        </w:rPr>
        <w:t></w:t>
      </w:r>
      <w:r>
        <w:rPr>
          <w:rFonts w:ascii="Symbol" w:hAnsi="Symbol"/>
        </w:rPr>
        <w:tab/>
      </w:r>
      <w:r>
        <w:t>must (see s 146)</w:t>
      </w:r>
    </w:p>
    <w:p w:rsidR="00FB2979" w:rsidRDefault="00FB2979">
      <w:pPr>
        <w:pStyle w:val="aNoteBulletss"/>
      </w:pPr>
      <w:r>
        <w:rPr>
          <w:rFonts w:ascii="Symbol" w:hAnsi="Symbol"/>
        </w:rPr>
        <w:t></w:t>
      </w:r>
      <w:r>
        <w:rPr>
          <w:rFonts w:ascii="Symbol" w:hAnsi="Symbol"/>
        </w:rPr>
        <w:tab/>
      </w:r>
      <w:r>
        <w:t>person</w:t>
      </w:r>
      <w:r w:rsidR="004240B1">
        <w:t xml:space="preserve"> (see s 60)</w:t>
      </w:r>
    </w:p>
    <w:p w:rsidR="00FB2979" w:rsidRDefault="00FB2979">
      <w:pPr>
        <w:pStyle w:val="aNoteBulletss"/>
      </w:pPr>
      <w:r>
        <w:rPr>
          <w:rFonts w:ascii="Symbol" w:hAnsi="Symbol"/>
        </w:rPr>
        <w:t></w:t>
      </w:r>
      <w:r>
        <w:rPr>
          <w:rFonts w:ascii="Symbol" w:hAnsi="Symbol"/>
        </w:rPr>
        <w:tab/>
      </w:r>
      <w:r>
        <w:t>Territory law.</w:t>
      </w:r>
    </w:p>
    <w:p w:rsidR="00093F0A" w:rsidRPr="00E801F2" w:rsidRDefault="00093F0A" w:rsidP="00093F0A">
      <w:pPr>
        <w:pStyle w:val="aDef"/>
        <w:rPr>
          <w:color w:val="000000"/>
        </w:rPr>
      </w:pPr>
      <w:r w:rsidRPr="00E801F2">
        <w:rPr>
          <w:rStyle w:val="charBoldItals"/>
          <w:color w:val="000000"/>
        </w:rPr>
        <w:t>aviary eggs</w:t>
      </w:r>
      <w:r w:rsidRPr="00E801F2">
        <w:rPr>
          <w:color w:val="000000"/>
        </w:rPr>
        <w:t xml:space="preserve"> means eggs laid by hens kept in conditions stated in the regulation.</w:t>
      </w:r>
    </w:p>
    <w:p w:rsidR="00093F0A" w:rsidRPr="00E801F2" w:rsidRDefault="00093F0A" w:rsidP="00093F0A">
      <w:pPr>
        <w:pStyle w:val="aDef"/>
        <w:rPr>
          <w:color w:val="000000"/>
        </w:rPr>
      </w:pPr>
      <w:r w:rsidRPr="00E801F2">
        <w:rPr>
          <w:rStyle w:val="charBoldItals"/>
          <w:color w:val="000000"/>
        </w:rPr>
        <w:t>barn eggs</w:t>
      </w:r>
      <w:r w:rsidRPr="00E801F2">
        <w:rPr>
          <w:color w:val="000000"/>
        </w:rPr>
        <w:t xml:space="preserve"> means eggs laid by hens kept in conditions stated in the regulation.</w:t>
      </w:r>
    </w:p>
    <w:p w:rsidR="00093F0A" w:rsidRPr="00E801F2" w:rsidRDefault="00093F0A" w:rsidP="00093F0A">
      <w:pPr>
        <w:pStyle w:val="aDef"/>
        <w:rPr>
          <w:color w:val="000000"/>
        </w:rPr>
      </w:pPr>
      <w:r w:rsidRPr="00E801F2">
        <w:rPr>
          <w:rStyle w:val="charBoldItals"/>
          <w:color w:val="000000"/>
        </w:rPr>
        <w:t>cage eggs</w:t>
      </w:r>
      <w:r w:rsidRPr="00E801F2">
        <w:rPr>
          <w:color w:val="000000"/>
        </w:rPr>
        <w:t xml:space="preserve"> means eggs laid by hens kept in conditions stated in the regulation.</w:t>
      </w:r>
    </w:p>
    <w:p w:rsidR="008123DF" w:rsidRPr="00E801F2" w:rsidRDefault="008123DF" w:rsidP="008123DF">
      <w:pPr>
        <w:pStyle w:val="aDef"/>
        <w:rPr>
          <w:color w:val="000000"/>
        </w:rPr>
      </w:pPr>
      <w:r w:rsidRPr="00E801F2">
        <w:rPr>
          <w:rStyle w:val="charBoldItals"/>
          <w:color w:val="000000"/>
        </w:rPr>
        <w:t>egg labelling requirements</w:t>
      </w:r>
      <w:r w:rsidRPr="00E801F2">
        <w:rPr>
          <w:color w:val="000000"/>
        </w:rPr>
        <w:t xml:space="preserve">—see section 5 (What are the </w:t>
      </w:r>
      <w:r w:rsidRPr="00E801F2">
        <w:rPr>
          <w:rStyle w:val="charItals"/>
        </w:rPr>
        <w:t>egg labelling requirements</w:t>
      </w:r>
      <w:r w:rsidRPr="00E801F2">
        <w:rPr>
          <w:color w:val="000000"/>
        </w:rPr>
        <w:t>?).</w:t>
      </w:r>
    </w:p>
    <w:p w:rsidR="008123DF" w:rsidRPr="00E801F2" w:rsidRDefault="008123DF" w:rsidP="008123DF">
      <w:pPr>
        <w:pStyle w:val="aDef"/>
        <w:rPr>
          <w:color w:val="000000"/>
        </w:rPr>
      </w:pPr>
      <w:r w:rsidRPr="00E801F2">
        <w:rPr>
          <w:rStyle w:val="charBoldItals"/>
          <w:color w:val="000000"/>
        </w:rPr>
        <w:t>free-range eggs</w:t>
      </w:r>
      <w:r w:rsidRPr="00E801F2">
        <w:rPr>
          <w:color w:val="000000"/>
        </w:rPr>
        <w:t xml:space="preserve"> means eggs laid by hens kept in conditions stated in the regulation.</w:t>
      </w:r>
    </w:p>
    <w:p w:rsidR="00FB2979" w:rsidRPr="006135FD" w:rsidRDefault="00FB2979">
      <w:pPr>
        <w:pStyle w:val="aDef"/>
      </w:pPr>
      <w:r>
        <w:rPr>
          <w:rStyle w:val="charBoldItals"/>
        </w:rPr>
        <w:t>hen</w:t>
      </w:r>
      <w:r w:rsidRPr="006135FD">
        <w:t xml:space="preserve"> means a </w:t>
      </w:r>
      <w:r>
        <w:rPr>
          <w:color w:val="000000"/>
        </w:rPr>
        <w:t>domestic fowl (Gallus gallus).</w:t>
      </w:r>
      <w:r w:rsidRPr="006135FD">
        <w:t xml:space="preserve"> </w:t>
      </w:r>
    </w:p>
    <w:p w:rsidR="00FB2979" w:rsidRPr="006135FD" w:rsidRDefault="00FB2979">
      <w:pPr>
        <w:pStyle w:val="aDef"/>
      </w:pPr>
      <w:r>
        <w:rPr>
          <w:rStyle w:val="charBoldItals"/>
        </w:rPr>
        <w:t>packaging</w:t>
      </w:r>
      <w:r w:rsidRPr="006135FD">
        <w:t>, for hen eggs, includes any container or wrapper in or by which eggs are completely or partly enclosed, contained or packed.</w:t>
      </w:r>
    </w:p>
    <w:p w:rsidR="00FB2979" w:rsidRPr="006135FD" w:rsidRDefault="00FB2979">
      <w:pPr>
        <w:pStyle w:val="aDef"/>
      </w:pPr>
      <w:r>
        <w:rPr>
          <w:rStyle w:val="charBoldItals"/>
        </w:rPr>
        <w:t>sell</w:t>
      </w:r>
      <w:r w:rsidRPr="006135FD">
        <w:t>, for hen eggs, includes—</w:t>
      </w:r>
    </w:p>
    <w:p w:rsidR="00FB2979" w:rsidRDefault="00FB2979">
      <w:pPr>
        <w:pStyle w:val="aDefpara"/>
        <w:rPr>
          <w:snapToGrid w:val="0"/>
        </w:rPr>
      </w:pPr>
      <w:r>
        <w:rPr>
          <w:snapToGrid w:val="0"/>
        </w:rPr>
        <w:tab/>
        <w:t>(a)</w:t>
      </w:r>
      <w:r>
        <w:rPr>
          <w:snapToGrid w:val="0"/>
        </w:rPr>
        <w:tab/>
        <w:t>barter, offer or attempt to sell; or</w:t>
      </w:r>
    </w:p>
    <w:p w:rsidR="00FB2979" w:rsidRDefault="00FB2979">
      <w:pPr>
        <w:pStyle w:val="aDefpara"/>
        <w:rPr>
          <w:snapToGrid w:val="0"/>
        </w:rPr>
      </w:pPr>
      <w:r>
        <w:rPr>
          <w:snapToGrid w:val="0"/>
        </w:rPr>
        <w:tab/>
        <w:t>(b)</w:t>
      </w:r>
      <w:r>
        <w:rPr>
          <w:snapToGrid w:val="0"/>
        </w:rPr>
        <w:tab/>
        <w:t>receive for sale; or</w:t>
      </w:r>
    </w:p>
    <w:p w:rsidR="00FB2979" w:rsidRDefault="00FB2979">
      <w:pPr>
        <w:pStyle w:val="aDefpara"/>
        <w:rPr>
          <w:snapToGrid w:val="0"/>
        </w:rPr>
      </w:pPr>
      <w:r>
        <w:rPr>
          <w:snapToGrid w:val="0"/>
        </w:rPr>
        <w:tab/>
        <w:t>(c)</w:t>
      </w:r>
      <w:r>
        <w:rPr>
          <w:snapToGrid w:val="0"/>
        </w:rPr>
        <w:tab/>
        <w:t>have in possession for sale; or</w:t>
      </w:r>
    </w:p>
    <w:p w:rsidR="00FB2979" w:rsidRDefault="00FB2979">
      <w:pPr>
        <w:pStyle w:val="aDefpara"/>
        <w:rPr>
          <w:snapToGrid w:val="0"/>
        </w:rPr>
      </w:pPr>
      <w:r>
        <w:rPr>
          <w:snapToGrid w:val="0"/>
        </w:rPr>
        <w:tab/>
        <w:t>(d)</w:t>
      </w:r>
      <w:r>
        <w:rPr>
          <w:snapToGrid w:val="0"/>
        </w:rPr>
        <w:tab/>
        <w:t>display for sale; or</w:t>
      </w:r>
    </w:p>
    <w:p w:rsidR="00FB2979" w:rsidRDefault="00FB2979">
      <w:pPr>
        <w:pStyle w:val="aDefpara"/>
        <w:rPr>
          <w:snapToGrid w:val="0"/>
        </w:rPr>
      </w:pPr>
      <w:r>
        <w:rPr>
          <w:snapToGrid w:val="0"/>
        </w:rPr>
        <w:lastRenderedPageBreak/>
        <w:tab/>
        <w:t>(e)</w:t>
      </w:r>
      <w:r>
        <w:rPr>
          <w:snapToGrid w:val="0"/>
        </w:rPr>
        <w:tab/>
        <w:t>cause or permit to be sold or offered for sale; or</w:t>
      </w:r>
    </w:p>
    <w:p w:rsidR="00FB2979" w:rsidRDefault="00FB2979">
      <w:pPr>
        <w:pStyle w:val="aDefpara"/>
        <w:rPr>
          <w:snapToGrid w:val="0"/>
        </w:rPr>
      </w:pPr>
      <w:r>
        <w:rPr>
          <w:snapToGrid w:val="0"/>
        </w:rPr>
        <w:tab/>
        <w:t>(f)</w:t>
      </w:r>
      <w:r>
        <w:rPr>
          <w:snapToGrid w:val="0"/>
        </w:rPr>
        <w:tab/>
        <w:t>send, forward or deliver for sale; or</w:t>
      </w:r>
    </w:p>
    <w:p w:rsidR="00FB2979" w:rsidRDefault="00FB2979">
      <w:pPr>
        <w:pStyle w:val="aDefpara"/>
        <w:rPr>
          <w:snapToGrid w:val="0"/>
        </w:rPr>
      </w:pPr>
      <w:r>
        <w:rPr>
          <w:snapToGrid w:val="0"/>
        </w:rPr>
        <w:tab/>
        <w:t>(g)</w:t>
      </w:r>
      <w:r>
        <w:rPr>
          <w:snapToGrid w:val="0"/>
        </w:rPr>
        <w:tab/>
        <w:t>dispose of by any method for valuable consideration; or</w:t>
      </w:r>
    </w:p>
    <w:p w:rsidR="00FB2979" w:rsidRDefault="00FB2979">
      <w:pPr>
        <w:pStyle w:val="aDefpara"/>
        <w:rPr>
          <w:snapToGrid w:val="0"/>
        </w:rPr>
      </w:pPr>
      <w:r>
        <w:rPr>
          <w:snapToGrid w:val="0"/>
        </w:rPr>
        <w:tab/>
        <w:t>(h)</w:t>
      </w:r>
      <w:r>
        <w:rPr>
          <w:snapToGrid w:val="0"/>
        </w:rPr>
        <w:tab/>
        <w:t>dispose of to an agent for sale on consignment; or</w:t>
      </w:r>
    </w:p>
    <w:p w:rsidR="00FB2979" w:rsidRDefault="00FB2979">
      <w:pPr>
        <w:pStyle w:val="aDefpara"/>
        <w:rPr>
          <w:snapToGrid w:val="0"/>
        </w:rPr>
      </w:pPr>
      <w:r>
        <w:rPr>
          <w:snapToGrid w:val="0"/>
        </w:rPr>
        <w:tab/>
        <w:t>(i)</w:t>
      </w:r>
      <w:r>
        <w:rPr>
          <w:snapToGrid w:val="0"/>
        </w:rPr>
        <w:tab/>
        <w:t>sell for the purpose of resale.</w:t>
      </w:r>
    </w:p>
    <w:p w:rsidR="008123DF" w:rsidRPr="00E801F2" w:rsidRDefault="008123DF" w:rsidP="008123DF">
      <w:pPr>
        <w:pStyle w:val="aDef"/>
        <w:numPr>
          <w:ilvl w:val="5"/>
          <w:numId w:val="0"/>
        </w:numPr>
        <w:ind w:left="1100"/>
        <w:rPr>
          <w:color w:val="000000"/>
        </w:rPr>
      </w:pPr>
      <w:r w:rsidRPr="00E801F2">
        <w:rPr>
          <w:rStyle w:val="charBoldItals"/>
        </w:rPr>
        <w:t>stocking density</w:t>
      </w:r>
      <w:r w:rsidRPr="00E801F2">
        <w:rPr>
          <w:color w:val="000000"/>
        </w:rPr>
        <w:t>, for hens, means the maximum number of hens per hectare that have access to an outdoor range on any day during the laying cycle.</w:t>
      </w:r>
    </w:p>
    <w:p w:rsidR="00C502BC" w:rsidRDefault="00C502BC">
      <w:pPr>
        <w:pStyle w:val="04Dictionary"/>
        <w:sectPr w:rsidR="00C502BC">
          <w:headerReference w:type="even" r:id="rId37"/>
          <w:headerReference w:type="default" r:id="rId38"/>
          <w:footerReference w:type="even" r:id="rId39"/>
          <w:footerReference w:type="default" r:id="rId40"/>
          <w:type w:val="continuous"/>
          <w:pgSz w:w="11907" w:h="16839" w:code="9"/>
          <w:pgMar w:top="3000" w:right="1900" w:bottom="2500" w:left="2300" w:header="2480" w:footer="2100" w:gutter="0"/>
          <w:cols w:space="720"/>
          <w:docGrid w:linePitch="254"/>
        </w:sectPr>
      </w:pPr>
    </w:p>
    <w:p w:rsidR="00C502BC" w:rsidRDefault="00C502BC">
      <w:pPr>
        <w:pStyle w:val="Endnote1"/>
      </w:pPr>
      <w:bookmarkStart w:id="18" w:name="_Toc17381748"/>
      <w:r>
        <w:lastRenderedPageBreak/>
        <w:t>Endnotes</w:t>
      </w:r>
      <w:bookmarkEnd w:id="18"/>
    </w:p>
    <w:p w:rsidR="00C502BC" w:rsidRPr="008650BC" w:rsidRDefault="00C502BC">
      <w:pPr>
        <w:pStyle w:val="Endnote20"/>
      </w:pPr>
      <w:bookmarkStart w:id="19" w:name="_Toc17381749"/>
      <w:r w:rsidRPr="008650BC">
        <w:rPr>
          <w:rStyle w:val="charTableNo"/>
        </w:rPr>
        <w:t>1</w:t>
      </w:r>
      <w:r>
        <w:tab/>
      </w:r>
      <w:r w:rsidRPr="008650BC">
        <w:rPr>
          <w:rStyle w:val="charTableText"/>
        </w:rPr>
        <w:t>About the endnotes</w:t>
      </w:r>
      <w:bookmarkEnd w:id="19"/>
    </w:p>
    <w:p w:rsidR="00C502BC" w:rsidRDefault="00C502BC">
      <w:pPr>
        <w:pStyle w:val="EndNoteTextPub"/>
      </w:pPr>
      <w:r>
        <w:t>Amending and modifying laws are annotated in the legislation history and the amendment history.  Current modifications are not included in the republished law but are set out in the endnotes.</w:t>
      </w:r>
    </w:p>
    <w:p w:rsidR="00C502BC" w:rsidRDefault="00C502BC">
      <w:pPr>
        <w:pStyle w:val="EndNoteTextPub"/>
      </w:pPr>
      <w:r>
        <w:t xml:space="preserve">Not all editorial amendments made under the </w:t>
      </w:r>
      <w:hyperlink r:id="rId41" w:tooltip="A2001-14" w:history="1">
        <w:r w:rsidR="006E70BB" w:rsidRPr="006E70BB">
          <w:rPr>
            <w:rStyle w:val="charCitHyperlinkItal"/>
          </w:rPr>
          <w:t>Legislation Act 2001</w:t>
        </w:r>
      </w:hyperlink>
      <w:r>
        <w:t>, part 11.3 are annotated in the amendment history.  Full details of any amendments can be obtained from the Parliamentary Counsel’s Office.</w:t>
      </w:r>
    </w:p>
    <w:p w:rsidR="00C502BC" w:rsidRDefault="00C502BC" w:rsidP="00C502B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502BC" w:rsidRDefault="00C502BC">
      <w:pPr>
        <w:pStyle w:val="EndNoteTextPub"/>
      </w:pPr>
      <w:r>
        <w:t xml:space="preserve">If all the provisions of the law have been renumbered, a table of renumbered provisions gives details of previous and current numbering.  </w:t>
      </w:r>
    </w:p>
    <w:p w:rsidR="00C502BC" w:rsidRDefault="00C502BC">
      <w:pPr>
        <w:pStyle w:val="EndNoteTextPub"/>
      </w:pPr>
      <w:r>
        <w:t>The endnotes also include a table of earlier republications.</w:t>
      </w:r>
    </w:p>
    <w:p w:rsidR="00C502BC" w:rsidRPr="008650BC" w:rsidRDefault="00C502BC">
      <w:pPr>
        <w:pStyle w:val="Endnote20"/>
      </w:pPr>
      <w:bookmarkStart w:id="20" w:name="_Toc17381750"/>
      <w:r w:rsidRPr="008650BC">
        <w:rPr>
          <w:rStyle w:val="charTableNo"/>
        </w:rPr>
        <w:t>2</w:t>
      </w:r>
      <w:r>
        <w:tab/>
      </w:r>
      <w:r w:rsidRPr="008650BC">
        <w:rPr>
          <w:rStyle w:val="charTableText"/>
        </w:rPr>
        <w:t>Abbreviation key</w:t>
      </w:r>
      <w:bookmarkEnd w:id="20"/>
    </w:p>
    <w:p w:rsidR="00C502BC" w:rsidRDefault="00C502BC">
      <w:pPr>
        <w:rPr>
          <w:sz w:val="4"/>
        </w:rPr>
      </w:pPr>
    </w:p>
    <w:tbl>
      <w:tblPr>
        <w:tblW w:w="7372" w:type="dxa"/>
        <w:tblInd w:w="1100" w:type="dxa"/>
        <w:tblLayout w:type="fixed"/>
        <w:tblLook w:val="0000" w:firstRow="0" w:lastRow="0" w:firstColumn="0" w:lastColumn="0" w:noHBand="0" w:noVBand="0"/>
      </w:tblPr>
      <w:tblGrid>
        <w:gridCol w:w="3720"/>
        <w:gridCol w:w="3652"/>
      </w:tblGrid>
      <w:tr w:rsidR="00C502BC" w:rsidTr="00C502BC">
        <w:tc>
          <w:tcPr>
            <w:tcW w:w="3720" w:type="dxa"/>
          </w:tcPr>
          <w:p w:rsidR="00C502BC" w:rsidRDefault="00C502BC">
            <w:pPr>
              <w:pStyle w:val="EndnotesAbbrev"/>
            </w:pPr>
            <w:r>
              <w:t>A = Act</w:t>
            </w:r>
          </w:p>
        </w:tc>
        <w:tc>
          <w:tcPr>
            <w:tcW w:w="3652" w:type="dxa"/>
          </w:tcPr>
          <w:p w:rsidR="00C502BC" w:rsidRDefault="00C502BC" w:rsidP="00C502BC">
            <w:pPr>
              <w:pStyle w:val="EndnotesAbbrev"/>
            </w:pPr>
            <w:r>
              <w:t>NI = Notifiable instrument</w:t>
            </w:r>
          </w:p>
        </w:tc>
      </w:tr>
      <w:tr w:rsidR="00C502BC" w:rsidTr="00C502BC">
        <w:tc>
          <w:tcPr>
            <w:tcW w:w="3720" w:type="dxa"/>
          </w:tcPr>
          <w:p w:rsidR="00C502BC" w:rsidRDefault="00C502BC" w:rsidP="00C502BC">
            <w:pPr>
              <w:pStyle w:val="EndnotesAbbrev"/>
            </w:pPr>
            <w:r>
              <w:t>AF = Approved form</w:t>
            </w:r>
          </w:p>
        </w:tc>
        <w:tc>
          <w:tcPr>
            <w:tcW w:w="3652" w:type="dxa"/>
          </w:tcPr>
          <w:p w:rsidR="00C502BC" w:rsidRDefault="00C502BC" w:rsidP="00C502BC">
            <w:pPr>
              <w:pStyle w:val="EndnotesAbbrev"/>
            </w:pPr>
            <w:r>
              <w:t>o = order</w:t>
            </w:r>
          </w:p>
        </w:tc>
      </w:tr>
      <w:tr w:rsidR="00C502BC" w:rsidTr="00C502BC">
        <w:tc>
          <w:tcPr>
            <w:tcW w:w="3720" w:type="dxa"/>
          </w:tcPr>
          <w:p w:rsidR="00C502BC" w:rsidRDefault="00C502BC">
            <w:pPr>
              <w:pStyle w:val="EndnotesAbbrev"/>
            </w:pPr>
            <w:r>
              <w:t>am = amended</w:t>
            </w:r>
          </w:p>
        </w:tc>
        <w:tc>
          <w:tcPr>
            <w:tcW w:w="3652" w:type="dxa"/>
          </w:tcPr>
          <w:p w:rsidR="00C502BC" w:rsidRDefault="00C502BC" w:rsidP="00C502BC">
            <w:pPr>
              <w:pStyle w:val="EndnotesAbbrev"/>
            </w:pPr>
            <w:r>
              <w:t>om = omitted/repealed</w:t>
            </w:r>
          </w:p>
        </w:tc>
      </w:tr>
      <w:tr w:rsidR="00C502BC" w:rsidTr="00C502BC">
        <w:tc>
          <w:tcPr>
            <w:tcW w:w="3720" w:type="dxa"/>
          </w:tcPr>
          <w:p w:rsidR="00C502BC" w:rsidRDefault="00C502BC">
            <w:pPr>
              <w:pStyle w:val="EndnotesAbbrev"/>
            </w:pPr>
            <w:r>
              <w:t>amdt = amendment</w:t>
            </w:r>
          </w:p>
        </w:tc>
        <w:tc>
          <w:tcPr>
            <w:tcW w:w="3652" w:type="dxa"/>
          </w:tcPr>
          <w:p w:rsidR="00C502BC" w:rsidRDefault="00C502BC" w:rsidP="00C502BC">
            <w:pPr>
              <w:pStyle w:val="EndnotesAbbrev"/>
            </w:pPr>
            <w:r>
              <w:t>ord = ordinance</w:t>
            </w:r>
          </w:p>
        </w:tc>
      </w:tr>
      <w:tr w:rsidR="00C502BC" w:rsidTr="00C502BC">
        <w:tc>
          <w:tcPr>
            <w:tcW w:w="3720" w:type="dxa"/>
          </w:tcPr>
          <w:p w:rsidR="00C502BC" w:rsidRDefault="00C502BC">
            <w:pPr>
              <w:pStyle w:val="EndnotesAbbrev"/>
            </w:pPr>
            <w:r>
              <w:t>AR = Assembly resolution</w:t>
            </w:r>
          </w:p>
        </w:tc>
        <w:tc>
          <w:tcPr>
            <w:tcW w:w="3652" w:type="dxa"/>
          </w:tcPr>
          <w:p w:rsidR="00C502BC" w:rsidRDefault="00C502BC" w:rsidP="00C502BC">
            <w:pPr>
              <w:pStyle w:val="EndnotesAbbrev"/>
            </w:pPr>
            <w:r>
              <w:t>orig = original</w:t>
            </w:r>
          </w:p>
        </w:tc>
      </w:tr>
      <w:tr w:rsidR="00C502BC" w:rsidTr="00C502BC">
        <w:tc>
          <w:tcPr>
            <w:tcW w:w="3720" w:type="dxa"/>
          </w:tcPr>
          <w:p w:rsidR="00C502BC" w:rsidRDefault="00C502BC">
            <w:pPr>
              <w:pStyle w:val="EndnotesAbbrev"/>
            </w:pPr>
            <w:r>
              <w:t>ch = chapter</w:t>
            </w:r>
          </w:p>
        </w:tc>
        <w:tc>
          <w:tcPr>
            <w:tcW w:w="3652" w:type="dxa"/>
          </w:tcPr>
          <w:p w:rsidR="00C502BC" w:rsidRDefault="00C502BC" w:rsidP="00C502BC">
            <w:pPr>
              <w:pStyle w:val="EndnotesAbbrev"/>
            </w:pPr>
            <w:r>
              <w:t>par = paragraph/subparagraph</w:t>
            </w:r>
          </w:p>
        </w:tc>
      </w:tr>
      <w:tr w:rsidR="00C502BC" w:rsidTr="00C502BC">
        <w:tc>
          <w:tcPr>
            <w:tcW w:w="3720" w:type="dxa"/>
          </w:tcPr>
          <w:p w:rsidR="00C502BC" w:rsidRDefault="00C502BC">
            <w:pPr>
              <w:pStyle w:val="EndnotesAbbrev"/>
            </w:pPr>
            <w:r>
              <w:t>CN = Commencement notice</w:t>
            </w:r>
          </w:p>
        </w:tc>
        <w:tc>
          <w:tcPr>
            <w:tcW w:w="3652" w:type="dxa"/>
          </w:tcPr>
          <w:p w:rsidR="00C502BC" w:rsidRDefault="00C502BC" w:rsidP="00C502BC">
            <w:pPr>
              <w:pStyle w:val="EndnotesAbbrev"/>
            </w:pPr>
            <w:r>
              <w:t>pres = present</w:t>
            </w:r>
          </w:p>
        </w:tc>
      </w:tr>
      <w:tr w:rsidR="00C502BC" w:rsidTr="00C502BC">
        <w:tc>
          <w:tcPr>
            <w:tcW w:w="3720" w:type="dxa"/>
          </w:tcPr>
          <w:p w:rsidR="00C502BC" w:rsidRDefault="00C502BC">
            <w:pPr>
              <w:pStyle w:val="EndnotesAbbrev"/>
            </w:pPr>
            <w:r>
              <w:t>def = definition</w:t>
            </w:r>
          </w:p>
        </w:tc>
        <w:tc>
          <w:tcPr>
            <w:tcW w:w="3652" w:type="dxa"/>
          </w:tcPr>
          <w:p w:rsidR="00C502BC" w:rsidRDefault="00C502BC" w:rsidP="00C502BC">
            <w:pPr>
              <w:pStyle w:val="EndnotesAbbrev"/>
            </w:pPr>
            <w:r>
              <w:t>prev = previous</w:t>
            </w:r>
          </w:p>
        </w:tc>
      </w:tr>
      <w:tr w:rsidR="00C502BC" w:rsidTr="00C502BC">
        <w:tc>
          <w:tcPr>
            <w:tcW w:w="3720" w:type="dxa"/>
          </w:tcPr>
          <w:p w:rsidR="00C502BC" w:rsidRDefault="00C502BC">
            <w:pPr>
              <w:pStyle w:val="EndnotesAbbrev"/>
            </w:pPr>
            <w:r>
              <w:t>DI = Disallowable instrument</w:t>
            </w:r>
          </w:p>
        </w:tc>
        <w:tc>
          <w:tcPr>
            <w:tcW w:w="3652" w:type="dxa"/>
          </w:tcPr>
          <w:p w:rsidR="00C502BC" w:rsidRDefault="00C502BC" w:rsidP="00C502BC">
            <w:pPr>
              <w:pStyle w:val="EndnotesAbbrev"/>
            </w:pPr>
            <w:r>
              <w:t>(prev...) = previously</w:t>
            </w:r>
          </w:p>
        </w:tc>
      </w:tr>
      <w:tr w:rsidR="00C502BC" w:rsidTr="00C502BC">
        <w:tc>
          <w:tcPr>
            <w:tcW w:w="3720" w:type="dxa"/>
          </w:tcPr>
          <w:p w:rsidR="00C502BC" w:rsidRDefault="00C502BC">
            <w:pPr>
              <w:pStyle w:val="EndnotesAbbrev"/>
            </w:pPr>
            <w:r>
              <w:t>dict = dictionary</w:t>
            </w:r>
          </w:p>
        </w:tc>
        <w:tc>
          <w:tcPr>
            <w:tcW w:w="3652" w:type="dxa"/>
          </w:tcPr>
          <w:p w:rsidR="00C502BC" w:rsidRDefault="00C502BC" w:rsidP="00C502BC">
            <w:pPr>
              <w:pStyle w:val="EndnotesAbbrev"/>
            </w:pPr>
            <w:r>
              <w:t>pt = part</w:t>
            </w:r>
          </w:p>
        </w:tc>
      </w:tr>
      <w:tr w:rsidR="00C502BC" w:rsidTr="00C502BC">
        <w:tc>
          <w:tcPr>
            <w:tcW w:w="3720" w:type="dxa"/>
          </w:tcPr>
          <w:p w:rsidR="00C502BC" w:rsidRDefault="00C502BC">
            <w:pPr>
              <w:pStyle w:val="EndnotesAbbrev"/>
            </w:pPr>
            <w:r>
              <w:t xml:space="preserve">disallowed = disallowed by the Legislative </w:t>
            </w:r>
          </w:p>
        </w:tc>
        <w:tc>
          <w:tcPr>
            <w:tcW w:w="3652" w:type="dxa"/>
          </w:tcPr>
          <w:p w:rsidR="00C502BC" w:rsidRDefault="00C502BC" w:rsidP="00C502BC">
            <w:pPr>
              <w:pStyle w:val="EndnotesAbbrev"/>
            </w:pPr>
            <w:r>
              <w:t>r = rule/subrule</w:t>
            </w:r>
          </w:p>
        </w:tc>
      </w:tr>
      <w:tr w:rsidR="00C502BC" w:rsidTr="00C502BC">
        <w:tc>
          <w:tcPr>
            <w:tcW w:w="3720" w:type="dxa"/>
          </w:tcPr>
          <w:p w:rsidR="00C502BC" w:rsidRDefault="00C502BC">
            <w:pPr>
              <w:pStyle w:val="EndnotesAbbrev"/>
              <w:ind w:left="972"/>
            </w:pPr>
            <w:r>
              <w:t>Assembly</w:t>
            </w:r>
          </w:p>
        </w:tc>
        <w:tc>
          <w:tcPr>
            <w:tcW w:w="3652" w:type="dxa"/>
          </w:tcPr>
          <w:p w:rsidR="00C502BC" w:rsidRDefault="00C502BC" w:rsidP="00C502BC">
            <w:pPr>
              <w:pStyle w:val="EndnotesAbbrev"/>
            </w:pPr>
            <w:r>
              <w:t>reloc = relocated</w:t>
            </w:r>
          </w:p>
        </w:tc>
      </w:tr>
      <w:tr w:rsidR="00C502BC" w:rsidTr="00C502BC">
        <w:tc>
          <w:tcPr>
            <w:tcW w:w="3720" w:type="dxa"/>
          </w:tcPr>
          <w:p w:rsidR="00C502BC" w:rsidRDefault="00C502BC">
            <w:pPr>
              <w:pStyle w:val="EndnotesAbbrev"/>
            </w:pPr>
            <w:r>
              <w:t>div = division</w:t>
            </w:r>
          </w:p>
        </w:tc>
        <w:tc>
          <w:tcPr>
            <w:tcW w:w="3652" w:type="dxa"/>
          </w:tcPr>
          <w:p w:rsidR="00C502BC" w:rsidRDefault="00C502BC" w:rsidP="00C502BC">
            <w:pPr>
              <w:pStyle w:val="EndnotesAbbrev"/>
            </w:pPr>
            <w:r>
              <w:t>renum = renumbered</w:t>
            </w:r>
          </w:p>
        </w:tc>
      </w:tr>
      <w:tr w:rsidR="00C502BC" w:rsidTr="00C502BC">
        <w:tc>
          <w:tcPr>
            <w:tcW w:w="3720" w:type="dxa"/>
          </w:tcPr>
          <w:p w:rsidR="00C502BC" w:rsidRDefault="00C502BC">
            <w:pPr>
              <w:pStyle w:val="EndnotesAbbrev"/>
            </w:pPr>
            <w:r>
              <w:t>exp = expires/expired</w:t>
            </w:r>
          </w:p>
        </w:tc>
        <w:tc>
          <w:tcPr>
            <w:tcW w:w="3652" w:type="dxa"/>
          </w:tcPr>
          <w:p w:rsidR="00C502BC" w:rsidRDefault="00C502BC" w:rsidP="00C502BC">
            <w:pPr>
              <w:pStyle w:val="EndnotesAbbrev"/>
            </w:pPr>
            <w:r>
              <w:t>R[X] = Republication No</w:t>
            </w:r>
          </w:p>
        </w:tc>
      </w:tr>
      <w:tr w:rsidR="00C502BC" w:rsidTr="00C502BC">
        <w:tc>
          <w:tcPr>
            <w:tcW w:w="3720" w:type="dxa"/>
          </w:tcPr>
          <w:p w:rsidR="00C502BC" w:rsidRDefault="00C502BC">
            <w:pPr>
              <w:pStyle w:val="EndnotesAbbrev"/>
            </w:pPr>
            <w:r>
              <w:t>Gaz = gazette</w:t>
            </w:r>
          </w:p>
        </w:tc>
        <w:tc>
          <w:tcPr>
            <w:tcW w:w="3652" w:type="dxa"/>
          </w:tcPr>
          <w:p w:rsidR="00C502BC" w:rsidRDefault="00C502BC" w:rsidP="00C502BC">
            <w:pPr>
              <w:pStyle w:val="EndnotesAbbrev"/>
            </w:pPr>
            <w:r>
              <w:t>RI = reissue</w:t>
            </w:r>
          </w:p>
        </w:tc>
      </w:tr>
      <w:tr w:rsidR="00C502BC" w:rsidTr="00C502BC">
        <w:tc>
          <w:tcPr>
            <w:tcW w:w="3720" w:type="dxa"/>
          </w:tcPr>
          <w:p w:rsidR="00C502BC" w:rsidRDefault="00C502BC">
            <w:pPr>
              <w:pStyle w:val="EndnotesAbbrev"/>
            </w:pPr>
            <w:r>
              <w:t>hdg = heading</w:t>
            </w:r>
          </w:p>
        </w:tc>
        <w:tc>
          <w:tcPr>
            <w:tcW w:w="3652" w:type="dxa"/>
          </w:tcPr>
          <w:p w:rsidR="00C502BC" w:rsidRDefault="00C502BC" w:rsidP="00C502BC">
            <w:pPr>
              <w:pStyle w:val="EndnotesAbbrev"/>
            </w:pPr>
            <w:r>
              <w:t>s = section/subsection</w:t>
            </w:r>
          </w:p>
        </w:tc>
      </w:tr>
      <w:tr w:rsidR="00C502BC" w:rsidTr="00C502BC">
        <w:tc>
          <w:tcPr>
            <w:tcW w:w="3720" w:type="dxa"/>
          </w:tcPr>
          <w:p w:rsidR="00C502BC" w:rsidRDefault="00C502BC">
            <w:pPr>
              <w:pStyle w:val="EndnotesAbbrev"/>
            </w:pPr>
            <w:r>
              <w:t>IA = Interpretation Act 1967</w:t>
            </w:r>
          </w:p>
        </w:tc>
        <w:tc>
          <w:tcPr>
            <w:tcW w:w="3652" w:type="dxa"/>
          </w:tcPr>
          <w:p w:rsidR="00C502BC" w:rsidRDefault="00C502BC" w:rsidP="00C502BC">
            <w:pPr>
              <w:pStyle w:val="EndnotesAbbrev"/>
            </w:pPr>
            <w:r>
              <w:t>sch = schedule</w:t>
            </w:r>
          </w:p>
        </w:tc>
      </w:tr>
      <w:tr w:rsidR="00C502BC" w:rsidTr="00C502BC">
        <w:tc>
          <w:tcPr>
            <w:tcW w:w="3720" w:type="dxa"/>
          </w:tcPr>
          <w:p w:rsidR="00C502BC" w:rsidRDefault="00C502BC">
            <w:pPr>
              <w:pStyle w:val="EndnotesAbbrev"/>
            </w:pPr>
            <w:r>
              <w:t>ins = inserted/added</w:t>
            </w:r>
          </w:p>
        </w:tc>
        <w:tc>
          <w:tcPr>
            <w:tcW w:w="3652" w:type="dxa"/>
          </w:tcPr>
          <w:p w:rsidR="00C502BC" w:rsidRDefault="00C502BC" w:rsidP="00C502BC">
            <w:pPr>
              <w:pStyle w:val="EndnotesAbbrev"/>
            </w:pPr>
            <w:r>
              <w:t>sdiv = subdivision</w:t>
            </w:r>
          </w:p>
        </w:tc>
      </w:tr>
      <w:tr w:rsidR="00C502BC" w:rsidTr="00C502BC">
        <w:tc>
          <w:tcPr>
            <w:tcW w:w="3720" w:type="dxa"/>
          </w:tcPr>
          <w:p w:rsidR="00C502BC" w:rsidRDefault="00C502BC">
            <w:pPr>
              <w:pStyle w:val="EndnotesAbbrev"/>
            </w:pPr>
            <w:r>
              <w:t>LA = Legislation Act 2001</w:t>
            </w:r>
          </w:p>
        </w:tc>
        <w:tc>
          <w:tcPr>
            <w:tcW w:w="3652" w:type="dxa"/>
          </w:tcPr>
          <w:p w:rsidR="00C502BC" w:rsidRDefault="00C502BC" w:rsidP="00C502BC">
            <w:pPr>
              <w:pStyle w:val="EndnotesAbbrev"/>
            </w:pPr>
            <w:r>
              <w:t>SL = Subordinate law</w:t>
            </w:r>
          </w:p>
        </w:tc>
      </w:tr>
      <w:tr w:rsidR="00C502BC" w:rsidTr="00C502BC">
        <w:tc>
          <w:tcPr>
            <w:tcW w:w="3720" w:type="dxa"/>
          </w:tcPr>
          <w:p w:rsidR="00C502BC" w:rsidRDefault="00C502BC">
            <w:pPr>
              <w:pStyle w:val="EndnotesAbbrev"/>
            </w:pPr>
            <w:r>
              <w:t>LR = legislation register</w:t>
            </w:r>
          </w:p>
        </w:tc>
        <w:tc>
          <w:tcPr>
            <w:tcW w:w="3652" w:type="dxa"/>
          </w:tcPr>
          <w:p w:rsidR="00C502BC" w:rsidRDefault="00C502BC" w:rsidP="00C502BC">
            <w:pPr>
              <w:pStyle w:val="EndnotesAbbrev"/>
            </w:pPr>
            <w:r>
              <w:t>sub = substituted</w:t>
            </w:r>
          </w:p>
        </w:tc>
      </w:tr>
      <w:tr w:rsidR="00C502BC" w:rsidTr="00C502BC">
        <w:tc>
          <w:tcPr>
            <w:tcW w:w="3720" w:type="dxa"/>
          </w:tcPr>
          <w:p w:rsidR="00C502BC" w:rsidRDefault="00C502BC">
            <w:pPr>
              <w:pStyle w:val="EndnotesAbbrev"/>
            </w:pPr>
            <w:r>
              <w:t>LRA = Legislation (Republication) Act 1996</w:t>
            </w:r>
          </w:p>
        </w:tc>
        <w:tc>
          <w:tcPr>
            <w:tcW w:w="3652" w:type="dxa"/>
          </w:tcPr>
          <w:p w:rsidR="00C502BC" w:rsidRDefault="00C502BC" w:rsidP="00C502BC">
            <w:pPr>
              <w:pStyle w:val="EndnotesAbbrev"/>
            </w:pPr>
            <w:r>
              <w:rPr>
                <w:u w:val="single"/>
              </w:rPr>
              <w:t>underlining</w:t>
            </w:r>
            <w:r>
              <w:t xml:space="preserve"> = whole or part not commenced</w:t>
            </w:r>
          </w:p>
        </w:tc>
      </w:tr>
      <w:tr w:rsidR="00C502BC" w:rsidTr="00C502BC">
        <w:tc>
          <w:tcPr>
            <w:tcW w:w="3720" w:type="dxa"/>
          </w:tcPr>
          <w:p w:rsidR="00C502BC" w:rsidRDefault="00C502BC">
            <w:pPr>
              <w:pStyle w:val="EndnotesAbbrev"/>
            </w:pPr>
            <w:r>
              <w:t>mod = modified/modification</w:t>
            </w:r>
          </w:p>
        </w:tc>
        <w:tc>
          <w:tcPr>
            <w:tcW w:w="3652" w:type="dxa"/>
          </w:tcPr>
          <w:p w:rsidR="00C502BC" w:rsidRDefault="00C502BC" w:rsidP="00C502BC">
            <w:pPr>
              <w:pStyle w:val="EndnotesAbbrev"/>
              <w:ind w:left="1073"/>
            </w:pPr>
            <w:r>
              <w:t>or to be expired</w:t>
            </w:r>
          </w:p>
        </w:tc>
      </w:tr>
    </w:tbl>
    <w:p w:rsidR="00C502BC" w:rsidRPr="00BB6F39" w:rsidRDefault="00C502BC" w:rsidP="00C502BC"/>
    <w:p w:rsidR="00FB2979" w:rsidRPr="008650BC" w:rsidRDefault="00FB2979">
      <w:pPr>
        <w:pStyle w:val="Endnote20"/>
      </w:pPr>
      <w:bookmarkStart w:id="21" w:name="_Toc17381751"/>
      <w:r w:rsidRPr="008650BC">
        <w:rPr>
          <w:rStyle w:val="charTableNo"/>
        </w:rPr>
        <w:lastRenderedPageBreak/>
        <w:t>3</w:t>
      </w:r>
      <w:r>
        <w:tab/>
      </w:r>
      <w:r w:rsidRPr="008650BC">
        <w:rPr>
          <w:rStyle w:val="charTableText"/>
        </w:rPr>
        <w:t>Legislation history</w:t>
      </w:r>
      <w:bookmarkEnd w:id="21"/>
    </w:p>
    <w:p w:rsidR="00FB2979" w:rsidRDefault="00FB2979">
      <w:pPr>
        <w:pStyle w:val="NewAct"/>
      </w:pPr>
      <w:r>
        <w:t xml:space="preserve">Eggs (Labelling and </w:t>
      </w:r>
      <w:smartTag w:uri="urn:schemas-microsoft-com:office:smarttags" w:element="place">
        <w:smartTag w:uri="urn:schemas-microsoft-com:office:smarttags" w:element="City">
          <w:r>
            <w:t>Sale</w:t>
          </w:r>
        </w:smartTag>
      </w:smartTag>
      <w:r>
        <w:t>) Act 2001</w:t>
      </w:r>
      <w:r w:rsidR="006135FD">
        <w:t xml:space="preserve"> A2001</w:t>
      </w:r>
      <w:r w:rsidR="006135FD">
        <w:noBreakHyphen/>
        <w:t xml:space="preserve">83 </w:t>
      </w:r>
    </w:p>
    <w:p w:rsidR="00FB2979" w:rsidRDefault="00FB2979">
      <w:pPr>
        <w:pStyle w:val="Actdetails"/>
      </w:pPr>
      <w:r>
        <w:t>notified 10 September 2001 (</w:t>
      </w:r>
      <w:r w:rsidR="006135FD" w:rsidRPr="00350C1A">
        <w:t>Gaz 2001 No S66</w:t>
      </w:r>
      <w:r>
        <w:t>)</w:t>
      </w:r>
    </w:p>
    <w:p w:rsidR="00FB2979" w:rsidRDefault="00FB2979">
      <w:pPr>
        <w:pStyle w:val="Actdetails"/>
      </w:pPr>
      <w:r>
        <w:t>s 1, s 2 commenced 10 September 2001 (IA s 10B)</w:t>
      </w:r>
    </w:p>
    <w:p w:rsidR="00FB2979" w:rsidRDefault="00FB2979">
      <w:pPr>
        <w:pStyle w:val="Actdetails"/>
      </w:pPr>
      <w:r>
        <w:t>s 9 commenced 12 September 2001 (s 2 (1))</w:t>
      </w:r>
    </w:p>
    <w:p w:rsidR="00FB2979" w:rsidRDefault="00FB2979">
      <w:pPr>
        <w:pStyle w:val="Actdetails"/>
      </w:pPr>
      <w:r>
        <w:t>remainder commenced 10 March 2002 (s 2 (2) and LA s 79)</w:t>
      </w:r>
    </w:p>
    <w:p w:rsidR="00FB2979" w:rsidRDefault="00FB2979">
      <w:pPr>
        <w:pStyle w:val="Asamby"/>
      </w:pPr>
      <w:r>
        <w:t>as amended by</w:t>
      </w:r>
    </w:p>
    <w:p w:rsidR="00FB2979" w:rsidRDefault="00475B0A">
      <w:pPr>
        <w:pStyle w:val="NewAct"/>
      </w:pPr>
      <w:hyperlink r:id="rId42" w:tooltip="A2002-30" w:history="1">
        <w:r w:rsidR="006135FD" w:rsidRPr="006135FD">
          <w:rPr>
            <w:rStyle w:val="charCitHyperlinkAbbrev"/>
          </w:rPr>
          <w:t>Statute Law Amendment Act 2002</w:t>
        </w:r>
      </w:hyperlink>
      <w:r w:rsidR="00FB2979">
        <w:t xml:space="preserve"> A2002-30 pt 3.20</w:t>
      </w:r>
    </w:p>
    <w:p w:rsidR="00FB2979" w:rsidRDefault="00FB2979">
      <w:pPr>
        <w:pStyle w:val="Actdetails"/>
      </w:pPr>
      <w:r>
        <w:t>notified LR 16 September 2002</w:t>
      </w:r>
    </w:p>
    <w:p w:rsidR="00FB2979" w:rsidRDefault="00FB2979">
      <w:pPr>
        <w:pStyle w:val="Actdetails"/>
      </w:pPr>
      <w:r>
        <w:t>s 1, s 2 taken to have commenced 19 May 1997 (LA s 75 (2))</w:t>
      </w:r>
    </w:p>
    <w:p w:rsidR="00FB2979" w:rsidRDefault="00FB2979">
      <w:pPr>
        <w:pStyle w:val="Actdetails"/>
      </w:pPr>
      <w:r>
        <w:t>pt 3.20 commenced 17 September 2002</w:t>
      </w:r>
    </w:p>
    <w:p w:rsidR="00FB2979" w:rsidRDefault="00475B0A">
      <w:pPr>
        <w:pStyle w:val="NewAct"/>
      </w:pPr>
      <w:hyperlink r:id="rId43" w:tooltip="A2007-39" w:history="1">
        <w:r w:rsidR="006135FD" w:rsidRPr="006135FD">
          <w:rPr>
            <w:rStyle w:val="charCitHyperlinkAbbrev"/>
          </w:rPr>
          <w:t>Statute Law Amendment Act 2007 (No 3)</w:t>
        </w:r>
      </w:hyperlink>
      <w:r w:rsidR="00FB2979">
        <w:t xml:space="preserve"> A2007-39 sch 3 pt 3.11</w:t>
      </w:r>
    </w:p>
    <w:p w:rsidR="00FB2979" w:rsidRDefault="00FB2979">
      <w:pPr>
        <w:pStyle w:val="Actdetails"/>
        <w:keepNext/>
      </w:pPr>
      <w:r>
        <w:t>notified LR 6 December 2007</w:t>
      </w:r>
    </w:p>
    <w:p w:rsidR="00FB2979" w:rsidRDefault="00FB2979">
      <w:pPr>
        <w:pStyle w:val="Actdetails"/>
        <w:keepNext/>
      </w:pPr>
      <w:r>
        <w:t>s 1, s 2 commenced 6 December 2007 (LA s 75 (1))</w:t>
      </w:r>
    </w:p>
    <w:p w:rsidR="00FB2979" w:rsidRDefault="00FB2979">
      <w:pPr>
        <w:pStyle w:val="Actdetails"/>
      </w:pPr>
      <w:r>
        <w:t>sch 3 pt 3.11 commenced 27 December 2007 (s 2)</w:t>
      </w:r>
    </w:p>
    <w:p w:rsidR="00A320DB" w:rsidRDefault="00475B0A" w:rsidP="00A320DB">
      <w:pPr>
        <w:pStyle w:val="NewAct"/>
      </w:pPr>
      <w:hyperlink r:id="rId44" w:tooltip="A2009-31" w:history="1">
        <w:r w:rsidR="006135FD" w:rsidRPr="006135FD">
          <w:rPr>
            <w:rStyle w:val="charCitHyperlinkAbbrev"/>
          </w:rPr>
          <w:t>Eggs (Cage Systems) Legislation Amendment Act 2009</w:t>
        </w:r>
      </w:hyperlink>
      <w:r w:rsidR="00A320DB">
        <w:t xml:space="preserve"> A2</w:t>
      </w:r>
      <w:r w:rsidR="00553F61">
        <w:t>009-</w:t>
      </w:r>
      <w:r w:rsidR="00C719FB">
        <w:t>31</w:t>
      </w:r>
    </w:p>
    <w:p w:rsidR="00C719FB" w:rsidRDefault="00A320DB" w:rsidP="000B5712">
      <w:pPr>
        <w:pStyle w:val="Actdetails"/>
      </w:pPr>
      <w:r>
        <w:t>notified LR 24 September 2009</w:t>
      </w:r>
    </w:p>
    <w:p w:rsidR="00C719FB" w:rsidRDefault="00A320DB" w:rsidP="000B5712">
      <w:pPr>
        <w:pStyle w:val="Actdetails"/>
      </w:pPr>
      <w:r>
        <w:t>s 1, s 2 commenced 24 September 2009 (LA s 75 (1))</w:t>
      </w:r>
    </w:p>
    <w:p w:rsidR="00A320DB" w:rsidRPr="00A320DB" w:rsidRDefault="00C719FB" w:rsidP="000B5712">
      <w:pPr>
        <w:pStyle w:val="Actdetails"/>
      </w:pPr>
      <w:r>
        <w:t>remainder</w:t>
      </w:r>
      <w:r w:rsidR="00A320DB" w:rsidRPr="00A320DB">
        <w:t xml:space="preserve"> commence</w:t>
      </w:r>
      <w:r w:rsidR="00A320DB">
        <w:t>d</w:t>
      </w:r>
      <w:r w:rsidR="00A320DB" w:rsidRPr="00A320DB">
        <w:t xml:space="preserve"> 1 January 2010 (s 2)</w:t>
      </w:r>
    </w:p>
    <w:p w:rsidR="004240B1" w:rsidRDefault="00475B0A" w:rsidP="004240B1">
      <w:pPr>
        <w:pStyle w:val="NewAct"/>
      </w:pPr>
      <w:hyperlink r:id="rId45" w:tooltip="A2019-2 " w:history="1">
        <w:r w:rsidR="004240B1" w:rsidRPr="004240B1">
          <w:rPr>
            <w:rStyle w:val="Hyperlink"/>
            <w:spacing w:val="-2"/>
            <w:u w:val="none"/>
          </w:rPr>
          <w:t>Consumer Protection Legislation Amendment Act 2019</w:t>
        </w:r>
      </w:hyperlink>
      <w:r w:rsidR="004240B1" w:rsidRPr="00F640C1">
        <w:rPr>
          <w:spacing w:val="-2"/>
        </w:rPr>
        <w:t xml:space="preserve"> A2019-2</w:t>
      </w:r>
      <w:r w:rsidR="004240B1">
        <w:t xml:space="preserve"> pt 2</w:t>
      </w:r>
    </w:p>
    <w:p w:rsidR="004240B1" w:rsidRDefault="004240B1" w:rsidP="00350C1A">
      <w:pPr>
        <w:pStyle w:val="Actdetails"/>
      </w:pPr>
      <w:r>
        <w:t>notified LR 26 February 2019</w:t>
      </w:r>
    </w:p>
    <w:p w:rsidR="004240B1" w:rsidRDefault="004240B1" w:rsidP="00350C1A">
      <w:pPr>
        <w:pStyle w:val="Actdetails"/>
      </w:pPr>
      <w:r>
        <w:t>s 1, s 2 commenced 26 February 2019 (LA s 75 (1))</w:t>
      </w:r>
    </w:p>
    <w:p w:rsidR="004240B1" w:rsidRPr="00EE5A4B" w:rsidRDefault="004240B1" w:rsidP="00350C1A">
      <w:pPr>
        <w:pStyle w:val="Actdetails"/>
      </w:pPr>
      <w:r w:rsidRPr="00EE5A4B">
        <w:t>s 7 commence</w:t>
      </w:r>
      <w:r w:rsidR="00EE5A4B" w:rsidRPr="00EE5A4B">
        <w:t>d</w:t>
      </w:r>
      <w:r w:rsidRPr="00EE5A4B">
        <w:t xml:space="preserve"> 26 August 2019 (s 2 (1))</w:t>
      </w:r>
    </w:p>
    <w:p w:rsidR="004240B1" w:rsidRPr="00EE5A4B" w:rsidRDefault="004240B1" w:rsidP="00350C1A">
      <w:pPr>
        <w:pStyle w:val="Actdetails"/>
      </w:pPr>
      <w:r w:rsidRPr="00EE5A4B">
        <w:t xml:space="preserve">pt 2 remainder </w:t>
      </w:r>
      <w:r w:rsidR="00EE5A4B" w:rsidRPr="00EE5A4B">
        <w:t>commenced 26 August 2019</w:t>
      </w:r>
      <w:r w:rsidRPr="00EE5A4B">
        <w:t xml:space="preserve"> (s 2 (2)</w:t>
      </w:r>
      <w:r w:rsidR="00EE5A4B" w:rsidRPr="00EE5A4B">
        <w:t xml:space="preserve"> and LA s 79</w:t>
      </w:r>
      <w:r w:rsidRPr="00EE5A4B">
        <w:t>)</w:t>
      </w:r>
    </w:p>
    <w:p w:rsidR="006E70BB" w:rsidRPr="006E70BB" w:rsidRDefault="006E70BB" w:rsidP="006E70BB">
      <w:pPr>
        <w:pStyle w:val="PageBreak"/>
      </w:pPr>
      <w:bookmarkStart w:id="22" w:name="_Toc17381752"/>
      <w:r w:rsidRPr="006E70BB">
        <w:br w:type="page"/>
      </w:r>
    </w:p>
    <w:p w:rsidR="00FB2979" w:rsidRPr="008650BC" w:rsidRDefault="00FB2979">
      <w:pPr>
        <w:pStyle w:val="Endnote20"/>
      </w:pPr>
      <w:r w:rsidRPr="008650BC">
        <w:rPr>
          <w:rStyle w:val="charTableNo"/>
        </w:rPr>
        <w:lastRenderedPageBreak/>
        <w:t>4</w:t>
      </w:r>
      <w:r>
        <w:tab/>
      </w:r>
      <w:r w:rsidRPr="008650BC">
        <w:rPr>
          <w:rStyle w:val="charTableText"/>
        </w:rPr>
        <w:t>Amendment history</w:t>
      </w:r>
      <w:bookmarkEnd w:id="22"/>
    </w:p>
    <w:p w:rsidR="00FB2979" w:rsidRDefault="00FB2979">
      <w:pPr>
        <w:pStyle w:val="AmdtsEntryHd"/>
      </w:pPr>
      <w:r>
        <w:t>Commencement</w:t>
      </w:r>
    </w:p>
    <w:p w:rsidR="00FB2979" w:rsidRDefault="00FB2979">
      <w:pPr>
        <w:pStyle w:val="AmdtsEntries"/>
      </w:pPr>
      <w:r>
        <w:t>s 2</w:t>
      </w:r>
      <w:r>
        <w:tab/>
        <w:t>om LA s 89 (4)</w:t>
      </w:r>
    </w:p>
    <w:p w:rsidR="00EE5A4B" w:rsidRDefault="00EE5A4B" w:rsidP="00553F61">
      <w:pPr>
        <w:pStyle w:val="AmdtsEntryHd"/>
      </w:pPr>
      <w:r>
        <w:t>Dictionary</w:t>
      </w:r>
    </w:p>
    <w:p w:rsidR="00EE5A4B" w:rsidRPr="00EE5A4B" w:rsidRDefault="00EE5A4B" w:rsidP="00EE5A4B">
      <w:pPr>
        <w:pStyle w:val="AmdtsEntries"/>
      </w:pPr>
      <w:r>
        <w:t>s 3</w:t>
      </w:r>
      <w:r>
        <w:tab/>
        <w:t xml:space="preserve">am </w:t>
      </w:r>
      <w:hyperlink r:id="rId46" w:tooltip="Consumer Protection Legislation Amendment Act 2019" w:history="1">
        <w:r w:rsidR="00965B54" w:rsidRPr="00965B54">
          <w:rPr>
            <w:rStyle w:val="charCitHyperlinkAbbrev"/>
          </w:rPr>
          <w:t>A2019-2</w:t>
        </w:r>
      </w:hyperlink>
      <w:r>
        <w:t xml:space="preserve"> s 5</w:t>
      </w:r>
    </w:p>
    <w:p w:rsidR="00965B54" w:rsidRDefault="00965B54" w:rsidP="00553F61">
      <w:pPr>
        <w:pStyle w:val="AmdtsEntryHd"/>
        <w:rPr>
          <w:color w:val="000000"/>
        </w:rPr>
      </w:pPr>
      <w:r w:rsidRPr="00E801F2">
        <w:rPr>
          <w:color w:val="000000"/>
        </w:rPr>
        <w:t xml:space="preserve">What are the </w:t>
      </w:r>
      <w:r w:rsidRPr="00E801F2">
        <w:rPr>
          <w:rStyle w:val="charItals"/>
        </w:rPr>
        <w:t>egg labelling requirements</w:t>
      </w:r>
      <w:r w:rsidRPr="00E801F2">
        <w:rPr>
          <w:color w:val="000000"/>
        </w:rPr>
        <w:t>?</w:t>
      </w:r>
    </w:p>
    <w:p w:rsidR="00965B54" w:rsidRPr="00965B54" w:rsidRDefault="00965B54" w:rsidP="00965B54">
      <w:pPr>
        <w:pStyle w:val="AmdtsEntries"/>
      </w:pPr>
      <w:r>
        <w:t>s 5</w:t>
      </w:r>
      <w:r>
        <w:tab/>
        <w:t xml:space="preserve">sub </w:t>
      </w:r>
      <w:hyperlink r:id="rId47" w:tooltip="Consumer Protection Legislation Amendment Act 2019" w:history="1">
        <w:r w:rsidRPr="00965B54">
          <w:rPr>
            <w:rStyle w:val="charCitHyperlinkAbbrev"/>
          </w:rPr>
          <w:t>A2019-2</w:t>
        </w:r>
      </w:hyperlink>
      <w:r>
        <w:t xml:space="preserve"> s 6</w:t>
      </w:r>
    </w:p>
    <w:p w:rsidR="00965B54" w:rsidRDefault="00965B54" w:rsidP="00965B54">
      <w:pPr>
        <w:pStyle w:val="AmdtsEntryHd"/>
        <w:rPr>
          <w:color w:val="000000"/>
        </w:rPr>
      </w:pPr>
      <w:r w:rsidRPr="00E801F2">
        <w:rPr>
          <w:color w:val="000000"/>
        </w:rPr>
        <w:t>Labelling of packaged eggs for sale</w:t>
      </w:r>
    </w:p>
    <w:p w:rsidR="00965B54" w:rsidRPr="00965B54" w:rsidRDefault="00965B54" w:rsidP="00965B54">
      <w:pPr>
        <w:pStyle w:val="AmdtsEntries"/>
      </w:pPr>
      <w:r>
        <w:t>s 6</w:t>
      </w:r>
      <w:r>
        <w:tab/>
        <w:t xml:space="preserve">sub </w:t>
      </w:r>
      <w:hyperlink r:id="rId48" w:tooltip="Consumer Protection Legislation Amendment Act 2019" w:history="1">
        <w:r w:rsidRPr="00965B54">
          <w:rPr>
            <w:rStyle w:val="charCitHyperlinkAbbrev"/>
          </w:rPr>
          <w:t>A2019-2</w:t>
        </w:r>
      </w:hyperlink>
      <w:r>
        <w:t xml:space="preserve"> s 6</w:t>
      </w:r>
    </w:p>
    <w:p w:rsidR="00553F61" w:rsidRDefault="00553F61" w:rsidP="00553F61">
      <w:pPr>
        <w:pStyle w:val="AmdtsEntryHd"/>
      </w:pPr>
      <w:r>
        <w:t>Cage eggs—retail display</w:t>
      </w:r>
    </w:p>
    <w:p w:rsidR="00553F61" w:rsidRPr="00553F61" w:rsidRDefault="00553F61" w:rsidP="00553F61">
      <w:pPr>
        <w:pStyle w:val="AmdtsEntries"/>
      </w:pPr>
      <w:r>
        <w:t>s 7</w:t>
      </w:r>
      <w:r>
        <w:tab/>
        <w:t xml:space="preserve">sub </w:t>
      </w:r>
      <w:hyperlink r:id="rId49"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4</w:t>
      </w:r>
    </w:p>
    <w:p w:rsidR="00553F61" w:rsidRDefault="00553F61" w:rsidP="00553F61">
      <w:pPr>
        <w:pStyle w:val="AmdtsEntryHd"/>
      </w:pPr>
      <w:r>
        <w:t>Barn eggs—retail display</w:t>
      </w:r>
    </w:p>
    <w:p w:rsidR="00553F61" w:rsidRPr="00553F61" w:rsidRDefault="00553F61" w:rsidP="00553F61">
      <w:pPr>
        <w:pStyle w:val="AmdtsEntries"/>
      </w:pPr>
      <w:r>
        <w:t>s 7A</w:t>
      </w:r>
      <w:r>
        <w:tab/>
        <w:t xml:space="preserve">ins </w:t>
      </w:r>
      <w:hyperlink r:id="rId50"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4</w:t>
      </w:r>
    </w:p>
    <w:p w:rsidR="00553F61" w:rsidRDefault="00553F61" w:rsidP="00553F61">
      <w:pPr>
        <w:pStyle w:val="AmdtsEntryHd"/>
      </w:pPr>
      <w:r>
        <w:t>Free-range eggs—retail display</w:t>
      </w:r>
    </w:p>
    <w:p w:rsidR="00553F61" w:rsidRDefault="00553F61" w:rsidP="00553F61">
      <w:pPr>
        <w:pStyle w:val="AmdtsEntries"/>
      </w:pPr>
      <w:r>
        <w:t>s 7B</w:t>
      </w:r>
      <w:r>
        <w:tab/>
        <w:t xml:space="preserve">ins </w:t>
      </w:r>
      <w:hyperlink r:id="rId51"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4</w:t>
      </w:r>
    </w:p>
    <w:p w:rsidR="00965B54" w:rsidRPr="00553F61" w:rsidRDefault="00965B54" w:rsidP="00553F61">
      <w:pPr>
        <w:pStyle w:val="AmdtsEntries"/>
      </w:pPr>
      <w:r>
        <w:tab/>
        <w:t xml:space="preserve">am </w:t>
      </w:r>
      <w:hyperlink r:id="rId52" w:tooltip="Consumer Protection Legislation Amendment Act 2019" w:history="1">
        <w:r w:rsidRPr="00965B54">
          <w:rPr>
            <w:rStyle w:val="charCitHyperlinkAbbrev"/>
          </w:rPr>
          <w:t>A2019-2</w:t>
        </w:r>
      </w:hyperlink>
      <w:r>
        <w:t xml:space="preserve"> s 7</w:t>
      </w:r>
    </w:p>
    <w:p w:rsidR="00FB2979" w:rsidRDefault="00FB2979">
      <w:pPr>
        <w:pStyle w:val="AmdtsEntryHd"/>
      </w:pPr>
      <w:r>
        <w:t>Animal Welfare (Amendment) Act 1997, section 2</w:t>
      </w:r>
    </w:p>
    <w:p w:rsidR="00FB2979" w:rsidRDefault="00FB2979">
      <w:pPr>
        <w:pStyle w:val="AmdtsEntries"/>
      </w:pPr>
      <w:r>
        <w:t>s 9</w:t>
      </w:r>
      <w:r>
        <w:tab/>
        <w:t>om LA s 89 (3)</w:t>
      </w:r>
    </w:p>
    <w:p w:rsidR="00E65E31" w:rsidRDefault="00792C56" w:rsidP="00E65E31">
      <w:pPr>
        <w:pStyle w:val="AmdtsEntryHd"/>
      </w:pPr>
      <w:r>
        <w:rPr>
          <w:noProof/>
        </w:rPr>
        <w:t>Conditions under which hens are kept</w:t>
      </w:r>
    </w:p>
    <w:p w:rsidR="00E65E31" w:rsidRDefault="00E65E31" w:rsidP="00E65E31">
      <w:pPr>
        <w:pStyle w:val="AmdtsEntries"/>
      </w:pPr>
      <w:r>
        <w:t>sch 1</w:t>
      </w:r>
      <w:r>
        <w:tab/>
        <w:t xml:space="preserve">am </w:t>
      </w:r>
      <w:hyperlink r:id="rId53"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5</w:t>
      </w:r>
    </w:p>
    <w:p w:rsidR="00965B54" w:rsidRPr="00E65E31" w:rsidRDefault="00965B54" w:rsidP="00E65E31">
      <w:pPr>
        <w:pStyle w:val="AmdtsEntries"/>
      </w:pPr>
      <w:r>
        <w:tab/>
        <w:t xml:space="preserve">om </w:t>
      </w:r>
      <w:hyperlink r:id="rId54" w:tooltip="Consumer Protection Legislation Amendment Act 2019" w:history="1">
        <w:r w:rsidRPr="00965B54">
          <w:rPr>
            <w:rStyle w:val="charCitHyperlinkAbbrev"/>
          </w:rPr>
          <w:t>A2019-2</w:t>
        </w:r>
      </w:hyperlink>
      <w:r>
        <w:t xml:space="preserve"> s 8</w:t>
      </w:r>
    </w:p>
    <w:p w:rsidR="00FB2979" w:rsidRDefault="00FB2979">
      <w:pPr>
        <w:pStyle w:val="AmdtsEntryHd"/>
        <w:tabs>
          <w:tab w:val="left" w:pos="2220"/>
        </w:tabs>
      </w:pPr>
      <w:r>
        <w:t>Dictionary</w:t>
      </w:r>
    </w:p>
    <w:p w:rsidR="00FB2979" w:rsidRDefault="00FB2979">
      <w:pPr>
        <w:pStyle w:val="AmdtsEntries"/>
      </w:pPr>
      <w:r>
        <w:t>dict</w:t>
      </w:r>
      <w:r>
        <w:tab/>
        <w:t xml:space="preserve">am </w:t>
      </w:r>
      <w:hyperlink r:id="rId55" w:tooltip="Statute Law Amendment Act 2002" w:history="1">
        <w:r w:rsidR="006135FD" w:rsidRPr="006135FD">
          <w:rPr>
            <w:rStyle w:val="charCitHyperlinkAbbrev"/>
          </w:rPr>
          <w:t>A2002</w:t>
        </w:r>
        <w:r w:rsidR="006135FD" w:rsidRPr="006135FD">
          <w:rPr>
            <w:rStyle w:val="charCitHyperlinkAbbrev"/>
          </w:rPr>
          <w:noBreakHyphen/>
          <w:t>30</w:t>
        </w:r>
      </w:hyperlink>
      <w:r>
        <w:t xml:space="preserve"> amdt 3.242; </w:t>
      </w:r>
      <w:hyperlink r:id="rId56" w:tooltip="Statute Law Amendment Act 2007 (No 3)" w:history="1">
        <w:r w:rsidR="006135FD" w:rsidRPr="006135FD">
          <w:rPr>
            <w:rStyle w:val="charCitHyperlinkAbbrev"/>
          </w:rPr>
          <w:t>A2007</w:t>
        </w:r>
        <w:r w:rsidR="006135FD" w:rsidRPr="006135FD">
          <w:rPr>
            <w:rStyle w:val="charCitHyperlinkAbbrev"/>
          </w:rPr>
          <w:noBreakHyphen/>
          <w:t>39</w:t>
        </w:r>
      </w:hyperlink>
      <w:r>
        <w:t xml:space="preserve"> amdt 3.34</w:t>
      </w:r>
    </w:p>
    <w:p w:rsidR="00044BB1" w:rsidRDefault="00044BB1">
      <w:pPr>
        <w:pStyle w:val="AmdtsEntries"/>
      </w:pPr>
      <w:r>
        <w:tab/>
        <w:t xml:space="preserve">def </w:t>
      </w:r>
      <w:r w:rsidRPr="00044BB1">
        <w:rPr>
          <w:rStyle w:val="charBoldItals"/>
        </w:rPr>
        <w:t>aviary eggs</w:t>
      </w:r>
      <w:r>
        <w:t xml:space="preserve"> ins </w:t>
      </w:r>
      <w:hyperlink r:id="rId57" w:tooltip="Consumer Protection Legislation Amendment Act 2019" w:history="1">
        <w:r w:rsidRPr="00965B54">
          <w:rPr>
            <w:rStyle w:val="charCitHyperlinkAbbrev"/>
          </w:rPr>
          <w:t>A2019-2</w:t>
        </w:r>
      </w:hyperlink>
      <w:r>
        <w:t xml:space="preserve"> s 9</w:t>
      </w:r>
    </w:p>
    <w:p w:rsidR="00792C56" w:rsidRDefault="00792C56">
      <w:pPr>
        <w:pStyle w:val="AmdtsEntries"/>
      </w:pPr>
      <w:r>
        <w:tab/>
        <w:t xml:space="preserve">def </w:t>
      </w:r>
      <w:r>
        <w:rPr>
          <w:rStyle w:val="charBoldItals"/>
        </w:rPr>
        <w:t xml:space="preserve">barn egg </w:t>
      </w:r>
      <w:r>
        <w:t xml:space="preserve">ins </w:t>
      </w:r>
      <w:hyperlink r:id="rId58"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6</w:t>
      </w:r>
    </w:p>
    <w:p w:rsidR="00965B54" w:rsidRPr="00792C56" w:rsidRDefault="00965B54" w:rsidP="00965B54">
      <w:pPr>
        <w:pStyle w:val="AmdtsEntriesDefL2"/>
      </w:pPr>
      <w:r>
        <w:tab/>
        <w:t xml:space="preserve">om </w:t>
      </w:r>
      <w:hyperlink r:id="rId59" w:tooltip="Consumer Protection Legislation Amendment Act 2019" w:history="1">
        <w:r w:rsidRPr="00965B54">
          <w:rPr>
            <w:rStyle w:val="charCitHyperlinkAbbrev"/>
          </w:rPr>
          <w:t>A2019-2</w:t>
        </w:r>
      </w:hyperlink>
      <w:r>
        <w:t xml:space="preserve"> s 10</w:t>
      </w:r>
    </w:p>
    <w:p w:rsidR="00044BB1" w:rsidRDefault="00044BB1" w:rsidP="00792C56">
      <w:pPr>
        <w:pStyle w:val="AmdtsEntries"/>
      </w:pPr>
      <w:r>
        <w:tab/>
        <w:t xml:space="preserve">def </w:t>
      </w:r>
      <w:r w:rsidRPr="00044BB1">
        <w:rPr>
          <w:rStyle w:val="charBoldItals"/>
        </w:rPr>
        <w:t>barn eggs</w:t>
      </w:r>
      <w:r>
        <w:t xml:space="preserve"> ins </w:t>
      </w:r>
      <w:hyperlink r:id="rId60" w:tooltip="Consumer Protection Legislation Amendment Act 2019" w:history="1">
        <w:r w:rsidRPr="00965B54">
          <w:rPr>
            <w:rStyle w:val="charCitHyperlinkAbbrev"/>
          </w:rPr>
          <w:t>A2019-2</w:t>
        </w:r>
      </w:hyperlink>
      <w:r>
        <w:t xml:space="preserve"> s 11</w:t>
      </w:r>
    </w:p>
    <w:p w:rsidR="00792C56" w:rsidRPr="00792C56" w:rsidRDefault="00792C56" w:rsidP="00792C56">
      <w:pPr>
        <w:pStyle w:val="AmdtsEntries"/>
      </w:pPr>
      <w:r>
        <w:tab/>
        <w:t xml:space="preserve">def </w:t>
      </w:r>
      <w:r>
        <w:rPr>
          <w:rStyle w:val="charBoldItals"/>
        </w:rPr>
        <w:t xml:space="preserve">cage egg </w:t>
      </w:r>
      <w:r>
        <w:t xml:space="preserve">ins </w:t>
      </w:r>
      <w:hyperlink r:id="rId61"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6</w:t>
      </w:r>
    </w:p>
    <w:p w:rsidR="005C40B5" w:rsidRPr="00792C56" w:rsidRDefault="005C40B5" w:rsidP="005C40B5">
      <w:pPr>
        <w:pStyle w:val="AmdtsEntriesDefL2"/>
      </w:pPr>
      <w:r>
        <w:tab/>
        <w:t xml:space="preserve">om </w:t>
      </w:r>
      <w:hyperlink r:id="rId62" w:tooltip="Consumer Protection Legislation Amendment Act 2019" w:history="1">
        <w:r w:rsidRPr="00965B54">
          <w:rPr>
            <w:rStyle w:val="charCitHyperlinkAbbrev"/>
          </w:rPr>
          <w:t>A2019-2</w:t>
        </w:r>
      </w:hyperlink>
      <w:r>
        <w:t xml:space="preserve"> s 1</w:t>
      </w:r>
      <w:r w:rsidR="000B3836">
        <w:t>2</w:t>
      </w:r>
    </w:p>
    <w:p w:rsidR="000B3836" w:rsidRDefault="000B3836" w:rsidP="000B3836">
      <w:pPr>
        <w:pStyle w:val="AmdtsEntries"/>
      </w:pPr>
      <w:r>
        <w:tab/>
        <w:t xml:space="preserve">def </w:t>
      </w:r>
      <w:r>
        <w:rPr>
          <w:rStyle w:val="charBoldItals"/>
        </w:rPr>
        <w:t>cage</w:t>
      </w:r>
      <w:r w:rsidRPr="00044BB1">
        <w:rPr>
          <w:rStyle w:val="charBoldItals"/>
        </w:rPr>
        <w:t xml:space="preserve"> eggs</w:t>
      </w:r>
      <w:r>
        <w:t xml:space="preserve"> ins </w:t>
      </w:r>
      <w:hyperlink r:id="rId63" w:tooltip="Consumer Protection Legislation Amendment Act 2019" w:history="1">
        <w:r w:rsidRPr="00965B54">
          <w:rPr>
            <w:rStyle w:val="charCitHyperlinkAbbrev"/>
          </w:rPr>
          <w:t>A2019-2</w:t>
        </w:r>
      </w:hyperlink>
      <w:r>
        <w:t xml:space="preserve"> s 13</w:t>
      </w:r>
    </w:p>
    <w:p w:rsidR="000B3836" w:rsidRDefault="000B3836" w:rsidP="00792C56">
      <w:pPr>
        <w:pStyle w:val="AmdtsEntries"/>
      </w:pPr>
      <w:r>
        <w:tab/>
        <w:t xml:space="preserve">def </w:t>
      </w:r>
      <w:r w:rsidRPr="000B3836">
        <w:rPr>
          <w:rStyle w:val="charBoldItals"/>
        </w:rPr>
        <w:t>code</w:t>
      </w:r>
      <w:r>
        <w:t xml:space="preserve"> om </w:t>
      </w:r>
      <w:hyperlink r:id="rId64" w:tooltip="Consumer Protection Legislation Amendment Act 2019" w:history="1">
        <w:r w:rsidRPr="00965B54">
          <w:rPr>
            <w:rStyle w:val="charCitHyperlinkAbbrev"/>
          </w:rPr>
          <w:t>A2019-2</w:t>
        </w:r>
      </w:hyperlink>
      <w:r>
        <w:t xml:space="preserve"> s 14</w:t>
      </w:r>
    </w:p>
    <w:p w:rsidR="000B3836" w:rsidRDefault="000B3836" w:rsidP="00792C56">
      <w:pPr>
        <w:pStyle w:val="AmdtsEntries"/>
      </w:pPr>
      <w:r>
        <w:tab/>
        <w:t xml:space="preserve">def </w:t>
      </w:r>
      <w:r w:rsidRPr="000B3836">
        <w:rPr>
          <w:rStyle w:val="charBoldItals"/>
        </w:rPr>
        <w:t>egg labelling requirements</w:t>
      </w:r>
      <w:r>
        <w:t xml:space="preserve"> sub </w:t>
      </w:r>
      <w:hyperlink r:id="rId65" w:tooltip="Consumer Protection Legislation Amendment Act 2019" w:history="1">
        <w:r w:rsidRPr="00965B54">
          <w:rPr>
            <w:rStyle w:val="charCitHyperlinkAbbrev"/>
          </w:rPr>
          <w:t>A2019-2</w:t>
        </w:r>
      </w:hyperlink>
      <w:r>
        <w:t xml:space="preserve"> s 15</w:t>
      </w:r>
    </w:p>
    <w:p w:rsidR="00792C56" w:rsidRPr="00792C56" w:rsidRDefault="00792C56" w:rsidP="00792C56">
      <w:pPr>
        <w:pStyle w:val="AmdtsEntries"/>
      </w:pPr>
      <w:r>
        <w:tab/>
        <w:t xml:space="preserve">def </w:t>
      </w:r>
      <w:r>
        <w:rPr>
          <w:rStyle w:val="charBoldItals"/>
        </w:rPr>
        <w:t xml:space="preserve">free-range egg </w:t>
      </w:r>
      <w:r>
        <w:t xml:space="preserve">ins </w:t>
      </w:r>
      <w:hyperlink r:id="rId66"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6</w:t>
      </w:r>
    </w:p>
    <w:p w:rsidR="000B3836" w:rsidRPr="00792C56" w:rsidRDefault="000B3836" w:rsidP="000B3836">
      <w:pPr>
        <w:pStyle w:val="AmdtsEntriesDefL2"/>
      </w:pPr>
      <w:r>
        <w:tab/>
        <w:t xml:space="preserve">om </w:t>
      </w:r>
      <w:hyperlink r:id="rId67" w:tooltip="Consumer Protection Legislation Amendment Act 2019" w:history="1">
        <w:r w:rsidRPr="00965B54">
          <w:rPr>
            <w:rStyle w:val="charCitHyperlinkAbbrev"/>
          </w:rPr>
          <w:t>A2019-2</w:t>
        </w:r>
      </w:hyperlink>
      <w:r>
        <w:t xml:space="preserve"> s 16</w:t>
      </w:r>
    </w:p>
    <w:p w:rsidR="000B3836" w:rsidRDefault="000B3836" w:rsidP="000B3836">
      <w:pPr>
        <w:pStyle w:val="AmdtsEntries"/>
      </w:pPr>
      <w:r>
        <w:tab/>
        <w:t xml:space="preserve">def </w:t>
      </w:r>
      <w:r>
        <w:rPr>
          <w:rStyle w:val="charBoldItals"/>
        </w:rPr>
        <w:t xml:space="preserve">free-range eggs </w:t>
      </w:r>
      <w:r>
        <w:t xml:space="preserve">ins </w:t>
      </w:r>
      <w:hyperlink r:id="rId68" w:tooltip="Consumer Protection Legislation Amendment Act 2019" w:history="1">
        <w:r w:rsidRPr="00965B54">
          <w:rPr>
            <w:rStyle w:val="charCitHyperlinkAbbrev"/>
          </w:rPr>
          <w:t>A2019-2</w:t>
        </w:r>
      </w:hyperlink>
      <w:r>
        <w:t xml:space="preserve"> s 17</w:t>
      </w:r>
    </w:p>
    <w:p w:rsidR="000B3836" w:rsidRPr="00792C56" w:rsidRDefault="000B3836" w:rsidP="000B3836">
      <w:pPr>
        <w:pStyle w:val="AmdtsEntries"/>
      </w:pPr>
      <w:r>
        <w:tab/>
        <w:t xml:space="preserve">def </w:t>
      </w:r>
      <w:r w:rsidRPr="000B3836">
        <w:rPr>
          <w:rStyle w:val="charBoldItals"/>
        </w:rPr>
        <w:t>stocking density</w:t>
      </w:r>
      <w:r>
        <w:t xml:space="preserve"> ins </w:t>
      </w:r>
      <w:hyperlink r:id="rId69" w:tooltip="Consumer Protection Legislation Amendment Act 2019" w:history="1">
        <w:r w:rsidRPr="00965B54">
          <w:rPr>
            <w:rStyle w:val="charCitHyperlinkAbbrev"/>
          </w:rPr>
          <w:t>A2019-2</w:t>
        </w:r>
      </w:hyperlink>
      <w:r>
        <w:t xml:space="preserve"> s 18</w:t>
      </w:r>
    </w:p>
    <w:p w:rsidR="00912DA5" w:rsidRPr="00912DA5" w:rsidRDefault="00912DA5" w:rsidP="00912DA5">
      <w:pPr>
        <w:pStyle w:val="PageBreak"/>
      </w:pPr>
      <w:r w:rsidRPr="00912DA5">
        <w:br w:type="page"/>
      </w:r>
    </w:p>
    <w:p w:rsidR="00250A53" w:rsidRPr="008650BC" w:rsidRDefault="000F62F9">
      <w:pPr>
        <w:pStyle w:val="Endnote20"/>
      </w:pPr>
      <w:bookmarkStart w:id="23" w:name="_Toc17381753"/>
      <w:r w:rsidRPr="008650BC">
        <w:rPr>
          <w:rStyle w:val="charTableNo"/>
        </w:rPr>
        <w:lastRenderedPageBreak/>
        <w:t>5</w:t>
      </w:r>
      <w:r w:rsidR="00250A53">
        <w:tab/>
      </w:r>
      <w:r w:rsidR="00250A53" w:rsidRPr="008650BC">
        <w:rPr>
          <w:rStyle w:val="charTableText"/>
        </w:rPr>
        <w:t>Earlier republications</w:t>
      </w:r>
      <w:bookmarkEnd w:id="23"/>
    </w:p>
    <w:p w:rsidR="00250A53" w:rsidRDefault="00250A53">
      <w:pPr>
        <w:pStyle w:val="EndNoteTextPub"/>
      </w:pPr>
      <w:r>
        <w:t xml:space="preserve">Some earlier republications were not numbered. The number in column 1 refers to the publication order.  </w:t>
      </w:r>
    </w:p>
    <w:p w:rsidR="00250A53" w:rsidRDefault="00250A5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50A53" w:rsidRDefault="00250A5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50A53">
        <w:trPr>
          <w:tblHeader/>
        </w:trPr>
        <w:tc>
          <w:tcPr>
            <w:tcW w:w="1576" w:type="dxa"/>
            <w:tcBorders>
              <w:bottom w:val="single" w:sz="4" w:space="0" w:color="auto"/>
            </w:tcBorders>
          </w:tcPr>
          <w:p w:rsidR="00250A53" w:rsidRDefault="00250A53">
            <w:pPr>
              <w:pStyle w:val="EarlierRepubHdg"/>
            </w:pPr>
            <w:r>
              <w:t>Republication No and date</w:t>
            </w:r>
          </w:p>
        </w:tc>
        <w:tc>
          <w:tcPr>
            <w:tcW w:w="1681" w:type="dxa"/>
            <w:tcBorders>
              <w:bottom w:val="single" w:sz="4" w:space="0" w:color="auto"/>
            </w:tcBorders>
          </w:tcPr>
          <w:p w:rsidR="00250A53" w:rsidRDefault="00250A53">
            <w:pPr>
              <w:pStyle w:val="EarlierRepubHdg"/>
            </w:pPr>
            <w:r>
              <w:t>Effective</w:t>
            </w:r>
          </w:p>
        </w:tc>
        <w:tc>
          <w:tcPr>
            <w:tcW w:w="1783" w:type="dxa"/>
            <w:tcBorders>
              <w:bottom w:val="single" w:sz="4" w:space="0" w:color="auto"/>
            </w:tcBorders>
          </w:tcPr>
          <w:p w:rsidR="00250A53" w:rsidRDefault="00250A53">
            <w:pPr>
              <w:pStyle w:val="EarlierRepubHdg"/>
            </w:pPr>
            <w:r>
              <w:t>Last amendment made by</w:t>
            </w:r>
          </w:p>
        </w:tc>
        <w:tc>
          <w:tcPr>
            <w:tcW w:w="1783" w:type="dxa"/>
            <w:tcBorders>
              <w:bottom w:val="single" w:sz="4" w:space="0" w:color="auto"/>
            </w:tcBorders>
          </w:tcPr>
          <w:p w:rsidR="00250A53" w:rsidRDefault="00250A53">
            <w:pPr>
              <w:pStyle w:val="EarlierRepubHdg"/>
            </w:pPr>
            <w:r>
              <w:t>Republication for</w:t>
            </w:r>
          </w:p>
        </w:tc>
      </w:tr>
      <w:tr w:rsidR="00250A53">
        <w:tc>
          <w:tcPr>
            <w:tcW w:w="1576" w:type="dxa"/>
            <w:tcBorders>
              <w:top w:val="single" w:sz="4" w:space="0" w:color="auto"/>
              <w:bottom w:val="single" w:sz="4" w:space="0" w:color="auto"/>
            </w:tcBorders>
          </w:tcPr>
          <w:p w:rsidR="00250A53" w:rsidRDefault="000F62F9">
            <w:pPr>
              <w:pStyle w:val="EarlierRepubEntries"/>
            </w:pPr>
            <w:r>
              <w:t>R1</w:t>
            </w:r>
            <w:r>
              <w:br/>
              <w:t>10 Mar 2002</w:t>
            </w:r>
          </w:p>
        </w:tc>
        <w:tc>
          <w:tcPr>
            <w:tcW w:w="1681" w:type="dxa"/>
            <w:tcBorders>
              <w:top w:val="single" w:sz="4" w:space="0" w:color="auto"/>
              <w:bottom w:val="single" w:sz="4" w:space="0" w:color="auto"/>
            </w:tcBorders>
          </w:tcPr>
          <w:p w:rsidR="00250A53" w:rsidRDefault="000F62F9">
            <w:pPr>
              <w:pStyle w:val="EarlierRepubEntries"/>
            </w:pPr>
            <w:r>
              <w:t>10 Mar 2002–</w:t>
            </w:r>
            <w:r>
              <w:br/>
              <w:t>16 Sept 2002</w:t>
            </w:r>
          </w:p>
        </w:tc>
        <w:tc>
          <w:tcPr>
            <w:tcW w:w="1783" w:type="dxa"/>
            <w:tcBorders>
              <w:top w:val="single" w:sz="4" w:space="0" w:color="auto"/>
              <w:bottom w:val="single" w:sz="4" w:space="0" w:color="auto"/>
            </w:tcBorders>
          </w:tcPr>
          <w:p w:rsidR="00250A53" w:rsidRDefault="000F62F9">
            <w:pPr>
              <w:pStyle w:val="EarlierRepubEntries"/>
            </w:pPr>
            <w:r>
              <w:t>not amended</w:t>
            </w:r>
          </w:p>
        </w:tc>
        <w:tc>
          <w:tcPr>
            <w:tcW w:w="1783" w:type="dxa"/>
            <w:tcBorders>
              <w:top w:val="single" w:sz="4" w:space="0" w:color="auto"/>
              <w:bottom w:val="single" w:sz="4" w:space="0" w:color="auto"/>
            </w:tcBorders>
          </w:tcPr>
          <w:p w:rsidR="00250A53" w:rsidRDefault="000F62F9">
            <w:pPr>
              <w:pStyle w:val="EarlierRepubEntries"/>
            </w:pPr>
            <w:r>
              <w:t>new Act</w:t>
            </w:r>
          </w:p>
        </w:tc>
      </w:tr>
      <w:tr w:rsidR="00250A53">
        <w:tc>
          <w:tcPr>
            <w:tcW w:w="1576" w:type="dxa"/>
            <w:tcBorders>
              <w:top w:val="single" w:sz="4" w:space="0" w:color="auto"/>
              <w:bottom w:val="single" w:sz="4" w:space="0" w:color="auto"/>
            </w:tcBorders>
          </w:tcPr>
          <w:p w:rsidR="00250A53" w:rsidRDefault="000F62F9">
            <w:pPr>
              <w:pStyle w:val="EarlierRepubEntries"/>
            </w:pPr>
            <w:r>
              <w:t>R2</w:t>
            </w:r>
            <w:r>
              <w:br/>
              <w:t>24 Sept 2002</w:t>
            </w:r>
          </w:p>
        </w:tc>
        <w:tc>
          <w:tcPr>
            <w:tcW w:w="1681" w:type="dxa"/>
            <w:tcBorders>
              <w:top w:val="single" w:sz="4" w:space="0" w:color="auto"/>
              <w:bottom w:val="single" w:sz="4" w:space="0" w:color="auto"/>
            </w:tcBorders>
          </w:tcPr>
          <w:p w:rsidR="00250A53" w:rsidRDefault="000F62F9">
            <w:pPr>
              <w:pStyle w:val="EarlierRepubEntries"/>
            </w:pPr>
            <w:r>
              <w:t>17 Sept 2002–</w:t>
            </w:r>
            <w:r>
              <w:br/>
              <w:t>26 Dec 2007</w:t>
            </w:r>
          </w:p>
        </w:tc>
        <w:tc>
          <w:tcPr>
            <w:tcW w:w="1783" w:type="dxa"/>
            <w:tcBorders>
              <w:top w:val="single" w:sz="4" w:space="0" w:color="auto"/>
              <w:bottom w:val="single" w:sz="4" w:space="0" w:color="auto"/>
            </w:tcBorders>
          </w:tcPr>
          <w:p w:rsidR="00250A53" w:rsidRDefault="00475B0A">
            <w:pPr>
              <w:pStyle w:val="EarlierRepubEntries"/>
            </w:pPr>
            <w:hyperlink r:id="rId70" w:tooltip="Statute Law Amendment Act 2002" w:history="1">
              <w:r w:rsidR="006135FD" w:rsidRPr="006135FD">
                <w:rPr>
                  <w:rStyle w:val="charCitHyperlinkAbbrev"/>
                </w:rPr>
                <w:t>A2002</w:t>
              </w:r>
              <w:r w:rsidR="006135FD" w:rsidRPr="006135FD">
                <w:rPr>
                  <w:rStyle w:val="charCitHyperlinkAbbrev"/>
                </w:rPr>
                <w:noBreakHyphen/>
                <w:t>30</w:t>
              </w:r>
            </w:hyperlink>
          </w:p>
        </w:tc>
        <w:tc>
          <w:tcPr>
            <w:tcW w:w="1783" w:type="dxa"/>
            <w:tcBorders>
              <w:top w:val="single" w:sz="4" w:space="0" w:color="auto"/>
              <w:bottom w:val="single" w:sz="4" w:space="0" w:color="auto"/>
            </w:tcBorders>
          </w:tcPr>
          <w:p w:rsidR="00250A53" w:rsidRDefault="000F62F9">
            <w:pPr>
              <w:pStyle w:val="EarlierRepubEntries"/>
            </w:pPr>
            <w:r>
              <w:t xml:space="preserve">amendments by </w:t>
            </w:r>
            <w:hyperlink r:id="rId71" w:tooltip="Statute Law Amendment Act 2002" w:history="1">
              <w:r w:rsidR="006135FD" w:rsidRPr="006135FD">
                <w:rPr>
                  <w:rStyle w:val="charCitHyperlinkAbbrev"/>
                </w:rPr>
                <w:t>A2002</w:t>
              </w:r>
              <w:r w:rsidR="006135FD" w:rsidRPr="006135FD">
                <w:rPr>
                  <w:rStyle w:val="charCitHyperlinkAbbrev"/>
                </w:rPr>
                <w:noBreakHyphen/>
                <w:t>30</w:t>
              </w:r>
            </w:hyperlink>
          </w:p>
        </w:tc>
      </w:tr>
      <w:tr w:rsidR="000F62F9">
        <w:tc>
          <w:tcPr>
            <w:tcW w:w="1576" w:type="dxa"/>
            <w:tcBorders>
              <w:top w:val="single" w:sz="4" w:space="0" w:color="auto"/>
              <w:bottom w:val="single" w:sz="4" w:space="0" w:color="auto"/>
            </w:tcBorders>
          </w:tcPr>
          <w:p w:rsidR="000F62F9" w:rsidRDefault="000F62F9">
            <w:pPr>
              <w:pStyle w:val="EarlierRepubEntries"/>
            </w:pPr>
            <w:r>
              <w:t>R3</w:t>
            </w:r>
            <w:r>
              <w:br/>
              <w:t>27 Dec 2007</w:t>
            </w:r>
          </w:p>
        </w:tc>
        <w:tc>
          <w:tcPr>
            <w:tcW w:w="1681" w:type="dxa"/>
            <w:tcBorders>
              <w:top w:val="single" w:sz="4" w:space="0" w:color="auto"/>
              <w:bottom w:val="single" w:sz="4" w:space="0" w:color="auto"/>
            </w:tcBorders>
          </w:tcPr>
          <w:p w:rsidR="000F62F9" w:rsidRDefault="000F62F9">
            <w:pPr>
              <w:pStyle w:val="EarlierRepubEntries"/>
            </w:pPr>
            <w:r>
              <w:t>27 Dec 2007–</w:t>
            </w:r>
            <w:r>
              <w:br/>
              <w:t>31 Dec 2009</w:t>
            </w:r>
          </w:p>
        </w:tc>
        <w:tc>
          <w:tcPr>
            <w:tcW w:w="1783" w:type="dxa"/>
            <w:tcBorders>
              <w:top w:val="single" w:sz="4" w:space="0" w:color="auto"/>
              <w:bottom w:val="single" w:sz="4" w:space="0" w:color="auto"/>
            </w:tcBorders>
          </w:tcPr>
          <w:p w:rsidR="000F62F9" w:rsidRDefault="00475B0A">
            <w:pPr>
              <w:pStyle w:val="EarlierRepubEntries"/>
            </w:pPr>
            <w:hyperlink r:id="rId72" w:tooltip="Statute Law Amendment Act 2007 (No 3)" w:history="1">
              <w:r w:rsidR="006135FD" w:rsidRPr="006135FD">
                <w:rPr>
                  <w:rStyle w:val="charCitHyperlinkAbbrev"/>
                </w:rPr>
                <w:t>A2007</w:t>
              </w:r>
              <w:r w:rsidR="006135FD" w:rsidRPr="006135FD">
                <w:rPr>
                  <w:rStyle w:val="charCitHyperlinkAbbrev"/>
                </w:rPr>
                <w:noBreakHyphen/>
                <w:t>39</w:t>
              </w:r>
            </w:hyperlink>
          </w:p>
        </w:tc>
        <w:tc>
          <w:tcPr>
            <w:tcW w:w="1783" w:type="dxa"/>
            <w:tcBorders>
              <w:top w:val="single" w:sz="4" w:space="0" w:color="auto"/>
              <w:bottom w:val="single" w:sz="4" w:space="0" w:color="auto"/>
            </w:tcBorders>
          </w:tcPr>
          <w:p w:rsidR="000F62F9" w:rsidRDefault="000F62F9">
            <w:pPr>
              <w:pStyle w:val="EarlierRepubEntries"/>
            </w:pPr>
            <w:r>
              <w:t xml:space="preserve">amendments by </w:t>
            </w:r>
            <w:hyperlink r:id="rId73" w:tooltip="Statute Law Amendment Act 2007 (No 3)" w:history="1">
              <w:r w:rsidR="006135FD" w:rsidRPr="006135FD">
                <w:rPr>
                  <w:rStyle w:val="charCitHyperlinkAbbrev"/>
                </w:rPr>
                <w:t>A2007</w:t>
              </w:r>
              <w:r w:rsidR="006135FD" w:rsidRPr="006135FD">
                <w:rPr>
                  <w:rStyle w:val="charCitHyperlinkAbbrev"/>
                </w:rPr>
                <w:noBreakHyphen/>
                <w:t>39</w:t>
              </w:r>
            </w:hyperlink>
          </w:p>
        </w:tc>
      </w:tr>
      <w:tr w:rsidR="000975B4">
        <w:tc>
          <w:tcPr>
            <w:tcW w:w="1576" w:type="dxa"/>
            <w:tcBorders>
              <w:top w:val="single" w:sz="4" w:space="0" w:color="auto"/>
              <w:bottom w:val="single" w:sz="4" w:space="0" w:color="auto"/>
            </w:tcBorders>
          </w:tcPr>
          <w:p w:rsidR="000975B4" w:rsidRDefault="000975B4">
            <w:pPr>
              <w:pStyle w:val="EarlierRepubEntries"/>
            </w:pPr>
            <w:r>
              <w:t>R4</w:t>
            </w:r>
            <w:r>
              <w:br/>
              <w:t>1 Jan 2010</w:t>
            </w:r>
          </w:p>
        </w:tc>
        <w:tc>
          <w:tcPr>
            <w:tcW w:w="1681" w:type="dxa"/>
            <w:tcBorders>
              <w:top w:val="single" w:sz="4" w:space="0" w:color="auto"/>
              <w:bottom w:val="single" w:sz="4" w:space="0" w:color="auto"/>
            </w:tcBorders>
          </w:tcPr>
          <w:p w:rsidR="000975B4" w:rsidRDefault="000975B4">
            <w:pPr>
              <w:pStyle w:val="EarlierRepubEntries"/>
            </w:pPr>
            <w:r>
              <w:t>1 Jan 2010–</w:t>
            </w:r>
            <w:r>
              <w:br/>
              <w:t>25 Aug 2019</w:t>
            </w:r>
          </w:p>
        </w:tc>
        <w:tc>
          <w:tcPr>
            <w:tcW w:w="1783" w:type="dxa"/>
            <w:tcBorders>
              <w:top w:val="single" w:sz="4" w:space="0" w:color="auto"/>
              <w:bottom w:val="single" w:sz="4" w:space="0" w:color="auto"/>
            </w:tcBorders>
          </w:tcPr>
          <w:p w:rsidR="000975B4" w:rsidRPr="000975B4" w:rsidRDefault="00475B0A">
            <w:pPr>
              <w:pStyle w:val="EarlierRepubEntries"/>
              <w:rPr>
                <w:rStyle w:val="charCitHyperlinkAbbrev"/>
              </w:rPr>
            </w:pPr>
            <w:hyperlink r:id="rId74" w:tooltip="Eggs (Cage Systems) Legislation Amendment Act 2009" w:history="1">
              <w:r w:rsidR="000975B4" w:rsidRPr="000975B4">
                <w:rPr>
                  <w:rStyle w:val="charCitHyperlinkAbbrev"/>
                </w:rPr>
                <w:t>A2009</w:t>
              </w:r>
              <w:r w:rsidR="000975B4" w:rsidRPr="000975B4">
                <w:rPr>
                  <w:rStyle w:val="charCitHyperlinkAbbrev"/>
                </w:rPr>
                <w:noBreakHyphen/>
                <w:t>31</w:t>
              </w:r>
            </w:hyperlink>
          </w:p>
        </w:tc>
        <w:tc>
          <w:tcPr>
            <w:tcW w:w="1783" w:type="dxa"/>
            <w:tcBorders>
              <w:top w:val="single" w:sz="4" w:space="0" w:color="auto"/>
              <w:bottom w:val="single" w:sz="4" w:space="0" w:color="auto"/>
            </w:tcBorders>
          </w:tcPr>
          <w:p w:rsidR="000975B4" w:rsidRDefault="000975B4">
            <w:pPr>
              <w:pStyle w:val="EarlierRepubEntries"/>
            </w:pPr>
            <w:r>
              <w:t xml:space="preserve">amendments by </w:t>
            </w:r>
            <w:hyperlink r:id="rId75" w:tooltip="Eggs (Cage Systems) Legislation Amendment Act 2009" w:history="1">
              <w:r w:rsidRPr="000975B4">
                <w:rPr>
                  <w:rStyle w:val="charCitHyperlinkAbbrev"/>
                </w:rPr>
                <w:t>A2009</w:t>
              </w:r>
              <w:r w:rsidRPr="000975B4">
                <w:rPr>
                  <w:rStyle w:val="charCitHyperlinkAbbrev"/>
                </w:rPr>
                <w:noBreakHyphen/>
                <w:t>31</w:t>
              </w:r>
            </w:hyperlink>
          </w:p>
        </w:tc>
      </w:tr>
    </w:tbl>
    <w:p w:rsidR="00C502BC" w:rsidRDefault="00C502BC">
      <w:pPr>
        <w:pStyle w:val="05EndNote"/>
        <w:sectPr w:rsidR="00C502BC">
          <w:headerReference w:type="even" r:id="rId76"/>
          <w:headerReference w:type="default" r:id="rId77"/>
          <w:footerReference w:type="even" r:id="rId78"/>
          <w:footerReference w:type="default" r:id="rId79"/>
          <w:pgSz w:w="11907" w:h="16839" w:code="9"/>
          <w:pgMar w:top="3000" w:right="1900" w:bottom="2500" w:left="2300" w:header="2480" w:footer="2100" w:gutter="0"/>
          <w:cols w:space="720"/>
          <w:docGrid w:linePitch="254"/>
        </w:sectPr>
      </w:pPr>
    </w:p>
    <w:p w:rsidR="00C502BC" w:rsidRDefault="00C502BC"/>
    <w:p w:rsidR="00C502BC" w:rsidRDefault="00C502BC"/>
    <w:p w:rsidR="00C502BC" w:rsidRDefault="00C502BC"/>
    <w:p w:rsidR="00C502BC" w:rsidRDefault="00C502BC">
      <w:pPr>
        <w:rPr>
          <w:color w:val="000000"/>
          <w:sz w:val="20"/>
        </w:rPr>
      </w:pPr>
    </w:p>
    <w:p w:rsidR="00C502BC" w:rsidRDefault="00C502BC">
      <w:pPr>
        <w:rPr>
          <w:color w:val="000000"/>
          <w:sz w:val="22"/>
        </w:rPr>
      </w:pPr>
    </w:p>
    <w:p w:rsidR="00C502BC" w:rsidRDefault="00C502BC">
      <w:pPr>
        <w:rPr>
          <w:color w:val="000000"/>
          <w:sz w:val="22"/>
        </w:rPr>
      </w:pPr>
    </w:p>
    <w:p w:rsidR="00C502BC" w:rsidRDefault="00C502BC">
      <w:pPr>
        <w:rPr>
          <w:color w:val="000000"/>
          <w:sz w:val="22"/>
        </w:rPr>
      </w:pPr>
      <w:r>
        <w:rPr>
          <w:color w:val="000000"/>
          <w:sz w:val="22"/>
        </w:rPr>
        <w:t xml:space="preserve">©  Australian Capital Territory </w:t>
      </w:r>
      <w:r w:rsidR="008650BC">
        <w:rPr>
          <w:noProof/>
          <w:color w:val="000000"/>
          <w:sz w:val="22"/>
        </w:rPr>
        <w:t>2019</w:t>
      </w:r>
    </w:p>
    <w:p w:rsidR="00C502BC" w:rsidRDefault="00C502BC">
      <w:pPr>
        <w:rPr>
          <w:color w:val="000000"/>
          <w:sz w:val="22"/>
        </w:rPr>
      </w:pPr>
    </w:p>
    <w:p w:rsidR="00C502BC" w:rsidRDefault="00C502BC"/>
    <w:p w:rsidR="00C502BC" w:rsidRDefault="00C502BC">
      <w:pPr>
        <w:pStyle w:val="06Copyright"/>
        <w:sectPr w:rsidR="00C502BC" w:rsidSect="00912DA5">
          <w:headerReference w:type="even" r:id="rId80"/>
          <w:headerReference w:type="default" r:id="rId81"/>
          <w:footerReference w:type="even" r:id="rId82"/>
          <w:footerReference w:type="default" r:id="rId83"/>
          <w:headerReference w:type="first" r:id="rId84"/>
          <w:footerReference w:type="first" r:id="rId85"/>
          <w:type w:val="continuous"/>
          <w:pgSz w:w="11907" w:h="16839" w:code="9"/>
          <w:pgMar w:top="2999" w:right="1899" w:bottom="2500" w:left="2302" w:header="2478" w:footer="2098" w:gutter="0"/>
          <w:pgNumType w:fmt="lowerRoman"/>
          <w:cols w:space="720"/>
          <w:titlePg/>
          <w:docGrid w:linePitch="254"/>
        </w:sectPr>
      </w:pPr>
    </w:p>
    <w:p w:rsidR="00C502BC" w:rsidRPr="000D13D8" w:rsidRDefault="00C502BC" w:rsidP="00C502BC"/>
    <w:sectPr w:rsidR="00C502BC" w:rsidRPr="000D13D8" w:rsidSect="005C7E28">
      <w:headerReference w:type="first" r:id="rId86"/>
      <w:footerReference w:type="first" r:id="rId87"/>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0BB" w:rsidRDefault="006E70BB">
      <w:r>
        <w:separator/>
      </w:r>
    </w:p>
  </w:endnote>
  <w:endnote w:type="continuationSeparator" w:id="0">
    <w:p w:rsidR="006E70BB" w:rsidRDefault="006E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601" w:rsidRPr="00475B0A" w:rsidRDefault="00475B0A" w:rsidP="00475B0A">
    <w:pPr>
      <w:pStyle w:val="Footer"/>
      <w:jc w:val="center"/>
      <w:rPr>
        <w:rFonts w:cs="Arial"/>
        <w:sz w:val="14"/>
      </w:rPr>
    </w:pPr>
    <w:r w:rsidRPr="00475B0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70BB">
      <w:tc>
        <w:tcPr>
          <w:tcW w:w="847" w:type="pct"/>
        </w:tcPr>
        <w:p w:rsidR="006E70BB" w:rsidRDefault="006E70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6E70BB" w:rsidRDefault="00475B0A">
          <w:pPr>
            <w:pStyle w:val="Footer"/>
            <w:jc w:val="center"/>
          </w:pPr>
          <w:r>
            <w:fldChar w:fldCharType="begin"/>
          </w:r>
          <w:r>
            <w:instrText xml:space="preserve"> REF Citation *\charformat </w:instrText>
          </w:r>
          <w:r>
            <w:fldChar w:fldCharType="separate"/>
          </w:r>
          <w:r w:rsidR="007A7601">
            <w:t>Eggs (Labelling and Sale) Act 2001</w:t>
          </w:r>
          <w:r>
            <w:fldChar w:fldCharType="end"/>
          </w:r>
        </w:p>
        <w:p w:rsidR="006E70BB" w:rsidRDefault="00475B0A">
          <w:pPr>
            <w:pStyle w:val="FooterInfoCentre"/>
          </w:pPr>
          <w:r>
            <w:fldChar w:fldCharType="begin"/>
          </w:r>
          <w:r>
            <w:instrText xml:space="preserve"> DOCPROPERTY "Eff"  *\charformat </w:instrText>
          </w:r>
          <w:r>
            <w:fldChar w:fldCharType="separate"/>
          </w:r>
          <w:r w:rsidR="007A7601">
            <w:t xml:space="preserve">Effective:  </w:t>
          </w:r>
          <w:r>
            <w:fldChar w:fldCharType="end"/>
          </w:r>
          <w:r>
            <w:fldChar w:fldCharType="begin"/>
          </w:r>
          <w:r>
            <w:instrText xml:space="preserve"> DOCPROPERTY "StartDt"  *\charformat </w:instrText>
          </w:r>
          <w:r>
            <w:fldChar w:fldCharType="separate"/>
          </w:r>
          <w:r w:rsidR="007A7601">
            <w:t>26/08/19</w:t>
          </w:r>
          <w:r>
            <w:fldChar w:fldCharType="end"/>
          </w:r>
          <w:r>
            <w:fldChar w:fldCharType="begin"/>
          </w:r>
          <w:r>
            <w:instrText xml:space="preserve"> DOCPROPERTY "EndDt"  *\charformat </w:instrText>
          </w:r>
          <w:r>
            <w:fldChar w:fldCharType="separate"/>
          </w:r>
          <w:r w:rsidR="007A7601">
            <w:t xml:space="preserve"> </w:t>
          </w:r>
          <w:r>
            <w:fldChar w:fldCharType="end"/>
          </w:r>
        </w:p>
      </w:tc>
      <w:tc>
        <w:tcPr>
          <w:tcW w:w="1061" w:type="pct"/>
        </w:tcPr>
        <w:p w:rsidR="006E70BB" w:rsidRDefault="00475B0A">
          <w:pPr>
            <w:pStyle w:val="Footer"/>
            <w:jc w:val="right"/>
          </w:pPr>
          <w:r>
            <w:fldChar w:fldCharType="begin"/>
          </w:r>
          <w:r>
            <w:instrText xml:space="preserve"> DOCPROPERTY "Category"  *\charformat  </w:instrText>
          </w:r>
          <w:r>
            <w:fldChar w:fldCharType="separate"/>
          </w:r>
          <w:r w:rsidR="007A7601">
            <w:t>R5</w:t>
          </w:r>
          <w:r>
            <w:fldChar w:fldCharType="end"/>
          </w:r>
          <w:r w:rsidR="006E70BB">
            <w:br/>
          </w:r>
          <w:r>
            <w:fldChar w:fldCharType="begin"/>
          </w:r>
          <w:r>
            <w:instrText xml:space="preserve"> DOCPROPERTY "RepubDt"  *\charformat  </w:instrText>
          </w:r>
          <w:r>
            <w:fldChar w:fldCharType="separate"/>
          </w:r>
          <w:r w:rsidR="007A7601">
            <w:t>26/08/19</w:t>
          </w:r>
          <w:r>
            <w:fldChar w:fldCharType="end"/>
          </w:r>
        </w:p>
      </w:tc>
    </w:tr>
  </w:tbl>
  <w:p w:rsidR="006E70BB" w:rsidRPr="00475B0A" w:rsidRDefault="00475B0A" w:rsidP="00475B0A">
    <w:pPr>
      <w:pStyle w:val="Status"/>
      <w:rPr>
        <w:rFonts w:cs="Arial"/>
      </w:rPr>
    </w:pPr>
    <w:r w:rsidRPr="00475B0A">
      <w:rPr>
        <w:rFonts w:cs="Arial"/>
      </w:rPr>
      <w:fldChar w:fldCharType="begin"/>
    </w:r>
    <w:r w:rsidRPr="00475B0A">
      <w:rPr>
        <w:rFonts w:cs="Arial"/>
      </w:rPr>
      <w:instrText xml:space="preserve"> DOCPROPERTY "Status" </w:instrText>
    </w:r>
    <w:r w:rsidRPr="00475B0A">
      <w:rPr>
        <w:rFonts w:cs="Arial"/>
      </w:rPr>
      <w:fldChar w:fldCharType="separate"/>
    </w:r>
    <w:r w:rsidR="007A7601" w:rsidRPr="00475B0A">
      <w:rPr>
        <w:rFonts w:cs="Arial"/>
      </w:rPr>
      <w:t xml:space="preserve"> </w:t>
    </w:r>
    <w:r w:rsidRPr="00475B0A">
      <w:rPr>
        <w:rFonts w:cs="Arial"/>
      </w:rPr>
      <w:fldChar w:fldCharType="end"/>
    </w:r>
    <w:r w:rsidRPr="00475B0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70BB">
      <w:tc>
        <w:tcPr>
          <w:tcW w:w="1061" w:type="pct"/>
        </w:tcPr>
        <w:p w:rsidR="006E70BB" w:rsidRDefault="00475B0A">
          <w:pPr>
            <w:pStyle w:val="Footer"/>
          </w:pPr>
          <w:r>
            <w:fldChar w:fldCharType="begin"/>
          </w:r>
          <w:r>
            <w:instrText xml:space="preserve"> DOCPROPERTY "Category"  *\charformat  </w:instrText>
          </w:r>
          <w:r>
            <w:fldChar w:fldCharType="separate"/>
          </w:r>
          <w:r w:rsidR="007A7601">
            <w:t>R5</w:t>
          </w:r>
          <w:r>
            <w:fldChar w:fldCharType="end"/>
          </w:r>
          <w:r w:rsidR="006E70BB">
            <w:br/>
          </w:r>
          <w:r>
            <w:fldChar w:fldCharType="begin"/>
          </w:r>
          <w:r>
            <w:instrText xml:space="preserve"> DOCPROPERTY "RepubDt"  *\charformat  </w:instrText>
          </w:r>
          <w:r>
            <w:fldChar w:fldCharType="separate"/>
          </w:r>
          <w:r w:rsidR="007A7601">
            <w:t>26/08/19</w:t>
          </w:r>
          <w:r>
            <w:fldChar w:fldCharType="end"/>
          </w:r>
        </w:p>
      </w:tc>
      <w:tc>
        <w:tcPr>
          <w:tcW w:w="3092" w:type="pct"/>
        </w:tcPr>
        <w:p w:rsidR="006E70BB" w:rsidRDefault="00475B0A">
          <w:pPr>
            <w:pStyle w:val="Footer"/>
            <w:jc w:val="center"/>
          </w:pPr>
          <w:r>
            <w:fldChar w:fldCharType="begin"/>
          </w:r>
          <w:r>
            <w:instrText xml:space="preserve"> REF Citation *\charformat </w:instrText>
          </w:r>
          <w:r>
            <w:fldChar w:fldCharType="separate"/>
          </w:r>
          <w:r w:rsidR="007A7601">
            <w:t>Eggs (Labelling and Sale) Act 2001</w:t>
          </w:r>
          <w:r>
            <w:fldChar w:fldCharType="end"/>
          </w:r>
        </w:p>
        <w:p w:rsidR="006E70BB" w:rsidRDefault="00475B0A">
          <w:pPr>
            <w:pStyle w:val="FooterInfoCentre"/>
          </w:pPr>
          <w:r>
            <w:fldChar w:fldCharType="begin"/>
          </w:r>
          <w:r>
            <w:instrText xml:space="preserve"> DOCPROPERTY "Eff"  *\charformat </w:instrText>
          </w:r>
          <w:r>
            <w:fldChar w:fldCharType="separate"/>
          </w:r>
          <w:r w:rsidR="007A7601">
            <w:t xml:space="preserve">Effective:  </w:t>
          </w:r>
          <w:r>
            <w:fldChar w:fldCharType="end"/>
          </w:r>
          <w:r>
            <w:fldChar w:fldCharType="begin"/>
          </w:r>
          <w:r>
            <w:instrText xml:space="preserve"> DOCPROPERTY "StartDt"  *\charformat </w:instrText>
          </w:r>
          <w:r>
            <w:fldChar w:fldCharType="separate"/>
          </w:r>
          <w:r w:rsidR="007A7601">
            <w:t>26/08/19</w:t>
          </w:r>
          <w:r>
            <w:fldChar w:fldCharType="end"/>
          </w:r>
          <w:r>
            <w:fldChar w:fldCharType="begin"/>
          </w:r>
          <w:r>
            <w:instrText xml:space="preserve"> DOCPROPERTY "EndDt"  *\charformat </w:instrText>
          </w:r>
          <w:r>
            <w:fldChar w:fldCharType="separate"/>
          </w:r>
          <w:r w:rsidR="007A7601">
            <w:t xml:space="preserve"> </w:t>
          </w:r>
          <w:r>
            <w:fldChar w:fldCharType="end"/>
          </w:r>
        </w:p>
      </w:tc>
      <w:tc>
        <w:tcPr>
          <w:tcW w:w="847" w:type="pct"/>
        </w:tcPr>
        <w:p w:rsidR="006E70BB" w:rsidRDefault="006E70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6E70BB" w:rsidRPr="00475B0A" w:rsidRDefault="00475B0A" w:rsidP="00475B0A">
    <w:pPr>
      <w:pStyle w:val="Status"/>
      <w:rPr>
        <w:rFonts w:cs="Arial"/>
      </w:rPr>
    </w:pPr>
    <w:r w:rsidRPr="00475B0A">
      <w:rPr>
        <w:rFonts w:cs="Arial"/>
      </w:rPr>
      <w:fldChar w:fldCharType="begin"/>
    </w:r>
    <w:r w:rsidRPr="00475B0A">
      <w:rPr>
        <w:rFonts w:cs="Arial"/>
      </w:rPr>
      <w:instrText xml:space="preserve"> DOCPROPERTY "Status" </w:instrText>
    </w:r>
    <w:r w:rsidRPr="00475B0A">
      <w:rPr>
        <w:rFonts w:cs="Arial"/>
      </w:rPr>
      <w:fldChar w:fldCharType="separate"/>
    </w:r>
    <w:r w:rsidR="007A7601" w:rsidRPr="00475B0A">
      <w:rPr>
        <w:rFonts w:cs="Arial"/>
      </w:rPr>
      <w:t xml:space="preserve"> </w:t>
    </w:r>
    <w:r w:rsidRPr="00475B0A">
      <w:rPr>
        <w:rFonts w:cs="Arial"/>
      </w:rPr>
      <w:fldChar w:fldCharType="end"/>
    </w:r>
    <w:r w:rsidRPr="00475B0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70BB">
      <w:tc>
        <w:tcPr>
          <w:tcW w:w="847" w:type="pct"/>
        </w:tcPr>
        <w:p w:rsidR="006E70BB" w:rsidRDefault="006E70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6E70BB" w:rsidRDefault="00475B0A">
          <w:pPr>
            <w:pStyle w:val="Footer"/>
            <w:jc w:val="center"/>
          </w:pPr>
          <w:r>
            <w:fldChar w:fldCharType="begin"/>
          </w:r>
          <w:r>
            <w:instrText xml:space="preserve"> REF Citation *\charformat </w:instrText>
          </w:r>
          <w:r>
            <w:fldChar w:fldCharType="separate"/>
          </w:r>
          <w:r w:rsidR="007A7601">
            <w:t>Eggs (Labelling and Sale) Act 2001</w:t>
          </w:r>
          <w:r>
            <w:fldChar w:fldCharType="end"/>
          </w:r>
        </w:p>
        <w:p w:rsidR="006E70BB" w:rsidRDefault="00475B0A">
          <w:pPr>
            <w:pStyle w:val="FooterInfoCentre"/>
          </w:pPr>
          <w:r>
            <w:fldChar w:fldCharType="begin"/>
          </w:r>
          <w:r>
            <w:instrText xml:space="preserve"> DOCPROPERTY "Eff"  *\charformat </w:instrText>
          </w:r>
          <w:r>
            <w:fldChar w:fldCharType="separate"/>
          </w:r>
          <w:r w:rsidR="007A7601">
            <w:t xml:space="preserve">Effective:  </w:t>
          </w:r>
          <w:r>
            <w:fldChar w:fldCharType="end"/>
          </w:r>
          <w:r>
            <w:fldChar w:fldCharType="begin"/>
          </w:r>
          <w:r>
            <w:instrText xml:space="preserve"> DOCPROPERTY "StartDt"  *\charformat </w:instrText>
          </w:r>
          <w:r>
            <w:fldChar w:fldCharType="separate"/>
          </w:r>
          <w:r w:rsidR="007A7601">
            <w:t>26/08/19</w:t>
          </w:r>
          <w:r>
            <w:fldChar w:fldCharType="end"/>
          </w:r>
          <w:r>
            <w:fldChar w:fldCharType="begin"/>
          </w:r>
          <w:r>
            <w:instrText xml:space="preserve"> DOCPROPERTY "EndDt"  *</w:instrText>
          </w:r>
          <w:r>
            <w:instrText xml:space="preserve">\charformat </w:instrText>
          </w:r>
          <w:r>
            <w:fldChar w:fldCharType="separate"/>
          </w:r>
          <w:r w:rsidR="007A7601">
            <w:t xml:space="preserve"> </w:t>
          </w:r>
          <w:r>
            <w:fldChar w:fldCharType="end"/>
          </w:r>
        </w:p>
      </w:tc>
      <w:tc>
        <w:tcPr>
          <w:tcW w:w="1061" w:type="pct"/>
        </w:tcPr>
        <w:p w:rsidR="006E70BB" w:rsidRDefault="00475B0A">
          <w:pPr>
            <w:pStyle w:val="Footer"/>
            <w:jc w:val="right"/>
          </w:pPr>
          <w:r>
            <w:fldChar w:fldCharType="begin"/>
          </w:r>
          <w:r>
            <w:instrText xml:space="preserve"> DOCPROPERTY "Category"  *\charformat  </w:instrText>
          </w:r>
          <w:r>
            <w:fldChar w:fldCharType="separate"/>
          </w:r>
          <w:r w:rsidR="007A7601">
            <w:t>R5</w:t>
          </w:r>
          <w:r>
            <w:fldChar w:fldCharType="end"/>
          </w:r>
          <w:r w:rsidR="006E70BB">
            <w:br/>
          </w:r>
          <w:r>
            <w:fldChar w:fldCharType="begin"/>
          </w:r>
          <w:r>
            <w:instrText xml:space="preserve"> DOCPROPERTY "RepubDt"  *\charformat  </w:instrText>
          </w:r>
          <w:r>
            <w:fldChar w:fldCharType="separate"/>
          </w:r>
          <w:r w:rsidR="007A7601">
            <w:t>26/08/19</w:t>
          </w:r>
          <w:r>
            <w:fldChar w:fldCharType="end"/>
          </w:r>
        </w:p>
      </w:tc>
    </w:tr>
  </w:tbl>
  <w:p w:rsidR="006E70BB" w:rsidRPr="00475B0A" w:rsidRDefault="00475B0A" w:rsidP="00475B0A">
    <w:pPr>
      <w:pStyle w:val="Status"/>
      <w:rPr>
        <w:rFonts w:cs="Arial"/>
      </w:rPr>
    </w:pPr>
    <w:r w:rsidRPr="00475B0A">
      <w:rPr>
        <w:rFonts w:cs="Arial"/>
      </w:rPr>
      <w:fldChar w:fldCharType="begin"/>
    </w:r>
    <w:r w:rsidRPr="00475B0A">
      <w:rPr>
        <w:rFonts w:cs="Arial"/>
      </w:rPr>
      <w:instrText xml:space="preserve"> DOCPROPERTY "Status" </w:instrText>
    </w:r>
    <w:r w:rsidRPr="00475B0A">
      <w:rPr>
        <w:rFonts w:cs="Arial"/>
      </w:rPr>
      <w:fldChar w:fldCharType="separate"/>
    </w:r>
    <w:r w:rsidR="007A7601" w:rsidRPr="00475B0A">
      <w:rPr>
        <w:rFonts w:cs="Arial"/>
      </w:rPr>
      <w:t xml:space="preserve"> </w:t>
    </w:r>
    <w:r w:rsidRPr="00475B0A">
      <w:rPr>
        <w:rFonts w:cs="Arial"/>
      </w:rPr>
      <w:fldChar w:fldCharType="end"/>
    </w:r>
    <w:r w:rsidRPr="00475B0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70BB">
      <w:tc>
        <w:tcPr>
          <w:tcW w:w="1061" w:type="pct"/>
        </w:tcPr>
        <w:p w:rsidR="006E70BB" w:rsidRDefault="00475B0A">
          <w:pPr>
            <w:pStyle w:val="Footer"/>
          </w:pPr>
          <w:r>
            <w:fldChar w:fldCharType="begin"/>
          </w:r>
          <w:r>
            <w:instrText xml:space="preserve"> DOCPROPERTY "Category"  *\charformat  </w:instrText>
          </w:r>
          <w:r>
            <w:fldChar w:fldCharType="separate"/>
          </w:r>
          <w:r w:rsidR="007A7601">
            <w:t>R5</w:t>
          </w:r>
          <w:r>
            <w:fldChar w:fldCharType="end"/>
          </w:r>
          <w:r w:rsidR="006E70BB">
            <w:br/>
          </w:r>
          <w:r>
            <w:fldChar w:fldCharType="begin"/>
          </w:r>
          <w:r>
            <w:instrText xml:space="preserve"> DOCPROPERTY "RepubDt"  *\charformat  </w:instrText>
          </w:r>
          <w:r>
            <w:fldChar w:fldCharType="separate"/>
          </w:r>
          <w:r w:rsidR="007A7601">
            <w:t>26/08/19</w:t>
          </w:r>
          <w:r>
            <w:fldChar w:fldCharType="end"/>
          </w:r>
        </w:p>
      </w:tc>
      <w:tc>
        <w:tcPr>
          <w:tcW w:w="3092" w:type="pct"/>
        </w:tcPr>
        <w:p w:rsidR="006E70BB" w:rsidRDefault="00475B0A">
          <w:pPr>
            <w:pStyle w:val="Footer"/>
            <w:jc w:val="center"/>
          </w:pPr>
          <w:r>
            <w:fldChar w:fldCharType="begin"/>
          </w:r>
          <w:r>
            <w:instrText xml:space="preserve"> REF Citation *\charformat </w:instrText>
          </w:r>
          <w:r>
            <w:fldChar w:fldCharType="separate"/>
          </w:r>
          <w:r w:rsidR="007A7601">
            <w:t>Eggs (Labelling and Sale) Act 2001</w:t>
          </w:r>
          <w:r>
            <w:fldChar w:fldCharType="end"/>
          </w:r>
        </w:p>
        <w:p w:rsidR="006E70BB" w:rsidRDefault="00475B0A">
          <w:pPr>
            <w:pStyle w:val="FooterInfoCentre"/>
          </w:pPr>
          <w:r>
            <w:fldChar w:fldCharType="begin"/>
          </w:r>
          <w:r>
            <w:instrText xml:space="preserve"> DOCPROPERTY "Eff"  *\charformat </w:instrText>
          </w:r>
          <w:r>
            <w:fldChar w:fldCharType="separate"/>
          </w:r>
          <w:r w:rsidR="007A7601">
            <w:t xml:space="preserve">Effective:  </w:t>
          </w:r>
          <w:r>
            <w:fldChar w:fldCharType="end"/>
          </w:r>
          <w:r>
            <w:fldChar w:fldCharType="begin"/>
          </w:r>
          <w:r>
            <w:instrText xml:space="preserve"> DOCPROPERTY "StartDt"  *\charformat </w:instrText>
          </w:r>
          <w:r>
            <w:fldChar w:fldCharType="separate"/>
          </w:r>
          <w:r w:rsidR="007A7601">
            <w:t>26/08/19</w:t>
          </w:r>
          <w:r>
            <w:fldChar w:fldCharType="end"/>
          </w:r>
          <w:r>
            <w:fldChar w:fldCharType="begin"/>
          </w:r>
          <w:r>
            <w:instrText xml:space="preserve"> DOCPROPERTY "EndDt"  *\charformat </w:instrText>
          </w:r>
          <w:r>
            <w:fldChar w:fldCharType="separate"/>
          </w:r>
          <w:r w:rsidR="007A7601">
            <w:t xml:space="preserve"> </w:t>
          </w:r>
          <w:r>
            <w:fldChar w:fldCharType="end"/>
          </w:r>
        </w:p>
      </w:tc>
      <w:tc>
        <w:tcPr>
          <w:tcW w:w="847" w:type="pct"/>
        </w:tcPr>
        <w:p w:rsidR="006E70BB" w:rsidRDefault="006E70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6E70BB" w:rsidRPr="00475B0A" w:rsidRDefault="00475B0A" w:rsidP="00475B0A">
    <w:pPr>
      <w:pStyle w:val="Status"/>
      <w:rPr>
        <w:rFonts w:cs="Arial"/>
      </w:rPr>
    </w:pPr>
    <w:r w:rsidRPr="00475B0A">
      <w:rPr>
        <w:rFonts w:cs="Arial"/>
      </w:rPr>
      <w:fldChar w:fldCharType="begin"/>
    </w:r>
    <w:r w:rsidRPr="00475B0A">
      <w:rPr>
        <w:rFonts w:cs="Arial"/>
      </w:rPr>
      <w:instrText xml:space="preserve"> DOCPROPERTY "Status" </w:instrText>
    </w:r>
    <w:r w:rsidRPr="00475B0A">
      <w:rPr>
        <w:rFonts w:cs="Arial"/>
      </w:rPr>
      <w:fldChar w:fldCharType="separate"/>
    </w:r>
    <w:r w:rsidR="007A7601" w:rsidRPr="00475B0A">
      <w:rPr>
        <w:rFonts w:cs="Arial"/>
      </w:rPr>
      <w:t xml:space="preserve"> </w:t>
    </w:r>
    <w:r w:rsidRPr="00475B0A">
      <w:rPr>
        <w:rFonts w:cs="Arial"/>
      </w:rPr>
      <w:fldChar w:fldCharType="end"/>
    </w:r>
    <w:r w:rsidRPr="00475B0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Pr="00475B0A" w:rsidRDefault="00475B0A" w:rsidP="00475B0A">
    <w:pPr>
      <w:pStyle w:val="Footer"/>
      <w:jc w:val="center"/>
      <w:rPr>
        <w:rFonts w:cs="Arial"/>
        <w:sz w:val="14"/>
      </w:rPr>
    </w:pPr>
    <w:r w:rsidRPr="00475B0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Pr="00475B0A" w:rsidRDefault="006E70BB" w:rsidP="00475B0A">
    <w:pPr>
      <w:pStyle w:val="Footer"/>
      <w:jc w:val="center"/>
      <w:rPr>
        <w:rFonts w:cs="Arial"/>
        <w:sz w:val="14"/>
      </w:rPr>
    </w:pPr>
    <w:r w:rsidRPr="00475B0A">
      <w:rPr>
        <w:rFonts w:cs="Arial"/>
        <w:sz w:val="14"/>
      </w:rPr>
      <w:fldChar w:fldCharType="begin"/>
    </w:r>
    <w:r w:rsidRPr="00475B0A">
      <w:rPr>
        <w:rFonts w:cs="Arial"/>
        <w:sz w:val="14"/>
      </w:rPr>
      <w:instrText xml:space="preserve"> COMMENTS  \* MERGEFORMAT </w:instrText>
    </w:r>
    <w:r w:rsidRPr="00475B0A">
      <w:rPr>
        <w:rFonts w:cs="Arial"/>
        <w:sz w:val="14"/>
      </w:rPr>
      <w:fldChar w:fldCharType="end"/>
    </w:r>
    <w:r w:rsidR="00475B0A" w:rsidRPr="00475B0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Pr="00475B0A" w:rsidRDefault="00475B0A" w:rsidP="00475B0A">
    <w:pPr>
      <w:pStyle w:val="Footer"/>
      <w:jc w:val="center"/>
      <w:rPr>
        <w:rFonts w:cs="Arial"/>
        <w:sz w:val="14"/>
      </w:rPr>
    </w:pPr>
    <w:r w:rsidRPr="00475B0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Pr="00475B0A" w:rsidRDefault="00475B0A" w:rsidP="00475B0A">
    <w:pPr>
      <w:pStyle w:val="Footer"/>
      <w:jc w:val="center"/>
      <w:rPr>
        <w:rFonts w:cs="Arial"/>
        <w:sz w:val="14"/>
      </w:rPr>
    </w:pPr>
    <w:r w:rsidRPr="00475B0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Pr="00475B0A" w:rsidRDefault="006E70BB" w:rsidP="00475B0A">
    <w:pPr>
      <w:pStyle w:val="Footer"/>
      <w:jc w:val="center"/>
      <w:rPr>
        <w:rFonts w:cs="Arial"/>
        <w:sz w:val="14"/>
      </w:rPr>
    </w:pPr>
    <w:r w:rsidRPr="00475B0A">
      <w:rPr>
        <w:rFonts w:cs="Arial"/>
        <w:sz w:val="14"/>
      </w:rPr>
      <w:fldChar w:fldCharType="begin"/>
    </w:r>
    <w:r w:rsidRPr="00475B0A">
      <w:rPr>
        <w:rFonts w:cs="Arial"/>
        <w:sz w:val="14"/>
      </w:rPr>
      <w:instrText xml:space="preserve"> DOCPROPERTY "Status" </w:instrText>
    </w:r>
    <w:r w:rsidRPr="00475B0A">
      <w:rPr>
        <w:rFonts w:cs="Arial"/>
        <w:sz w:val="14"/>
      </w:rPr>
      <w:fldChar w:fldCharType="separate"/>
    </w:r>
    <w:r w:rsidR="007A7601" w:rsidRPr="00475B0A">
      <w:rPr>
        <w:rFonts w:cs="Arial"/>
        <w:sz w:val="14"/>
      </w:rPr>
      <w:t xml:space="preserve"> </w:t>
    </w:r>
    <w:r w:rsidRPr="00475B0A">
      <w:rPr>
        <w:rFonts w:cs="Arial"/>
        <w:sz w:val="14"/>
      </w:rPr>
      <w:fldChar w:fldCharType="end"/>
    </w:r>
    <w:r w:rsidRPr="00475B0A">
      <w:rPr>
        <w:rFonts w:cs="Arial"/>
        <w:sz w:val="14"/>
      </w:rPr>
      <w:fldChar w:fldCharType="begin"/>
    </w:r>
    <w:r w:rsidRPr="00475B0A">
      <w:rPr>
        <w:rFonts w:cs="Arial"/>
        <w:sz w:val="14"/>
      </w:rPr>
      <w:instrText xml:space="preserve"> COMMENTS  \* MERGEFORMAT </w:instrText>
    </w:r>
    <w:r w:rsidRPr="00475B0A">
      <w:rPr>
        <w:rFonts w:cs="Arial"/>
        <w:sz w:val="14"/>
      </w:rPr>
      <w:fldChar w:fldCharType="end"/>
    </w:r>
    <w:r w:rsidR="00475B0A" w:rsidRPr="00475B0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601" w:rsidRPr="00475B0A" w:rsidRDefault="00475B0A" w:rsidP="00475B0A">
    <w:pPr>
      <w:pStyle w:val="Footer"/>
      <w:jc w:val="center"/>
      <w:rPr>
        <w:rFonts w:cs="Arial"/>
        <w:sz w:val="14"/>
      </w:rPr>
    </w:pPr>
    <w:r w:rsidRPr="00475B0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E70BB">
      <w:tc>
        <w:tcPr>
          <w:tcW w:w="846" w:type="pct"/>
        </w:tcPr>
        <w:p w:rsidR="006E70BB" w:rsidRDefault="006E70B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6E70BB" w:rsidRDefault="00475B0A">
          <w:pPr>
            <w:pStyle w:val="Footer"/>
            <w:jc w:val="center"/>
          </w:pPr>
          <w:r>
            <w:fldChar w:fldCharType="begin"/>
          </w:r>
          <w:r>
            <w:instrText xml:space="preserve"> REF Citation *\charformat </w:instrText>
          </w:r>
          <w:r>
            <w:fldChar w:fldCharType="separate"/>
          </w:r>
          <w:r w:rsidR="007A7601">
            <w:t>Eggs (Labelling and Sale) Act 2001</w:t>
          </w:r>
          <w:r>
            <w:fldChar w:fldCharType="end"/>
          </w:r>
        </w:p>
        <w:p w:rsidR="006E70BB" w:rsidRDefault="00475B0A">
          <w:pPr>
            <w:pStyle w:val="FooterInfoCentre"/>
          </w:pPr>
          <w:r>
            <w:fldChar w:fldCharType="begin"/>
          </w:r>
          <w:r>
            <w:instrText xml:space="preserve"> DOCPROPERTY "Eff"  </w:instrText>
          </w:r>
          <w:r>
            <w:fldChar w:fldCharType="separate"/>
          </w:r>
          <w:r w:rsidR="007A7601">
            <w:t xml:space="preserve">Effective:  </w:t>
          </w:r>
          <w:r>
            <w:fldChar w:fldCharType="end"/>
          </w:r>
          <w:r>
            <w:fldChar w:fldCharType="begin"/>
          </w:r>
          <w:r>
            <w:instrText xml:space="preserve"> DOCPROPERTY "StartDt"   </w:instrText>
          </w:r>
          <w:r>
            <w:fldChar w:fldCharType="separate"/>
          </w:r>
          <w:r w:rsidR="007A7601">
            <w:t>26/08/19</w:t>
          </w:r>
          <w:r>
            <w:fldChar w:fldCharType="end"/>
          </w:r>
          <w:r>
            <w:fldChar w:fldCharType="begin"/>
          </w:r>
          <w:r>
            <w:instrText xml:space="preserve"> DOCPROPERTY "EndDt"  </w:instrText>
          </w:r>
          <w:r>
            <w:fldChar w:fldCharType="separate"/>
          </w:r>
          <w:r w:rsidR="007A7601">
            <w:t xml:space="preserve"> </w:t>
          </w:r>
          <w:r>
            <w:fldChar w:fldCharType="end"/>
          </w:r>
        </w:p>
      </w:tc>
      <w:tc>
        <w:tcPr>
          <w:tcW w:w="1061" w:type="pct"/>
        </w:tcPr>
        <w:p w:rsidR="006E70BB" w:rsidRDefault="00475B0A">
          <w:pPr>
            <w:pStyle w:val="Footer"/>
            <w:jc w:val="right"/>
          </w:pPr>
          <w:r>
            <w:fldChar w:fldCharType="begin"/>
          </w:r>
          <w:r>
            <w:instrText xml:space="preserve"> DOCPROPERTY "Category"  </w:instrText>
          </w:r>
          <w:r>
            <w:fldChar w:fldCharType="separate"/>
          </w:r>
          <w:r w:rsidR="007A7601">
            <w:t>R5</w:t>
          </w:r>
          <w:r>
            <w:fldChar w:fldCharType="end"/>
          </w:r>
          <w:r w:rsidR="006E70BB">
            <w:br/>
          </w:r>
          <w:r>
            <w:fldChar w:fldCharType="begin"/>
          </w:r>
          <w:r>
            <w:instrText xml:space="preserve"> DOCPROPERTY "RepubDt"  </w:instrText>
          </w:r>
          <w:r>
            <w:fldChar w:fldCharType="separate"/>
          </w:r>
          <w:r w:rsidR="007A7601">
            <w:t>26/08/19</w:t>
          </w:r>
          <w:r>
            <w:fldChar w:fldCharType="end"/>
          </w:r>
        </w:p>
      </w:tc>
    </w:tr>
  </w:tbl>
  <w:p w:rsidR="006E70BB" w:rsidRPr="00475B0A" w:rsidRDefault="00475B0A" w:rsidP="00475B0A">
    <w:pPr>
      <w:pStyle w:val="Status"/>
      <w:rPr>
        <w:rFonts w:cs="Arial"/>
      </w:rPr>
    </w:pPr>
    <w:r w:rsidRPr="00475B0A">
      <w:rPr>
        <w:rFonts w:cs="Arial"/>
      </w:rPr>
      <w:fldChar w:fldCharType="begin"/>
    </w:r>
    <w:r w:rsidRPr="00475B0A">
      <w:rPr>
        <w:rFonts w:cs="Arial"/>
      </w:rPr>
      <w:instrText xml:space="preserve"> DOCPROPERTY "Status" </w:instrText>
    </w:r>
    <w:r w:rsidRPr="00475B0A">
      <w:rPr>
        <w:rFonts w:cs="Arial"/>
      </w:rPr>
      <w:fldChar w:fldCharType="separate"/>
    </w:r>
    <w:r w:rsidR="007A7601" w:rsidRPr="00475B0A">
      <w:rPr>
        <w:rFonts w:cs="Arial"/>
      </w:rPr>
      <w:t xml:space="preserve"> </w:t>
    </w:r>
    <w:r w:rsidRPr="00475B0A">
      <w:rPr>
        <w:rFonts w:cs="Arial"/>
      </w:rPr>
      <w:fldChar w:fldCharType="end"/>
    </w:r>
    <w:r w:rsidRPr="00475B0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70BB">
      <w:tc>
        <w:tcPr>
          <w:tcW w:w="1061" w:type="pct"/>
        </w:tcPr>
        <w:p w:rsidR="006E70BB" w:rsidRDefault="00475B0A">
          <w:pPr>
            <w:pStyle w:val="Footer"/>
          </w:pPr>
          <w:r>
            <w:fldChar w:fldCharType="begin"/>
          </w:r>
          <w:r>
            <w:instrText xml:space="preserve"> DOCPROPERTY "Category"  </w:instrText>
          </w:r>
          <w:r>
            <w:fldChar w:fldCharType="separate"/>
          </w:r>
          <w:r w:rsidR="007A7601">
            <w:t>R5</w:t>
          </w:r>
          <w:r>
            <w:fldChar w:fldCharType="end"/>
          </w:r>
          <w:r w:rsidR="006E70BB">
            <w:br/>
          </w:r>
          <w:r>
            <w:fldChar w:fldCharType="begin"/>
          </w:r>
          <w:r>
            <w:instrText xml:space="preserve"> DOCPROPERTY "RepubDt"  </w:instrText>
          </w:r>
          <w:r>
            <w:fldChar w:fldCharType="separate"/>
          </w:r>
          <w:r w:rsidR="007A7601">
            <w:t>26/08/19</w:t>
          </w:r>
          <w:r>
            <w:fldChar w:fldCharType="end"/>
          </w:r>
        </w:p>
      </w:tc>
      <w:tc>
        <w:tcPr>
          <w:tcW w:w="3093" w:type="pct"/>
        </w:tcPr>
        <w:p w:rsidR="006E70BB" w:rsidRDefault="00475B0A">
          <w:pPr>
            <w:pStyle w:val="Footer"/>
            <w:jc w:val="center"/>
          </w:pPr>
          <w:r>
            <w:fldChar w:fldCharType="begin"/>
          </w:r>
          <w:r>
            <w:instrText xml:space="preserve"> REF Citation *\charformat </w:instrText>
          </w:r>
          <w:r>
            <w:fldChar w:fldCharType="separate"/>
          </w:r>
          <w:r w:rsidR="007A7601">
            <w:t>Eggs (Labelling and Sale) Act 2001</w:t>
          </w:r>
          <w:r>
            <w:fldChar w:fldCharType="end"/>
          </w:r>
        </w:p>
        <w:p w:rsidR="006E70BB" w:rsidRDefault="00475B0A">
          <w:pPr>
            <w:pStyle w:val="FooterInfoCentre"/>
          </w:pPr>
          <w:r>
            <w:fldChar w:fldCharType="begin"/>
          </w:r>
          <w:r>
            <w:instrText xml:space="preserve"> DOCPROPERTY "Eff"  </w:instrText>
          </w:r>
          <w:r>
            <w:fldChar w:fldCharType="separate"/>
          </w:r>
          <w:r w:rsidR="007A7601">
            <w:t xml:space="preserve">Effective:  </w:t>
          </w:r>
          <w:r>
            <w:fldChar w:fldCharType="end"/>
          </w:r>
          <w:r>
            <w:fldChar w:fldCharType="begin"/>
          </w:r>
          <w:r>
            <w:instrText xml:space="preserve"> DOCPROPERTY "StartDt"  </w:instrText>
          </w:r>
          <w:r>
            <w:fldChar w:fldCharType="separate"/>
          </w:r>
          <w:r w:rsidR="007A7601">
            <w:t>26/08/19</w:t>
          </w:r>
          <w:r>
            <w:fldChar w:fldCharType="end"/>
          </w:r>
          <w:r>
            <w:fldChar w:fldCharType="begin"/>
          </w:r>
          <w:r>
            <w:instrText xml:space="preserve"> DOCPROPERTY "EndDt"  </w:instrText>
          </w:r>
          <w:r>
            <w:fldChar w:fldCharType="separate"/>
          </w:r>
          <w:r w:rsidR="007A7601">
            <w:t xml:space="preserve"> </w:t>
          </w:r>
          <w:r>
            <w:fldChar w:fldCharType="end"/>
          </w:r>
        </w:p>
      </w:tc>
      <w:tc>
        <w:tcPr>
          <w:tcW w:w="846" w:type="pct"/>
        </w:tcPr>
        <w:p w:rsidR="006E70BB" w:rsidRDefault="006E70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6E70BB" w:rsidRPr="00475B0A" w:rsidRDefault="00475B0A" w:rsidP="00475B0A">
    <w:pPr>
      <w:pStyle w:val="Status"/>
      <w:rPr>
        <w:rFonts w:cs="Arial"/>
      </w:rPr>
    </w:pPr>
    <w:r w:rsidRPr="00475B0A">
      <w:rPr>
        <w:rFonts w:cs="Arial"/>
      </w:rPr>
      <w:fldChar w:fldCharType="begin"/>
    </w:r>
    <w:r w:rsidRPr="00475B0A">
      <w:rPr>
        <w:rFonts w:cs="Arial"/>
      </w:rPr>
      <w:instrText xml:space="preserve"> DOCPROPERTY "Status" </w:instrText>
    </w:r>
    <w:r w:rsidRPr="00475B0A">
      <w:rPr>
        <w:rFonts w:cs="Arial"/>
      </w:rPr>
      <w:fldChar w:fldCharType="separate"/>
    </w:r>
    <w:r w:rsidR="007A7601" w:rsidRPr="00475B0A">
      <w:rPr>
        <w:rFonts w:cs="Arial"/>
      </w:rPr>
      <w:t xml:space="preserve"> </w:t>
    </w:r>
    <w:r w:rsidRPr="00475B0A">
      <w:rPr>
        <w:rFonts w:cs="Arial"/>
      </w:rPr>
      <w:fldChar w:fldCharType="end"/>
    </w:r>
    <w:r w:rsidRPr="00475B0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70BB">
      <w:tc>
        <w:tcPr>
          <w:tcW w:w="1061" w:type="pct"/>
        </w:tcPr>
        <w:p w:rsidR="006E70BB" w:rsidRDefault="00475B0A">
          <w:pPr>
            <w:pStyle w:val="Footer"/>
          </w:pPr>
          <w:r>
            <w:fldChar w:fldCharType="begin"/>
          </w:r>
          <w:r>
            <w:instrText xml:space="preserve"> DOCPROPERTY "Category"  </w:instrText>
          </w:r>
          <w:r>
            <w:fldChar w:fldCharType="separate"/>
          </w:r>
          <w:r w:rsidR="007A7601">
            <w:t>R5</w:t>
          </w:r>
          <w:r>
            <w:fldChar w:fldCharType="end"/>
          </w:r>
          <w:r w:rsidR="006E70BB">
            <w:br/>
          </w:r>
          <w:r>
            <w:fldChar w:fldCharType="begin"/>
          </w:r>
          <w:r>
            <w:instrText xml:space="preserve"> DOCPROPERTY "RepubDt"  </w:instrText>
          </w:r>
          <w:r>
            <w:fldChar w:fldCharType="separate"/>
          </w:r>
          <w:r w:rsidR="007A7601">
            <w:t>26/08/19</w:t>
          </w:r>
          <w:r>
            <w:fldChar w:fldCharType="end"/>
          </w:r>
        </w:p>
      </w:tc>
      <w:tc>
        <w:tcPr>
          <w:tcW w:w="3093" w:type="pct"/>
        </w:tcPr>
        <w:p w:rsidR="006E70BB" w:rsidRDefault="00475B0A">
          <w:pPr>
            <w:pStyle w:val="Footer"/>
            <w:jc w:val="center"/>
          </w:pPr>
          <w:r>
            <w:fldChar w:fldCharType="begin"/>
          </w:r>
          <w:r>
            <w:instrText xml:space="preserve"> REF Citation *\charformat </w:instrText>
          </w:r>
          <w:r>
            <w:fldChar w:fldCharType="separate"/>
          </w:r>
          <w:r w:rsidR="007A7601">
            <w:t>Eggs (Labelling and Sale) Act 2001</w:t>
          </w:r>
          <w:r>
            <w:fldChar w:fldCharType="end"/>
          </w:r>
        </w:p>
        <w:p w:rsidR="006E70BB" w:rsidRDefault="00475B0A">
          <w:pPr>
            <w:pStyle w:val="FooterInfoCentre"/>
          </w:pPr>
          <w:r>
            <w:fldChar w:fldCharType="begin"/>
          </w:r>
          <w:r>
            <w:instrText xml:space="preserve"> DOCPROPERTY "Eff"  </w:instrText>
          </w:r>
          <w:r>
            <w:fldChar w:fldCharType="separate"/>
          </w:r>
          <w:r w:rsidR="007A7601">
            <w:t xml:space="preserve">Effective:  </w:t>
          </w:r>
          <w:r>
            <w:fldChar w:fldCharType="end"/>
          </w:r>
          <w:r>
            <w:fldChar w:fldCharType="begin"/>
          </w:r>
          <w:r>
            <w:instrText xml:space="preserve"> DOCPROPERTY "StartDt"   </w:instrText>
          </w:r>
          <w:r>
            <w:fldChar w:fldCharType="separate"/>
          </w:r>
          <w:r w:rsidR="007A7601">
            <w:t>26/08/19</w:t>
          </w:r>
          <w:r>
            <w:fldChar w:fldCharType="end"/>
          </w:r>
          <w:r>
            <w:fldChar w:fldCharType="begin"/>
          </w:r>
          <w:r>
            <w:instrText xml:space="preserve"> DOCPROPERTY "EndDt"  </w:instrText>
          </w:r>
          <w:r>
            <w:fldChar w:fldCharType="separate"/>
          </w:r>
          <w:r w:rsidR="007A7601">
            <w:t xml:space="preserve"> </w:t>
          </w:r>
          <w:r>
            <w:fldChar w:fldCharType="end"/>
          </w:r>
        </w:p>
      </w:tc>
      <w:tc>
        <w:tcPr>
          <w:tcW w:w="846" w:type="pct"/>
        </w:tcPr>
        <w:p w:rsidR="006E70BB" w:rsidRDefault="006E70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E70BB" w:rsidRPr="00475B0A" w:rsidRDefault="00475B0A" w:rsidP="00475B0A">
    <w:pPr>
      <w:pStyle w:val="Status"/>
      <w:rPr>
        <w:rFonts w:cs="Arial"/>
      </w:rPr>
    </w:pPr>
    <w:r w:rsidRPr="00475B0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70BB">
      <w:tc>
        <w:tcPr>
          <w:tcW w:w="847" w:type="pct"/>
        </w:tcPr>
        <w:p w:rsidR="006E70BB" w:rsidRDefault="006E70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6E70BB" w:rsidRDefault="00475B0A">
          <w:pPr>
            <w:pStyle w:val="Footer"/>
            <w:jc w:val="center"/>
          </w:pPr>
          <w:r>
            <w:fldChar w:fldCharType="begin"/>
          </w:r>
          <w:r>
            <w:instrText xml:space="preserve"> REF Citation *\charformat </w:instrText>
          </w:r>
          <w:r>
            <w:fldChar w:fldCharType="separate"/>
          </w:r>
          <w:r w:rsidR="007A7601">
            <w:t>Eggs (Labelling and Sale) Act 2001</w:t>
          </w:r>
          <w:r>
            <w:fldChar w:fldCharType="end"/>
          </w:r>
        </w:p>
        <w:p w:rsidR="006E70BB" w:rsidRDefault="00475B0A">
          <w:pPr>
            <w:pStyle w:val="FooterInfoCentre"/>
          </w:pPr>
          <w:r>
            <w:fldChar w:fldCharType="begin"/>
          </w:r>
          <w:r>
            <w:instrText xml:space="preserve"> DOCPROPERTY "Eff"  *\charformat </w:instrText>
          </w:r>
          <w:r>
            <w:fldChar w:fldCharType="separate"/>
          </w:r>
          <w:r w:rsidR="007A7601">
            <w:t xml:space="preserve">Effective:  </w:t>
          </w:r>
          <w:r>
            <w:fldChar w:fldCharType="end"/>
          </w:r>
          <w:r>
            <w:fldChar w:fldCharType="begin"/>
          </w:r>
          <w:r>
            <w:instrText xml:space="preserve"> DOCPROPERTY "StartDt"  *\charformat </w:instrText>
          </w:r>
          <w:r>
            <w:fldChar w:fldCharType="separate"/>
          </w:r>
          <w:r w:rsidR="007A7601">
            <w:t>26/08/19</w:t>
          </w:r>
          <w:r>
            <w:fldChar w:fldCharType="end"/>
          </w:r>
          <w:r>
            <w:fldChar w:fldCharType="begin"/>
          </w:r>
          <w:r>
            <w:instrText xml:space="preserve"> DOCPROPERTY "EndDt"  *\charformat </w:instrText>
          </w:r>
          <w:r>
            <w:fldChar w:fldCharType="separate"/>
          </w:r>
          <w:r w:rsidR="007A7601">
            <w:t xml:space="preserve"> </w:t>
          </w:r>
          <w:r>
            <w:fldChar w:fldCharType="end"/>
          </w:r>
        </w:p>
      </w:tc>
      <w:tc>
        <w:tcPr>
          <w:tcW w:w="1061" w:type="pct"/>
        </w:tcPr>
        <w:p w:rsidR="006E70BB" w:rsidRDefault="00475B0A">
          <w:pPr>
            <w:pStyle w:val="Footer"/>
            <w:jc w:val="right"/>
          </w:pPr>
          <w:r>
            <w:fldChar w:fldCharType="begin"/>
          </w:r>
          <w:r>
            <w:instrText xml:space="preserve"> DOCPROPERTY "Category"  *\charformat  </w:instrText>
          </w:r>
          <w:r>
            <w:fldChar w:fldCharType="separate"/>
          </w:r>
          <w:r w:rsidR="007A7601">
            <w:t>R5</w:t>
          </w:r>
          <w:r>
            <w:fldChar w:fldCharType="end"/>
          </w:r>
          <w:r w:rsidR="006E70BB">
            <w:br/>
          </w:r>
          <w:r>
            <w:fldChar w:fldCharType="begin"/>
          </w:r>
          <w:r>
            <w:instrText xml:space="preserve"> DOCPROPERTY "RepubDt"  *\charformat  </w:instrText>
          </w:r>
          <w:r>
            <w:fldChar w:fldCharType="separate"/>
          </w:r>
          <w:r w:rsidR="007A7601">
            <w:t>26/08/19</w:t>
          </w:r>
          <w:r>
            <w:fldChar w:fldCharType="end"/>
          </w:r>
        </w:p>
      </w:tc>
    </w:tr>
  </w:tbl>
  <w:p w:rsidR="006E70BB" w:rsidRPr="00475B0A" w:rsidRDefault="00475B0A" w:rsidP="00475B0A">
    <w:pPr>
      <w:pStyle w:val="Status"/>
      <w:rPr>
        <w:rFonts w:cs="Arial"/>
      </w:rPr>
    </w:pPr>
    <w:r w:rsidRPr="00475B0A">
      <w:rPr>
        <w:rFonts w:cs="Arial"/>
      </w:rPr>
      <w:fldChar w:fldCharType="begin"/>
    </w:r>
    <w:r w:rsidRPr="00475B0A">
      <w:rPr>
        <w:rFonts w:cs="Arial"/>
      </w:rPr>
      <w:instrText xml:space="preserve"> DOCPROPERTY "Status" </w:instrText>
    </w:r>
    <w:r w:rsidRPr="00475B0A">
      <w:rPr>
        <w:rFonts w:cs="Arial"/>
      </w:rPr>
      <w:fldChar w:fldCharType="separate"/>
    </w:r>
    <w:r w:rsidR="007A7601" w:rsidRPr="00475B0A">
      <w:rPr>
        <w:rFonts w:cs="Arial"/>
      </w:rPr>
      <w:t xml:space="preserve"> </w:t>
    </w:r>
    <w:r w:rsidRPr="00475B0A">
      <w:rPr>
        <w:rFonts w:cs="Arial"/>
      </w:rPr>
      <w:fldChar w:fldCharType="end"/>
    </w:r>
    <w:r w:rsidRPr="00475B0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70BB">
      <w:tc>
        <w:tcPr>
          <w:tcW w:w="1061" w:type="pct"/>
        </w:tcPr>
        <w:p w:rsidR="006E70BB" w:rsidRDefault="00475B0A">
          <w:pPr>
            <w:pStyle w:val="Footer"/>
          </w:pPr>
          <w:r>
            <w:fldChar w:fldCharType="begin"/>
          </w:r>
          <w:r>
            <w:instrText xml:space="preserve"> DOCPROPERTY "Category"  *\charformat  </w:instrText>
          </w:r>
          <w:r>
            <w:fldChar w:fldCharType="separate"/>
          </w:r>
          <w:r w:rsidR="007A7601">
            <w:t>R5</w:t>
          </w:r>
          <w:r>
            <w:fldChar w:fldCharType="end"/>
          </w:r>
          <w:r w:rsidR="006E70BB">
            <w:br/>
          </w:r>
          <w:r>
            <w:fldChar w:fldCharType="begin"/>
          </w:r>
          <w:r>
            <w:instrText xml:space="preserve"> DOCPROPERTY "RepubDt"  *\charformat  </w:instrText>
          </w:r>
          <w:r>
            <w:fldChar w:fldCharType="separate"/>
          </w:r>
          <w:r w:rsidR="007A7601">
            <w:t>26/08/19</w:t>
          </w:r>
          <w:r>
            <w:fldChar w:fldCharType="end"/>
          </w:r>
        </w:p>
      </w:tc>
      <w:tc>
        <w:tcPr>
          <w:tcW w:w="3092" w:type="pct"/>
        </w:tcPr>
        <w:p w:rsidR="006E70BB" w:rsidRDefault="00475B0A">
          <w:pPr>
            <w:pStyle w:val="Footer"/>
            <w:jc w:val="center"/>
          </w:pPr>
          <w:r>
            <w:fldChar w:fldCharType="begin"/>
          </w:r>
          <w:r>
            <w:instrText xml:space="preserve"> REF Citation *\charformat </w:instrText>
          </w:r>
          <w:r>
            <w:fldChar w:fldCharType="separate"/>
          </w:r>
          <w:r w:rsidR="007A7601">
            <w:t>Eggs (Labelling and Sale) Act 2001</w:t>
          </w:r>
          <w:r>
            <w:fldChar w:fldCharType="end"/>
          </w:r>
        </w:p>
        <w:p w:rsidR="006E70BB" w:rsidRDefault="00475B0A">
          <w:pPr>
            <w:pStyle w:val="FooterInfoCentre"/>
          </w:pPr>
          <w:r>
            <w:fldChar w:fldCharType="begin"/>
          </w:r>
          <w:r>
            <w:instrText xml:space="preserve"> DOCPROPERTY "Eff"  *\charformat </w:instrText>
          </w:r>
          <w:r>
            <w:fldChar w:fldCharType="separate"/>
          </w:r>
          <w:r w:rsidR="007A7601">
            <w:t xml:space="preserve">Effective:  </w:t>
          </w:r>
          <w:r>
            <w:fldChar w:fldCharType="end"/>
          </w:r>
          <w:r>
            <w:fldChar w:fldCharType="begin"/>
          </w:r>
          <w:r>
            <w:instrText xml:space="preserve"> DOCPROPERTY "StartDt"  *\charformat </w:instrText>
          </w:r>
          <w:r>
            <w:fldChar w:fldCharType="separate"/>
          </w:r>
          <w:r w:rsidR="007A7601">
            <w:t>26/08/19</w:t>
          </w:r>
          <w:r>
            <w:fldChar w:fldCharType="end"/>
          </w:r>
          <w:r>
            <w:fldChar w:fldCharType="begin"/>
          </w:r>
          <w:r>
            <w:instrText xml:space="preserve"> DOCPROPERTY "EndDt"  *\charformat </w:instrText>
          </w:r>
          <w:r>
            <w:fldChar w:fldCharType="separate"/>
          </w:r>
          <w:r w:rsidR="007A7601">
            <w:t xml:space="preserve"> </w:t>
          </w:r>
          <w:r>
            <w:fldChar w:fldCharType="end"/>
          </w:r>
        </w:p>
      </w:tc>
      <w:tc>
        <w:tcPr>
          <w:tcW w:w="847" w:type="pct"/>
        </w:tcPr>
        <w:p w:rsidR="006E70BB" w:rsidRDefault="006E70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6E70BB" w:rsidRPr="00475B0A" w:rsidRDefault="00475B0A" w:rsidP="00475B0A">
    <w:pPr>
      <w:pStyle w:val="Status"/>
      <w:rPr>
        <w:rFonts w:cs="Arial"/>
      </w:rPr>
    </w:pPr>
    <w:r w:rsidRPr="00475B0A">
      <w:rPr>
        <w:rFonts w:cs="Arial"/>
      </w:rPr>
      <w:fldChar w:fldCharType="begin"/>
    </w:r>
    <w:r w:rsidRPr="00475B0A">
      <w:rPr>
        <w:rFonts w:cs="Arial"/>
      </w:rPr>
      <w:instrText xml:space="preserve"> DOCPROPERTY "Status" </w:instrText>
    </w:r>
    <w:r w:rsidRPr="00475B0A">
      <w:rPr>
        <w:rFonts w:cs="Arial"/>
      </w:rPr>
      <w:fldChar w:fldCharType="separate"/>
    </w:r>
    <w:r w:rsidR="007A7601" w:rsidRPr="00475B0A">
      <w:rPr>
        <w:rFonts w:cs="Arial"/>
      </w:rPr>
      <w:t xml:space="preserve"> </w:t>
    </w:r>
    <w:r w:rsidRPr="00475B0A">
      <w:rPr>
        <w:rFonts w:cs="Arial"/>
      </w:rPr>
      <w:fldChar w:fldCharType="end"/>
    </w:r>
    <w:r w:rsidRPr="00475B0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E70BB">
      <w:tc>
        <w:tcPr>
          <w:tcW w:w="1061" w:type="pct"/>
        </w:tcPr>
        <w:p w:rsidR="006E70BB" w:rsidRDefault="00475B0A">
          <w:pPr>
            <w:pStyle w:val="Footer"/>
          </w:pPr>
          <w:r>
            <w:fldChar w:fldCharType="begin"/>
          </w:r>
          <w:r>
            <w:instrText xml:space="preserve"> DOCPROPERTY "Category"  *\charformat  </w:instrText>
          </w:r>
          <w:r>
            <w:fldChar w:fldCharType="separate"/>
          </w:r>
          <w:r w:rsidR="007A7601">
            <w:t>R5</w:t>
          </w:r>
          <w:r>
            <w:fldChar w:fldCharType="end"/>
          </w:r>
          <w:r w:rsidR="006E70BB">
            <w:br/>
          </w:r>
          <w:r>
            <w:fldChar w:fldCharType="begin"/>
          </w:r>
          <w:r>
            <w:instrText xml:space="preserve"> DOCPROPERTY "RepubDt"  *\charformat  </w:instrText>
          </w:r>
          <w:r>
            <w:fldChar w:fldCharType="separate"/>
          </w:r>
          <w:r w:rsidR="007A7601">
            <w:t>26/08/19</w:t>
          </w:r>
          <w:r>
            <w:fldChar w:fldCharType="end"/>
          </w:r>
        </w:p>
      </w:tc>
      <w:tc>
        <w:tcPr>
          <w:tcW w:w="3092" w:type="pct"/>
        </w:tcPr>
        <w:p w:rsidR="006E70BB" w:rsidRDefault="00475B0A">
          <w:pPr>
            <w:pStyle w:val="Footer"/>
            <w:jc w:val="center"/>
          </w:pPr>
          <w:r>
            <w:fldChar w:fldCharType="begin"/>
          </w:r>
          <w:r>
            <w:instrText xml:space="preserve"> REF Citation *\charformat </w:instrText>
          </w:r>
          <w:r>
            <w:fldChar w:fldCharType="separate"/>
          </w:r>
          <w:r w:rsidR="007A7601">
            <w:t>Eggs (Labelling and Sale) Act 2001</w:t>
          </w:r>
          <w:r>
            <w:fldChar w:fldCharType="end"/>
          </w:r>
        </w:p>
        <w:p w:rsidR="006E70BB" w:rsidRDefault="00475B0A">
          <w:pPr>
            <w:pStyle w:val="FooterInfoCentre"/>
          </w:pPr>
          <w:r>
            <w:fldChar w:fldCharType="begin"/>
          </w:r>
          <w:r>
            <w:instrText xml:space="preserve"> DOCPROPERTY "Eff"  *\charformat </w:instrText>
          </w:r>
          <w:r>
            <w:fldChar w:fldCharType="separate"/>
          </w:r>
          <w:r w:rsidR="007A7601">
            <w:t xml:space="preserve">Effective:  </w:t>
          </w:r>
          <w:r>
            <w:fldChar w:fldCharType="end"/>
          </w:r>
          <w:r>
            <w:fldChar w:fldCharType="begin"/>
          </w:r>
          <w:r>
            <w:instrText xml:space="preserve"> DOCPROPERTY "StartDt"  *\charformat </w:instrText>
          </w:r>
          <w:r>
            <w:fldChar w:fldCharType="separate"/>
          </w:r>
          <w:r w:rsidR="007A7601">
            <w:t>26/08/19</w:t>
          </w:r>
          <w:r>
            <w:fldChar w:fldCharType="end"/>
          </w:r>
          <w:r>
            <w:fldChar w:fldCharType="begin"/>
          </w:r>
          <w:r>
            <w:instrText xml:space="preserve"> DOCPROPERTY "EndDt"  *\charformat </w:instrText>
          </w:r>
          <w:r>
            <w:fldChar w:fldCharType="separate"/>
          </w:r>
          <w:r w:rsidR="007A7601">
            <w:t xml:space="preserve"> </w:t>
          </w:r>
          <w:r>
            <w:fldChar w:fldCharType="end"/>
          </w:r>
        </w:p>
      </w:tc>
      <w:tc>
        <w:tcPr>
          <w:tcW w:w="847" w:type="pct"/>
        </w:tcPr>
        <w:p w:rsidR="006E70BB" w:rsidRDefault="006E70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E70BB" w:rsidRPr="00475B0A" w:rsidRDefault="00475B0A" w:rsidP="00475B0A">
    <w:pPr>
      <w:pStyle w:val="Status"/>
      <w:rPr>
        <w:rFonts w:cs="Arial"/>
      </w:rPr>
    </w:pPr>
    <w:r w:rsidRPr="00475B0A">
      <w:rPr>
        <w:rFonts w:cs="Arial"/>
      </w:rPr>
      <w:fldChar w:fldCharType="begin"/>
    </w:r>
    <w:r w:rsidRPr="00475B0A">
      <w:rPr>
        <w:rFonts w:cs="Arial"/>
      </w:rPr>
      <w:instrText xml:space="preserve"> DOCPROPERTY "Status" </w:instrText>
    </w:r>
    <w:r w:rsidRPr="00475B0A">
      <w:rPr>
        <w:rFonts w:cs="Arial"/>
      </w:rPr>
      <w:fldChar w:fldCharType="separate"/>
    </w:r>
    <w:r w:rsidR="007A7601" w:rsidRPr="00475B0A">
      <w:rPr>
        <w:rFonts w:cs="Arial"/>
      </w:rPr>
      <w:t xml:space="preserve"> </w:t>
    </w:r>
    <w:r w:rsidRPr="00475B0A">
      <w:rPr>
        <w:rFonts w:cs="Arial"/>
      </w:rPr>
      <w:fldChar w:fldCharType="end"/>
    </w:r>
    <w:r w:rsidRPr="00475B0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0BB" w:rsidRDefault="006E70BB">
      <w:r>
        <w:separator/>
      </w:r>
    </w:p>
  </w:footnote>
  <w:footnote w:type="continuationSeparator" w:id="0">
    <w:p w:rsidR="006E70BB" w:rsidRDefault="006E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601" w:rsidRDefault="007A76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E70BB">
      <w:trPr>
        <w:jc w:val="center"/>
      </w:trPr>
      <w:tc>
        <w:tcPr>
          <w:tcW w:w="1234" w:type="dxa"/>
          <w:gridSpan w:val="2"/>
        </w:tcPr>
        <w:p w:rsidR="006E70BB" w:rsidRDefault="006E70BB">
          <w:pPr>
            <w:pStyle w:val="HeaderEven"/>
            <w:rPr>
              <w:b/>
            </w:rPr>
          </w:pPr>
          <w:r>
            <w:rPr>
              <w:b/>
            </w:rPr>
            <w:t>Endnotes</w:t>
          </w:r>
        </w:p>
      </w:tc>
      <w:tc>
        <w:tcPr>
          <w:tcW w:w="6062" w:type="dxa"/>
        </w:tcPr>
        <w:p w:rsidR="006E70BB" w:rsidRDefault="006E70BB">
          <w:pPr>
            <w:pStyle w:val="HeaderEven"/>
          </w:pPr>
        </w:p>
      </w:tc>
    </w:tr>
    <w:tr w:rsidR="006E70BB">
      <w:trPr>
        <w:cantSplit/>
        <w:jc w:val="center"/>
      </w:trPr>
      <w:tc>
        <w:tcPr>
          <w:tcW w:w="7296" w:type="dxa"/>
          <w:gridSpan w:val="3"/>
        </w:tcPr>
        <w:p w:rsidR="006E70BB" w:rsidRDefault="006E70BB">
          <w:pPr>
            <w:pStyle w:val="HeaderEven"/>
          </w:pPr>
        </w:p>
      </w:tc>
    </w:tr>
    <w:tr w:rsidR="006E70BB">
      <w:trPr>
        <w:cantSplit/>
        <w:jc w:val="center"/>
      </w:trPr>
      <w:tc>
        <w:tcPr>
          <w:tcW w:w="700" w:type="dxa"/>
          <w:tcBorders>
            <w:bottom w:val="single" w:sz="4" w:space="0" w:color="auto"/>
          </w:tcBorders>
        </w:tcPr>
        <w:p w:rsidR="006E70BB" w:rsidRDefault="006E70BB">
          <w:pPr>
            <w:pStyle w:val="HeaderEven6"/>
          </w:pPr>
          <w:r>
            <w:rPr>
              <w:noProof/>
            </w:rPr>
            <w:fldChar w:fldCharType="begin"/>
          </w:r>
          <w:r>
            <w:rPr>
              <w:noProof/>
            </w:rPr>
            <w:instrText xml:space="preserve"> STYLEREF charTableNo \*charformat </w:instrText>
          </w:r>
          <w:r>
            <w:rPr>
              <w:noProof/>
            </w:rPr>
            <w:fldChar w:fldCharType="separate"/>
          </w:r>
          <w:r w:rsidR="00475B0A">
            <w:rPr>
              <w:noProof/>
            </w:rPr>
            <w:t>5</w:t>
          </w:r>
          <w:r>
            <w:rPr>
              <w:noProof/>
            </w:rPr>
            <w:fldChar w:fldCharType="end"/>
          </w:r>
        </w:p>
      </w:tc>
      <w:tc>
        <w:tcPr>
          <w:tcW w:w="6600" w:type="dxa"/>
          <w:gridSpan w:val="2"/>
          <w:tcBorders>
            <w:bottom w:val="single" w:sz="4" w:space="0" w:color="auto"/>
          </w:tcBorders>
        </w:tcPr>
        <w:p w:rsidR="006E70BB" w:rsidRDefault="006E70BB">
          <w:pPr>
            <w:pStyle w:val="HeaderEven6"/>
          </w:pPr>
          <w:r>
            <w:rPr>
              <w:noProof/>
            </w:rPr>
            <w:fldChar w:fldCharType="begin"/>
          </w:r>
          <w:r>
            <w:rPr>
              <w:noProof/>
            </w:rPr>
            <w:instrText xml:space="preserve"> STYLEREF charTableText \*charformat </w:instrText>
          </w:r>
          <w:r>
            <w:rPr>
              <w:noProof/>
            </w:rPr>
            <w:fldChar w:fldCharType="separate"/>
          </w:r>
          <w:r w:rsidR="00475B0A">
            <w:rPr>
              <w:noProof/>
            </w:rPr>
            <w:t>Earlier republications</w:t>
          </w:r>
          <w:r>
            <w:rPr>
              <w:noProof/>
            </w:rPr>
            <w:fldChar w:fldCharType="end"/>
          </w:r>
        </w:p>
      </w:tc>
    </w:tr>
  </w:tbl>
  <w:p w:rsidR="006E70BB" w:rsidRDefault="006E70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E70BB">
      <w:trPr>
        <w:jc w:val="center"/>
      </w:trPr>
      <w:tc>
        <w:tcPr>
          <w:tcW w:w="5741" w:type="dxa"/>
        </w:tcPr>
        <w:p w:rsidR="006E70BB" w:rsidRDefault="006E70BB">
          <w:pPr>
            <w:pStyle w:val="HeaderEven"/>
            <w:jc w:val="right"/>
          </w:pPr>
        </w:p>
      </w:tc>
      <w:tc>
        <w:tcPr>
          <w:tcW w:w="1560" w:type="dxa"/>
          <w:gridSpan w:val="2"/>
        </w:tcPr>
        <w:p w:rsidR="006E70BB" w:rsidRDefault="006E70BB">
          <w:pPr>
            <w:pStyle w:val="HeaderEven"/>
            <w:jc w:val="right"/>
            <w:rPr>
              <w:b/>
            </w:rPr>
          </w:pPr>
          <w:r>
            <w:rPr>
              <w:b/>
            </w:rPr>
            <w:t>Endnotes</w:t>
          </w:r>
        </w:p>
      </w:tc>
    </w:tr>
    <w:tr w:rsidR="006E70BB">
      <w:trPr>
        <w:jc w:val="center"/>
      </w:trPr>
      <w:tc>
        <w:tcPr>
          <w:tcW w:w="7301" w:type="dxa"/>
          <w:gridSpan w:val="3"/>
        </w:tcPr>
        <w:p w:rsidR="006E70BB" w:rsidRDefault="006E70BB">
          <w:pPr>
            <w:pStyle w:val="HeaderEven"/>
            <w:jc w:val="right"/>
            <w:rPr>
              <w:b/>
            </w:rPr>
          </w:pPr>
        </w:p>
      </w:tc>
    </w:tr>
    <w:tr w:rsidR="006E70BB">
      <w:trPr>
        <w:jc w:val="center"/>
      </w:trPr>
      <w:tc>
        <w:tcPr>
          <w:tcW w:w="6600" w:type="dxa"/>
          <w:gridSpan w:val="2"/>
          <w:tcBorders>
            <w:bottom w:val="single" w:sz="4" w:space="0" w:color="auto"/>
          </w:tcBorders>
        </w:tcPr>
        <w:p w:rsidR="006E70BB" w:rsidRDefault="006E70BB">
          <w:pPr>
            <w:pStyle w:val="HeaderOdd6"/>
          </w:pPr>
          <w:r>
            <w:rPr>
              <w:noProof/>
            </w:rPr>
            <w:fldChar w:fldCharType="begin"/>
          </w:r>
          <w:r>
            <w:rPr>
              <w:noProof/>
            </w:rPr>
            <w:instrText xml:space="preserve"> STYLEREF charTableText \*charformat </w:instrText>
          </w:r>
          <w:r>
            <w:rPr>
              <w:noProof/>
            </w:rPr>
            <w:fldChar w:fldCharType="separate"/>
          </w:r>
          <w:r w:rsidR="00475B0A">
            <w:rPr>
              <w:noProof/>
            </w:rPr>
            <w:t>Amendment history</w:t>
          </w:r>
          <w:r>
            <w:rPr>
              <w:noProof/>
            </w:rPr>
            <w:fldChar w:fldCharType="end"/>
          </w:r>
        </w:p>
      </w:tc>
      <w:tc>
        <w:tcPr>
          <w:tcW w:w="700" w:type="dxa"/>
          <w:tcBorders>
            <w:bottom w:val="single" w:sz="4" w:space="0" w:color="auto"/>
          </w:tcBorders>
        </w:tcPr>
        <w:p w:rsidR="006E70BB" w:rsidRDefault="006E70BB">
          <w:pPr>
            <w:pStyle w:val="HeaderOdd6"/>
          </w:pPr>
          <w:r>
            <w:rPr>
              <w:noProof/>
            </w:rPr>
            <w:fldChar w:fldCharType="begin"/>
          </w:r>
          <w:r>
            <w:rPr>
              <w:noProof/>
            </w:rPr>
            <w:instrText xml:space="preserve"> STYLEREF charTableNo \*charformat </w:instrText>
          </w:r>
          <w:r>
            <w:rPr>
              <w:noProof/>
            </w:rPr>
            <w:fldChar w:fldCharType="separate"/>
          </w:r>
          <w:r w:rsidR="00475B0A">
            <w:rPr>
              <w:noProof/>
            </w:rPr>
            <w:t>4</w:t>
          </w:r>
          <w:r>
            <w:rPr>
              <w:noProof/>
            </w:rPr>
            <w:fldChar w:fldCharType="end"/>
          </w:r>
        </w:p>
      </w:tc>
    </w:tr>
  </w:tbl>
  <w:p w:rsidR="006E70BB" w:rsidRDefault="006E70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0BB" w:rsidRDefault="006E7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601" w:rsidRDefault="007A7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601" w:rsidRDefault="007A76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E70BB">
      <w:tc>
        <w:tcPr>
          <w:tcW w:w="900" w:type="pct"/>
        </w:tcPr>
        <w:p w:rsidR="006E70BB" w:rsidRDefault="006E70BB">
          <w:pPr>
            <w:pStyle w:val="HeaderEven"/>
          </w:pPr>
        </w:p>
      </w:tc>
      <w:tc>
        <w:tcPr>
          <w:tcW w:w="4100" w:type="pct"/>
        </w:tcPr>
        <w:p w:rsidR="006E70BB" w:rsidRDefault="006E70BB">
          <w:pPr>
            <w:pStyle w:val="HeaderEven"/>
          </w:pPr>
        </w:p>
      </w:tc>
    </w:tr>
    <w:tr w:rsidR="006E70BB">
      <w:tc>
        <w:tcPr>
          <w:tcW w:w="4100" w:type="pct"/>
          <w:gridSpan w:val="2"/>
          <w:tcBorders>
            <w:bottom w:val="single" w:sz="4" w:space="0" w:color="auto"/>
          </w:tcBorders>
        </w:tcPr>
        <w:p w:rsidR="006E70BB" w:rsidRDefault="00475B0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6E70BB" w:rsidRDefault="006E70BB">
    <w:pPr>
      <w:pStyle w:val="N-9pt"/>
    </w:pPr>
    <w:r>
      <w:tab/>
    </w:r>
    <w:r w:rsidR="00475B0A">
      <w:fldChar w:fldCharType="begin"/>
    </w:r>
    <w:r w:rsidR="00475B0A">
      <w:instrText xml:space="preserve"> STYLEREF charPage \* MERGEFORMAT </w:instrText>
    </w:r>
    <w:r w:rsidR="00475B0A">
      <w:fldChar w:fldCharType="separate"/>
    </w:r>
    <w:r w:rsidR="00475B0A">
      <w:rPr>
        <w:noProof/>
      </w:rPr>
      <w:t>Page</w:t>
    </w:r>
    <w:r w:rsidR="00475B0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E70BB">
      <w:tc>
        <w:tcPr>
          <w:tcW w:w="4100" w:type="pct"/>
        </w:tcPr>
        <w:p w:rsidR="006E70BB" w:rsidRDefault="006E70BB">
          <w:pPr>
            <w:pStyle w:val="HeaderOdd"/>
          </w:pPr>
        </w:p>
      </w:tc>
      <w:tc>
        <w:tcPr>
          <w:tcW w:w="900" w:type="pct"/>
        </w:tcPr>
        <w:p w:rsidR="006E70BB" w:rsidRDefault="006E70BB">
          <w:pPr>
            <w:pStyle w:val="HeaderOdd"/>
          </w:pPr>
        </w:p>
      </w:tc>
    </w:tr>
    <w:tr w:rsidR="006E70BB">
      <w:tc>
        <w:tcPr>
          <w:tcW w:w="900" w:type="pct"/>
          <w:gridSpan w:val="2"/>
          <w:tcBorders>
            <w:bottom w:val="single" w:sz="4" w:space="0" w:color="auto"/>
          </w:tcBorders>
        </w:tcPr>
        <w:p w:rsidR="006E70BB" w:rsidRDefault="006E70BB">
          <w:pPr>
            <w:pStyle w:val="HeaderOdd6"/>
          </w:pPr>
          <w:r>
            <w:fldChar w:fldCharType="begin"/>
          </w:r>
          <w:r>
            <w:instrText xml:space="preserve"> STYLEREF charContents \* MERGEFORMAT </w:instrText>
          </w:r>
          <w:r>
            <w:fldChar w:fldCharType="end"/>
          </w:r>
        </w:p>
      </w:tc>
    </w:tr>
  </w:tbl>
  <w:p w:rsidR="006E70BB" w:rsidRDefault="006E70B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6E70BB" w:rsidTr="00C502BC">
      <w:tc>
        <w:tcPr>
          <w:tcW w:w="1701" w:type="dxa"/>
        </w:tcPr>
        <w:p w:rsidR="006E70BB" w:rsidRDefault="006E70BB">
          <w:pPr>
            <w:pStyle w:val="HeaderEven"/>
            <w:rPr>
              <w:b/>
            </w:rPr>
          </w:pPr>
          <w:r>
            <w:rPr>
              <w:b/>
            </w:rPr>
            <w:fldChar w:fldCharType="begin"/>
          </w:r>
          <w:r>
            <w:rPr>
              <w:b/>
            </w:rPr>
            <w:instrText xml:space="preserve"> STYLEREF CharPartNo \*charformat </w:instrText>
          </w:r>
          <w:r>
            <w:rPr>
              <w:b/>
            </w:rPr>
            <w:fldChar w:fldCharType="end"/>
          </w:r>
        </w:p>
      </w:tc>
      <w:tc>
        <w:tcPr>
          <w:tcW w:w="6320" w:type="dxa"/>
        </w:tcPr>
        <w:p w:rsidR="006E70BB" w:rsidRDefault="006E70BB">
          <w:pPr>
            <w:pStyle w:val="HeaderEven"/>
          </w:pPr>
          <w:r>
            <w:rPr>
              <w:noProof/>
            </w:rPr>
            <w:fldChar w:fldCharType="begin"/>
          </w:r>
          <w:r>
            <w:rPr>
              <w:noProof/>
            </w:rPr>
            <w:instrText xml:space="preserve"> STYLEREF CharPartText \*charformat </w:instrText>
          </w:r>
          <w:r>
            <w:rPr>
              <w:noProof/>
            </w:rPr>
            <w:fldChar w:fldCharType="end"/>
          </w:r>
        </w:p>
      </w:tc>
    </w:tr>
    <w:tr w:rsidR="006E70BB" w:rsidTr="00C502BC">
      <w:tc>
        <w:tcPr>
          <w:tcW w:w="1701" w:type="dxa"/>
        </w:tcPr>
        <w:p w:rsidR="006E70BB" w:rsidRDefault="006E70BB">
          <w:pPr>
            <w:pStyle w:val="HeaderEven"/>
            <w:rPr>
              <w:b/>
            </w:rPr>
          </w:pPr>
          <w:r>
            <w:rPr>
              <w:b/>
            </w:rPr>
            <w:fldChar w:fldCharType="begin"/>
          </w:r>
          <w:r>
            <w:rPr>
              <w:b/>
            </w:rPr>
            <w:instrText xml:space="preserve"> STYLEREF CharDivNo \*charformat </w:instrText>
          </w:r>
          <w:r>
            <w:rPr>
              <w:b/>
            </w:rPr>
            <w:fldChar w:fldCharType="end"/>
          </w:r>
        </w:p>
      </w:tc>
      <w:tc>
        <w:tcPr>
          <w:tcW w:w="6320" w:type="dxa"/>
        </w:tcPr>
        <w:p w:rsidR="006E70BB" w:rsidRDefault="006E70BB">
          <w:pPr>
            <w:pStyle w:val="HeaderEven"/>
          </w:pPr>
          <w:r>
            <w:fldChar w:fldCharType="begin"/>
          </w:r>
          <w:r>
            <w:instrText xml:space="preserve"> STYLEREF CharDivText \*charformat </w:instrText>
          </w:r>
          <w:r>
            <w:fldChar w:fldCharType="end"/>
          </w:r>
        </w:p>
      </w:tc>
    </w:tr>
    <w:tr w:rsidR="006E70BB" w:rsidTr="00C502BC">
      <w:trPr>
        <w:cantSplit/>
      </w:trPr>
      <w:tc>
        <w:tcPr>
          <w:tcW w:w="1701" w:type="dxa"/>
          <w:gridSpan w:val="2"/>
          <w:tcBorders>
            <w:bottom w:val="single" w:sz="4" w:space="0" w:color="auto"/>
          </w:tcBorders>
        </w:tcPr>
        <w:p w:rsidR="006E70BB" w:rsidRDefault="00475B0A">
          <w:pPr>
            <w:pStyle w:val="HeaderEven6"/>
          </w:pPr>
          <w:r>
            <w:fldChar w:fldCharType="begin"/>
          </w:r>
          <w:r>
            <w:instrText xml:space="preserve"> DOCPROPERTY "Company"  \* MERGEFORMAT </w:instrText>
          </w:r>
          <w:r>
            <w:fldChar w:fldCharType="separate"/>
          </w:r>
          <w:r w:rsidR="007A7601">
            <w:t>Section</w:t>
          </w:r>
          <w:r>
            <w:fldChar w:fldCharType="end"/>
          </w:r>
          <w:r w:rsidR="006E70BB">
            <w:t xml:space="preserve"> </w:t>
          </w:r>
          <w:r w:rsidR="006E70BB">
            <w:rPr>
              <w:noProof/>
            </w:rPr>
            <w:fldChar w:fldCharType="begin"/>
          </w:r>
          <w:r w:rsidR="006E70BB">
            <w:rPr>
              <w:noProof/>
            </w:rPr>
            <w:instrText xml:space="preserve"> STYLEREF CharSectNo \*charformat </w:instrText>
          </w:r>
          <w:r w:rsidR="006E70BB">
            <w:rPr>
              <w:noProof/>
            </w:rPr>
            <w:fldChar w:fldCharType="separate"/>
          </w:r>
          <w:r>
            <w:rPr>
              <w:noProof/>
            </w:rPr>
            <w:t>8</w:t>
          </w:r>
          <w:r w:rsidR="006E70BB">
            <w:rPr>
              <w:noProof/>
            </w:rPr>
            <w:fldChar w:fldCharType="end"/>
          </w:r>
        </w:p>
      </w:tc>
    </w:tr>
  </w:tbl>
  <w:p w:rsidR="006E70BB" w:rsidRDefault="006E70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6E70BB" w:rsidTr="00C502BC">
      <w:tc>
        <w:tcPr>
          <w:tcW w:w="6320" w:type="dxa"/>
        </w:tcPr>
        <w:p w:rsidR="006E70BB" w:rsidRDefault="006E70BB">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rsidR="006E70BB" w:rsidRDefault="006E70BB">
          <w:pPr>
            <w:pStyle w:val="HeaderEven"/>
            <w:jc w:val="right"/>
            <w:rPr>
              <w:b/>
            </w:rPr>
          </w:pPr>
          <w:r>
            <w:rPr>
              <w:b/>
            </w:rPr>
            <w:fldChar w:fldCharType="begin"/>
          </w:r>
          <w:r>
            <w:rPr>
              <w:b/>
            </w:rPr>
            <w:instrText xml:space="preserve"> STYLEREF CharPartNo \*charformat </w:instrText>
          </w:r>
          <w:r>
            <w:rPr>
              <w:b/>
            </w:rPr>
            <w:fldChar w:fldCharType="end"/>
          </w:r>
        </w:p>
      </w:tc>
    </w:tr>
    <w:tr w:rsidR="006E70BB" w:rsidTr="00C502BC">
      <w:tc>
        <w:tcPr>
          <w:tcW w:w="6320" w:type="dxa"/>
        </w:tcPr>
        <w:p w:rsidR="006E70BB" w:rsidRDefault="006E70BB">
          <w:pPr>
            <w:pStyle w:val="HeaderEven"/>
            <w:jc w:val="right"/>
          </w:pPr>
          <w:r>
            <w:fldChar w:fldCharType="begin"/>
          </w:r>
          <w:r>
            <w:instrText xml:space="preserve"> STYLEREF CharDivText \*charformat </w:instrText>
          </w:r>
          <w:r>
            <w:fldChar w:fldCharType="end"/>
          </w:r>
        </w:p>
      </w:tc>
      <w:tc>
        <w:tcPr>
          <w:tcW w:w="1701" w:type="dxa"/>
        </w:tcPr>
        <w:p w:rsidR="006E70BB" w:rsidRDefault="006E70BB">
          <w:pPr>
            <w:pStyle w:val="HeaderEven"/>
            <w:jc w:val="right"/>
            <w:rPr>
              <w:b/>
            </w:rPr>
          </w:pPr>
          <w:r>
            <w:rPr>
              <w:b/>
            </w:rPr>
            <w:fldChar w:fldCharType="begin"/>
          </w:r>
          <w:r>
            <w:rPr>
              <w:b/>
            </w:rPr>
            <w:instrText xml:space="preserve"> STYLEREF CharDivNo \*charformat </w:instrText>
          </w:r>
          <w:r>
            <w:rPr>
              <w:b/>
            </w:rPr>
            <w:fldChar w:fldCharType="end"/>
          </w:r>
        </w:p>
      </w:tc>
    </w:tr>
    <w:tr w:rsidR="006E70BB" w:rsidTr="00C502BC">
      <w:trPr>
        <w:cantSplit/>
      </w:trPr>
      <w:tc>
        <w:tcPr>
          <w:tcW w:w="1701" w:type="dxa"/>
          <w:gridSpan w:val="2"/>
          <w:tcBorders>
            <w:bottom w:val="single" w:sz="4" w:space="0" w:color="auto"/>
          </w:tcBorders>
        </w:tcPr>
        <w:p w:rsidR="006E70BB" w:rsidRDefault="00475B0A">
          <w:pPr>
            <w:pStyle w:val="HeaderOdd6"/>
          </w:pPr>
          <w:r>
            <w:fldChar w:fldCharType="begin"/>
          </w:r>
          <w:r>
            <w:instrText xml:space="preserve"> DOCPROPERTY "Company"  \* MERGEFORMAT </w:instrText>
          </w:r>
          <w:r>
            <w:fldChar w:fldCharType="separate"/>
          </w:r>
          <w:r w:rsidR="007A7601">
            <w:t>Section</w:t>
          </w:r>
          <w:r>
            <w:fldChar w:fldCharType="end"/>
          </w:r>
          <w:r w:rsidR="006E70BB">
            <w:t xml:space="preserve"> </w:t>
          </w:r>
          <w:r w:rsidR="006E70BB">
            <w:rPr>
              <w:noProof/>
            </w:rPr>
            <w:fldChar w:fldCharType="begin"/>
          </w:r>
          <w:r w:rsidR="006E70BB">
            <w:rPr>
              <w:noProof/>
            </w:rPr>
            <w:instrText xml:space="preserve"> STYLEREF CharSectNo \*charformat </w:instrText>
          </w:r>
          <w:r w:rsidR="006E70BB">
            <w:rPr>
              <w:noProof/>
            </w:rPr>
            <w:fldChar w:fldCharType="separate"/>
          </w:r>
          <w:r>
            <w:rPr>
              <w:noProof/>
            </w:rPr>
            <w:t>7B</w:t>
          </w:r>
          <w:r w:rsidR="006E70BB">
            <w:rPr>
              <w:noProof/>
            </w:rPr>
            <w:fldChar w:fldCharType="end"/>
          </w:r>
        </w:p>
      </w:tc>
    </w:tr>
  </w:tbl>
  <w:p w:rsidR="006E70BB" w:rsidRDefault="006E70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E70BB">
      <w:trPr>
        <w:jc w:val="center"/>
      </w:trPr>
      <w:tc>
        <w:tcPr>
          <w:tcW w:w="1340" w:type="dxa"/>
        </w:tcPr>
        <w:p w:rsidR="006E70BB" w:rsidRDefault="006E70BB">
          <w:pPr>
            <w:pStyle w:val="HeaderEven"/>
          </w:pPr>
        </w:p>
      </w:tc>
      <w:tc>
        <w:tcPr>
          <w:tcW w:w="6583" w:type="dxa"/>
        </w:tcPr>
        <w:p w:rsidR="006E70BB" w:rsidRDefault="006E70BB">
          <w:pPr>
            <w:pStyle w:val="HeaderEven"/>
          </w:pPr>
        </w:p>
      </w:tc>
    </w:tr>
    <w:tr w:rsidR="006E70BB">
      <w:trPr>
        <w:jc w:val="center"/>
      </w:trPr>
      <w:tc>
        <w:tcPr>
          <w:tcW w:w="7923" w:type="dxa"/>
          <w:gridSpan w:val="2"/>
          <w:tcBorders>
            <w:bottom w:val="single" w:sz="4" w:space="0" w:color="auto"/>
          </w:tcBorders>
        </w:tcPr>
        <w:p w:rsidR="006E70BB" w:rsidRDefault="006E70BB">
          <w:pPr>
            <w:pStyle w:val="HeaderEven6"/>
          </w:pPr>
          <w:r>
            <w:t>Dictionary</w:t>
          </w:r>
        </w:p>
      </w:tc>
    </w:tr>
  </w:tbl>
  <w:p w:rsidR="006E70BB" w:rsidRDefault="006E70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E70BB">
      <w:trPr>
        <w:jc w:val="center"/>
      </w:trPr>
      <w:tc>
        <w:tcPr>
          <w:tcW w:w="6583" w:type="dxa"/>
        </w:tcPr>
        <w:p w:rsidR="006E70BB" w:rsidRDefault="006E70BB">
          <w:pPr>
            <w:pStyle w:val="HeaderOdd"/>
          </w:pPr>
        </w:p>
      </w:tc>
      <w:tc>
        <w:tcPr>
          <w:tcW w:w="1340" w:type="dxa"/>
        </w:tcPr>
        <w:p w:rsidR="006E70BB" w:rsidRDefault="006E70BB">
          <w:pPr>
            <w:pStyle w:val="HeaderOdd"/>
          </w:pPr>
        </w:p>
      </w:tc>
    </w:tr>
    <w:tr w:rsidR="006E70BB">
      <w:trPr>
        <w:jc w:val="center"/>
      </w:trPr>
      <w:tc>
        <w:tcPr>
          <w:tcW w:w="7923" w:type="dxa"/>
          <w:gridSpan w:val="2"/>
          <w:tcBorders>
            <w:bottom w:val="single" w:sz="4" w:space="0" w:color="auto"/>
          </w:tcBorders>
        </w:tcPr>
        <w:p w:rsidR="006E70BB" w:rsidRDefault="006E70BB">
          <w:pPr>
            <w:pStyle w:val="HeaderOdd6"/>
          </w:pPr>
          <w:r>
            <w:t>Dictionary</w:t>
          </w:r>
        </w:p>
      </w:tc>
    </w:tr>
  </w:tbl>
  <w:p w:rsidR="006E70BB" w:rsidRDefault="006E7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1911CFC"/>
    <w:multiLevelType w:val="singleLevel"/>
    <w:tmpl w:val="9B6880C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26C56E4"/>
    <w:multiLevelType w:val="singleLevel"/>
    <w:tmpl w:val="9AC40180"/>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0"/>
  </w:num>
  <w:num w:numId="3">
    <w:abstractNumId w:val="27"/>
  </w:num>
  <w:num w:numId="4">
    <w:abstractNumId w:val="26"/>
  </w:num>
  <w:num w:numId="5">
    <w:abstractNumId w:val="15"/>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9"/>
  </w:num>
  <w:num w:numId="20">
    <w:abstractNumId w:val="19"/>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79"/>
    <w:rsid w:val="00021628"/>
    <w:rsid w:val="00044BB1"/>
    <w:rsid w:val="00093F0A"/>
    <w:rsid w:val="000975B4"/>
    <w:rsid w:val="000B0826"/>
    <w:rsid w:val="000B3836"/>
    <w:rsid w:val="000B5712"/>
    <w:rsid w:val="000F62F9"/>
    <w:rsid w:val="00210028"/>
    <w:rsid w:val="00250A53"/>
    <w:rsid w:val="00314826"/>
    <w:rsid w:val="00330F3C"/>
    <w:rsid w:val="00336A71"/>
    <w:rsid w:val="00350C1A"/>
    <w:rsid w:val="00393666"/>
    <w:rsid w:val="004240B1"/>
    <w:rsid w:val="00475B0A"/>
    <w:rsid w:val="004D54F2"/>
    <w:rsid w:val="0055339B"/>
    <w:rsid w:val="00553F61"/>
    <w:rsid w:val="005B6C77"/>
    <w:rsid w:val="005C40B5"/>
    <w:rsid w:val="005C7E28"/>
    <w:rsid w:val="005D2A12"/>
    <w:rsid w:val="00603570"/>
    <w:rsid w:val="006135FD"/>
    <w:rsid w:val="006E70BB"/>
    <w:rsid w:val="00746816"/>
    <w:rsid w:val="00753046"/>
    <w:rsid w:val="00790DE8"/>
    <w:rsid w:val="00792C56"/>
    <w:rsid w:val="007A7601"/>
    <w:rsid w:val="00811A20"/>
    <w:rsid w:val="008123DF"/>
    <w:rsid w:val="008650BC"/>
    <w:rsid w:val="008A75C4"/>
    <w:rsid w:val="00912DA5"/>
    <w:rsid w:val="00965B54"/>
    <w:rsid w:val="009E15A9"/>
    <w:rsid w:val="00A116AF"/>
    <w:rsid w:val="00A320DB"/>
    <w:rsid w:val="00AC6721"/>
    <w:rsid w:val="00B449BA"/>
    <w:rsid w:val="00B92C38"/>
    <w:rsid w:val="00BC5627"/>
    <w:rsid w:val="00C502BC"/>
    <w:rsid w:val="00C50920"/>
    <w:rsid w:val="00C719FB"/>
    <w:rsid w:val="00C72D02"/>
    <w:rsid w:val="00C80CED"/>
    <w:rsid w:val="00C945E0"/>
    <w:rsid w:val="00E430F7"/>
    <w:rsid w:val="00E533D3"/>
    <w:rsid w:val="00E65E31"/>
    <w:rsid w:val="00EE27AD"/>
    <w:rsid w:val="00EE5A4B"/>
    <w:rsid w:val="00EF44D9"/>
    <w:rsid w:val="00F146D9"/>
    <w:rsid w:val="00F811A0"/>
    <w:rsid w:val="00FB2979"/>
    <w:rsid w:val="00FB671D"/>
    <w:rsid w:val="00FC2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66DF851-7AD5-4FB5-A4EB-5CDC2E24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5FD"/>
    <w:pPr>
      <w:tabs>
        <w:tab w:val="left" w:pos="0"/>
      </w:tabs>
    </w:pPr>
    <w:rPr>
      <w:sz w:val="24"/>
      <w:lang w:eastAsia="en-US"/>
    </w:rPr>
  </w:style>
  <w:style w:type="paragraph" w:styleId="Heading1">
    <w:name w:val="heading 1"/>
    <w:basedOn w:val="Normal"/>
    <w:next w:val="Normal"/>
    <w:qFormat/>
    <w:rsid w:val="006135F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135F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35FD"/>
    <w:pPr>
      <w:keepNext/>
      <w:spacing w:before="140"/>
      <w:outlineLvl w:val="2"/>
    </w:pPr>
    <w:rPr>
      <w:b/>
    </w:rPr>
  </w:style>
  <w:style w:type="paragraph" w:styleId="Heading4">
    <w:name w:val="heading 4"/>
    <w:basedOn w:val="Normal"/>
    <w:next w:val="Normal"/>
    <w:qFormat/>
    <w:rsid w:val="006135FD"/>
    <w:pPr>
      <w:keepNext/>
      <w:spacing w:before="240" w:after="60"/>
      <w:outlineLvl w:val="3"/>
    </w:pPr>
    <w:rPr>
      <w:rFonts w:ascii="Arial" w:hAnsi="Arial"/>
      <w:b/>
      <w:bCs/>
      <w:sz w:val="22"/>
      <w:szCs w:val="28"/>
    </w:rPr>
  </w:style>
  <w:style w:type="paragraph" w:styleId="Heading5">
    <w:name w:val="heading 5"/>
    <w:basedOn w:val="Normal"/>
    <w:next w:val="Normal"/>
    <w:qFormat/>
    <w:rsid w:val="005C7E28"/>
    <w:pPr>
      <w:numPr>
        <w:ilvl w:val="4"/>
        <w:numId w:val="1"/>
      </w:numPr>
      <w:spacing w:before="240" w:after="60"/>
      <w:outlineLvl w:val="4"/>
    </w:pPr>
    <w:rPr>
      <w:sz w:val="22"/>
    </w:rPr>
  </w:style>
  <w:style w:type="paragraph" w:styleId="Heading6">
    <w:name w:val="heading 6"/>
    <w:basedOn w:val="Normal"/>
    <w:next w:val="Normal"/>
    <w:qFormat/>
    <w:rsid w:val="005C7E28"/>
    <w:pPr>
      <w:numPr>
        <w:ilvl w:val="5"/>
        <w:numId w:val="1"/>
      </w:numPr>
      <w:spacing w:before="240" w:after="60"/>
      <w:outlineLvl w:val="5"/>
    </w:pPr>
    <w:rPr>
      <w:i/>
      <w:sz w:val="22"/>
    </w:rPr>
  </w:style>
  <w:style w:type="paragraph" w:styleId="Heading7">
    <w:name w:val="heading 7"/>
    <w:basedOn w:val="Normal"/>
    <w:next w:val="Normal"/>
    <w:qFormat/>
    <w:rsid w:val="005C7E28"/>
    <w:pPr>
      <w:numPr>
        <w:ilvl w:val="6"/>
        <w:numId w:val="1"/>
      </w:numPr>
      <w:spacing w:before="240" w:after="60"/>
      <w:outlineLvl w:val="6"/>
    </w:pPr>
    <w:rPr>
      <w:rFonts w:ascii="Arial" w:hAnsi="Arial"/>
      <w:sz w:val="20"/>
    </w:rPr>
  </w:style>
  <w:style w:type="paragraph" w:styleId="Heading8">
    <w:name w:val="heading 8"/>
    <w:basedOn w:val="Normal"/>
    <w:next w:val="Normal"/>
    <w:qFormat/>
    <w:rsid w:val="005C7E28"/>
    <w:pPr>
      <w:numPr>
        <w:ilvl w:val="7"/>
        <w:numId w:val="1"/>
      </w:numPr>
      <w:spacing w:before="240" w:after="60"/>
      <w:outlineLvl w:val="7"/>
    </w:pPr>
    <w:rPr>
      <w:rFonts w:ascii="Arial" w:hAnsi="Arial"/>
      <w:i/>
      <w:sz w:val="20"/>
    </w:rPr>
  </w:style>
  <w:style w:type="paragraph" w:styleId="Heading9">
    <w:name w:val="heading 9"/>
    <w:basedOn w:val="Normal"/>
    <w:next w:val="Normal"/>
    <w:qFormat/>
    <w:rsid w:val="005C7E2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135F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35FD"/>
  </w:style>
  <w:style w:type="paragraph" w:customStyle="1" w:styleId="00ClientCover">
    <w:name w:val="00ClientCover"/>
    <w:basedOn w:val="Normal"/>
    <w:rsid w:val="006135FD"/>
  </w:style>
  <w:style w:type="paragraph" w:customStyle="1" w:styleId="02Text">
    <w:name w:val="02Text"/>
    <w:basedOn w:val="Normal"/>
    <w:rsid w:val="006135FD"/>
  </w:style>
  <w:style w:type="paragraph" w:customStyle="1" w:styleId="BillBasic">
    <w:name w:val="BillBasic"/>
    <w:rsid w:val="006135FD"/>
    <w:pPr>
      <w:spacing w:before="140"/>
      <w:jc w:val="both"/>
    </w:pPr>
    <w:rPr>
      <w:sz w:val="24"/>
      <w:lang w:eastAsia="en-US"/>
    </w:rPr>
  </w:style>
  <w:style w:type="paragraph" w:styleId="Header">
    <w:name w:val="header"/>
    <w:basedOn w:val="Normal"/>
    <w:link w:val="HeaderChar"/>
    <w:rsid w:val="006135FD"/>
    <w:pPr>
      <w:tabs>
        <w:tab w:val="center" w:pos="4153"/>
        <w:tab w:val="right" w:pos="8306"/>
      </w:tabs>
    </w:pPr>
  </w:style>
  <w:style w:type="paragraph" w:styleId="Footer">
    <w:name w:val="footer"/>
    <w:basedOn w:val="Normal"/>
    <w:link w:val="FooterChar"/>
    <w:rsid w:val="006135FD"/>
    <w:pPr>
      <w:spacing w:before="120" w:line="240" w:lineRule="exact"/>
    </w:pPr>
    <w:rPr>
      <w:rFonts w:ascii="Arial" w:hAnsi="Arial"/>
      <w:sz w:val="18"/>
    </w:rPr>
  </w:style>
  <w:style w:type="paragraph" w:customStyle="1" w:styleId="Billname">
    <w:name w:val="Billname"/>
    <w:basedOn w:val="Normal"/>
    <w:rsid w:val="006135FD"/>
    <w:pPr>
      <w:spacing w:before="1220"/>
    </w:pPr>
    <w:rPr>
      <w:rFonts w:ascii="Arial" w:hAnsi="Arial"/>
      <w:b/>
      <w:sz w:val="40"/>
    </w:rPr>
  </w:style>
  <w:style w:type="paragraph" w:customStyle="1" w:styleId="BillBasicHeading">
    <w:name w:val="BillBasicHeading"/>
    <w:basedOn w:val="BillBasic"/>
    <w:rsid w:val="006135FD"/>
    <w:pPr>
      <w:keepNext/>
      <w:tabs>
        <w:tab w:val="left" w:pos="2600"/>
      </w:tabs>
      <w:jc w:val="left"/>
    </w:pPr>
    <w:rPr>
      <w:rFonts w:ascii="Arial" w:hAnsi="Arial"/>
      <w:b/>
    </w:rPr>
  </w:style>
  <w:style w:type="paragraph" w:customStyle="1" w:styleId="EnactingWordsRules">
    <w:name w:val="EnactingWordsRules"/>
    <w:basedOn w:val="EnactingWords"/>
    <w:rsid w:val="006135FD"/>
    <w:pPr>
      <w:spacing w:before="240"/>
    </w:pPr>
  </w:style>
  <w:style w:type="paragraph" w:customStyle="1" w:styleId="EnactingWords">
    <w:name w:val="EnactingWords"/>
    <w:basedOn w:val="BillBasic"/>
    <w:rsid w:val="006135FD"/>
    <w:pPr>
      <w:spacing w:before="120"/>
    </w:pPr>
  </w:style>
  <w:style w:type="paragraph" w:customStyle="1" w:styleId="BillCrest">
    <w:name w:val="Bill Crest"/>
    <w:basedOn w:val="Normal"/>
    <w:next w:val="Normal"/>
    <w:rsid w:val="006135FD"/>
    <w:pPr>
      <w:tabs>
        <w:tab w:val="center" w:pos="3160"/>
      </w:tabs>
      <w:spacing w:after="60"/>
    </w:pPr>
    <w:rPr>
      <w:sz w:val="216"/>
    </w:rPr>
  </w:style>
  <w:style w:type="paragraph" w:customStyle="1" w:styleId="Amain">
    <w:name w:val="A main"/>
    <w:basedOn w:val="BillBasic"/>
    <w:rsid w:val="006135FD"/>
    <w:pPr>
      <w:tabs>
        <w:tab w:val="right" w:pos="900"/>
        <w:tab w:val="left" w:pos="1100"/>
      </w:tabs>
      <w:ind w:left="1100" w:hanging="1100"/>
      <w:outlineLvl w:val="5"/>
    </w:pPr>
  </w:style>
  <w:style w:type="paragraph" w:customStyle="1" w:styleId="Amainreturn">
    <w:name w:val="A main return"/>
    <w:basedOn w:val="BillBasic"/>
    <w:rsid w:val="006135FD"/>
    <w:pPr>
      <w:ind w:left="1100"/>
    </w:pPr>
  </w:style>
  <w:style w:type="paragraph" w:customStyle="1" w:styleId="Apara">
    <w:name w:val="A para"/>
    <w:basedOn w:val="BillBasic"/>
    <w:rsid w:val="006135FD"/>
    <w:pPr>
      <w:tabs>
        <w:tab w:val="right" w:pos="1400"/>
        <w:tab w:val="left" w:pos="1600"/>
      </w:tabs>
      <w:ind w:left="1600" w:hanging="1600"/>
      <w:outlineLvl w:val="6"/>
    </w:pPr>
  </w:style>
  <w:style w:type="paragraph" w:customStyle="1" w:styleId="Asubpara">
    <w:name w:val="A subpara"/>
    <w:basedOn w:val="BillBasic"/>
    <w:rsid w:val="006135FD"/>
    <w:pPr>
      <w:tabs>
        <w:tab w:val="right" w:pos="1900"/>
        <w:tab w:val="left" w:pos="2100"/>
      </w:tabs>
      <w:ind w:left="2100" w:hanging="2100"/>
      <w:outlineLvl w:val="7"/>
    </w:pPr>
  </w:style>
  <w:style w:type="paragraph" w:customStyle="1" w:styleId="Asubsubpara">
    <w:name w:val="A subsubpara"/>
    <w:basedOn w:val="BillBasic"/>
    <w:rsid w:val="006135FD"/>
    <w:pPr>
      <w:tabs>
        <w:tab w:val="right" w:pos="2400"/>
        <w:tab w:val="left" w:pos="2600"/>
      </w:tabs>
      <w:ind w:left="2600" w:hanging="2600"/>
      <w:outlineLvl w:val="8"/>
    </w:pPr>
  </w:style>
  <w:style w:type="paragraph" w:customStyle="1" w:styleId="aDef">
    <w:name w:val="aDef"/>
    <w:basedOn w:val="BillBasic"/>
    <w:rsid w:val="006135FD"/>
    <w:pPr>
      <w:ind w:left="1100"/>
    </w:pPr>
  </w:style>
  <w:style w:type="paragraph" w:customStyle="1" w:styleId="aExamHead">
    <w:name w:val="aExam Head"/>
    <w:basedOn w:val="BillBasicHeading"/>
    <w:next w:val="aExam"/>
    <w:rsid w:val="006135FD"/>
    <w:pPr>
      <w:tabs>
        <w:tab w:val="clear" w:pos="2600"/>
      </w:tabs>
      <w:ind w:left="1100"/>
    </w:pPr>
    <w:rPr>
      <w:sz w:val="18"/>
    </w:rPr>
  </w:style>
  <w:style w:type="paragraph" w:customStyle="1" w:styleId="aExam">
    <w:name w:val="aExam"/>
    <w:basedOn w:val="aNoteSymb"/>
    <w:rsid w:val="006135FD"/>
    <w:pPr>
      <w:spacing w:before="60"/>
      <w:ind w:left="1100" w:firstLine="0"/>
    </w:pPr>
  </w:style>
  <w:style w:type="paragraph" w:customStyle="1" w:styleId="aNote">
    <w:name w:val="aNote"/>
    <w:basedOn w:val="BillBasic"/>
    <w:rsid w:val="006135FD"/>
    <w:pPr>
      <w:ind w:left="1900" w:hanging="800"/>
    </w:pPr>
    <w:rPr>
      <w:sz w:val="20"/>
    </w:rPr>
  </w:style>
  <w:style w:type="paragraph" w:customStyle="1" w:styleId="HeaderEven">
    <w:name w:val="HeaderEven"/>
    <w:basedOn w:val="Normal"/>
    <w:rsid w:val="006135FD"/>
    <w:rPr>
      <w:rFonts w:ascii="Arial" w:hAnsi="Arial"/>
      <w:sz w:val="18"/>
    </w:rPr>
  </w:style>
  <w:style w:type="paragraph" w:customStyle="1" w:styleId="HeaderEven6">
    <w:name w:val="HeaderEven6"/>
    <w:basedOn w:val="HeaderEven"/>
    <w:rsid w:val="006135FD"/>
    <w:pPr>
      <w:spacing w:before="120" w:after="60"/>
    </w:pPr>
  </w:style>
  <w:style w:type="paragraph" w:customStyle="1" w:styleId="HeaderOdd6">
    <w:name w:val="HeaderOdd6"/>
    <w:basedOn w:val="HeaderEven6"/>
    <w:rsid w:val="006135FD"/>
    <w:pPr>
      <w:jc w:val="right"/>
    </w:pPr>
  </w:style>
  <w:style w:type="paragraph" w:customStyle="1" w:styleId="HeaderOdd">
    <w:name w:val="HeaderOdd"/>
    <w:basedOn w:val="HeaderEven"/>
    <w:rsid w:val="006135FD"/>
    <w:pPr>
      <w:jc w:val="right"/>
    </w:pPr>
  </w:style>
  <w:style w:type="paragraph" w:customStyle="1" w:styleId="BillNo">
    <w:name w:val="BillNo"/>
    <w:basedOn w:val="BillBasicHeading"/>
    <w:rsid w:val="006135FD"/>
    <w:pPr>
      <w:keepNext w:val="0"/>
      <w:spacing w:before="240"/>
      <w:jc w:val="both"/>
    </w:pPr>
  </w:style>
  <w:style w:type="paragraph" w:customStyle="1" w:styleId="N-TOCheading">
    <w:name w:val="N-TOCheading"/>
    <w:basedOn w:val="BillBasicHeading"/>
    <w:next w:val="N-9pt"/>
    <w:rsid w:val="006135FD"/>
    <w:pPr>
      <w:pBdr>
        <w:bottom w:val="single" w:sz="4" w:space="1" w:color="auto"/>
      </w:pBdr>
      <w:spacing w:before="800"/>
    </w:pPr>
    <w:rPr>
      <w:sz w:val="32"/>
    </w:rPr>
  </w:style>
  <w:style w:type="paragraph" w:customStyle="1" w:styleId="N-9pt">
    <w:name w:val="N-9pt"/>
    <w:basedOn w:val="BillBasic"/>
    <w:next w:val="BillBasic"/>
    <w:rsid w:val="006135FD"/>
    <w:pPr>
      <w:keepNext/>
      <w:tabs>
        <w:tab w:val="right" w:pos="7707"/>
      </w:tabs>
      <w:spacing w:before="120"/>
    </w:pPr>
    <w:rPr>
      <w:rFonts w:ascii="Arial" w:hAnsi="Arial"/>
      <w:sz w:val="18"/>
    </w:rPr>
  </w:style>
  <w:style w:type="paragraph" w:customStyle="1" w:styleId="N-14pt">
    <w:name w:val="N-14pt"/>
    <w:basedOn w:val="BillBasic"/>
    <w:rsid w:val="006135FD"/>
    <w:pPr>
      <w:spacing w:before="0"/>
    </w:pPr>
    <w:rPr>
      <w:b/>
      <w:sz w:val="28"/>
    </w:rPr>
  </w:style>
  <w:style w:type="paragraph" w:customStyle="1" w:styleId="N-16pt">
    <w:name w:val="N-16pt"/>
    <w:basedOn w:val="BillBasic"/>
    <w:rsid w:val="006135FD"/>
    <w:pPr>
      <w:spacing w:before="800"/>
    </w:pPr>
    <w:rPr>
      <w:b/>
      <w:sz w:val="32"/>
    </w:rPr>
  </w:style>
  <w:style w:type="paragraph" w:customStyle="1" w:styleId="N-line3">
    <w:name w:val="N-line3"/>
    <w:basedOn w:val="BillBasic"/>
    <w:next w:val="BillBasic"/>
    <w:rsid w:val="006135FD"/>
    <w:pPr>
      <w:pBdr>
        <w:bottom w:val="single" w:sz="12" w:space="1" w:color="auto"/>
      </w:pBdr>
      <w:spacing w:before="60"/>
    </w:pPr>
  </w:style>
  <w:style w:type="paragraph" w:customStyle="1" w:styleId="Comment">
    <w:name w:val="Comment"/>
    <w:basedOn w:val="BillBasic"/>
    <w:rsid w:val="006135FD"/>
    <w:pPr>
      <w:tabs>
        <w:tab w:val="left" w:pos="1800"/>
      </w:tabs>
      <w:ind w:left="1300"/>
      <w:jc w:val="left"/>
    </w:pPr>
    <w:rPr>
      <w:b/>
      <w:sz w:val="18"/>
    </w:rPr>
  </w:style>
  <w:style w:type="paragraph" w:customStyle="1" w:styleId="FooterInfo">
    <w:name w:val="FooterInfo"/>
    <w:basedOn w:val="Normal"/>
    <w:rsid w:val="006135FD"/>
    <w:pPr>
      <w:tabs>
        <w:tab w:val="right" w:pos="7707"/>
      </w:tabs>
    </w:pPr>
    <w:rPr>
      <w:rFonts w:ascii="Arial" w:hAnsi="Arial"/>
      <w:sz w:val="18"/>
    </w:rPr>
  </w:style>
  <w:style w:type="paragraph" w:customStyle="1" w:styleId="AH1Chapter">
    <w:name w:val="A H1 Chapter"/>
    <w:basedOn w:val="BillBasicHeading"/>
    <w:next w:val="AH2Part"/>
    <w:rsid w:val="006135FD"/>
    <w:pPr>
      <w:spacing w:before="320"/>
      <w:ind w:left="2600" w:hanging="2600"/>
      <w:outlineLvl w:val="0"/>
    </w:pPr>
    <w:rPr>
      <w:sz w:val="34"/>
    </w:rPr>
  </w:style>
  <w:style w:type="paragraph" w:customStyle="1" w:styleId="AH2Part">
    <w:name w:val="A H2 Part"/>
    <w:basedOn w:val="BillBasicHeading"/>
    <w:next w:val="AH3Div"/>
    <w:rsid w:val="006135FD"/>
    <w:pPr>
      <w:spacing w:before="380"/>
      <w:ind w:left="2600" w:hanging="2600"/>
      <w:outlineLvl w:val="1"/>
    </w:pPr>
    <w:rPr>
      <w:sz w:val="32"/>
    </w:rPr>
  </w:style>
  <w:style w:type="paragraph" w:customStyle="1" w:styleId="AH3Div">
    <w:name w:val="A H3 Div"/>
    <w:basedOn w:val="BillBasicHeading"/>
    <w:next w:val="AH5Sec"/>
    <w:rsid w:val="006135FD"/>
    <w:pPr>
      <w:spacing w:before="240"/>
      <w:ind w:left="2600" w:hanging="2600"/>
      <w:outlineLvl w:val="2"/>
    </w:pPr>
    <w:rPr>
      <w:sz w:val="28"/>
    </w:rPr>
  </w:style>
  <w:style w:type="paragraph" w:customStyle="1" w:styleId="AH5Sec">
    <w:name w:val="A H5 Sec"/>
    <w:basedOn w:val="BillBasicHeading"/>
    <w:next w:val="Amain"/>
    <w:rsid w:val="006135FD"/>
    <w:pPr>
      <w:tabs>
        <w:tab w:val="clear" w:pos="2600"/>
        <w:tab w:val="left" w:pos="1100"/>
      </w:tabs>
      <w:spacing w:before="240"/>
      <w:ind w:left="1100" w:hanging="1100"/>
      <w:outlineLvl w:val="4"/>
    </w:pPr>
  </w:style>
  <w:style w:type="paragraph" w:customStyle="1" w:styleId="AH4SubDiv">
    <w:name w:val="A H4 SubDiv"/>
    <w:basedOn w:val="BillBasicHeading"/>
    <w:next w:val="AH5Sec"/>
    <w:rsid w:val="006135FD"/>
    <w:pPr>
      <w:spacing w:before="240"/>
      <w:ind w:left="2600" w:hanging="2600"/>
      <w:outlineLvl w:val="3"/>
    </w:pPr>
    <w:rPr>
      <w:sz w:val="26"/>
    </w:rPr>
  </w:style>
  <w:style w:type="paragraph" w:customStyle="1" w:styleId="Sched-heading">
    <w:name w:val="Sched-heading"/>
    <w:basedOn w:val="BillBasicHeading"/>
    <w:next w:val="refSymb"/>
    <w:rsid w:val="006135FD"/>
    <w:pPr>
      <w:spacing w:before="380"/>
      <w:ind w:left="2600" w:hanging="2600"/>
      <w:outlineLvl w:val="0"/>
    </w:pPr>
    <w:rPr>
      <w:sz w:val="34"/>
    </w:rPr>
  </w:style>
  <w:style w:type="paragraph" w:customStyle="1" w:styleId="ref">
    <w:name w:val="ref"/>
    <w:basedOn w:val="BillBasic"/>
    <w:next w:val="Normal"/>
    <w:rsid w:val="006135FD"/>
    <w:pPr>
      <w:spacing w:before="60"/>
    </w:pPr>
    <w:rPr>
      <w:sz w:val="18"/>
    </w:rPr>
  </w:style>
  <w:style w:type="paragraph" w:customStyle="1" w:styleId="Sched-Part">
    <w:name w:val="Sched-Part"/>
    <w:basedOn w:val="BillBasicHeading"/>
    <w:next w:val="Sched-Form"/>
    <w:rsid w:val="006135FD"/>
    <w:pPr>
      <w:spacing w:before="380"/>
      <w:ind w:left="2600" w:hanging="2600"/>
      <w:outlineLvl w:val="1"/>
    </w:pPr>
    <w:rPr>
      <w:sz w:val="32"/>
    </w:rPr>
  </w:style>
  <w:style w:type="paragraph" w:customStyle="1" w:styleId="ShadedSchClause">
    <w:name w:val="Shaded Sch Clause"/>
    <w:basedOn w:val="Schclauseheading"/>
    <w:next w:val="direction"/>
    <w:rsid w:val="006135FD"/>
    <w:pPr>
      <w:shd w:val="pct25" w:color="auto" w:fill="auto"/>
      <w:outlineLvl w:val="3"/>
    </w:pPr>
  </w:style>
  <w:style w:type="paragraph" w:customStyle="1" w:styleId="Schclauseheading">
    <w:name w:val="Sch clause heading"/>
    <w:basedOn w:val="BillBasic"/>
    <w:next w:val="SchAmainSymb"/>
    <w:rsid w:val="006135FD"/>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6135FD"/>
    <w:pPr>
      <w:ind w:left="1100"/>
    </w:pPr>
    <w:rPr>
      <w:i/>
    </w:rPr>
  </w:style>
  <w:style w:type="paragraph" w:customStyle="1" w:styleId="Sched-Form">
    <w:name w:val="Sched-Form"/>
    <w:basedOn w:val="BillBasicHeading"/>
    <w:next w:val="Schclauseheading"/>
    <w:rsid w:val="006135FD"/>
    <w:pPr>
      <w:tabs>
        <w:tab w:val="right" w:pos="7200"/>
      </w:tabs>
      <w:spacing w:before="240"/>
      <w:ind w:left="2600" w:hanging="2600"/>
      <w:outlineLvl w:val="2"/>
    </w:pPr>
    <w:rPr>
      <w:sz w:val="28"/>
    </w:rPr>
  </w:style>
  <w:style w:type="paragraph" w:customStyle="1" w:styleId="Dict-Heading">
    <w:name w:val="Dict-Heading"/>
    <w:basedOn w:val="BillBasicHeading"/>
    <w:next w:val="Normal"/>
    <w:rsid w:val="006135FD"/>
    <w:pPr>
      <w:spacing w:before="320"/>
      <w:ind w:left="2600" w:hanging="2600"/>
      <w:jc w:val="both"/>
      <w:outlineLvl w:val="0"/>
    </w:pPr>
    <w:rPr>
      <w:sz w:val="34"/>
    </w:rPr>
  </w:style>
  <w:style w:type="paragraph" w:styleId="TOC7">
    <w:name w:val="toc 7"/>
    <w:basedOn w:val="TOC2"/>
    <w:next w:val="Normal"/>
    <w:autoRedefine/>
    <w:uiPriority w:val="39"/>
    <w:rsid w:val="006135FD"/>
    <w:pPr>
      <w:keepNext w:val="0"/>
      <w:spacing w:before="120"/>
    </w:pPr>
    <w:rPr>
      <w:sz w:val="20"/>
    </w:rPr>
  </w:style>
  <w:style w:type="paragraph" w:styleId="TOC2">
    <w:name w:val="toc 2"/>
    <w:basedOn w:val="Normal"/>
    <w:next w:val="Normal"/>
    <w:autoRedefine/>
    <w:rsid w:val="006135F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35FD"/>
    <w:pPr>
      <w:keepNext/>
      <w:tabs>
        <w:tab w:val="left" w:pos="400"/>
      </w:tabs>
      <w:spacing w:before="0"/>
      <w:jc w:val="left"/>
    </w:pPr>
    <w:rPr>
      <w:rFonts w:ascii="Arial" w:hAnsi="Arial"/>
      <w:b/>
      <w:sz w:val="28"/>
    </w:rPr>
  </w:style>
  <w:style w:type="paragraph" w:customStyle="1" w:styleId="EndNote2">
    <w:name w:val="EndNote2"/>
    <w:basedOn w:val="BillBasic"/>
    <w:rsid w:val="005C7E28"/>
    <w:pPr>
      <w:keepNext/>
      <w:tabs>
        <w:tab w:val="left" w:pos="240"/>
      </w:tabs>
      <w:spacing w:before="160" w:after="80"/>
      <w:jc w:val="left"/>
    </w:pPr>
    <w:rPr>
      <w:b/>
      <w:sz w:val="18"/>
    </w:rPr>
  </w:style>
  <w:style w:type="paragraph" w:customStyle="1" w:styleId="IH1Chap">
    <w:name w:val="I H1 Chap"/>
    <w:basedOn w:val="BillBasicHeading"/>
    <w:next w:val="Normal"/>
    <w:rsid w:val="006135FD"/>
    <w:pPr>
      <w:spacing w:before="320"/>
      <w:ind w:left="2600" w:hanging="2600"/>
    </w:pPr>
    <w:rPr>
      <w:sz w:val="34"/>
    </w:rPr>
  </w:style>
  <w:style w:type="paragraph" w:customStyle="1" w:styleId="IH2Part">
    <w:name w:val="I H2 Part"/>
    <w:basedOn w:val="BillBasicHeading"/>
    <w:next w:val="Normal"/>
    <w:rsid w:val="006135FD"/>
    <w:pPr>
      <w:spacing w:before="380"/>
      <w:ind w:left="2600" w:hanging="2600"/>
    </w:pPr>
    <w:rPr>
      <w:sz w:val="32"/>
    </w:rPr>
  </w:style>
  <w:style w:type="paragraph" w:customStyle="1" w:styleId="IH3Div">
    <w:name w:val="I H3 Div"/>
    <w:basedOn w:val="BillBasicHeading"/>
    <w:next w:val="Normal"/>
    <w:rsid w:val="006135FD"/>
    <w:pPr>
      <w:spacing w:before="240"/>
      <w:ind w:left="2600" w:hanging="2600"/>
    </w:pPr>
    <w:rPr>
      <w:sz w:val="28"/>
    </w:rPr>
  </w:style>
  <w:style w:type="paragraph" w:customStyle="1" w:styleId="IH5Sec">
    <w:name w:val="I H5 Sec"/>
    <w:basedOn w:val="BillBasicHeading"/>
    <w:next w:val="Normal"/>
    <w:rsid w:val="006135FD"/>
    <w:pPr>
      <w:tabs>
        <w:tab w:val="clear" w:pos="2600"/>
        <w:tab w:val="left" w:pos="1100"/>
      </w:tabs>
      <w:spacing w:before="240"/>
      <w:ind w:left="1100" w:hanging="1100"/>
    </w:pPr>
  </w:style>
  <w:style w:type="paragraph" w:customStyle="1" w:styleId="IH4SubDiv">
    <w:name w:val="I H4 SubDiv"/>
    <w:basedOn w:val="BillBasicHeading"/>
    <w:next w:val="Normal"/>
    <w:rsid w:val="006135FD"/>
    <w:pPr>
      <w:spacing w:before="240"/>
      <w:ind w:left="2600" w:hanging="2600"/>
      <w:jc w:val="both"/>
    </w:pPr>
    <w:rPr>
      <w:sz w:val="26"/>
    </w:rPr>
  </w:style>
  <w:style w:type="character" w:styleId="LineNumber">
    <w:name w:val="line number"/>
    <w:basedOn w:val="DefaultParagraphFont"/>
    <w:rsid w:val="006135FD"/>
    <w:rPr>
      <w:rFonts w:ascii="Arial" w:hAnsi="Arial"/>
      <w:sz w:val="16"/>
    </w:rPr>
  </w:style>
  <w:style w:type="paragraph" w:customStyle="1" w:styleId="PageBreak">
    <w:name w:val="PageBreak"/>
    <w:basedOn w:val="Normal"/>
    <w:rsid w:val="006135FD"/>
    <w:rPr>
      <w:sz w:val="4"/>
    </w:rPr>
  </w:style>
  <w:style w:type="paragraph" w:customStyle="1" w:styleId="04Dictionary">
    <w:name w:val="04Dictionary"/>
    <w:basedOn w:val="Normal"/>
    <w:rsid w:val="006135FD"/>
  </w:style>
  <w:style w:type="paragraph" w:customStyle="1" w:styleId="N-line1">
    <w:name w:val="N-line1"/>
    <w:basedOn w:val="BillBasic"/>
    <w:rsid w:val="006135FD"/>
    <w:pPr>
      <w:pBdr>
        <w:bottom w:val="single" w:sz="4" w:space="0" w:color="auto"/>
      </w:pBdr>
      <w:spacing w:before="100"/>
      <w:ind w:left="2980" w:right="3020"/>
      <w:jc w:val="center"/>
    </w:pPr>
  </w:style>
  <w:style w:type="paragraph" w:customStyle="1" w:styleId="N-line2">
    <w:name w:val="N-line2"/>
    <w:basedOn w:val="Normal"/>
    <w:rsid w:val="006135FD"/>
    <w:pPr>
      <w:pBdr>
        <w:bottom w:val="single" w:sz="8" w:space="0" w:color="auto"/>
      </w:pBdr>
    </w:pPr>
  </w:style>
  <w:style w:type="paragraph" w:customStyle="1" w:styleId="EndNote">
    <w:name w:val="EndNote"/>
    <w:basedOn w:val="BillBasicHeading"/>
    <w:rsid w:val="006135F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35FD"/>
    <w:pPr>
      <w:tabs>
        <w:tab w:val="left" w:pos="700"/>
      </w:tabs>
      <w:spacing w:before="160"/>
      <w:ind w:left="700" w:hanging="700"/>
    </w:pPr>
    <w:rPr>
      <w:rFonts w:ascii="Arial (W1)" w:hAnsi="Arial (W1)"/>
    </w:rPr>
  </w:style>
  <w:style w:type="paragraph" w:customStyle="1" w:styleId="PenaltyHeading">
    <w:name w:val="PenaltyHeading"/>
    <w:basedOn w:val="Normal"/>
    <w:rsid w:val="006135FD"/>
    <w:pPr>
      <w:tabs>
        <w:tab w:val="left" w:pos="1100"/>
      </w:tabs>
      <w:spacing w:before="120"/>
      <w:ind w:left="1100" w:hanging="1100"/>
    </w:pPr>
    <w:rPr>
      <w:rFonts w:ascii="Arial" w:hAnsi="Arial"/>
      <w:b/>
      <w:sz w:val="20"/>
    </w:rPr>
  </w:style>
  <w:style w:type="paragraph" w:customStyle="1" w:styleId="05EndNote">
    <w:name w:val="05EndNote"/>
    <w:basedOn w:val="Normal"/>
    <w:rsid w:val="006135FD"/>
  </w:style>
  <w:style w:type="paragraph" w:customStyle="1" w:styleId="03Schedule">
    <w:name w:val="03Schedule"/>
    <w:basedOn w:val="Normal"/>
    <w:rsid w:val="006135FD"/>
  </w:style>
  <w:style w:type="paragraph" w:customStyle="1" w:styleId="ISched-heading">
    <w:name w:val="I Sched-heading"/>
    <w:basedOn w:val="BillBasicHeading"/>
    <w:next w:val="Normal"/>
    <w:rsid w:val="006135FD"/>
    <w:pPr>
      <w:spacing w:before="320"/>
      <w:ind w:left="2600" w:hanging="2600"/>
    </w:pPr>
    <w:rPr>
      <w:sz w:val="34"/>
    </w:rPr>
  </w:style>
  <w:style w:type="paragraph" w:customStyle="1" w:styleId="ISched-Part">
    <w:name w:val="I Sched-Part"/>
    <w:basedOn w:val="BillBasicHeading"/>
    <w:rsid w:val="006135FD"/>
    <w:pPr>
      <w:spacing w:before="380"/>
      <w:ind w:left="2600" w:hanging="2600"/>
    </w:pPr>
    <w:rPr>
      <w:sz w:val="32"/>
    </w:rPr>
  </w:style>
  <w:style w:type="paragraph" w:customStyle="1" w:styleId="ISched-form">
    <w:name w:val="I Sched-form"/>
    <w:basedOn w:val="BillBasicHeading"/>
    <w:rsid w:val="006135FD"/>
    <w:pPr>
      <w:tabs>
        <w:tab w:val="right" w:pos="7200"/>
      </w:tabs>
      <w:spacing w:before="240"/>
      <w:ind w:left="2600" w:hanging="2600"/>
    </w:pPr>
    <w:rPr>
      <w:sz w:val="28"/>
    </w:rPr>
  </w:style>
  <w:style w:type="paragraph" w:customStyle="1" w:styleId="ISchclauseheading">
    <w:name w:val="I Sch clause heading"/>
    <w:basedOn w:val="BillBasic"/>
    <w:rsid w:val="006135FD"/>
    <w:pPr>
      <w:keepNext/>
      <w:tabs>
        <w:tab w:val="left" w:pos="1100"/>
      </w:tabs>
      <w:spacing w:before="240"/>
      <w:ind w:left="1100" w:hanging="1100"/>
      <w:jc w:val="left"/>
    </w:pPr>
    <w:rPr>
      <w:rFonts w:ascii="Arial" w:hAnsi="Arial"/>
      <w:b/>
    </w:rPr>
  </w:style>
  <w:style w:type="paragraph" w:customStyle="1" w:styleId="IMain">
    <w:name w:val="I Main"/>
    <w:basedOn w:val="Amain"/>
    <w:rsid w:val="006135FD"/>
  </w:style>
  <w:style w:type="paragraph" w:customStyle="1" w:styleId="Ipara">
    <w:name w:val="I para"/>
    <w:basedOn w:val="Apara"/>
    <w:rsid w:val="006135FD"/>
    <w:pPr>
      <w:outlineLvl w:val="9"/>
    </w:pPr>
  </w:style>
  <w:style w:type="paragraph" w:customStyle="1" w:styleId="Isubpara">
    <w:name w:val="I subpara"/>
    <w:basedOn w:val="Asubpara"/>
    <w:rsid w:val="006135F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35FD"/>
    <w:pPr>
      <w:tabs>
        <w:tab w:val="clear" w:pos="2400"/>
        <w:tab w:val="clear" w:pos="2600"/>
        <w:tab w:val="right" w:pos="2460"/>
        <w:tab w:val="left" w:pos="2660"/>
      </w:tabs>
      <w:ind w:left="2660" w:hanging="2660"/>
    </w:pPr>
  </w:style>
  <w:style w:type="character" w:customStyle="1" w:styleId="CharSectNo">
    <w:name w:val="CharSectNo"/>
    <w:basedOn w:val="DefaultParagraphFont"/>
    <w:rsid w:val="006135FD"/>
  </w:style>
  <w:style w:type="character" w:customStyle="1" w:styleId="CharDivNo">
    <w:name w:val="CharDivNo"/>
    <w:basedOn w:val="DefaultParagraphFont"/>
    <w:rsid w:val="006135FD"/>
  </w:style>
  <w:style w:type="character" w:customStyle="1" w:styleId="CharDivText">
    <w:name w:val="CharDivText"/>
    <w:basedOn w:val="DefaultParagraphFont"/>
    <w:rsid w:val="006135FD"/>
  </w:style>
  <w:style w:type="character" w:customStyle="1" w:styleId="CharPartNo">
    <w:name w:val="CharPartNo"/>
    <w:basedOn w:val="DefaultParagraphFont"/>
    <w:rsid w:val="006135FD"/>
  </w:style>
  <w:style w:type="paragraph" w:customStyle="1" w:styleId="Placeholder">
    <w:name w:val="Placeholder"/>
    <w:basedOn w:val="Normal"/>
    <w:rsid w:val="006135FD"/>
    <w:rPr>
      <w:sz w:val="10"/>
    </w:rPr>
  </w:style>
  <w:style w:type="paragraph" w:styleId="PlainText">
    <w:name w:val="Plain Text"/>
    <w:basedOn w:val="Normal"/>
    <w:rsid w:val="006135FD"/>
    <w:rPr>
      <w:rFonts w:ascii="Courier New" w:hAnsi="Courier New"/>
      <w:sz w:val="20"/>
    </w:rPr>
  </w:style>
  <w:style w:type="character" w:customStyle="1" w:styleId="CharChapNo">
    <w:name w:val="CharChapNo"/>
    <w:basedOn w:val="DefaultParagraphFont"/>
    <w:rsid w:val="006135FD"/>
  </w:style>
  <w:style w:type="character" w:customStyle="1" w:styleId="CharChapText">
    <w:name w:val="CharChapText"/>
    <w:basedOn w:val="DefaultParagraphFont"/>
    <w:rsid w:val="006135FD"/>
  </w:style>
  <w:style w:type="character" w:customStyle="1" w:styleId="CharPartText">
    <w:name w:val="CharPartText"/>
    <w:basedOn w:val="DefaultParagraphFont"/>
    <w:rsid w:val="006135FD"/>
  </w:style>
  <w:style w:type="paragraph" w:styleId="TOC1">
    <w:name w:val="toc 1"/>
    <w:basedOn w:val="Normal"/>
    <w:next w:val="Normal"/>
    <w:autoRedefine/>
    <w:rsid w:val="006135F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135F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135F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35F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135FD"/>
  </w:style>
  <w:style w:type="paragraph" w:styleId="Title">
    <w:name w:val="Title"/>
    <w:basedOn w:val="Normal"/>
    <w:qFormat/>
    <w:rsid w:val="005C7E28"/>
    <w:pPr>
      <w:spacing w:before="240" w:after="60"/>
      <w:jc w:val="center"/>
      <w:outlineLvl w:val="0"/>
    </w:pPr>
    <w:rPr>
      <w:rFonts w:ascii="Arial" w:hAnsi="Arial"/>
      <w:b/>
      <w:kern w:val="28"/>
      <w:sz w:val="32"/>
    </w:rPr>
  </w:style>
  <w:style w:type="paragraph" w:styleId="Signature">
    <w:name w:val="Signature"/>
    <w:basedOn w:val="Normal"/>
    <w:rsid w:val="006135FD"/>
    <w:pPr>
      <w:ind w:left="4252"/>
    </w:pPr>
  </w:style>
  <w:style w:type="paragraph" w:customStyle="1" w:styleId="ActNo">
    <w:name w:val="ActNo"/>
    <w:basedOn w:val="BillBasicHeading"/>
    <w:rsid w:val="006135FD"/>
    <w:pPr>
      <w:keepNext w:val="0"/>
      <w:tabs>
        <w:tab w:val="clear" w:pos="2600"/>
      </w:tabs>
      <w:spacing w:before="220"/>
    </w:pPr>
  </w:style>
  <w:style w:type="paragraph" w:customStyle="1" w:styleId="aParaNote">
    <w:name w:val="aParaNote"/>
    <w:basedOn w:val="BillBasic"/>
    <w:rsid w:val="006135FD"/>
    <w:pPr>
      <w:ind w:left="2840" w:hanging="1240"/>
    </w:pPr>
    <w:rPr>
      <w:sz w:val="20"/>
    </w:rPr>
  </w:style>
  <w:style w:type="paragraph" w:customStyle="1" w:styleId="aExamNum">
    <w:name w:val="aExamNum"/>
    <w:basedOn w:val="aExam"/>
    <w:rsid w:val="006135FD"/>
    <w:pPr>
      <w:ind w:left="1500" w:hanging="400"/>
    </w:pPr>
  </w:style>
  <w:style w:type="paragraph" w:customStyle="1" w:styleId="LongTitle">
    <w:name w:val="LongTitle"/>
    <w:basedOn w:val="BillBasic"/>
    <w:rsid w:val="006135FD"/>
    <w:pPr>
      <w:spacing w:before="300"/>
    </w:pPr>
  </w:style>
  <w:style w:type="paragraph" w:customStyle="1" w:styleId="Minister">
    <w:name w:val="Minister"/>
    <w:basedOn w:val="BillBasic"/>
    <w:rsid w:val="006135FD"/>
    <w:pPr>
      <w:spacing w:before="640"/>
      <w:jc w:val="right"/>
    </w:pPr>
    <w:rPr>
      <w:caps/>
    </w:rPr>
  </w:style>
  <w:style w:type="paragraph" w:customStyle="1" w:styleId="DateLine">
    <w:name w:val="DateLine"/>
    <w:basedOn w:val="BillBasic"/>
    <w:rsid w:val="006135FD"/>
    <w:pPr>
      <w:tabs>
        <w:tab w:val="left" w:pos="4320"/>
      </w:tabs>
    </w:pPr>
  </w:style>
  <w:style w:type="paragraph" w:customStyle="1" w:styleId="madeunder">
    <w:name w:val="made under"/>
    <w:basedOn w:val="BillBasic"/>
    <w:rsid w:val="006135FD"/>
    <w:pPr>
      <w:spacing w:before="240"/>
    </w:pPr>
  </w:style>
  <w:style w:type="paragraph" w:customStyle="1" w:styleId="EndNoteSubHeading">
    <w:name w:val="EndNoteSubHeading"/>
    <w:basedOn w:val="Normal"/>
    <w:next w:val="EndNoteText"/>
    <w:rsid w:val="005C7E2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35FD"/>
    <w:pPr>
      <w:tabs>
        <w:tab w:val="left" w:pos="700"/>
        <w:tab w:val="right" w:pos="6160"/>
      </w:tabs>
      <w:spacing w:before="80"/>
      <w:ind w:left="700" w:hanging="700"/>
    </w:pPr>
    <w:rPr>
      <w:sz w:val="20"/>
    </w:rPr>
  </w:style>
  <w:style w:type="paragraph" w:customStyle="1" w:styleId="BillBasicItalics">
    <w:name w:val="BillBasicItalics"/>
    <w:basedOn w:val="BillBasic"/>
    <w:rsid w:val="006135FD"/>
    <w:rPr>
      <w:i/>
    </w:rPr>
  </w:style>
  <w:style w:type="paragraph" w:customStyle="1" w:styleId="00SigningPage">
    <w:name w:val="00SigningPage"/>
    <w:basedOn w:val="Normal"/>
    <w:rsid w:val="006135FD"/>
  </w:style>
  <w:style w:type="paragraph" w:customStyle="1" w:styleId="Aparareturn">
    <w:name w:val="A para return"/>
    <w:basedOn w:val="BillBasic"/>
    <w:rsid w:val="006135FD"/>
    <w:pPr>
      <w:ind w:left="1600"/>
    </w:pPr>
  </w:style>
  <w:style w:type="paragraph" w:customStyle="1" w:styleId="Asubparareturn">
    <w:name w:val="A subpara return"/>
    <w:basedOn w:val="BillBasic"/>
    <w:rsid w:val="006135FD"/>
    <w:pPr>
      <w:ind w:left="2100"/>
    </w:pPr>
  </w:style>
  <w:style w:type="paragraph" w:customStyle="1" w:styleId="CommentNum">
    <w:name w:val="CommentNum"/>
    <w:basedOn w:val="Comment"/>
    <w:rsid w:val="006135FD"/>
    <w:pPr>
      <w:ind w:left="1800" w:hanging="1800"/>
    </w:pPr>
  </w:style>
  <w:style w:type="paragraph" w:styleId="TOC8">
    <w:name w:val="toc 8"/>
    <w:basedOn w:val="TOC3"/>
    <w:next w:val="Normal"/>
    <w:autoRedefine/>
    <w:rsid w:val="006135FD"/>
    <w:pPr>
      <w:keepNext w:val="0"/>
      <w:spacing w:before="120"/>
    </w:pPr>
  </w:style>
  <w:style w:type="paragraph" w:customStyle="1" w:styleId="Judges">
    <w:name w:val="Judges"/>
    <w:basedOn w:val="Minister"/>
    <w:rsid w:val="006135FD"/>
    <w:pPr>
      <w:spacing w:before="180"/>
    </w:pPr>
  </w:style>
  <w:style w:type="paragraph" w:customStyle="1" w:styleId="BillFor">
    <w:name w:val="BillFor"/>
    <w:basedOn w:val="BillBasicHeading"/>
    <w:rsid w:val="006135FD"/>
    <w:pPr>
      <w:keepNext w:val="0"/>
      <w:spacing w:before="320"/>
      <w:jc w:val="both"/>
    </w:pPr>
    <w:rPr>
      <w:sz w:val="28"/>
    </w:rPr>
  </w:style>
  <w:style w:type="paragraph" w:customStyle="1" w:styleId="draft">
    <w:name w:val="draft"/>
    <w:basedOn w:val="Normal"/>
    <w:rsid w:val="006135F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35FD"/>
    <w:pPr>
      <w:spacing w:line="260" w:lineRule="atLeast"/>
      <w:jc w:val="center"/>
    </w:pPr>
  </w:style>
  <w:style w:type="paragraph" w:customStyle="1" w:styleId="Amainbullet">
    <w:name w:val="A main bullet"/>
    <w:basedOn w:val="BillBasic"/>
    <w:rsid w:val="006135FD"/>
    <w:pPr>
      <w:spacing w:before="60"/>
      <w:ind w:left="1500" w:hanging="400"/>
    </w:pPr>
  </w:style>
  <w:style w:type="paragraph" w:customStyle="1" w:styleId="Aparabullet">
    <w:name w:val="A para bullet"/>
    <w:basedOn w:val="BillBasic"/>
    <w:rsid w:val="006135FD"/>
    <w:pPr>
      <w:spacing w:before="60"/>
      <w:ind w:left="2000" w:hanging="400"/>
    </w:pPr>
  </w:style>
  <w:style w:type="paragraph" w:customStyle="1" w:styleId="Asubparabullet">
    <w:name w:val="A subpara bullet"/>
    <w:basedOn w:val="BillBasic"/>
    <w:rsid w:val="006135FD"/>
    <w:pPr>
      <w:spacing w:before="60"/>
      <w:ind w:left="2540" w:hanging="400"/>
    </w:pPr>
  </w:style>
  <w:style w:type="paragraph" w:customStyle="1" w:styleId="aDefpara">
    <w:name w:val="aDef para"/>
    <w:basedOn w:val="Apara"/>
    <w:rsid w:val="006135FD"/>
  </w:style>
  <w:style w:type="paragraph" w:customStyle="1" w:styleId="aDefsubpara">
    <w:name w:val="aDef subpara"/>
    <w:basedOn w:val="Asubpara"/>
    <w:rsid w:val="006135FD"/>
  </w:style>
  <w:style w:type="paragraph" w:customStyle="1" w:styleId="Idefpara">
    <w:name w:val="I def para"/>
    <w:basedOn w:val="Ipara"/>
    <w:rsid w:val="006135FD"/>
  </w:style>
  <w:style w:type="paragraph" w:customStyle="1" w:styleId="Idefsubpara">
    <w:name w:val="I def subpara"/>
    <w:basedOn w:val="Isubpara"/>
    <w:rsid w:val="006135FD"/>
  </w:style>
  <w:style w:type="paragraph" w:customStyle="1" w:styleId="Notified">
    <w:name w:val="Notified"/>
    <w:basedOn w:val="BillBasic"/>
    <w:rsid w:val="006135FD"/>
    <w:pPr>
      <w:spacing w:before="360"/>
      <w:jc w:val="right"/>
    </w:pPr>
    <w:rPr>
      <w:i/>
    </w:rPr>
  </w:style>
  <w:style w:type="paragraph" w:customStyle="1" w:styleId="03ScheduleLandscape">
    <w:name w:val="03ScheduleLandscape"/>
    <w:basedOn w:val="Normal"/>
    <w:rsid w:val="006135FD"/>
  </w:style>
  <w:style w:type="paragraph" w:customStyle="1" w:styleId="IDict-Heading">
    <w:name w:val="I Dict-Heading"/>
    <w:basedOn w:val="BillBasicHeading"/>
    <w:rsid w:val="006135FD"/>
    <w:pPr>
      <w:spacing w:before="320"/>
      <w:ind w:left="2600" w:hanging="2600"/>
      <w:jc w:val="both"/>
    </w:pPr>
    <w:rPr>
      <w:sz w:val="34"/>
    </w:rPr>
  </w:style>
  <w:style w:type="paragraph" w:customStyle="1" w:styleId="02TextLandscape">
    <w:name w:val="02TextLandscape"/>
    <w:basedOn w:val="Normal"/>
    <w:rsid w:val="006135FD"/>
  </w:style>
  <w:style w:type="paragraph" w:styleId="Salutation">
    <w:name w:val="Salutation"/>
    <w:basedOn w:val="Normal"/>
    <w:next w:val="Normal"/>
    <w:rsid w:val="005C7E28"/>
  </w:style>
  <w:style w:type="paragraph" w:customStyle="1" w:styleId="aNoteBullet">
    <w:name w:val="aNoteBullet"/>
    <w:basedOn w:val="aNoteSymb"/>
    <w:rsid w:val="006135FD"/>
    <w:pPr>
      <w:tabs>
        <w:tab w:val="left" w:pos="2200"/>
      </w:tabs>
      <w:spacing w:before="60"/>
      <w:ind w:left="2600" w:hanging="700"/>
    </w:pPr>
  </w:style>
  <w:style w:type="paragraph" w:customStyle="1" w:styleId="aParaNoteBullet">
    <w:name w:val="aParaNoteBullet"/>
    <w:basedOn w:val="aParaNote"/>
    <w:rsid w:val="006135FD"/>
    <w:pPr>
      <w:tabs>
        <w:tab w:val="left" w:pos="2700"/>
      </w:tabs>
      <w:spacing w:before="60"/>
      <w:ind w:left="3100" w:hanging="700"/>
    </w:pPr>
  </w:style>
  <w:style w:type="paragraph" w:customStyle="1" w:styleId="MinisterWord">
    <w:name w:val="MinisterWord"/>
    <w:basedOn w:val="Normal"/>
    <w:rsid w:val="006135FD"/>
    <w:pPr>
      <w:spacing w:before="60"/>
      <w:jc w:val="right"/>
    </w:pPr>
  </w:style>
  <w:style w:type="paragraph" w:customStyle="1" w:styleId="aExamPara">
    <w:name w:val="aExamPara"/>
    <w:basedOn w:val="aExam"/>
    <w:rsid w:val="006135FD"/>
    <w:pPr>
      <w:tabs>
        <w:tab w:val="right" w:pos="1720"/>
        <w:tab w:val="left" w:pos="2000"/>
        <w:tab w:val="left" w:pos="2300"/>
      </w:tabs>
      <w:ind w:left="2400" w:hanging="1300"/>
    </w:pPr>
  </w:style>
  <w:style w:type="paragraph" w:customStyle="1" w:styleId="aExamNumText">
    <w:name w:val="aExamNumText"/>
    <w:basedOn w:val="aExam"/>
    <w:rsid w:val="006135FD"/>
    <w:pPr>
      <w:ind w:left="1500"/>
    </w:pPr>
  </w:style>
  <w:style w:type="paragraph" w:customStyle="1" w:styleId="aExamBullet">
    <w:name w:val="aExamBullet"/>
    <w:basedOn w:val="aExam"/>
    <w:rsid w:val="006135FD"/>
    <w:pPr>
      <w:tabs>
        <w:tab w:val="left" w:pos="1500"/>
        <w:tab w:val="left" w:pos="2300"/>
      </w:tabs>
      <w:ind w:left="1900" w:hanging="800"/>
    </w:pPr>
  </w:style>
  <w:style w:type="paragraph" w:customStyle="1" w:styleId="aNotePara">
    <w:name w:val="aNotePara"/>
    <w:basedOn w:val="aNote"/>
    <w:rsid w:val="006135FD"/>
    <w:pPr>
      <w:tabs>
        <w:tab w:val="right" w:pos="2140"/>
        <w:tab w:val="left" w:pos="2400"/>
      </w:tabs>
      <w:spacing w:before="60"/>
      <w:ind w:left="2400" w:hanging="1300"/>
    </w:pPr>
  </w:style>
  <w:style w:type="paragraph" w:customStyle="1" w:styleId="aExplanHeading">
    <w:name w:val="aExplanHeading"/>
    <w:basedOn w:val="BillBasicHeading"/>
    <w:next w:val="Normal"/>
    <w:rsid w:val="006135FD"/>
    <w:rPr>
      <w:rFonts w:ascii="Arial (W1)" w:hAnsi="Arial (W1)"/>
      <w:sz w:val="18"/>
    </w:rPr>
  </w:style>
  <w:style w:type="paragraph" w:customStyle="1" w:styleId="aExplanText">
    <w:name w:val="aExplanText"/>
    <w:basedOn w:val="BillBasic"/>
    <w:rsid w:val="006135FD"/>
    <w:rPr>
      <w:sz w:val="20"/>
    </w:rPr>
  </w:style>
  <w:style w:type="paragraph" w:customStyle="1" w:styleId="aParaNotePara">
    <w:name w:val="aParaNotePara"/>
    <w:basedOn w:val="aNoteParaSymb"/>
    <w:rsid w:val="006135FD"/>
    <w:pPr>
      <w:tabs>
        <w:tab w:val="clear" w:pos="2140"/>
        <w:tab w:val="clear" w:pos="2400"/>
        <w:tab w:val="right" w:pos="2644"/>
      </w:tabs>
      <w:ind w:left="3320" w:hanging="1720"/>
    </w:pPr>
  </w:style>
  <w:style w:type="character" w:customStyle="1" w:styleId="charBold">
    <w:name w:val="charBold"/>
    <w:basedOn w:val="DefaultParagraphFont"/>
    <w:rsid w:val="006135FD"/>
    <w:rPr>
      <w:b/>
    </w:rPr>
  </w:style>
  <w:style w:type="character" w:customStyle="1" w:styleId="charBoldItals">
    <w:name w:val="charBoldItals"/>
    <w:basedOn w:val="DefaultParagraphFont"/>
    <w:rsid w:val="006135FD"/>
    <w:rPr>
      <w:b/>
      <w:i/>
    </w:rPr>
  </w:style>
  <w:style w:type="character" w:customStyle="1" w:styleId="charItals">
    <w:name w:val="charItals"/>
    <w:basedOn w:val="DefaultParagraphFont"/>
    <w:rsid w:val="006135FD"/>
    <w:rPr>
      <w:i/>
    </w:rPr>
  </w:style>
  <w:style w:type="character" w:customStyle="1" w:styleId="charUnderline">
    <w:name w:val="charUnderline"/>
    <w:basedOn w:val="DefaultParagraphFont"/>
    <w:rsid w:val="006135FD"/>
    <w:rPr>
      <w:u w:val="single"/>
    </w:rPr>
  </w:style>
  <w:style w:type="paragraph" w:customStyle="1" w:styleId="TableHd">
    <w:name w:val="TableHd"/>
    <w:basedOn w:val="Normal"/>
    <w:rsid w:val="006135FD"/>
    <w:pPr>
      <w:keepNext/>
      <w:spacing w:before="300"/>
      <w:ind w:left="1200" w:hanging="1200"/>
    </w:pPr>
    <w:rPr>
      <w:rFonts w:ascii="Arial" w:hAnsi="Arial"/>
      <w:b/>
      <w:sz w:val="20"/>
    </w:rPr>
  </w:style>
  <w:style w:type="paragraph" w:customStyle="1" w:styleId="TableColHd">
    <w:name w:val="TableColHd"/>
    <w:basedOn w:val="Normal"/>
    <w:rsid w:val="006135FD"/>
    <w:pPr>
      <w:keepNext/>
      <w:spacing w:after="60"/>
    </w:pPr>
    <w:rPr>
      <w:rFonts w:ascii="Arial" w:hAnsi="Arial"/>
      <w:b/>
      <w:sz w:val="18"/>
    </w:rPr>
  </w:style>
  <w:style w:type="paragraph" w:customStyle="1" w:styleId="PenaltyPara">
    <w:name w:val="PenaltyPara"/>
    <w:basedOn w:val="Normal"/>
    <w:rsid w:val="006135FD"/>
    <w:pPr>
      <w:tabs>
        <w:tab w:val="right" w:pos="1360"/>
      </w:tabs>
      <w:spacing w:before="60"/>
      <w:ind w:left="1600" w:hanging="1600"/>
      <w:jc w:val="both"/>
    </w:pPr>
  </w:style>
  <w:style w:type="paragraph" w:customStyle="1" w:styleId="Letterhead">
    <w:name w:val="Letterhead"/>
    <w:rsid w:val="005C7E28"/>
    <w:pPr>
      <w:widowControl w:val="0"/>
      <w:spacing w:after="180"/>
      <w:jc w:val="right"/>
    </w:pPr>
    <w:rPr>
      <w:rFonts w:ascii="Arial" w:hAnsi="Arial"/>
      <w:sz w:val="32"/>
      <w:lang w:eastAsia="en-US"/>
    </w:rPr>
  </w:style>
  <w:style w:type="character" w:styleId="PageNumber">
    <w:name w:val="page number"/>
    <w:basedOn w:val="DefaultParagraphFont"/>
    <w:rsid w:val="006135FD"/>
  </w:style>
  <w:style w:type="paragraph" w:styleId="TOC9">
    <w:name w:val="toc 9"/>
    <w:basedOn w:val="Normal"/>
    <w:next w:val="Normal"/>
    <w:autoRedefine/>
    <w:rsid w:val="006135FD"/>
    <w:pPr>
      <w:ind w:left="1920" w:right="600"/>
    </w:pPr>
  </w:style>
  <w:style w:type="paragraph" w:customStyle="1" w:styleId="Billcrest0">
    <w:name w:val="Billcrest"/>
    <w:basedOn w:val="Normal"/>
    <w:rsid w:val="006135FD"/>
    <w:pPr>
      <w:spacing w:after="60"/>
      <w:ind w:left="2800"/>
    </w:pPr>
    <w:rPr>
      <w:rFonts w:ascii="ACTCrest" w:hAnsi="ACTCrest"/>
      <w:sz w:val="216"/>
    </w:rPr>
  </w:style>
  <w:style w:type="paragraph" w:customStyle="1" w:styleId="Status">
    <w:name w:val="Status"/>
    <w:basedOn w:val="Normal"/>
    <w:rsid w:val="006135FD"/>
    <w:pPr>
      <w:spacing w:before="280"/>
      <w:jc w:val="center"/>
    </w:pPr>
    <w:rPr>
      <w:rFonts w:ascii="Arial" w:hAnsi="Arial"/>
      <w:sz w:val="14"/>
    </w:rPr>
  </w:style>
  <w:style w:type="paragraph" w:customStyle="1" w:styleId="Sched-Form-18Space">
    <w:name w:val="Sched-Form-18Space"/>
    <w:basedOn w:val="Normal"/>
    <w:rsid w:val="006135FD"/>
    <w:pPr>
      <w:spacing w:before="360" w:after="60"/>
    </w:pPr>
    <w:rPr>
      <w:sz w:val="22"/>
    </w:rPr>
  </w:style>
  <w:style w:type="paragraph" w:customStyle="1" w:styleId="AH1ChapterSymb">
    <w:name w:val="A H1 Chapter Symb"/>
    <w:basedOn w:val="AH1Chapter"/>
    <w:next w:val="AH2Part"/>
    <w:rsid w:val="006135FD"/>
    <w:pPr>
      <w:tabs>
        <w:tab w:val="clear" w:pos="2600"/>
        <w:tab w:val="left" w:pos="0"/>
      </w:tabs>
      <w:ind w:left="2480" w:hanging="2960"/>
    </w:pPr>
  </w:style>
  <w:style w:type="paragraph" w:customStyle="1" w:styleId="EndnotesAbbrev">
    <w:name w:val="EndnotesAbbrev"/>
    <w:basedOn w:val="Normal"/>
    <w:rsid w:val="006135FD"/>
    <w:pPr>
      <w:spacing w:before="20"/>
    </w:pPr>
    <w:rPr>
      <w:rFonts w:ascii="Arial" w:hAnsi="Arial"/>
      <w:color w:val="000000"/>
      <w:sz w:val="16"/>
    </w:rPr>
  </w:style>
  <w:style w:type="paragraph" w:customStyle="1" w:styleId="RepubNo">
    <w:name w:val="RepubNo"/>
    <w:basedOn w:val="BillBasicHeading"/>
    <w:rsid w:val="006135FD"/>
    <w:pPr>
      <w:keepNext w:val="0"/>
      <w:spacing w:before="600"/>
      <w:jc w:val="both"/>
    </w:pPr>
    <w:rPr>
      <w:sz w:val="26"/>
    </w:rPr>
  </w:style>
  <w:style w:type="paragraph" w:customStyle="1" w:styleId="NewAct">
    <w:name w:val="New Act"/>
    <w:basedOn w:val="Normal"/>
    <w:next w:val="Actdetails"/>
    <w:rsid w:val="006135FD"/>
    <w:pPr>
      <w:keepNext/>
      <w:spacing w:before="180"/>
      <w:ind w:left="1100"/>
    </w:pPr>
    <w:rPr>
      <w:rFonts w:ascii="Arial" w:hAnsi="Arial"/>
      <w:b/>
      <w:sz w:val="20"/>
    </w:rPr>
  </w:style>
  <w:style w:type="paragraph" w:customStyle="1" w:styleId="CoverInForce">
    <w:name w:val="CoverInForce"/>
    <w:basedOn w:val="BillBasicHeading"/>
    <w:rsid w:val="006135FD"/>
    <w:pPr>
      <w:keepNext w:val="0"/>
      <w:spacing w:before="400"/>
    </w:pPr>
    <w:rPr>
      <w:b w:val="0"/>
    </w:rPr>
  </w:style>
  <w:style w:type="paragraph" w:styleId="Subtitle">
    <w:name w:val="Subtitle"/>
    <w:basedOn w:val="Normal"/>
    <w:qFormat/>
    <w:rsid w:val="006135FD"/>
    <w:pPr>
      <w:spacing w:after="60"/>
      <w:jc w:val="center"/>
      <w:outlineLvl w:val="1"/>
    </w:pPr>
    <w:rPr>
      <w:rFonts w:ascii="Arial" w:hAnsi="Arial"/>
    </w:rPr>
  </w:style>
  <w:style w:type="paragraph" w:customStyle="1" w:styleId="CoverActName">
    <w:name w:val="CoverActName"/>
    <w:basedOn w:val="BillBasicHeading"/>
    <w:rsid w:val="006135FD"/>
    <w:pPr>
      <w:keepNext w:val="0"/>
      <w:spacing w:before="260"/>
    </w:pPr>
  </w:style>
  <w:style w:type="paragraph" w:customStyle="1" w:styleId="FormRule">
    <w:name w:val="FormRule"/>
    <w:basedOn w:val="Normal"/>
    <w:rsid w:val="006135FD"/>
    <w:pPr>
      <w:pBdr>
        <w:top w:val="single" w:sz="4" w:space="1" w:color="auto"/>
      </w:pBdr>
      <w:spacing w:before="160" w:after="40"/>
      <w:ind w:left="3220" w:right="3260"/>
    </w:pPr>
    <w:rPr>
      <w:sz w:val="8"/>
    </w:rPr>
  </w:style>
  <w:style w:type="paragraph" w:customStyle="1" w:styleId="SchSubClause">
    <w:name w:val="Sch SubClause"/>
    <w:basedOn w:val="Schclauseheading"/>
    <w:rsid w:val="006135FD"/>
    <w:rPr>
      <w:b w:val="0"/>
    </w:rPr>
  </w:style>
  <w:style w:type="paragraph" w:customStyle="1" w:styleId="Endnote20">
    <w:name w:val="Endnote2"/>
    <w:basedOn w:val="Normal"/>
    <w:rsid w:val="006135FD"/>
    <w:pPr>
      <w:keepNext/>
      <w:tabs>
        <w:tab w:val="left" w:pos="1100"/>
      </w:tabs>
      <w:spacing w:before="360"/>
    </w:pPr>
    <w:rPr>
      <w:rFonts w:ascii="Arial" w:hAnsi="Arial"/>
      <w:b/>
    </w:rPr>
  </w:style>
  <w:style w:type="paragraph" w:customStyle="1" w:styleId="Actdetails">
    <w:name w:val="Act details"/>
    <w:basedOn w:val="Normal"/>
    <w:rsid w:val="006135FD"/>
    <w:pPr>
      <w:spacing w:before="20"/>
      <w:ind w:left="1400"/>
    </w:pPr>
    <w:rPr>
      <w:rFonts w:ascii="Arial" w:hAnsi="Arial"/>
      <w:sz w:val="20"/>
    </w:rPr>
  </w:style>
  <w:style w:type="paragraph" w:customStyle="1" w:styleId="Asamby">
    <w:name w:val="As am by"/>
    <w:basedOn w:val="Normal"/>
    <w:next w:val="Normal"/>
    <w:rsid w:val="006135FD"/>
    <w:pPr>
      <w:spacing w:before="240"/>
      <w:ind w:left="1100"/>
    </w:pPr>
    <w:rPr>
      <w:rFonts w:ascii="Arial" w:hAnsi="Arial"/>
      <w:sz w:val="20"/>
    </w:rPr>
  </w:style>
  <w:style w:type="paragraph" w:customStyle="1" w:styleId="AmdtsEntries">
    <w:name w:val="AmdtsEntries"/>
    <w:basedOn w:val="BillBasicHeading"/>
    <w:rsid w:val="006135F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135FD"/>
    <w:pPr>
      <w:tabs>
        <w:tab w:val="clear" w:pos="2600"/>
        <w:tab w:val="left" w:pos="0"/>
      </w:tabs>
      <w:ind w:left="2480" w:hanging="2960"/>
    </w:pPr>
  </w:style>
  <w:style w:type="paragraph" w:customStyle="1" w:styleId="AmdtsEntryHd">
    <w:name w:val="AmdtsEntryHd"/>
    <w:basedOn w:val="BillBasicHeading"/>
    <w:next w:val="AmdtsEntries"/>
    <w:rsid w:val="006135FD"/>
    <w:pPr>
      <w:tabs>
        <w:tab w:val="clear" w:pos="2600"/>
      </w:tabs>
      <w:spacing w:before="120"/>
      <w:ind w:left="1100"/>
    </w:pPr>
    <w:rPr>
      <w:sz w:val="18"/>
    </w:rPr>
  </w:style>
  <w:style w:type="paragraph" w:customStyle="1" w:styleId="EndNoteParas">
    <w:name w:val="EndNoteParas"/>
    <w:basedOn w:val="EndNoteTextEPS"/>
    <w:rsid w:val="006135FD"/>
    <w:pPr>
      <w:tabs>
        <w:tab w:val="right" w:pos="1432"/>
      </w:tabs>
      <w:ind w:left="1840" w:hanging="1840"/>
    </w:pPr>
  </w:style>
  <w:style w:type="paragraph" w:customStyle="1" w:styleId="NewReg">
    <w:name w:val="New Reg"/>
    <w:basedOn w:val="NewAct"/>
    <w:next w:val="Actdetails"/>
    <w:rsid w:val="006135FD"/>
  </w:style>
  <w:style w:type="paragraph" w:customStyle="1" w:styleId="Endnote3">
    <w:name w:val="Endnote3"/>
    <w:basedOn w:val="Normal"/>
    <w:rsid w:val="006135F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135FD"/>
  </w:style>
  <w:style w:type="character" w:customStyle="1" w:styleId="charTableText">
    <w:name w:val="charTableText"/>
    <w:basedOn w:val="DefaultParagraphFont"/>
    <w:rsid w:val="006135FD"/>
  </w:style>
  <w:style w:type="paragraph" w:customStyle="1" w:styleId="EndNoteTextEPS">
    <w:name w:val="EndNoteTextEPS"/>
    <w:basedOn w:val="Normal"/>
    <w:rsid w:val="006135FD"/>
    <w:pPr>
      <w:spacing w:before="60"/>
      <w:ind w:left="1100"/>
      <w:jc w:val="both"/>
    </w:pPr>
    <w:rPr>
      <w:sz w:val="20"/>
    </w:rPr>
  </w:style>
  <w:style w:type="paragraph" w:customStyle="1" w:styleId="TLegEntries">
    <w:name w:val="TLegEntries"/>
    <w:basedOn w:val="Normal"/>
    <w:rsid w:val="006135F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135FD"/>
    <w:pPr>
      <w:tabs>
        <w:tab w:val="clear" w:pos="2600"/>
        <w:tab w:val="left" w:leader="dot" w:pos="2700"/>
      </w:tabs>
      <w:ind w:left="2700" w:hanging="2000"/>
    </w:pPr>
    <w:rPr>
      <w:sz w:val="18"/>
    </w:rPr>
  </w:style>
  <w:style w:type="paragraph" w:customStyle="1" w:styleId="CoverText">
    <w:name w:val="CoverText"/>
    <w:basedOn w:val="Normal"/>
    <w:uiPriority w:val="99"/>
    <w:rsid w:val="006135FD"/>
    <w:pPr>
      <w:spacing w:before="100"/>
      <w:jc w:val="both"/>
    </w:pPr>
    <w:rPr>
      <w:sz w:val="20"/>
    </w:rPr>
  </w:style>
  <w:style w:type="paragraph" w:customStyle="1" w:styleId="CoverHeading">
    <w:name w:val="CoverHeading"/>
    <w:basedOn w:val="Normal"/>
    <w:rsid w:val="006135FD"/>
    <w:rPr>
      <w:rFonts w:ascii="Arial" w:hAnsi="Arial"/>
      <w:b/>
    </w:rPr>
  </w:style>
  <w:style w:type="paragraph" w:customStyle="1" w:styleId="OldAmdt2ndLine">
    <w:name w:val="OldAmdt2ndLine"/>
    <w:basedOn w:val="OldAmdtsEntries"/>
    <w:rsid w:val="006135FD"/>
    <w:pPr>
      <w:tabs>
        <w:tab w:val="left" w:pos="2700"/>
      </w:tabs>
      <w:spacing w:before="0"/>
    </w:pPr>
  </w:style>
  <w:style w:type="paragraph" w:customStyle="1" w:styleId="EarlierRepubEntries">
    <w:name w:val="EarlierRepubEntries"/>
    <w:basedOn w:val="Normal"/>
    <w:rsid w:val="006135FD"/>
    <w:pPr>
      <w:spacing w:before="60" w:after="60"/>
    </w:pPr>
    <w:rPr>
      <w:rFonts w:ascii="Arial" w:hAnsi="Arial"/>
      <w:sz w:val="18"/>
    </w:rPr>
  </w:style>
  <w:style w:type="paragraph" w:customStyle="1" w:styleId="RenumProvEntries">
    <w:name w:val="RenumProvEntries"/>
    <w:basedOn w:val="Normal"/>
    <w:rsid w:val="006135FD"/>
    <w:pPr>
      <w:spacing w:before="60"/>
    </w:pPr>
    <w:rPr>
      <w:rFonts w:ascii="Arial" w:hAnsi="Arial"/>
      <w:sz w:val="20"/>
    </w:rPr>
  </w:style>
  <w:style w:type="paragraph" w:customStyle="1" w:styleId="CoverSubHdg">
    <w:name w:val="CoverSubHdg"/>
    <w:basedOn w:val="CoverHeading"/>
    <w:rsid w:val="006135FD"/>
    <w:pPr>
      <w:spacing w:before="120"/>
    </w:pPr>
    <w:rPr>
      <w:sz w:val="20"/>
    </w:rPr>
  </w:style>
  <w:style w:type="paragraph" w:customStyle="1" w:styleId="CoverTextPara">
    <w:name w:val="CoverTextPara"/>
    <w:basedOn w:val="CoverText"/>
    <w:rsid w:val="006135FD"/>
    <w:pPr>
      <w:tabs>
        <w:tab w:val="right" w:pos="600"/>
        <w:tab w:val="left" w:pos="840"/>
      </w:tabs>
      <w:ind w:left="840" w:hanging="840"/>
    </w:pPr>
  </w:style>
  <w:style w:type="paragraph" w:customStyle="1" w:styleId="AH5SecSymb">
    <w:name w:val="A H5 Sec Symb"/>
    <w:basedOn w:val="AH5Sec"/>
    <w:next w:val="Amain"/>
    <w:rsid w:val="006135FD"/>
    <w:pPr>
      <w:tabs>
        <w:tab w:val="clear" w:pos="1100"/>
        <w:tab w:val="left" w:pos="0"/>
      </w:tabs>
      <w:ind w:hanging="1580"/>
    </w:pPr>
  </w:style>
  <w:style w:type="character" w:customStyle="1" w:styleId="charSymb">
    <w:name w:val="charSymb"/>
    <w:basedOn w:val="DefaultParagraphFont"/>
    <w:rsid w:val="006135FD"/>
    <w:rPr>
      <w:rFonts w:ascii="Arial" w:hAnsi="Arial"/>
      <w:sz w:val="24"/>
      <w:bdr w:val="single" w:sz="4" w:space="0" w:color="auto"/>
    </w:rPr>
  </w:style>
  <w:style w:type="paragraph" w:customStyle="1" w:styleId="AH3DivSymb">
    <w:name w:val="A H3 Div Symb"/>
    <w:basedOn w:val="AH3Div"/>
    <w:next w:val="AH5Sec"/>
    <w:rsid w:val="006135FD"/>
    <w:pPr>
      <w:tabs>
        <w:tab w:val="clear" w:pos="2600"/>
        <w:tab w:val="left" w:pos="0"/>
      </w:tabs>
      <w:ind w:left="2480" w:hanging="2960"/>
    </w:pPr>
  </w:style>
  <w:style w:type="paragraph" w:customStyle="1" w:styleId="AH4SubDivSymb">
    <w:name w:val="A H4 SubDiv Symb"/>
    <w:basedOn w:val="AH4SubDiv"/>
    <w:next w:val="AH5Sec"/>
    <w:rsid w:val="006135FD"/>
    <w:pPr>
      <w:tabs>
        <w:tab w:val="clear" w:pos="2600"/>
        <w:tab w:val="left" w:pos="0"/>
      </w:tabs>
      <w:ind w:left="2480" w:hanging="2960"/>
    </w:pPr>
  </w:style>
  <w:style w:type="paragraph" w:customStyle="1" w:styleId="Dict-HeadingSymb">
    <w:name w:val="Dict-Heading Symb"/>
    <w:basedOn w:val="Dict-Heading"/>
    <w:rsid w:val="006135FD"/>
    <w:pPr>
      <w:tabs>
        <w:tab w:val="left" w:pos="0"/>
      </w:tabs>
      <w:ind w:left="2480" w:hanging="2960"/>
    </w:pPr>
  </w:style>
  <w:style w:type="paragraph" w:customStyle="1" w:styleId="Sched-headingSymb">
    <w:name w:val="Sched-heading Symb"/>
    <w:basedOn w:val="Sched-heading"/>
    <w:rsid w:val="006135FD"/>
    <w:pPr>
      <w:tabs>
        <w:tab w:val="left" w:pos="0"/>
      </w:tabs>
      <w:ind w:left="2480" w:hanging="2960"/>
    </w:pPr>
  </w:style>
  <w:style w:type="paragraph" w:customStyle="1" w:styleId="Sched-PartSymb">
    <w:name w:val="Sched-Part Symb"/>
    <w:basedOn w:val="Sched-Part"/>
    <w:rsid w:val="006135FD"/>
    <w:pPr>
      <w:tabs>
        <w:tab w:val="left" w:pos="0"/>
      </w:tabs>
      <w:ind w:left="2480" w:hanging="2960"/>
    </w:pPr>
  </w:style>
  <w:style w:type="paragraph" w:customStyle="1" w:styleId="Sched-FormSymb">
    <w:name w:val="Sched-Form Symb"/>
    <w:basedOn w:val="Sched-Form"/>
    <w:rsid w:val="006135FD"/>
    <w:pPr>
      <w:tabs>
        <w:tab w:val="left" w:pos="0"/>
      </w:tabs>
      <w:ind w:left="2480" w:hanging="2960"/>
    </w:pPr>
  </w:style>
  <w:style w:type="paragraph" w:customStyle="1" w:styleId="SchclauseheadingSymb">
    <w:name w:val="Sch clause heading Symb"/>
    <w:basedOn w:val="Schclauseheading"/>
    <w:rsid w:val="006135FD"/>
    <w:pPr>
      <w:tabs>
        <w:tab w:val="left" w:pos="0"/>
      </w:tabs>
      <w:ind w:left="980" w:hanging="1460"/>
    </w:pPr>
  </w:style>
  <w:style w:type="paragraph" w:customStyle="1" w:styleId="TLegAsAmBy">
    <w:name w:val="TLegAsAmBy"/>
    <w:basedOn w:val="TLegEntries"/>
    <w:rsid w:val="006135FD"/>
    <w:pPr>
      <w:ind w:firstLine="0"/>
    </w:pPr>
    <w:rPr>
      <w:b/>
    </w:rPr>
  </w:style>
  <w:style w:type="paragraph" w:customStyle="1" w:styleId="00Spine">
    <w:name w:val="00Spine"/>
    <w:basedOn w:val="Normal"/>
    <w:rsid w:val="006135FD"/>
  </w:style>
  <w:style w:type="paragraph" w:customStyle="1" w:styleId="AuthorisedBlock">
    <w:name w:val="AuthorisedBlock"/>
    <w:basedOn w:val="Normal"/>
    <w:rsid w:val="006135F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135FD"/>
    <w:pPr>
      <w:tabs>
        <w:tab w:val="left" w:pos="3000"/>
      </w:tabs>
      <w:ind w:left="3100" w:hanging="2000"/>
    </w:pPr>
    <w:rPr>
      <w:rFonts w:ascii="Arial" w:hAnsi="Arial"/>
      <w:sz w:val="18"/>
    </w:rPr>
  </w:style>
  <w:style w:type="paragraph" w:customStyle="1" w:styleId="06Copyright">
    <w:name w:val="06Copyright"/>
    <w:basedOn w:val="Normal"/>
    <w:rsid w:val="006135FD"/>
  </w:style>
  <w:style w:type="paragraph" w:customStyle="1" w:styleId="AFHdg">
    <w:name w:val="AFHdg"/>
    <w:basedOn w:val="BillBasicHeading"/>
    <w:rsid w:val="006135FD"/>
    <w:rPr>
      <w:b w:val="0"/>
      <w:sz w:val="32"/>
    </w:rPr>
  </w:style>
  <w:style w:type="paragraph" w:customStyle="1" w:styleId="LegHistNote">
    <w:name w:val="LegHistNote"/>
    <w:basedOn w:val="Actdetails"/>
    <w:rsid w:val="006135FD"/>
    <w:pPr>
      <w:spacing w:before="60"/>
      <w:ind w:left="2700" w:right="-60" w:hanging="1300"/>
    </w:pPr>
    <w:rPr>
      <w:sz w:val="18"/>
    </w:rPr>
  </w:style>
  <w:style w:type="paragraph" w:customStyle="1" w:styleId="MH1Chapter">
    <w:name w:val="M H1 Chapter"/>
    <w:basedOn w:val="AH1Chapter"/>
    <w:rsid w:val="006135FD"/>
    <w:pPr>
      <w:tabs>
        <w:tab w:val="clear" w:pos="2600"/>
        <w:tab w:val="left" w:pos="2720"/>
      </w:tabs>
      <w:ind w:left="4000" w:hanging="3300"/>
    </w:pPr>
  </w:style>
  <w:style w:type="paragraph" w:customStyle="1" w:styleId="ModH1Chapter">
    <w:name w:val="Mod H1 Chapter"/>
    <w:basedOn w:val="IH1ChapSymb"/>
    <w:rsid w:val="006135FD"/>
    <w:pPr>
      <w:tabs>
        <w:tab w:val="clear" w:pos="2600"/>
        <w:tab w:val="left" w:pos="3300"/>
      </w:tabs>
      <w:ind w:left="3300"/>
    </w:pPr>
  </w:style>
  <w:style w:type="paragraph" w:customStyle="1" w:styleId="ModH2Part">
    <w:name w:val="Mod H2 Part"/>
    <w:basedOn w:val="IH2PartSymb"/>
    <w:rsid w:val="006135FD"/>
    <w:pPr>
      <w:tabs>
        <w:tab w:val="clear" w:pos="2600"/>
        <w:tab w:val="left" w:pos="3300"/>
      </w:tabs>
      <w:ind w:left="3300"/>
    </w:pPr>
  </w:style>
  <w:style w:type="paragraph" w:customStyle="1" w:styleId="ModH3Div">
    <w:name w:val="Mod H3 Div"/>
    <w:basedOn w:val="IH3DivSymb"/>
    <w:rsid w:val="006135FD"/>
    <w:pPr>
      <w:tabs>
        <w:tab w:val="clear" w:pos="2600"/>
        <w:tab w:val="left" w:pos="3300"/>
      </w:tabs>
      <w:ind w:left="3300"/>
    </w:pPr>
  </w:style>
  <w:style w:type="paragraph" w:customStyle="1" w:styleId="ModH4SubDiv">
    <w:name w:val="Mod H4 SubDiv"/>
    <w:basedOn w:val="IH4SubDivSymb"/>
    <w:rsid w:val="006135FD"/>
    <w:pPr>
      <w:tabs>
        <w:tab w:val="clear" w:pos="2600"/>
        <w:tab w:val="left" w:pos="3300"/>
      </w:tabs>
      <w:ind w:left="3300"/>
    </w:pPr>
  </w:style>
  <w:style w:type="paragraph" w:customStyle="1" w:styleId="ModH5Sec">
    <w:name w:val="Mod H5 Sec"/>
    <w:basedOn w:val="IH5SecSymb"/>
    <w:rsid w:val="006135FD"/>
    <w:pPr>
      <w:tabs>
        <w:tab w:val="clear" w:pos="1100"/>
        <w:tab w:val="left" w:pos="1800"/>
      </w:tabs>
      <w:ind w:left="2200"/>
    </w:pPr>
  </w:style>
  <w:style w:type="paragraph" w:customStyle="1" w:styleId="Modmain">
    <w:name w:val="Mod main"/>
    <w:basedOn w:val="Amain"/>
    <w:rsid w:val="006135FD"/>
    <w:pPr>
      <w:tabs>
        <w:tab w:val="clear" w:pos="900"/>
        <w:tab w:val="clear" w:pos="1100"/>
        <w:tab w:val="right" w:pos="1600"/>
        <w:tab w:val="left" w:pos="1800"/>
      </w:tabs>
      <w:ind w:left="2200"/>
    </w:pPr>
  </w:style>
  <w:style w:type="paragraph" w:customStyle="1" w:styleId="Modpara">
    <w:name w:val="Mod para"/>
    <w:basedOn w:val="BillBasic"/>
    <w:rsid w:val="006135FD"/>
    <w:pPr>
      <w:tabs>
        <w:tab w:val="right" w:pos="2100"/>
        <w:tab w:val="left" w:pos="2300"/>
      </w:tabs>
      <w:ind w:left="2700" w:hanging="1600"/>
      <w:outlineLvl w:val="6"/>
    </w:pPr>
  </w:style>
  <w:style w:type="paragraph" w:customStyle="1" w:styleId="Modsubpara">
    <w:name w:val="Mod subpara"/>
    <w:basedOn w:val="Asubpara"/>
    <w:rsid w:val="006135FD"/>
    <w:pPr>
      <w:tabs>
        <w:tab w:val="clear" w:pos="1900"/>
        <w:tab w:val="clear" w:pos="2100"/>
        <w:tab w:val="right" w:pos="2640"/>
        <w:tab w:val="left" w:pos="2840"/>
      </w:tabs>
      <w:ind w:left="3240" w:hanging="2140"/>
    </w:pPr>
  </w:style>
  <w:style w:type="paragraph" w:customStyle="1" w:styleId="Modsubsubpara">
    <w:name w:val="Mod subsubpara"/>
    <w:basedOn w:val="AsubsubparaSymb"/>
    <w:rsid w:val="006135F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135FD"/>
    <w:pPr>
      <w:ind w:left="1800"/>
    </w:pPr>
  </w:style>
  <w:style w:type="paragraph" w:customStyle="1" w:styleId="Modparareturn">
    <w:name w:val="Mod para return"/>
    <w:basedOn w:val="AparareturnSymb"/>
    <w:rsid w:val="006135FD"/>
    <w:pPr>
      <w:ind w:left="2300"/>
    </w:pPr>
  </w:style>
  <w:style w:type="paragraph" w:customStyle="1" w:styleId="Modsubparareturn">
    <w:name w:val="Mod subpara return"/>
    <w:basedOn w:val="AsubparareturnSymb"/>
    <w:rsid w:val="006135FD"/>
    <w:pPr>
      <w:ind w:left="3040"/>
    </w:pPr>
  </w:style>
  <w:style w:type="paragraph" w:customStyle="1" w:styleId="Modref">
    <w:name w:val="Mod ref"/>
    <w:basedOn w:val="refSymb"/>
    <w:rsid w:val="006135FD"/>
    <w:pPr>
      <w:ind w:left="1100"/>
    </w:pPr>
  </w:style>
  <w:style w:type="paragraph" w:customStyle="1" w:styleId="ModaNote">
    <w:name w:val="Mod aNote"/>
    <w:basedOn w:val="aNoteSymb"/>
    <w:rsid w:val="006135FD"/>
    <w:pPr>
      <w:tabs>
        <w:tab w:val="left" w:pos="2600"/>
      </w:tabs>
      <w:ind w:left="2600"/>
    </w:pPr>
  </w:style>
  <w:style w:type="paragraph" w:customStyle="1" w:styleId="ModNote">
    <w:name w:val="Mod Note"/>
    <w:basedOn w:val="aNoteSymb"/>
    <w:rsid w:val="006135FD"/>
    <w:pPr>
      <w:tabs>
        <w:tab w:val="left" w:pos="2600"/>
      </w:tabs>
      <w:ind w:left="2600"/>
    </w:pPr>
  </w:style>
  <w:style w:type="paragraph" w:customStyle="1" w:styleId="ApprFormHd">
    <w:name w:val="ApprFormHd"/>
    <w:basedOn w:val="Sched-heading"/>
    <w:rsid w:val="006135FD"/>
    <w:pPr>
      <w:ind w:left="0" w:firstLine="0"/>
    </w:pPr>
  </w:style>
  <w:style w:type="paragraph" w:customStyle="1" w:styleId="EarlierRepubHdg">
    <w:name w:val="EarlierRepubHdg"/>
    <w:basedOn w:val="Normal"/>
    <w:rsid w:val="006135FD"/>
    <w:pPr>
      <w:keepNext/>
    </w:pPr>
    <w:rPr>
      <w:rFonts w:ascii="Arial" w:hAnsi="Arial"/>
      <w:b/>
      <w:sz w:val="20"/>
    </w:rPr>
  </w:style>
  <w:style w:type="paragraph" w:customStyle="1" w:styleId="RenumProvHdg">
    <w:name w:val="RenumProvHdg"/>
    <w:basedOn w:val="Normal"/>
    <w:rsid w:val="006135FD"/>
    <w:rPr>
      <w:rFonts w:ascii="Arial" w:hAnsi="Arial"/>
      <w:b/>
      <w:sz w:val="22"/>
    </w:rPr>
  </w:style>
  <w:style w:type="paragraph" w:customStyle="1" w:styleId="RenumProvHeader">
    <w:name w:val="RenumProvHeader"/>
    <w:basedOn w:val="Normal"/>
    <w:rsid w:val="006135FD"/>
    <w:rPr>
      <w:rFonts w:ascii="Arial" w:hAnsi="Arial"/>
      <w:b/>
      <w:sz w:val="22"/>
    </w:rPr>
  </w:style>
  <w:style w:type="paragraph" w:customStyle="1" w:styleId="RenumTableHdg">
    <w:name w:val="RenumTableHdg"/>
    <w:basedOn w:val="Normal"/>
    <w:rsid w:val="006135FD"/>
    <w:pPr>
      <w:spacing w:before="120"/>
    </w:pPr>
    <w:rPr>
      <w:rFonts w:ascii="Arial" w:hAnsi="Arial"/>
      <w:b/>
      <w:sz w:val="20"/>
    </w:rPr>
  </w:style>
  <w:style w:type="paragraph" w:customStyle="1" w:styleId="EPSCoverTop">
    <w:name w:val="EPSCoverTop"/>
    <w:basedOn w:val="Normal"/>
    <w:rsid w:val="006135FD"/>
    <w:pPr>
      <w:jc w:val="right"/>
    </w:pPr>
    <w:rPr>
      <w:rFonts w:ascii="Arial" w:hAnsi="Arial"/>
      <w:sz w:val="20"/>
    </w:rPr>
  </w:style>
  <w:style w:type="paragraph" w:customStyle="1" w:styleId="AmainSymb">
    <w:name w:val="A main Symb"/>
    <w:basedOn w:val="Amain"/>
    <w:rsid w:val="006135FD"/>
    <w:pPr>
      <w:tabs>
        <w:tab w:val="left" w:pos="0"/>
      </w:tabs>
      <w:ind w:left="1120" w:hanging="1600"/>
    </w:pPr>
  </w:style>
  <w:style w:type="paragraph" w:customStyle="1" w:styleId="AparaSymb">
    <w:name w:val="A para Symb"/>
    <w:basedOn w:val="Apara"/>
    <w:rsid w:val="006135FD"/>
    <w:pPr>
      <w:tabs>
        <w:tab w:val="right" w:pos="0"/>
      </w:tabs>
      <w:ind w:hanging="2080"/>
    </w:pPr>
  </w:style>
  <w:style w:type="paragraph" w:customStyle="1" w:styleId="AsubparaSymb">
    <w:name w:val="A subpara Symb"/>
    <w:basedOn w:val="Asubpara"/>
    <w:rsid w:val="006135FD"/>
    <w:pPr>
      <w:tabs>
        <w:tab w:val="left" w:pos="0"/>
      </w:tabs>
      <w:ind w:left="2098" w:hanging="2580"/>
    </w:pPr>
  </w:style>
  <w:style w:type="paragraph" w:customStyle="1" w:styleId="TableText">
    <w:name w:val="TableText"/>
    <w:basedOn w:val="Normal"/>
    <w:rsid w:val="006135FD"/>
    <w:pPr>
      <w:spacing w:before="60" w:after="60"/>
    </w:pPr>
  </w:style>
  <w:style w:type="paragraph" w:customStyle="1" w:styleId="tablepara">
    <w:name w:val="table para"/>
    <w:basedOn w:val="Normal"/>
    <w:rsid w:val="006135FD"/>
    <w:pPr>
      <w:tabs>
        <w:tab w:val="right" w:pos="800"/>
        <w:tab w:val="left" w:pos="1100"/>
      </w:tabs>
      <w:spacing w:before="80" w:after="60"/>
      <w:ind w:left="1100" w:hanging="1100"/>
    </w:pPr>
  </w:style>
  <w:style w:type="paragraph" w:customStyle="1" w:styleId="tablesubpara">
    <w:name w:val="table subpara"/>
    <w:basedOn w:val="Normal"/>
    <w:rsid w:val="006135FD"/>
    <w:pPr>
      <w:tabs>
        <w:tab w:val="right" w:pos="1500"/>
        <w:tab w:val="left" w:pos="1800"/>
      </w:tabs>
      <w:spacing w:before="80" w:after="60"/>
      <w:ind w:left="1800" w:hanging="1800"/>
    </w:pPr>
  </w:style>
  <w:style w:type="paragraph" w:customStyle="1" w:styleId="RenumProvSubsectEntries">
    <w:name w:val="RenumProvSubsectEntries"/>
    <w:basedOn w:val="RenumProvEntries"/>
    <w:rsid w:val="006135FD"/>
    <w:pPr>
      <w:ind w:left="252"/>
    </w:pPr>
  </w:style>
  <w:style w:type="paragraph" w:customStyle="1" w:styleId="IshadedSchClause">
    <w:name w:val="I shaded Sch Clause"/>
    <w:basedOn w:val="IshadedH5Sec"/>
    <w:rsid w:val="006135FD"/>
  </w:style>
  <w:style w:type="paragraph" w:customStyle="1" w:styleId="IshadedH5Sec">
    <w:name w:val="I shaded H5 Sec"/>
    <w:basedOn w:val="AH5Sec"/>
    <w:rsid w:val="006135FD"/>
    <w:pPr>
      <w:shd w:val="pct25" w:color="auto" w:fill="auto"/>
      <w:outlineLvl w:val="9"/>
    </w:pPr>
  </w:style>
  <w:style w:type="paragraph" w:customStyle="1" w:styleId="Endnote4">
    <w:name w:val="Endnote4"/>
    <w:basedOn w:val="Endnote20"/>
    <w:rsid w:val="006135FD"/>
    <w:pPr>
      <w:pBdr>
        <w:top w:val="single" w:sz="4" w:space="1" w:color="auto"/>
        <w:left w:val="single" w:sz="4" w:space="4" w:color="auto"/>
        <w:bottom w:val="single" w:sz="4" w:space="1" w:color="auto"/>
        <w:right w:val="single" w:sz="4" w:space="4" w:color="auto"/>
      </w:pBdr>
      <w:ind w:left="1100" w:hanging="1100"/>
    </w:pPr>
  </w:style>
  <w:style w:type="paragraph" w:customStyle="1" w:styleId="PrincipalActdetails">
    <w:name w:val="Principal Act details"/>
    <w:basedOn w:val="Normal"/>
    <w:rsid w:val="005C7E28"/>
    <w:pPr>
      <w:spacing w:before="20"/>
      <w:ind w:left="600" w:right="-60"/>
    </w:pPr>
    <w:rPr>
      <w:rFonts w:ascii="Arial" w:hAnsi="Arial"/>
      <w:sz w:val="18"/>
    </w:rPr>
  </w:style>
  <w:style w:type="paragraph" w:customStyle="1" w:styleId="Assectheading">
    <w:name w:val="A ssect heading"/>
    <w:basedOn w:val="Amain"/>
    <w:rsid w:val="006135FD"/>
    <w:pPr>
      <w:keepNext/>
      <w:tabs>
        <w:tab w:val="clear" w:pos="900"/>
        <w:tab w:val="clear" w:pos="1100"/>
      </w:tabs>
      <w:spacing w:before="300"/>
      <w:ind w:left="0" w:firstLine="0"/>
      <w:outlineLvl w:val="9"/>
    </w:pPr>
    <w:rPr>
      <w:i/>
    </w:rPr>
  </w:style>
  <w:style w:type="paragraph" w:customStyle="1" w:styleId="Penalty">
    <w:name w:val="Penalty"/>
    <w:basedOn w:val="Amainreturn"/>
    <w:rsid w:val="006135FD"/>
  </w:style>
  <w:style w:type="paragraph" w:customStyle="1" w:styleId="LongTitleSymb">
    <w:name w:val="LongTitleSymb"/>
    <w:basedOn w:val="LongTitle"/>
    <w:rsid w:val="006135FD"/>
    <w:pPr>
      <w:ind w:hanging="480"/>
    </w:pPr>
  </w:style>
  <w:style w:type="paragraph" w:customStyle="1" w:styleId="EffectiveDate">
    <w:name w:val="EffectiveDate"/>
    <w:basedOn w:val="Normal"/>
    <w:rsid w:val="006135FD"/>
    <w:pPr>
      <w:spacing w:before="120"/>
    </w:pPr>
    <w:rPr>
      <w:rFonts w:ascii="Arial" w:hAnsi="Arial"/>
      <w:b/>
      <w:sz w:val="26"/>
    </w:rPr>
  </w:style>
  <w:style w:type="paragraph" w:customStyle="1" w:styleId="aNoteText">
    <w:name w:val="aNoteText"/>
    <w:basedOn w:val="aNoteSymb"/>
    <w:rsid w:val="006135FD"/>
    <w:pPr>
      <w:spacing w:before="60"/>
      <w:ind w:firstLine="0"/>
    </w:pPr>
  </w:style>
  <w:style w:type="paragraph" w:customStyle="1" w:styleId="05Endnote0">
    <w:name w:val="05Endnote"/>
    <w:basedOn w:val="Normal"/>
    <w:rsid w:val="006135FD"/>
  </w:style>
  <w:style w:type="paragraph" w:customStyle="1" w:styleId="AmdtEntries">
    <w:name w:val="AmdtEntries"/>
    <w:basedOn w:val="BillBasicHeading"/>
    <w:rsid w:val="006135FD"/>
    <w:pPr>
      <w:keepNext w:val="0"/>
      <w:tabs>
        <w:tab w:val="clear" w:pos="2600"/>
      </w:tabs>
      <w:spacing w:before="0"/>
      <w:ind w:left="3200" w:hanging="2100"/>
    </w:pPr>
    <w:rPr>
      <w:sz w:val="18"/>
    </w:rPr>
  </w:style>
  <w:style w:type="paragraph" w:customStyle="1" w:styleId="AmdtEntriesDefL2">
    <w:name w:val="AmdtEntriesDefL2"/>
    <w:basedOn w:val="AmdtEntries"/>
    <w:rsid w:val="006135FD"/>
    <w:pPr>
      <w:tabs>
        <w:tab w:val="left" w:pos="3000"/>
      </w:tabs>
      <w:ind w:left="3600" w:hanging="2500"/>
    </w:pPr>
  </w:style>
  <w:style w:type="character" w:customStyle="1" w:styleId="charContents">
    <w:name w:val="charContents"/>
    <w:basedOn w:val="DefaultParagraphFont"/>
    <w:rsid w:val="006135FD"/>
  </w:style>
  <w:style w:type="character" w:customStyle="1" w:styleId="charPage">
    <w:name w:val="charPage"/>
    <w:basedOn w:val="DefaultParagraphFont"/>
    <w:rsid w:val="006135FD"/>
  </w:style>
  <w:style w:type="paragraph" w:customStyle="1" w:styleId="FooterInfoCentre">
    <w:name w:val="FooterInfoCentre"/>
    <w:basedOn w:val="FooterInfo"/>
    <w:rsid w:val="006135FD"/>
    <w:pPr>
      <w:spacing w:before="60"/>
      <w:jc w:val="center"/>
    </w:pPr>
  </w:style>
  <w:style w:type="paragraph" w:styleId="MacroText">
    <w:name w:val="macro"/>
    <w:semiHidden/>
    <w:rsid w:val="006135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135FD"/>
    <w:pPr>
      <w:spacing w:before="60"/>
      <w:ind w:left="1100"/>
      <w:jc w:val="both"/>
    </w:pPr>
    <w:rPr>
      <w:sz w:val="20"/>
    </w:rPr>
  </w:style>
  <w:style w:type="paragraph" w:customStyle="1" w:styleId="aExamHdgss">
    <w:name w:val="aExamHdgss"/>
    <w:basedOn w:val="BillBasicHeading"/>
    <w:next w:val="Normal"/>
    <w:rsid w:val="006135FD"/>
    <w:pPr>
      <w:tabs>
        <w:tab w:val="clear" w:pos="2600"/>
      </w:tabs>
      <w:ind w:left="1100"/>
    </w:pPr>
    <w:rPr>
      <w:sz w:val="18"/>
    </w:rPr>
  </w:style>
  <w:style w:type="paragraph" w:customStyle="1" w:styleId="aExamss">
    <w:name w:val="aExamss"/>
    <w:basedOn w:val="aNoteSymb"/>
    <w:rsid w:val="006135FD"/>
    <w:pPr>
      <w:spacing w:before="60"/>
      <w:ind w:left="1100" w:firstLine="0"/>
    </w:pPr>
  </w:style>
  <w:style w:type="paragraph" w:customStyle="1" w:styleId="aExamINumss">
    <w:name w:val="aExamINumss"/>
    <w:basedOn w:val="aExamss"/>
    <w:rsid w:val="006135FD"/>
    <w:pPr>
      <w:tabs>
        <w:tab w:val="left" w:pos="1500"/>
      </w:tabs>
      <w:ind w:left="1500" w:hanging="400"/>
    </w:pPr>
  </w:style>
  <w:style w:type="paragraph" w:customStyle="1" w:styleId="aExamNumTextss">
    <w:name w:val="aExamNumTextss"/>
    <w:basedOn w:val="aExamss"/>
    <w:rsid w:val="006135FD"/>
    <w:pPr>
      <w:ind w:left="1500"/>
    </w:pPr>
  </w:style>
  <w:style w:type="paragraph" w:customStyle="1" w:styleId="AExamIPara">
    <w:name w:val="AExamIPara"/>
    <w:basedOn w:val="aExam"/>
    <w:rsid w:val="006135FD"/>
    <w:pPr>
      <w:tabs>
        <w:tab w:val="right" w:pos="1720"/>
        <w:tab w:val="left" w:pos="2000"/>
      </w:tabs>
      <w:ind w:left="2000" w:hanging="900"/>
    </w:pPr>
  </w:style>
  <w:style w:type="paragraph" w:customStyle="1" w:styleId="aNoteTextss">
    <w:name w:val="aNoteTextss"/>
    <w:basedOn w:val="Normal"/>
    <w:rsid w:val="006135FD"/>
    <w:pPr>
      <w:spacing w:before="60"/>
      <w:ind w:left="1900"/>
      <w:jc w:val="both"/>
    </w:pPr>
    <w:rPr>
      <w:sz w:val="20"/>
    </w:rPr>
  </w:style>
  <w:style w:type="paragraph" w:customStyle="1" w:styleId="aNoteParass">
    <w:name w:val="aNoteParass"/>
    <w:basedOn w:val="Normal"/>
    <w:rsid w:val="006135F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135FD"/>
    <w:pPr>
      <w:ind w:left="1600"/>
    </w:pPr>
  </w:style>
  <w:style w:type="paragraph" w:customStyle="1" w:styleId="aExampar">
    <w:name w:val="aExampar"/>
    <w:basedOn w:val="aExamss"/>
    <w:rsid w:val="006135FD"/>
    <w:pPr>
      <w:ind w:left="1600"/>
    </w:pPr>
  </w:style>
  <w:style w:type="paragraph" w:customStyle="1" w:styleId="aNotepar">
    <w:name w:val="aNotepar"/>
    <w:basedOn w:val="BillBasic"/>
    <w:next w:val="Normal"/>
    <w:rsid w:val="006135FD"/>
    <w:pPr>
      <w:ind w:left="2400" w:hanging="800"/>
    </w:pPr>
    <w:rPr>
      <w:sz w:val="20"/>
    </w:rPr>
  </w:style>
  <w:style w:type="paragraph" w:customStyle="1" w:styleId="aNoteTextpar">
    <w:name w:val="aNoteTextpar"/>
    <w:basedOn w:val="aNotepar"/>
    <w:rsid w:val="006135FD"/>
    <w:pPr>
      <w:spacing w:before="60"/>
      <w:ind w:firstLine="0"/>
    </w:pPr>
  </w:style>
  <w:style w:type="paragraph" w:customStyle="1" w:styleId="aNoteParapar">
    <w:name w:val="aNoteParapar"/>
    <w:basedOn w:val="aNotepar"/>
    <w:rsid w:val="006135FD"/>
    <w:pPr>
      <w:tabs>
        <w:tab w:val="right" w:pos="2640"/>
      </w:tabs>
      <w:spacing w:before="60"/>
      <w:ind w:left="2920" w:hanging="1320"/>
    </w:pPr>
  </w:style>
  <w:style w:type="paragraph" w:customStyle="1" w:styleId="aExamHdgsubpar">
    <w:name w:val="aExamHdgsubpar"/>
    <w:basedOn w:val="aExamHdgss"/>
    <w:next w:val="Normal"/>
    <w:rsid w:val="006135FD"/>
    <w:pPr>
      <w:ind w:left="2140"/>
    </w:pPr>
  </w:style>
  <w:style w:type="paragraph" w:customStyle="1" w:styleId="aExamsubpar">
    <w:name w:val="aExamsubpar"/>
    <w:basedOn w:val="aExamss"/>
    <w:rsid w:val="006135FD"/>
    <w:pPr>
      <w:ind w:left="2140"/>
    </w:pPr>
  </w:style>
  <w:style w:type="paragraph" w:customStyle="1" w:styleId="aNotesubpar">
    <w:name w:val="aNotesubpar"/>
    <w:basedOn w:val="BillBasic"/>
    <w:next w:val="Normal"/>
    <w:rsid w:val="006135FD"/>
    <w:pPr>
      <w:ind w:left="2940" w:hanging="800"/>
    </w:pPr>
    <w:rPr>
      <w:sz w:val="20"/>
    </w:rPr>
  </w:style>
  <w:style w:type="paragraph" w:customStyle="1" w:styleId="aNoteTextsubpar">
    <w:name w:val="aNoteTextsubpar"/>
    <w:basedOn w:val="aNotesubpar"/>
    <w:rsid w:val="006135FD"/>
    <w:pPr>
      <w:spacing w:before="60"/>
      <w:ind w:firstLine="0"/>
    </w:pPr>
  </w:style>
  <w:style w:type="paragraph" w:customStyle="1" w:styleId="aExamBulletss">
    <w:name w:val="aExamBulletss"/>
    <w:basedOn w:val="aExamss"/>
    <w:rsid w:val="006135FD"/>
    <w:pPr>
      <w:ind w:left="1500" w:hanging="400"/>
    </w:pPr>
  </w:style>
  <w:style w:type="paragraph" w:customStyle="1" w:styleId="aNoteBulletss">
    <w:name w:val="aNoteBulletss"/>
    <w:basedOn w:val="Normal"/>
    <w:rsid w:val="006135FD"/>
    <w:pPr>
      <w:spacing w:before="60"/>
      <w:ind w:left="2300" w:hanging="400"/>
      <w:jc w:val="both"/>
    </w:pPr>
    <w:rPr>
      <w:sz w:val="20"/>
    </w:rPr>
  </w:style>
  <w:style w:type="paragraph" w:customStyle="1" w:styleId="aExamBulletpar">
    <w:name w:val="aExamBulletpar"/>
    <w:basedOn w:val="aExampar"/>
    <w:rsid w:val="006135FD"/>
    <w:pPr>
      <w:ind w:left="2000" w:hanging="400"/>
    </w:pPr>
  </w:style>
  <w:style w:type="paragraph" w:customStyle="1" w:styleId="aNoteBulletpar">
    <w:name w:val="aNoteBulletpar"/>
    <w:basedOn w:val="aNotepar"/>
    <w:rsid w:val="006135FD"/>
    <w:pPr>
      <w:spacing w:before="60"/>
      <w:ind w:left="2800" w:hanging="400"/>
    </w:pPr>
  </w:style>
  <w:style w:type="paragraph" w:customStyle="1" w:styleId="aExplanBullet">
    <w:name w:val="aExplanBullet"/>
    <w:basedOn w:val="Normal"/>
    <w:rsid w:val="006135FD"/>
    <w:pPr>
      <w:spacing w:before="140"/>
      <w:ind w:left="400" w:hanging="400"/>
      <w:jc w:val="both"/>
    </w:pPr>
    <w:rPr>
      <w:snapToGrid w:val="0"/>
      <w:sz w:val="20"/>
    </w:rPr>
  </w:style>
  <w:style w:type="paragraph" w:customStyle="1" w:styleId="SchAmain">
    <w:name w:val="Sch A main"/>
    <w:basedOn w:val="Amain"/>
    <w:rsid w:val="006135FD"/>
  </w:style>
  <w:style w:type="paragraph" w:customStyle="1" w:styleId="SchApara">
    <w:name w:val="Sch A para"/>
    <w:basedOn w:val="Apara"/>
    <w:rsid w:val="006135FD"/>
  </w:style>
  <w:style w:type="paragraph" w:customStyle="1" w:styleId="SchAsubpara">
    <w:name w:val="Sch A subpara"/>
    <w:basedOn w:val="Asubpara"/>
    <w:rsid w:val="006135FD"/>
  </w:style>
  <w:style w:type="paragraph" w:customStyle="1" w:styleId="SchAsubsubpara">
    <w:name w:val="Sch A subsubpara"/>
    <w:basedOn w:val="Asubsubpara"/>
    <w:rsid w:val="006135FD"/>
  </w:style>
  <w:style w:type="paragraph" w:customStyle="1" w:styleId="TOCOL1">
    <w:name w:val="TOCOL 1"/>
    <w:basedOn w:val="TOC1"/>
    <w:rsid w:val="006135FD"/>
  </w:style>
  <w:style w:type="paragraph" w:customStyle="1" w:styleId="TOCOL2">
    <w:name w:val="TOCOL 2"/>
    <w:basedOn w:val="TOC2"/>
    <w:rsid w:val="006135FD"/>
    <w:pPr>
      <w:keepNext w:val="0"/>
    </w:pPr>
  </w:style>
  <w:style w:type="paragraph" w:customStyle="1" w:styleId="TOCOL3">
    <w:name w:val="TOCOL 3"/>
    <w:basedOn w:val="TOC3"/>
    <w:rsid w:val="006135FD"/>
    <w:pPr>
      <w:keepNext w:val="0"/>
    </w:pPr>
  </w:style>
  <w:style w:type="paragraph" w:customStyle="1" w:styleId="TOCOL4">
    <w:name w:val="TOCOL 4"/>
    <w:basedOn w:val="TOC4"/>
    <w:rsid w:val="006135FD"/>
    <w:pPr>
      <w:keepNext w:val="0"/>
    </w:pPr>
  </w:style>
  <w:style w:type="paragraph" w:customStyle="1" w:styleId="TOCOL5">
    <w:name w:val="TOCOL 5"/>
    <w:basedOn w:val="TOC5"/>
    <w:rsid w:val="006135FD"/>
    <w:pPr>
      <w:tabs>
        <w:tab w:val="left" w:pos="400"/>
      </w:tabs>
    </w:pPr>
  </w:style>
  <w:style w:type="paragraph" w:customStyle="1" w:styleId="TOCOL6">
    <w:name w:val="TOCOL 6"/>
    <w:basedOn w:val="TOC6"/>
    <w:rsid w:val="006135FD"/>
    <w:pPr>
      <w:keepNext w:val="0"/>
    </w:pPr>
  </w:style>
  <w:style w:type="paragraph" w:customStyle="1" w:styleId="TOCOL7">
    <w:name w:val="TOCOL 7"/>
    <w:basedOn w:val="TOC7"/>
    <w:rsid w:val="006135FD"/>
  </w:style>
  <w:style w:type="paragraph" w:customStyle="1" w:styleId="TOCOL8">
    <w:name w:val="TOCOL 8"/>
    <w:basedOn w:val="TOC8"/>
    <w:rsid w:val="006135FD"/>
  </w:style>
  <w:style w:type="paragraph" w:customStyle="1" w:styleId="TOCOL9">
    <w:name w:val="TOCOL 9"/>
    <w:basedOn w:val="TOC9"/>
    <w:rsid w:val="006135FD"/>
    <w:pPr>
      <w:ind w:right="0"/>
    </w:pPr>
  </w:style>
  <w:style w:type="paragraph" w:customStyle="1" w:styleId="TOC10">
    <w:name w:val="TOC 10"/>
    <w:basedOn w:val="TOC5"/>
    <w:rsid w:val="006135FD"/>
    <w:rPr>
      <w:szCs w:val="24"/>
    </w:rPr>
  </w:style>
  <w:style w:type="character" w:customStyle="1" w:styleId="charNotBold">
    <w:name w:val="charNotBold"/>
    <w:basedOn w:val="DefaultParagraphFont"/>
    <w:rsid w:val="006135FD"/>
    <w:rPr>
      <w:rFonts w:ascii="Arial" w:hAnsi="Arial"/>
      <w:sz w:val="20"/>
    </w:rPr>
  </w:style>
  <w:style w:type="paragraph" w:customStyle="1" w:styleId="Billname1">
    <w:name w:val="Billname1"/>
    <w:basedOn w:val="Normal"/>
    <w:rsid w:val="006135FD"/>
    <w:pPr>
      <w:tabs>
        <w:tab w:val="left" w:pos="2400"/>
      </w:tabs>
      <w:spacing w:before="1220"/>
    </w:pPr>
    <w:rPr>
      <w:rFonts w:ascii="Arial" w:hAnsi="Arial"/>
      <w:b/>
      <w:sz w:val="40"/>
    </w:rPr>
  </w:style>
  <w:style w:type="paragraph" w:customStyle="1" w:styleId="Actbullet">
    <w:name w:val="Act bullet"/>
    <w:basedOn w:val="Normal"/>
    <w:uiPriority w:val="99"/>
    <w:rsid w:val="006135FD"/>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135FD"/>
    <w:pPr>
      <w:ind w:left="0"/>
    </w:pPr>
    <w:rPr>
      <w:sz w:val="18"/>
    </w:rPr>
  </w:style>
  <w:style w:type="paragraph" w:customStyle="1" w:styleId="TablePara10">
    <w:name w:val="TablePara10"/>
    <w:basedOn w:val="tablepara"/>
    <w:rsid w:val="006135F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35F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135FD"/>
    <w:rPr>
      <w:sz w:val="20"/>
    </w:rPr>
  </w:style>
  <w:style w:type="paragraph" w:customStyle="1" w:styleId="aExamINumpar">
    <w:name w:val="aExamINumpar"/>
    <w:basedOn w:val="aExampar"/>
    <w:rsid w:val="006135FD"/>
    <w:pPr>
      <w:tabs>
        <w:tab w:val="left" w:pos="2000"/>
      </w:tabs>
      <w:ind w:left="2000" w:hanging="400"/>
    </w:pPr>
  </w:style>
  <w:style w:type="character" w:customStyle="1" w:styleId="FooterChar">
    <w:name w:val="Footer Char"/>
    <w:basedOn w:val="DefaultParagraphFont"/>
    <w:link w:val="Footer"/>
    <w:rsid w:val="006135FD"/>
    <w:rPr>
      <w:rFonts w:ascii="Arial" w:hAnsi="Arial"/>
      <w:sz w:val="18"/>
      <w:lang w:eastAsia="en-US"/>
    </w:rPr>
  </w:style>
  <w:style w:type="paragraph" w:customStyle="1" w:styleId="ShadedSchClauseSymb">
    <w:name w:val="Shaded Sch Clause Symb"/>
    <w:basedOn w:val="ShadedSchClause"/>
    <w:rsid w:val="006135FD"/>
    <w:pPr>
      <w:tabs>
        <w:tab w:val="left" w:pos="0"/>
      </w:tabs>
      <w:ind w:left="975" w:hanging="1457"/>
    </w:pPr>
  </w:style>
  <w:style w:type="paragraph" w:styleId="BalloonText">
    <w:name w:val="Balloon Text"/>
    <w:basedOn w:val="Normal"/>
    <w:link w:val="BalloonTextChar"/>
    <w:uiPriority w:val="99"/>
    <w:unhideWhenUsed/>
    <w:rsid w:val="006135FD"/>
    <w:rPr>
      <w:rFonts w:ascii="Tahoma" w:hAnsi="Tahoma" w:cs="Tahoma"/>
      <w:sz w:val="16"/>
      <w:szCs w:val="16"/>
    </w:rPr>
  </w:style>
  <w:style w:type="character" w:customStyle="1" w:styleId="BalloonTextChar">
    <w:name w:val="Balloon Text Char"/>
    <w:basedOn w:val="DefaultParagraphFont"/>
    <w:link w:val="BalloonText"/>
    <w:uiPriority w:val="99"/>
    <w:rsid w:val="006135FD"/>
    <w:rPr>
      <w:rFonts w:ascii="Tahoma" w:hAnsi="Tahoma" w:cs="Tahoma"/>
      <w:sz w:val="16"/>
      <w:szCs w:val="16"/>
      <w:lang w:eastAsia="en-US"/>
    </w:rPr>
  </w:style>
  <w:style w:type="paragraph" w:customStyle="1" w:styleId="CoverTextBullet">
    <w:name w:val="CoverTextBullet"/>
    <w:basedOn w:val="CoverText"/>
    <w:qFormat/>
    <w:rsid w:val="006135FD"/>
    <w:pPr>
      <w:numPr>
        <w:numId w:val="2"/>
      </w:numPr>
    </w:pPr>
    <w:rPr>
      <w:color w:val="000000"/>
    </w:rPr>
  </w:style>
  <w:style w:type="paragraph" w:customStyle="1" w:styleId="01aPreamble">
    <w:name w:val="01aPreamble"/>
    <w:basedOn w:val="Normal"/>
    <w:qFormat/>
    <w:rsid w:val="006135FD"/>
  </w:style>
  <w:style w:type="paragraph" w:customStyle="1" w:styleId="TableBullet">
    <w:name w:val="TableBullet"/>
    <w:basedOn w:val="TableText10"/>
    <w:qFormat/>
    <w:rsid w:val="006135FD"/>
    <w:pPr>
      <w:numPr>
        <w:numId w:val="6"/>
      </w:numPr>
    </w:pPr>
  </w:style>
  <w:style w:type="paragraph" w:customStyle="1" w:styleId="TableNumbered">
    <w:name w:val="TableNumbered"/>
    <w:basedOn w:val="TableText10"/>
    <w:qFormat/>
    <w:rsid w:val="006135FD"/>
    <w:pPr>
      <w:numPr>
        <w:numId w:val="7"/>
      </w:numPr>
    </w:pPr>
  </w:style>
  <w:style w:type="character" w:customStyle="1" w:styleId="charCitHyperlinkItal">
    <w:name w:val="charCitHyperlinkItal"/>
    <w:basedOn w:val="Hyperlink"/>
    <w:uiPriority w:val="1"/>
    <w:rsid w:val="006135FD"/>
    <w:rPr>
      <w:i/>
      <w:color w:val="0000FF" w:themeColor="hyperlink"/>
      <w:u w:val="none"/>
    </w:rPr>
  </w:style>
  <w:style w:type="character" w:styleId="Hyperlink">
    <w:name w:val="Hyperlink"/>
    <w:basedOn w:val="DefaultParagraphFont"/>
    <w:uiPriority w:val="99"/>
    <w:unhideWhenUsed/>
    <w:rsid w:val="006135FD"/>
    <w:rPr>
      <w:color w:val="0000FF" w:themeColor="hyperlink"/>
      <w:u w:val="single"/>
    </w:rPr>
  </w:style>
  <w:style w:type="character" w:customStyle="1" w:styleId="charCitHyperlinkAbbrev">
    <w:name w:val="charCitHyperlinkAbbrev"/>
    <w:basedOn w:val="Hyperlink"/>
    <w:uiPriority w:val="1"/>
    <w:rsid w:val="006135FD"/>
    <w:rPr>
      <w:color w:val="0000FF" w:themeColor="hyperlink"/>
      <w:u w:val="none"/>
    </w:rPr>
  </w:style>
  <w:style w:type="character" w:customStyle="1" w:styleId="Heading3Char">
    <w:name w:val="Heading 3 Char"/>
    <w:aliases w:val="h3 Char,sec Char"/>
    <w:basedOn w:val="DefaultParagraphFont"/>
    <w:link w:val="Heading3"/>
    <w:rsid w:val="006135FD"/>
    <w:rPr>
      <w:b/>
      <w:sz w:val="24"/>
      <w:lang w:eastAsia="en-US"/>
    </w:rPr>
  </w:style>
  <w:style w:type="paragraph" w:customStyle="1" w:styleId="parainpara">
    <w:name w:val="para in para"/>
    <w:rsid w:val="006135FD"/>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6135FD"/>
    <w:pPr>
      <w:ind w:left="1620" w:right="-60" w:hanging="720"/>
    </w:pPr>
    <w:rPr>
      <w:sz w:val="18"/>
    </w:rPr>
  </w:style>
  <w:style w:type="paragraph" w:customStyle="1" w:styleId="ISchMain">
    <w:name w:val="I Sch Main"/>
    <w:basedOn w:val="BillBasic"/>
    <w:rsid w:val="006135FD"/>
    <w:pPr>
      <w:tabs>
        <w:tab w:val="right" w:pos="900"/>
        <w:tab w:val="left" w:pos="1100"/>
      </w:tabs>
      <w:ind w:left="1100" w:hanging="1100"/>
    </w:pPr>
  </w:style>
  <w:style w:type="paragraph" w:customStyle="1" w:styleId="ISchpara">
    <w:name w:val="I Sch para"/>
    <w:basedOn w:val="BillBasic"/>
    <w:rsid w:val="006135FD"/>
    <w:pPr>
      <w:tabs>
        <w:tab w:val="right" w:pos="1400"/>
        <w:tab w:val="left" w:pos="1600"/>
      </w:tabs>
      <w:ind w:left="1600" w:hanging="1600"/>
    </w:pPr>
  </w:style>
  <w:style w:type="paragraph" w:customStyle="1" w:styleId="ISchsubpara">
    <w:name w:val="I Sch subpara"/>
    <w:basedOn w:val="BillBasic"/>
    <w:rsid w:val="006135FD"/>
    <w:pPr>
      <w:tabs>
        <w:tab w:val="right" w:pos="1940"/>
        <w:tab w:val="left" w:pos="2140"/>
      </w:tabs>
      <w:ind w:left="2140" w:hanging="2140"/>
    </w:pPr>
  </w:style>
  <w:style w:type="paragraph" w:customStyle="1" w:styleId="ISchsubsubpara">
    <w:name w:val="I Sch subsubpara"/>
    <w:basedOn w:val="BillBasic"/>
    <w:rsid w:val="006135FD"/>
    <w:pPr>
      <w:tabs>
        <w:tab w:val="right" w:pos="2460"/>
        <w:tab w:val="left" w:pos="2660"/>
      </w:tabs>
      <w:ind w:left="2660" w:hanging="2660"/>
    </w:pPr>
  </w:style>
  <w:style w:type="paragraph" w:customStyle="1" w:styleId="AssectheadingSymb">
    <w:name w:val="A ssect heading Symb"/>
    <w:basedOn w:val="Amain"/>
    <w:rsid w:val="006135F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135FD"/>
    <w:pPr>
      <w:tabs>
        <w:tab w:val="left" w:pos="0"/>
        <w:tab w:val="right" w:pos="2400"/>
        <w:tab w:val="left" w:pos="2600"/>
      </w:tabs>
      <w:ind w:left="2602" w:hanging="3084"/>
      <w:outlineLvl w:val="8"/>
    </w:pPr>
  </w:style>
  <w:style w:type="paragraph" w:customStyle="1" w:styleId="AmainreturnSymb">
    <w:name w:val="A main return Symb"/>
    <w:basedOn w:val="BillBasic"/>
    <w:rsid w:val="006135FD"/>
    <w:pPr>
      <w:tabs>
        <w:tab w:val="left" w:pos="1582"/>
      </w:tabs>
      <w:ind w:left="1100" w:hanging="1582"/>
    </w:pPr>
  </w:style>
  <w:style w:type="paragraph" w:customStyle="1" w:styleId="AparareturnSymb">
    <w:name w:val="A para return Symb"/>
    <w:basedOn w:val="BillBasic"/>
    <w:rsid w:val="006135FD"/>
    <w:pPr>
      <w:tabs>
        <w:tab w:val="left" w:pos="2081"/>
      </w:tabs>
      <w:ind w:left="1599" w:hanging="2081"/>
    </w:pPr>
  </w:style>
  <w:style w:type="paragraph" w:customStyle="1" w:styleId="AsubparareturnSymb">
    <w:name w:val="A subpara return Symb"/>
    <w:basedOn w:val="BillBasic"/>
    <w:rsid w:val="006135FD"/>
    <w:pPr>
      <w:tabs>
        <w:tab w:val="left" w:pos="2580"/>
      </w:tabs>
      <w:ind w:left="2098" w:hanging="2580"/>
    </w:pPr>
  </w:style>
  <w:style w:type="paragraph" w:customStyle="1" w:styleId="aDefSymb">
    <w:name w:val="aDef Symb"/>
    <w:basedOn w:val="BillBasic"/>
    <w:rsid w:val="006135FD"/>
    <w:pPr>
      <w:tabs>
        <w:tab w:val="left" w:pos="1582"/>
      </w:tabs>
      <w:ind w:left="1100" w:hanging="1582"/>
    </w:pPr>
  </w:style>
  <w:style w:type="paragraph" w:customStyle="1" w:styleId="aDefparaSymb">
    <w:name w:val="aDef para Symb"/>
    <w:basedOn w:val="Apara"/>
    <w:rsid w:val="006135FD"/>
    <w:pPr>
      <w:tabs>
        <w:tab w:val="clear" w:pos="1600"/>
        <w:tab w:val="left" w:pos="0"/>
        <w:tab w:val="left" w:pos="1599"/>
      </w:tabs>
      <w:ind w:left="1599" w:hanging="2081"/>
    </w:pPr>
  </w:style>
  <w:style w:type="paragraph" w:customStyle="1" w:styleId="aDefsubparaSymb">
    <w:name w:val="aDef subpara Symb"/>
    <w:basedOn w:val="Asubpara"/>
    <w:rsid w:val="006135FD"/>
    <w:pPr>
      <w:tabs>
        <w:tab w:val="left" w:pos="0"/>
      </w:tabs>
      <w:ind w:left="2098" w:hanging="2580"/>
    </w:pPr>
  </w:style>
  <w:style w:type="paragraph" w:customStyle="1" w:styleId="SchAmainSymb">
    <w:name w:val="Sch A main Symb"/>
    <w:basedOn w:val="Amain"/>
    <w:rsid w:val="006135FD"/>
    <w:pPr>
      <w:tabs>
        <w:tab w:val="left" w:pos="0"/>
      </w:tabs>
      <w:ind w:hanging="1580"/>
    </w:pPr>
  </w:style>
  <w:style w:type="paragraph" w:customStyle="1" w:styleId="SchAparaSymb">
    <w:name w:val="Sch A para Symb"/>
    <w:basedOn w:val="Apara"/>
    <w:rsid w:val="006135FD"/>
    <w:pPr>
      <w:tabs>
        <w:tab w:val="left" w:pos="0"/>
      </w:tabs>
      <w:ind w:hanging="2080"/>
    </w:pPr>
  </w:style>
  <w:style w:type="paragraph" w:customStyle="1" w:styleId="SchAsubparaSymb">
    <w:name w:val="Sch A subpara Symb"/>
    <w:basedOn w:val="Asubpara"/>
    <w:rsid w:val="006135FD"/>
    <w:pPr>
      <w:tabs>
        <w:tab w:val="left" w:pos="0"/>
      </w:tabs>
      <w:ind w:hanging="2580"/>
    </w:pPr>
  </w:style>
  <w:style w:type="paragraph" w:customStyle="1" w:styleId="SchAsubsubparaSymb">
    <w:name w:val="Sch A subsubpara Symb"/>
    <w:basedOn w:val="AsubsubparaSymb"/>
    <w:rsid w:val="006135FD"/>
  </w:style>
  <w:style w:type="paragraph" w:customStyle="1" w:styleId="refSymb">
    <w:name w:val="ref Symb"/>
    <w:basedOn w:val="BillBasic"/>
    <w:next w:val="Normal"/>
    <w:rsid w:val="006135FD"/>
    <w:pPr>
      <w:tabs>
        <w:tab w:val="left" w:pos="-480"/>
      </w:tabs>
      <w:spacing w:before="60"/>
      <w:ind w:hanging="480"/>
    </w:pPr>
    <w:rPr>
      <w:sz w:val="18"/>
    </w:rPr>
  </w:style>
  <w:style w:type="paragraph" w:customStyle="1" w:styleId="IshadedH5SecSymb">
    <w:name w:val="I shaded H5 Sec Symb"/>
    <w:basedOn w:val="AH5Sec"/>
    <w:rsid w:val="006135F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135FD"/>
    <w:pPr>
      <w:tabs>
        <w:tab w:val="clear" w:pos="-1580"/>
      </w:tabs>
      <w:ind w:left="975" w:hanging="1457"/>
    </w:pPr>
  </w:style>
  <w:style w:type="paragraph" w:customStyle="1" w:styleId="IH1ChapSymb">
    <w:name w:val="I H1 Chap Symb"/>
    <w:basedOn w:val="BillBasicHeading"/>
    <w:next w:val="Normal"/>
    <w:rsid w:val="006135F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135F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135F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135F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135FD"/>
    <w:pPr>
      <w:tabs>
        <w:tab w:val="clear" w:pos="2600"/>
        <w:tab w:val="left" w:pos="-1580"/>
        <w:tab w:val="left" w:pos="0"/>
        <w:tab w:val="left" w:pos="1100"/>
      </w:tabs>
      <w:spacing w:before="240"/>
      <w:ind w:left="1100" w:hanging="1580"/>
    </w:pPr>
  </w:style>
  <w:style w:type="paragraph" w:customStyle="1" w:styleId="IMainSymb">
    <w:name w:val="I Main Symb"/>
    <w:basedOn w:val="Amain"/>
    <w:rsid w:val="006135FD"/>
    <w:pPr>
      <w:tabs>
        <w:tab w:val="left" w:pos="0"/>
      </w:tabs>
      <w:ind w:hanging="1580"/>
    </w:pPr>
  </w:style>
  <w:style w:type="paragraph" w:customStyle="1" w:styleId="IparaSymb">
    <w:name w:val="I para Symb"/>
    <w:basedOn w:val="Apara"/>
    <w:rsid w:val="006135FD"/>
    <w:pPr>
      <w:tabs>
        <w:tab w:val="left" w:pos="0"/>
      </w:tabs>
      <w:ind w:hanging="2080"/>
      <w:outlineLvl w:val="9"/>
    </w:pPr>
  </w:style>
  <w:style w:type="paragraph" w:customStyle="1" w:styleId="IsubparaSymb">
    <w:name w:val="I subpara Symb"/>
    <w:basedOn w:val="Asubpara"/>
    <w:rsid w:val="006135F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135FD"/>
    <w:pPr>
      <w:tabs>
        <w:tab w:val="clear" w:pos="2400"/>
        <w:tab w:val="clear" w:pos="2600"/>
        <w:tab w:val="right" w:pos="2460"/>
        <w:tab w:val="left" w:pos="2660"/>
      </w:tabs>
      <w:ind w:left="2660" w:hanging="3140"/>
    </w:pPr>
  </w:style>
  <w:style w:type="paragraph" w:customStyle="1" w:styleId="IdefparaSymb">
    <w:name w:val="I def para Symb"/>
    <w:basedOn w:val="IparaSymb"/>
    <w:rsid w:val="006135FD"/>
    <w:pPr>
      <w:ind w:left="1599" w:hanging="2081"/>
    </w:pPr>
  </w:style>
  <w:style w:type="paragraph" w:customStyle="1" w:styleId="IdefsubparaSymb">
    <w:name w:val="I def subpara Symb"/>
    <w:basedOn w:val="IsubparaSymb"/>
    <w:rsid w:val="006135FD"/>
    <w:pPr>
      <w:ind w:left="2138"/>
    </w:pPr>
  </w:style>
  <w:style w:type="paragraph" w:customStyle="1" w:styleId="ISched-headingSymb">
    <w:name w:val="I Sched-heading Symb"/>
    <w:basedOn w:val="BillBasicHeading"/>
    <w:next w:val="Normal"/>
    <w:rsid w:val="006135FD"/>
    <w:pPr>
      <w:tabs>
        <w:tab w:val="left" w:pos="-3080"/>
        <w:tab w:val="left" w:pos="0"/>
      </w:tabs>
      <w:spacing w:before="320"/>
      <w:ind w:left="2600" w:hanging="3080"/>
    </w:pPr>
    <w:rPr>
      <w:sz w:val="34"/>
    </w:rPr>
  </w:style>
  <w:style w:type="paragraph" w:customStyle="1" w:styleId="ISched-PartSymb">
    <w:name w:val="I Sched-Part Symb"/>
    <w:basedOn w:val="BillBasicHeading"/>
    <w:rsid w:val="006135FD"/>
    <w:pPr>
      <w:tabs>
        <w:tab w:val="left" w:pos="-3080"/>
        <w:tab w:val="left" w:pos="0"/>
      </w:tabs>
      <w:spacing w:before="380"/>
      <w:ind w:left="2600" w:hanging="3080"/>
    </w:pPr>
    <w:rPr>
      <w:sz w:val="32"/>
    </w:rPr>
  </w:style>
  <w:style w:type="paragraph" w:customStyle="1" w:styleId="ISched-formSymb">
    <w:name w:val="I Sched-form Symb"/>
    <w:basedOn w:val="BillBasicHeading"/>
    <w:rsid w:val="006135F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135F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135F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135FD"/>
    <w:pPr>
      <w:tabs>
        <w:tab w:val="left" w:pos="1100"/>
      </w:tabs>
      <w:spacing w:before="60"/>
      <w:ind w:left="1500" w:hanging="1986"/>
    </w:pPr>
  </w:style>
  <w:style w:type="paragraph" w:customStyle="1" w:styleId="aExamHdgssSymb">
    <w:name w:val="aExamHdgss Symb"/>
    <w:basedOn w:val="BillBasicHeading"/>
    <w:next w:val="Normal"/>
    <w:rsid w:val="006135FD"/>
    <w:pPr>
      <w:tabs>
        <w:tab w:val="clear" w:pos="2600"/>
        <w:tab w:val="left" w:pos="1582"/>
      </w:tabs>
      <w:ind w:left="1100" w:hanging="1582"/>
    </w:pPr>
    <w:rPr>
      <w:sz w:val="18"/>
    </w:rPr>
  </w:style>
  <w:style w:type="paragraph" w:customStyle="1" w:styleId="aExamssSymb">
    <w:name w:val="aExamss Symb"/>
    <w:basedOn w:val="aNote"/>
    <w:rsid w:val="006135FD"/>
    <w:pPr>
      <w:tabs>
        <w:tab w:val="left" w:pos="1582"/>
      </w:tabs>
      <w:spacing w:before="60"/>
      <w:ind w:left="1100" w:hanging="1582"/>
    </w:pPr>
  </w:style>
  <w:style w:type="paragraph" w:customStyle="1" w:styleId="aExamINumssSymb">
    <w:name w:val="aExamINumss Symb"/>
    <w:basedOn w:val="aExamssSymb"/>
    <w:rsid w:val="006135FD"/>
    <w:pPr>
      <w:tabs>
        <w:tab w:val="left" w:pos="1100"/>
      </w:tabs>
      <w:ind w:left="1500" w:hanging="1986"/>
    </w:pPr>
  </w:style>
  <w:style w:type="paragraph" w:customStyle="1" w:styleId="aExamNumTextssSymb">
    <w:name w:val="aExamNumTextss Symb"/>
    <w:basedOn w:val="aExamssSymb"/>
    <w:rsid w:val="006135FD"/>
    <w:pPr>
      <w:tabs>
        <w:tab w:val="clear" w:pos="1582"/>
        <w:tab w:val="left" w:pos="1985"/>
      </w:tabs>
      <w:ind w:left="1503" w:hanging="1985"/>
    </w:pPr>
  </w:style>
  <w:style w:type="paragraph" w:customStyle="1" w:styleId="AExamIParaSymb">
    <w:name w:val="AExamIPara Symb"/>
    <w:basedOn w:val="aExam"/>
    <w:rsid w:val="006135FD"/>
    <w:pPr>
      <w:tabs>
        <w:tab w:val="right" w:pos="1718"/>
      </w:tabs>
      <w:ind w:left="1984" w:hanging="2466"/>
    </w:pPr>
  </w:style>
  <w:style w:type="paragraph" w:customStyle="1" w:styleId="aExamBulletssSymb">
    <w:name w:val="aExamBulletss Symb"/>
    <w:basedOn w:val="aExamssSymb"/>
    <w:rsid w:val="006135FD"/>
    <w:pPr>
      <w:tabs>
        <w:tab w:val="left" w:pos="1100"/>
      </w:tabs>
      <w:ind w:left="1500" w:hanging="1986"/>
    </w:pPr>
  </w:style>
  <w:style w:type="paragraph" w:customStyle="1" w:styleId="aNoteSymb">
    <w:name w:val="aNote Symb"/>
    <w:basedOn w:val="BillBasic"/>
    <w:rsid w:val="006135FD"/>
    <w:pPr>
      <w:tabs>
        <w:tab w:val="left" w:pos="1100"/>
        <w:tab w:val="left" w:pos="2381"/>
      </w:tabs>
      <w:ind w:left="1899" w:hanging="2381"/>
    </w:pPr>
    <w:rPr>
      <w:sz w:val="20"/>
    </w:rPr>
  </w:style>
  <w:style w:type="paragraph" w:customStyle="1" w:styleId="aNoteTextssSymb">
    <w:name w:val="aNoteTextss Symb"/>
    <w:basedOn w:val="Normal"/>
    <w:rsid w:val="006135FD"/>
    <w:pPr>
      <w:tabs>
        <w:tab w:val="clear" w:pos="0"/>
        <w:tab w:val="left" w:pos="1418"/>
      </w:tabs>
      <w:spacing w:before="60"/>
      <w:ind w:left="1417" w:hanging="1899"/>
      <w:jc w:val="both"/>
    </w:pPr>
    <w:rPr>
      <w:sz w:val="20"/>
    </w:rPr>
  </w:style>
  <w:style w:type="paragraph" w:customStyle="1" w:styleId="aNoteParaSymb">
    <w:name w:val="aNotePara Symb"/>
    <w:basedOn w:val="aNoteSymb"/>
    <w:rsid w:val="006135F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135F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135FD"/>
    <w:pPr>
      <w:tabs>
        <w:tab w:val="left" w:pos="1616"/>
        <w:tab w:val="left" w:pos="2495"/>
      </w:tabs>
      <w:spacing w:before="60"/>
      <w:ind w:left="2013" w:hanging="2495"/>
    </w:pPr>
  </w:style>
  <w:style w:type="paragraph" w:customStyle="1" w:styleId="aExamHdgparSymb">
    <w:name w:val="aExamHdgpar Symb"/>
    <w:basedOn w:val="aExamHdgssSymb"/>
    <w:next w:val="Normal"/>
    <w:rsid w:val="006135FD"/>
    <w:pPr>
      <w:tabs>
        <w:tab w:val="clear" w:pos="1582"/>
        <w:tab w:val="left" w:pos="1599"/>
      </w:tabs>
      <w:ind w:left="1599" w:hanging="2081"/>
    </w:pPr>
  </w:style>
  <w:style w:type="paragraph" w:customStyle="1" w:styleId="aExamparSymb">
    <w:name w:val="aExampar Symb"/>
    <w:basedOn w:val="aExamssSymb"/>
    <w:rsid w:val="006135FD"/>
    <w:pPr>
      <w:tabs>
        <w:tab w:val="clear" w:pos="1582"/>
        <w:tab w:val="left" w:pos="1599"/>
      </w:tabs>
      <w:ind w:left="1599" w:hanging="2081"/>
    </w:pPr>
  </w:style>
  <w:style w:type="paragraph" w:customStyle="1" w:styleId="aExamINumparSymb">
    <w:name w:val="aExamINumpar Symb"/>
    <w:basedOn w:val="aExamparSymb"/>
    <w:rsid w:val="006135FD"/>
    <w:pPr>
      <w:tabs>
        <w:tab w:val="left" w:pos="2000"/>
      </w:tabs>
      <w:ind w:left="2041" w:hanging="2495"/>
    </w:pPr>
  </w:style>
  <w:style w:type="paragraph" w:customStyle="1" w:styleId="aExamBulletparSymb">
    <w:name w:val="aExamBulletpar Symb"/>
    <w:basedOn w:val="aExamparSymb"/>
    <w:rsid w:val="006135FD"/>
    <w:pPr>
      <w:tabs>
        <w:tab w:val="clear" w:pos="1599"/>
        <w:tab w:val="left" w:pos="1616"/>
        <w:tab w:val="left" w:pos="2495"/>
      </w:tabs>
      <w:ind w:left="2013" w:hanging="2495"/>
    </w:pPr>
  </w:style>
  <w:style w:type="paragraph" w:customStyle="1" w:styleId="aNoteparSymb">
    <w:name w:val="aNotepar Symb"/>
    <w:basedOn w:val="BillBasic"/>
    <w:next w:val="Normal"/>
    <w:rsid w:val="006135FD"/>
    <w:pPr>
      <w:tabs>
        <w:tab w:val="left" w:pos="1599"/>
        <w:tab w:val="left" w:pos="2398"/>
      </w:tabs>
      <w:ind w:left="2410" w:hanging="2892"/>
    </w:pPr>
    <w:rPr>
      <w:sz w:val="20"/>
    </w:rPr>
  </w:style>
  <w:style w:type="paragraph" w:customStyle="1" w:styleId="aNoteTextparSymb">
    <w:name w:val="aNoteTextpar Symb"/>
    <w:basedOn w:val="aNoteparSymb"/>
    <w:rsid w:val="006135FD"/>
    <w:pPr>
      <w:tabs>
        <w:tab w:val="clear" w:pos="1599"/>
        <w:tab w:val="clear" w:pos="2398"/>
        <w:tab w:val="left" w:pos="2880"/>
      </w:tabs>
      <w:spacing w:before="60"/>
      <w:ind w:left="2398" w:hanging="2880"/>
    </w:pPr>
  </w:style>
  <w:style w:type="paragraph" w:customStyle="1" w:styleId="aNoteParaparSymb">
    <w:name w:val="aNoteParapar Symb"/>
    <w:basedOn w:val="aNoteparSymb"/>
    <w:rsid w:val="006135FD"/>
    <w:pPr>
      <w:tabs>
        <w:tab w:val="right" w:pos="2640"/>
      </w:tabs>
      <w:spacing w:before="60"/>
      <w:ind w:left="2920" w:hanging="3402"/>
    </w:pPr>
  </w:style>
  <w:style w:type="paragraph" w:customStyle="1" w:styleId="aNoteBulletparSymb">
    <w:name w:val="aNoteBulletpar Symb"/>
    <w:basedOn w:val="aNoteparSymb"/>
    <w:rsid w:val="006135FD"/>
    <w:pPr>
      <w:tabs>
        <w:tab w:val="clear" w:pos="1599"/>
        <w:tab w:val="left" w:pos="3289"/>
      </w:tabs>
      <w:spacing w:before="60"/>
      <w:ind w:left="2807" w:hanging="3289"/>
    </w:pPr>
  </w:style>
  <w:style w:type="paragraph" w:customStyle="1" w:styleId="AsubparabulletSymb">
    <w:name w:val="A subpara bullet Symb"/>
    <w:basedOn w:val="BillBasic"/>
    <w:rsid w:val="006135FD"/>
    <w:pPr>
      <w:tabs>
        <w:tab w:val="left" w:pos="2138"/>
        <w:tab w:val="left" w:pos="3005"/>
      </w:tabs>
      <w:spacing w:before="60"/>
      <w:ind w:left="2523" w:hanging="3005"/>
    </w:pPr>
  </w:style>
  <w:style w:type="paragraph" w:customStyle="1" w:styleId="aExamHdgsubparSymb">
    <w:name w:val="aExamHdgsubpar Symb"/>
    <w:basedOn w:val="aExamHdgssSymb"/>
    <w:next w:val="Normal"/>
    <w:rsid w:val="006135FD"/>
    <w:pPr>
      <w:tabs>
        <w:tab w:val="clear" w:pos="1582"/>
        <w:tab w:val="left" w:pos="2620"/>
      </w:tabs>
      <w:ind w:left="2138" w:hanging="2620"/>
    </w:pPr>
  </w:style>
  <w:style w:type="paragraph" w:customStyle="1" w:styleId="aExamsubparSymb">
    <w:name w:val="aExamsubpar Symb"/>
    <w:basedOn w:val="aExamssSymb"/>
    <w:rsid w:val="006135FD"/>
    <w:pPr>
      <w:tabs>
        <w:tab w:val="clear" w:pos="1582"/>
        <w:tab w:val="left" w:pos="2620"/>
      </w:tabs>
      <w:ind w:left="2138" w:hanging="2620"/>
    </w:pPr>
  </w:style>
  <w:style w:type="paragraph" w:customStyle="1" w:styleId="aNotesubparSymb">
    <w:name w:val="aNotesubpar Symb"/>
    <w:basedOn w:val="BillBasic"/>
    <w:next w:val="Normal"/>
    <w:rsid w:val="006135FD"/>
    <w:pPr>
      <w:tabs>
        <w:tab w:val="left" w:pos="2138"/>
        <w:tab w:val="left" w:pos="2937"/>
      </w:tabs>
      <w:ind w:left="2455" w:hanging="2937"/>
    </w:pPr>
    <w:rPr>
      <w:sz w:val="20"/>
    </w:rPr>
  </w:style>
  <w:style w:type="paragraph" w:customStyle="1" w:styleId="aNoteTextsubparSymb">
    <w:name w:val="aNoteTextsubpar Symb"/>
    <w:basedOn w:val="aNotesubparSymb"/>
    <w:rsid w:val="006135FD"/>
    <w:pPr>
      <w:tabs>
        <w:tab w:val="clear" w:pos="2138"/>
        <w:tab w:val="clear" w:pos="2937"/>
        <w:tab w:val="left" w:pos="2943"/>
      </w:tabs>
      <w:spacing w:before="60"/>
      <w:ind w:left="2943" w:hanging="3425"/>
    </w:pPr>
  </w:style>
  <w:style w:type="paragraph" w:customStyle="1" w:styleId="PenaltySymb">
    <w:name w:val="Penalty Symb"/>
    <w:basedOn w:val="AmainreturnSymb"/>
    <w:rsid w:val="006135FD"/>
  </w:style>
  <w:style w:type="paragraph" w:customStyle="1" w:styleId="PenaltyParaSymb">
    <w:name w:val="PenaltyPara Symb"/>
    <w:basedOn w:val="Normal"/>
    <w:rsid w:val="006135FD"/>
    <w:pPr>
      <w:tabs>
        <w:tab w:val="right" w:pos="1360"/>
      </w:tabs>
      <w:spacing w:before="60"/>
      <w:ind w:left="1599" w:hanging="2081"/>
      <w:jc w:val="both"/>
    </w:pPr>
  </w:style>
  <w:style w:type="paragraph" w:customStyle="1" w:styleId="FormulaSymb">
    <w:name w:val="Formula Symb"/>
    <w:basedOn w:val="BillBasic"/>
    <w:rsid w:val="006135FD"/>
    <w:pPr>
      <w:tabs>
        <w:tab w:val="left" w:pos="-480"/>
      </w:tabs>
      <w:spacing w:line="260" w:lineRule="atLeast"/>
      <w:ind w:hanging="480"/>
      <w:jc w:val="center"/>
    </w:pPr>
  </w:style>
  <w:style w:type="paragraph" w:customStyle="1" w:styleId="NormalSymb">
    <w:name w:val="Normal Symb"/>
    <w:basedOn w:val="Normal"/>
    <w:qFormat/>
    <w:rsid w:val="006135FD"/>
    <w:pPr>
      <w:ind w:hanging="482"/>
    </w:pPr>
  </w:style>
  <w:style w:type="character" w:styleId="PlaceholderText">
    <w:name w:val="Placeholder Text"/>
    <w:basedOn w:val="DefaultParagraphFont"/>
    <w:uiPriority w:val="99"/>
    <w:semiHidden/>
    <w:rsid w:val="006135FD"/>
    <w:rPr>
      <w:color w:val="808080"/>
    </w:rPr>
  </w:style>
  <w:style w:type="character" w:styleId="UnresolvedMention">
    <w:name w:val="Unresolved Mention"/>
    <w:basedOn w:val="DefaultParagraphFont"/>
    <w:uiPriority w:val="99"/>
    <w:semiHidden/>
    <w:unhideWhenUsed/>
    <w:rsid w:val="00C502BC"/>
    <w:rPr>
      <w:color w:val="605E5C"/>
      <w:shd w:val="clear" w:color="auto" w:fill="E1DFDD"/>
    </w:rPr>
  </w:style>
  <w:style w:type="character" w:customStyle="1" w:styleId="HeaderChar">
    <w:name w:val="Header Char"/>
    <w:basedOn w:val="DefaultParagraphFont"/>
    <w:link w:val="Header"/>
    <w:rsid w:val="00C502BC"/>
    <w:rPr>
      <w:sz w:val="24"/>
      <w:lang w:eastAsia="en-US"/>
    </w:rPr>
  </w:style>
  <w:style w:type="character" w:styleId="FollowedHyperlink">
    <w:name w:val="FollowedHyperlink"/>
    <w:basedOn w:val="DefaultParagraphFont"/>
    <w:semiHidden/>
    <w:unhideWhenUsed/>
    <w:rsid w:val="006E70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footer" Target="footer10.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hyperlink" Target="http://www.legislation.act.gov.au/a/2002-30" TargetMode="External"/><Relationship Id="rId47" Type="http://schemas.openxmlformats.org/officeDocument/2006/relationships/hyperlink" Target="https://www.legislation.act.gov.au/a/2019-2/" TargetMode="External"/><Relationship Id="rId50" Type="http://schemas.openxmlformats.org/officeDocument/2006/relationships/hyperlink" Target="http://www.legislation.act.gov.au/a/2009-31" TargetMode="External"/><Relationship Id="rId55" Type="http://schemas.openxmlformats.org/officeDocument/2006/relationships/hyperlink" Target="http://www.legislation.act.gov.au/a/2002-30" TargetMode="External"/><Relationship Id="rId63" Type="http://schemas.openxmlformats.org/officeDocument/2006/relationships/hyperlink" Target="https://www.legislation.act.gov.au/a/2019-2/" TargetMode="External"/><Relationship Id="rId68" Type="http://schemas.openxmlformats.org/officeDocument/2006/relationships/hyperlink" Target="https://www.legislation.act.gov.au/a/2019-2/" TargetMode="External"/><Relationship Id="rId76" Type="http://schemas.openxmlformats.org/officeDocument/2006/relationships/header" Target="header10.xml"/><Relationship Id="rId84" Type="http://schemas.openxmlformats.org/officeDocument/2006/relationships/header" Target="header14.xm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legislation.act.gov.au/a/2002-30"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yperlink" Target="http://www.legislation.act.gov.au/a/2019-2/default.asp" TargetMode="External"/><Relationship Id="rId53" Type="http://schemas.openxmlformats.org/officeDocument/2006/relationships/hyperlink" Target="http://www.legislation.act.gov.au/a/2009-31" TargetMode="External"/><Relationship Id="rId58" Type="http://schemas.openxmlformats.org/officeDocument/2006/relationships/hyperlink" Target="http://www.legislation.act.gov.au/a/2009-31" TargetMode="External"/><Relationship Id="rId66" Type="http://schemas.openxmlformats.org/officeDocument/2006/relationships/hyperlink" Target="http://www.legislation.act.gov.au/a/2009-31" TargetMode="External"/><Relationship Id="rId74" Type="http://schemas.openxmlformats.org/officeDocument/2006/relationships/hyperlink" Target="http://www.legislation.act.gov.au/a/2009-31" TargetMode="External"/><Relationship Id="rId79" Type="http://schemas.openxmlformats.org/officeDocument/2006/relationships/footer" Target="footer13.xml"/><Relationship Id="rId87" Type="http://schemas.openxmlformats.org/officeDocument/2006/relationships/footer" Target="footer17.xml"/><Relationship Id="rId5" Type="http://schemas.openxmlformats.org/officeDocument/2006/relationships/footnotes" Target="footnotes.xml"/><Relationship Id="rId61" Type="http://schemas.openxmlformats.org/officeDocument/2006/relationships/hyperlink" Target="http://www.legislation.act.gov.au/a/2009-31" TargetMode="External"/><Relationship Id="rId82" Type="http://schemas.openxmlformats.org/officeDocument/2006/relationships/footer" Target="footer14.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7-39" TargetMode="External"/><Relationship Id="rId48" Type="http://schemas.openxmlformats.org/officeDocument/2006/relationships/hyperlink" Target="https://www.legislation.act.gov.au/a/2019-2/" TargetMode="External"/><Relationship Id="rId56" Type="http://schemas.openxmlformats.org/officeDocument/2006/relationships/hyperlink" Target="http://www.legislation.act.gov.au/a/2007-39" TargetMode="External"/><Relationship Id="rId64" Type="http://schemas.openxmlformats.org/officeDocument/2006/relationships/hyperlink" Target="https://www.legislation.act.gov.au/a/2019-2/" TargetMode="External"/><Relationship Id="rId69" Type="http://schemas.openxmlformats.org/officeDocument/2006/relationships/hyperlink" Target="https://www.legislation.act.gov.au/a/2019-2/" TargetMode="External"/><Relationship Id="rId77" Type="http://schemas.openxmlformats.org/officeDocument/2006/relationships/header" Target="header1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9-31" TargetMode="External"/><Relationship Id="rId72" Type="http://schemas.openxmlformats.org/officeDocument/2006/relationships/hyperlink" Target="http://www.legislation.act.gov.au/a/2007-39" TargetMode="External"/><Relationship Id="rId80" Type="http://schemas.openxmlformats.org/officeDocument/2006/relationships/header" Target="header12.xml"/><Relationship Id="rId85"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hyperlink" Target="https://www.legislation.act.gov.au/a/2019-2/" TargetMode="External"/><Relationship Id="rId59" Type="http://schemas.openxmlformats.org/officeDocument/2006/relationships/hyperlink" Target="https://www.legislation.act.gov.au/a/2019-2/" TargetMode="External"/><Relationship Id="rId67" Type="http://schemas.openxmlformats.org/officeDocument/2006/relationships/hyperlink" Target="https://www.legislation.act.gov.au/a/2019-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s://www.legislation.act.gov.au/a/2019-2/" TargetMode="External"/><Relationship Id="rId62" Type="http://schemas.openxmlformats.org/officeDocument/2006/relationships/hyperlink" Target="https://www.legislation.act.gov.au/a/2019-2/" TargetMode="External"/><Relationship Id="rId70" Type="http://schemas.openxmlformats.org/officeDocument/2006/relationships/hyperlink" Target="http://www.legislation.act.gov.au/a/2002-30" TargetMode="External"/><Relationship Id="rId75" Type="http://schemas.openxmlformats.org/officeDocument/2006/relationships/hyperlink" Target="http://www.legislation.act.gov.au/a/2009-31" TargetMode="External"/><Relationship Id="rId83" Type="http://schemas.openxmlformats.org/officeDocument/2006/relationships/footer" Target="footer15.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9-31" TargetMode="External"/><Relationship Id="rId57" Type="http://schemas.openxmlformats.org/officeDocument/2006/relationships/hyperlink" Target="https://www.legislation.act.gov.au/a/2019-2/" TargetMode="External"/><Relationship Id="rId10" Type="http://schemas.openxmlformats.org/officeDocument/2006/relationships/hyperlink" Target="http://www.legislation.act.gov.au/a/2001-14" TargetMode="External"/><Relationship Id="rId31" Type="http://schemas.openxmlformats.org/officeDocument/2006/relationships/header" Target="header7.xml"/><Relationship Id="rId44" Type="http://schemas.openxmlformats.org/officeDocument/2006/relationships/hyperlink" Target="http://www.legislation.act.gov.au/a/2009-31" TargetMode="External"/><Relationship Id="rId52" Type="http://schemas.openxmlformats.org/officeDocument/2006/relationships/hyperlink" Target="https://www.legislation.act.gov.au/a/2019-2/" TargetMode="External"/><Relationship Id="rId60" Type="http://schemas.openxmlformats.org/officeDocument/2006/relationships/hyperlink" Target="https://www.legislation.act.gov.au/a/2019-2/" TargetMode="External"/><Relationship Id="rId65" Type="http://schemas.openxmlformats.org/officeDocument/2006/relationships/hyperlink" Target="https://www.legislation.act.gov.au/a/2019-2/" TargetMode="External"/><Relationship Id="rId73" Type="http://schemas.openxmlformats.org/officeDocument/2006/relationships/hyperlink" Target="http://www.legislation.act.gov.au/a/2007-39" TargetMode="External"/><Relationship Id="rId78" Type="http://schemas.openxmlformats.org/officeDocument/2006/relationships/footer" Target="footer12.xml"/><Relationship Id="rId81" Type="http://schemas.openxmlformats.org/officeDocument/2006/relationships/header" Target="header13.xml"/><Relationship Id="rId86"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2615</Words>
  <Characters>12339</Characters>
  <Application>Microsoft Office Word</Application>
  <DocSecurity>0</DocSecurity>
  <Lines>420</Lines>
  <Paragraphs>279</Paragraphs>
  <ScaleCrop>false</ScaleCrop>
  <HeadingPairs>
    <vt:vector size="2" baseType="variant">
      <vt:variant>
        <vt:lpstr>Title</vt:lpstr>
      </vt:variant>
      <vt:variant>
        <vt:i4>1</vt:i4>
      </vt:variant>
    </vt:vector>
  </HeadingPairs>
  <TitlesOfParts>
    <vt:vector size="1" baseType="lpstr">
      <vt:lpstr>Eggs (Labelling and Sale) Act 2001</vt:lpstr>
    </vt:vector>
  </TitlesOfParts>
  <Manager>bill</Manager>
  <Company>Section</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Eggs (Labelling and Sale) Act 2001</dc:title>
  <dc:subject/>
  <dc:creator>Linda Ross</dc:creator>
  <cp:keywords>R05</cp:keywords>
  <dc:description/>
  <cp:lastModifiedBy>PCODCS</cp:lastModifiedBy>
  <cp:revision>4</cp:revision>
  <cp:lastPrinted>2019-08-20T00:44:00Z</cp:lastPrinted>
  <dcterms:created xsi:type="dcterms:W3CDTF">2019-08-23T03:54:00Z</dcterms:created>
  <dcterms:modified xsi:type="dcterms:W3CDTF">2019-08-23T03:54:00Z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26/08/19</vt:lpwstr>
  </property>
  <property fmtid="{D5CDD505-2E9C-101B-9397-08002B2CF9AE}" pid="5" name="Eff">
    <vt:lpwstr>Effective:  </vt:lpwstr>
  </property>
  <property fmtid="{D5CDD505-2E9C-101B-9397-08002B2CF9AE}" pid="6" name="StartDt">
    <vt:lpwstr>26/08/19</vt:lpwstr>
  </property>
  <property fmtid="{D5CDD505-2E9C-101B-9397-08002B2CF9AE}" pid="7" name="EndDt">
    <vt:lpwstr> </vt:lpwstr>
  </property>
  <property fmtid="{D5CDD505-2E9C-101B-9397-08002B2CF9AE}" pid="8" name="DMSID">
    <vt:lpwstr>1084483</vt:lpwstr>
  </property>
  <property fmtid="{D5CDD505-2E9C-101B-9397-08002B2CF9AE}" pid="9" name="CHECKEDOUTFROMJMS">
    <vt:lpwstr/>
  </property>
  <property fmtid="{D5CDD505-2E9C-101B-9397-08002B2CF9AE}" pid="10" name="JMSREQUIREDCHECKIN">
    <vt:lpwstr/>
  </property>
</Properties>
</file>