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47F22D8A" w:rsidR="00A42121" w:rsidRDefault="003931BC" w:rsidP="00A42121">
      <w:pPr>
        <w:pStyle w:val="Billname1"/>
      </w:pPr>
      <w:r>
        <w:fldChar w:fldCharType="begin"/>
      </w:r>
      <w:r>
        <w:instrText xml:space="preserve"> REF Citation \*charformat </w:instrText>
      </w:r>
      <w:r>
        <w:fldChar w:fldCharType="separate"/>
      </w:r>
      <w:r w:rsidR="004244CB">
        <w:t>Crimes (Sentencing) Act 2005</w:t>
      </w:r>
      <w:r>
        <w:fldChar w:fldCharType="end"/>
      </w:r>
      <w:r w:rsidR="00A42121">
        <w:t xml:space="preserve">    </w:t>
      </w:r>
    </w:p>
    <w:p w14:paraId="7C6F0B07" w14:textId="576742A8" w:rsidR="00A42121" w:rsidRDefault="00ED71F1" w:rsidP="00A42121">
      <w:pPr>
        <w:pStyle w:val="ActNo"/>
      </w:pPr>
      <w:bookmarkStart w:id="1" w:name="LawNo"/>
      <w:r>
        <w:t>A2005-58</w:t>
      </w:r>
      <w:bookmarkEnd w:id="1"/>
    </w:p>
    <w:p w14:paraId="4B070A2C" w14:textId="43AD4863" w:rsidR="00A42121" w:rsidRDefault="00A42121" w:rsidP="00A42121">
      <w:pPr>
        <w:pStyle w:val="RepubNo"/>
      </w:pPr>
      <w:r>
        <w:t xml:space="preserve">Republication No </w:t>
      </w:r>
      <w:bookmarkStart w:id="2" w:name="RepubNo"/>
      <w:r w:rsidR="00ED71F1">
        <w:t>64</w:t>
      </w:r>
      <w:bookmarkEnd w:id="2"/>
    </w:p>
    <w:p w14:paraId="681E12EC" w14:textId="1B509CAE" w:rsidR="00A42121" w:rsidRDefault="00A42121" w:rsidP="00A42121">
      <w:pPr>
        <w:pStyle w:val="EffectiveDate"/>
      </w:pPr>
      <w:r>
        <w:t xml:space="preserve">Effective:  </w:t>
      </w:r>
      <w:bookmarkStart w:id="3" w:name="EffectiveDate"/>
      <w:r w:rsidR="00ED71F1">
        <w:t>26 April 2024</w:t>
      </w:r>
      <w:bookmarkEnd w:id="3"/>
      <w:r w:rsidR="00ED71F1">
        <w:t xml:space="preserve"> – </w:t>
      </w:r>
      <w:bookmarkStart w:id="4" w:name="EndEffDate"/>
      <w:r w:rsidR="00ED71F1">
        <w:t>24 May 2024</w:t>
      </w:r>
      <w:bookmarkEnd w:id="4"/>
    </w:p>
    <w:p w14:paraId="64C8D8E0" w14:textId="37EE4E54" w:rsidR="00A42121" w:rsidRDefault="00A42121" w:rsidP="00A42121">
      <w:pPr>
        <w:pStyle w:val="CoverInForce"/>
      </w:pPr>
      <w:r>
        <w:t xml:space="preserve">Republication date: </w:t>
      </w:r>
      <w:bookmarkStart w:id="5" w:name="InForceDate"/>
      <w:r w:rsidR="00ED71F1">
        <w:t>26 April 2024</w:t>
      </w:r>
      <w:bookmarkEnd w:id="5"/>
    </w:p>
    <w:p w14:paraId="4F497CEE" w14:textId="0B5BA2C2" w:rsidR="009E3B7B" w:rsidRPr="00111688" w:rsidRDefault="00A42121" w:rsidP="002737BF">
      <w:pPr>
        <w:pStyle w:val="CoverInForce"/>
        <w:rPr>
          <w:rStyle w:val="charCitHyperlinkAbbrev"/>
          <w:color w:val="auto"/>
        </w:rPr>
      </w:pPr>
      <w:r>
        <w:t xml:space="preserve">Last amendment made by </w:t>
      </w:r>
      <w:bookmarkStart w:id="6" w:name="LastAmdt"/>
      <w:r w:rsidRPr="00A42121">
        <w:rPr>
          <w:rStyle w:val="charCitHyperlinkAbbrev"/>
        </w:rPr>
        <w:fldChar w:fldCharType="begin"/>
      </w:r>
      <w:r w:rsidR="00ED71F1">
        <w:rPr>
          <w:rStyle w:val="charCitHyperlinkAbbrev"/>
        </w:rPr>
        <w:instrText>HYPERLINK "http://www.legislation.act.gov.au/a/2024-12/" \o "Crimes Legislation Amendment Act 2024"</w:instrText>
      </w:r>
      <w:r w:rsidRPr="00A42121">
        <w:rPr>
          <w:rStyle w:val="charCitHyperlinkAbbrev"/>
        </w:rPr>
      </w:r>
      <w:r w:rsidRPr="00A42121">
        <w:rPr>
          <w:rStyle w:val="charCitHyperlinkAbbrev"/>
        </w:rPr>
        <w:fldChar w:fldCharType="separate"/>
      </w:r>
      <w:r w:rsidR="00ED71F1">
        <w:rPr>
          <w:rStyle w:val="charCitHyperlinkAbbrev"/>
        </w:rPr>
        <w:t>A2024</w:t>
      </w:r>
      <w:r w:rsidR="00ED71F1">
        <w:rPr>
          <w:rStyle w:val="charCitHyperlinkAbbrev"/>
        </w:rPr>
        <w:noBreakHyphen/>
        <w:t>12</w:t>
      </w:r>
      <w:r w:rsidRPr="00A42121">
        <w:rPr>
          <w:rStyle w:val="charCitHyperlinkAbbrev"/>
        </w:rPr>
        <w:fldChar w:fldCharType="end"/>
      </w:r>
      <w:bookmarkEnd w:id="6"/>
    </w:p>
    <w:p w14:paraId="2BE0DBEF" w14:textId="514AA8F3" w:rsidR="000713C8" w:rsidRDefault="000713C8" w:rsidP="002737BF">
      <w:pPr>
        <w:pStyle w:val="CoverInForce"/>
      </w:pPr>
    </w:p>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387112BF" w:rsidR="00A42121" w:rsidRDefault="00A42121" w:rsidP="00A42121">
      <w:pPr>
        <w:pStyle w:val="CoverText"/>
      </w:pPr>
      <w:r>
        <w:t xml:space="preserve">This is a republication of the </w:t>
      </w:r>
      <w:r w:rsidRPr="00ED71F1">
        <w:rPr>
          <w:i/>
        </w:rPr>
        <w:fldChar w:fldCharType="begin"/>
      </w:r>
      <w:r w:rsidRPr="00ED71F1">
        <w:rPr>
          <w:i/>
        </w:rPr>
        <w:instrText xml:space="preserve"> REF citation *\charformat  \* MERGEFORMAT </w:instrText>
      </w:r>
      <w:r w:rsidRPr="00ED71F1">
        <w:rPr>
          <w:i/>
        </w:rPr>
        <w:fldChar w:fldCharType="separate"/>
      </w:r>
      <w:r w:rsidR="004244CB" w:rsidRPr="004244CB">
        <w:rPr>
          <w:i/>
        </w:rPr>
        <w:t>Crimes (Sentencing) Act 2005</w:t>
      </w:r>
      <w:r w:rsidRPr="00ED71F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931BC">
        <w:fldChar w:fldCharType="begin"/>
      </w:r>
      <w:r w:rsidR="003931BC">
        <w:instrText xml:space="preserve"> REF InForceDate *\charformat </w:instrText>
      </w:r>
      <w:r w:rsidR="003931BC">
        <w:fldChar w:fldCharType="separate"/>
      </w:r>
      <w:r w:rsidR="004244CB">
        <w:t>26 April 2024</w:t>
      </w:r>
      <w:r w:rsidR="003931BC">
        <w:fldChar w:fldCharType="end"/>
      </w:r>
      <w:r w:rsidRPr="0074598E">
        <w:rPr>
          <w:rStyle w:val="charItals"/>
        </w:rPr>
        <w:t xml:space="preserve">.  </w:t>
      </w:r>
      <w:r>
        <w:t xml:space="preserve">It also includes any commencement, amendment, repeal or expiry affecting this republished law to </w:t>
      </w:r>
      <w:r w:rsidR="003931BC">
        <w:fldChar w:fldCharType="begin"/>
      </w:r>
      <w:r w:rsidR="003931BC">
        <w:instrText xml:space="preserve"> REF EffectiveDate *\charformat </w:instrText>
      </w:r>
      <w:r w:rsidR="003931BC">
        <w:fldChar w:fldCharType="separate"/>
      </w:r>
      <w:r w:rsidR="004244CB">
        <w:t>26 April 2024</w:t>
      </w:r>
      <w:r w:rsidR="003931BC">
        <w:fldChar w:fldCharType="end"/>
      </w:r>
      <w:r>
        <w:t>.</w:t>
      </w:r>
    </w:p>
    <w:p w14:paraId="48A21A5F" w14:textId="1C891BA5" w:rsidR="00A42121" w:rsidRDefault="00A42121" w:rsidP="00A42121">
      <w:pPr>
        <w:pStyle w:val="CoverText"/>
      </w:pPr>
      <w:r>
        <w:t>The legislation history and amendment history of the republished law are set out in endnotes 3 and 4.</w:t>
      </w:r>
    </w:p>
    <w:p w14:paraId="0DDA9372" w14:textId="77777777" w:rsidR="00A42121" w:rsidRDefault="00A42121" w:rsidP="00A42121">
      <w:pPr>
        <w:pStyle w:val="CoverSubHdg"/>
      </w:pPr>
      <w:r>
        <w:t>Kinds of republications</w:t>
      </w:r>
    </w:p>
    <w:p w14:paraId="1557233B" w14:textId="4B18EEDA"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AEF455B" w14:textId="2ED78056"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6537B7CF"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4FC7D346" w:rsidR="00A42121" w:rsidRPr="00720A5B" w:rsidRDefault="002941FC" w:rsidP="00A42121">
      <w:pPr>
        <w:pStyle w:val="CoverText"/>
      </w:pPr>
      <w:r w:rsidRPr="00667C12">
        <w:t>This republicati</w:t>
      </w:r>
      <w:r w:rsidRPr="00716952">
        <w:t>o</w:t>
      </w:r>
      <w:r w:rsidRPr="00CE5E3A">
        <w:t>n</w:t>
      </w:r>
      <w:r w:rsidR="009F47FF">
        <w:t xml:space="preserve"> include</w:t>
      </w:r>
      <w:r w:rsidR="00780E32">
        <w:t>s</w:t>
      </w:r>
      <w:r w:rsidRPr="00CE5E3A">
        <w:t xml:space="preserve"> a</w:t>
      </w:r>
      <w:r w:rsidRPr="00716952">
        <w:t>me</w:t>
      </w:r>
      <w:r w:rsidRPr="00667C12">
        <w:t>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25D74AEC"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7C9C6633"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67DB9B8B"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53CFE572" w:rsidR="00A42121" w:rsidRDefault="003931BC" w:rsidP="00A42121">
      <w:pPr>
        <w:pStyle w:val="Billname"/>
      </w:pPr>
      <w:r>
        <w:fldChar w:fldCharType="begin"/>
      </w:r>
      <w:r>
        <w:instrText xml:space="preserve"> REF Citation \*charformat  \* MERGEFORMAT </w:instrText>
      </w:r>
      <w:r>
        <w:fldChar w:fldCharType="separate"/>
      </w:r>
      <w:r w:rsidR="004244CB">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02734771" w14:textId="0E7C6F9B" w:rsidR="00A90352" w:rsidRDefault="00A90352">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338965" w:history="1">
        <w:r w:rsidRPr="00C331B7">
          <w:t>Chapter 1</w:t>
        </w:r>
        <w:r>
          <w:rPr>
            <w:rFonts w:asciiTheme="minorHAnsi" w:eastAsiaTheme="minorEastAsia" w:hAnsiTheme="minorHAnsi" w:cstheme="minorBidi"/>
            <w:b w:val="0"/>
            <w:kern w:val="2"/>
            <w:sz w:val="22"/>
            <w:szCs w:val="22"/>
            <w:lang w:eastAsia="en-AU"/>
            <w14:ligatures w14:val="standardContextual"/>
          </w:rPr>
          <w:tab/>
        </w:r>
        <w:r w:rsidRPr="00C331B7">
          <w:t>Preliminary</w:t>
        </w:r>
        <w:r w:rsidRPr="00A90352">
          <w:rPr>
            <w:vanish/>
          </w:rPr>
          <w:tab/>
        </w:r>
        <w:r w:rsidRPr="00A90352">
          <w:rPr>
            <w:vanish/>
          </w:rPr>
          <w:fldChar w:fldCharType="begin"/>
        </w:r>
        <w:r w:rsidRPr="00A90352">
          <w:rPr>
            <w:vanish/>
          </w:rPr>
          <w:instrText xml:space="preserve"> PAGEREF _Toc164338965 \h </w:instrText>
        </w:r>
        <w:r w:rsidRPr="00A90352">
          <w:rPr>
            <w:vanish/>
          </w:rPr>
        </w:r>
        <w:r w:rsidRPr="00A90352">
          <w:rPr>
            <w:vanish/>
          </w:rPr>
          <w:fldChar w:fldCharType="separate"/>
        </w:r>
        <w:r w:rsidR="004244CB">
          <w:rPr>
            <w:vanish/>
          </w:rPr>
          <w:t>2</w:t>
        </w:r>
        <w:r w:rsidRPr="00A90352">
          <w:rPr>
            <w:vanish/>
          </w:rPr>
          <w:fldChar w:fldCharType="end"/>
        </w:r>
      </w:hyperlink>
    </w:p>
    <w:p w14:paraId="1B887A1E" w14:textId="5926668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66" w:history="1">
        <w:r w:rsidRPr="00C331B7">
          <w:t>1</w:t>
        </w:r>
        <w:r>
          <w:rPr>
            <w:rFonts w:asciiTheme="minorHAnsi" w:eastAsiaTheme="minorEastAsia" w:hAnsiTheme="minorHAnsi" w:cstheme="minorBidi"/>
            <w:kern w:val="2"/>
            <w:sz w:val="22"/>
            <w:szCs w:val="22"/>
            <w:lang w:eastAsia="en-AU"/>
            <w14:ligatures w14:val="standardContextual"/>
          </w:rPr>
          <w:tab/>
        </w:r>
        <w:r w:rsidRPr="00C331B7">
          <w:t>Name of Act</w:t>
        </w:r>
        <w:r>
          <w:tab/>
        </w:r>
        <w:r>
          <w:fldChar w:fldCharType="begin"/>
        </w:r>
        <w:r>
          <w:instrText xml:space="preserve"> PAGEREF _Toc164338966 \h </w:instrText>
        </w:r>
        <w:r>
          <w:fldChar w:fldCharType="separate"/>
        </w:r>
        <w:r w:rsidR="004244CB">
          <w:t>2</w:t>
        </w:r>
        <w:r>
          <w:fldChar w:fldCharType="end"/>
        </w:r>
      </w:hyperlink>
    </w:p>
    <w:p w14:paraId="5DC18FFD" w14:textId="6F2F954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67" w:history="1">
        <w:r w:rsidRPr="00C331B7">
          <w:t>3</w:t>
        </w:r>
        <w:r>
          <w:rPr>
            <w:rFonts w:asciiTheme="minorHAnsi" w:eastAsiaTheme="minorEastAsia" w:hAnsiTheme="minorHAnsi" w:cstheme="minorBidi"/>
            <w:kern w:val="2"/>
            <w:sz w:val="22"/>
            <w:szCs w:val="22"/>
            <w:lang w:eastAsia="en-AU"/>
            <w14:ligatures w14:val="standardContextual"/>
          </w:rPr>
          <w:tab/>
        </w:r>
        <w:r w:rsidRPr="00C331B7">
          <w:t>Dictionary</w:t>
        </w:r>
        <w:r>
          <w:tab/>
        </w:r>
        <w:r>
          <w:fldChar w:fldCharType="begin"/>
        </w:r>
        <w:r>
          <w:instrText xml:space="preserve"> PAGEREF _Toc164338967 \h </w:instrText>
        </w:r>
        <w:r>
          <w:fldChar w:fldCharType="separate"/>
        </w:r>
        <w:r w:rsidR="004244CB">
          <w:t>2</w:t>
        </w:r>
        <w:r>
          <w:fldChar w:fldCharType="end"/>
        </w:r>
      </w:hyperlink>
    </w:p>
    <w:p w14:paraId="65BDCB81" w14:textId="6BB1600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68" w:history="1">
        <w:r w:rsidRPr="00C331B7">
          <w:t>4</w:t>
        </w:r>
        <w:r>
          <w:rPr>
            <w:rFonts w:asciiTheme="minorHAnsi" w:eastAsiaTheme="minorEastAsia" w:hAnsiTheme="minorHAnsi" w:cstheme="minorBidi"/>
            <w:kern w:val="2"/>
            <w:sz w:val="22"/>
            <w:szCs w:val="22"/>
            <w:lang w:eastAsia="en-AU"/>
            <w14:ligatures w14:val="standardContextual"/>
          </w:rPr>
          <w:tab/>
        </w:r>
        <w:r w:rsidRPr="00C331B7">
          <w:t>Notes</w:t>
        </w:r>
        <w:r>
          <w:tab/>
        </w:r>
        <w:r>
          <w:fldChar w:fldCharType="begin"/>
        </w:r>
        <w:r>
          <w:instrText xml:space="preserve"> PAGEREF _Toc164338968 \h </w:instrText>
        </w:r>
        <w:r>
          <w:fldChar w:fldCharType="separate"/>
        </w:r>
        <w:r w:rsidR="004244CB">
          <w:t>2</w:t>
        </w:r>
        <w:r>
          <w:fldChar w:fldCharType="end"/>
        </w:r>
      </w:hyperlink>
    </w:p>
    <w:p w14:paraId="3D34F199" w14:textId="3FE130D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69" w:history="1">
        <w:r w:rsidRPr="00C331B7">
          <w:t>5</w:t>
        </w:r>
        <w:r>
          <w:rPr>
            <w:rFonts w:asciiTheme="minorHAnsi" w:eastAsiaTheme="minorEastAsia" w:hAnsiTheme="minorHAnsi" w:cstheme="minorBidi"/>
            <w:kern w:val="2"/>
            <w:sz w:val="22"/>
            <w:szCs w:val="22"/>
            <w:lang w:eastAsia="en-AU"/>
            <w14:ligatures w14:val="standardContextual"/>
          </w:rPr>
          <w:tab/>
        </w:r>
        <w:r w:rsidRPr="00C331B7">
          <w:t>Offences against Act—application of Criminal Code etc</w:t>
        </w:r>
        <w:r>
          <w:tab/>
        </w:r>
        <w:r>
          <w:fldChar w:fldCharType="begin"/>
        </w:r>
        <w:r>
          <w:instrText xml:space="preserve"> PAGEREF _Toc164338969 \h </w:instrText>
        </w:r>
        <w:r>
          <w:fldChar w:fldCharType="separate"/>
        </w:r>
        <w:r w:rsidR="004244CB">
          <w:t>3</w:t>
        </w:r>
        <w:r>
          <w:fldChar w:fldCharType="end"/>
        </w:r>
      </w:hyperlink>
    </w:p>
    <w:p w14:paraId="33255D57" w14:textId="4756D4FF"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8970" w:history="1">
        <w:r w:rsidR="00A90352" w:rsidRPr="00C331B7">
          <w:t>Chapter 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Objects and important concepts</w:t>
        </w:r>
        <w:r w:rsidR="00A90352" w:rsidRPr="00A90352">
          <w:rPr>
            <w:vanish/>
          </w:rPr>
          <w:tab/>
        </w:r>
        <w:r w:rsidR="00A90352" w:rsidRPr="00A90352">
          <w:rPr>
            <w:vanish/>
          </w:rPr>
          <w:fldChar w:fldCharType="begin"/>
        </w:r>
        <w:r w:rsidR="00A90352" w:rsidRPr="00A90352">
          <w:rPr>
            <w:vanish/>
          </w:rPr>
          <w:instrText xml:space="preserve"> PAGEREF _Toc164338970 \h </w:instrText>
        </w:r>
        <w:r w:rsidR="00A90352" w:rsidRPr="00A90352">
          <w:rPr>
            <w:vanish/>
          </w:rPr>
        </w:r>
        <w:r w:rsidR="00A90352" w:rsidRPr="00A90352">
          <w:rPr>
            <w:vanish/>
          </w:rPr>
          <w:fldChar w:fldCharType="separate"/>
        </w:r>
        <w:r w:rsidR="004244CB">
          <w:rPr>
            <w:vanish/>
          </w:rPr>
          <w:t>4</w:t>
        </w:r>
        <w:r w:rsidR="00A90352" w:rsidRPr="00A90352">
          <w:rPr>
            <w:vanish/>
          </w:rPr>
          <w:fldChar w:fldCharType="end"/>
        </w:r>
      </w:hyperlink>
    </w:p>
    <w:p w14:paraId="3B7A9584" w14:textId="5988CBD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1" w:history="1">
        <w:r w:rsidRPr="00C331B7">
          <w:t>6</w:t>
        </w:r>
        <w:r>
          <w:rPr>
            <w:rFonts w:asciiTheme="minorHAnsi" w:eastAsiaTheme="minorEastAsia" w:hAnsiTheme="minorHAnsi" w:cstheme="minorBidi"/>
            <w:kern w:val="2"/>
            <w:sz w:val="22"/>
            <w:szCs w:val="22"/>
            <w:lang w:eastAsia="en-AU"/>
            <w14:ligatures w14:val="standardContextual"/>
          </w:rPr>
          <w:tab/>
        </w:r>
        <w:r w:rsidRPr="00C331B7">
          <w:t>Objects of Act</w:t>
        </w:r>
        <w:r>
          <w:tab/>
        </w:r>
        <w:r>
          <w:fldChar w:fldCharType="begin"/>
        </w:r>
        <w:r>
          <w:instrText xml:space="preserve"> PAGEREF _Toc164338971 \h </w:instrText>
        </w:r>
        <w:r>
          <w:fldChar w:fldCharType="separate"/>
        </w:r>
        <w:r w:rsidR="004244CB">
          <w:t>4</w:t>
        </w:r>
        <w:r>
          <w:fldChar w:fldCharType="end"/>
        </w:r>
      </w:hyperlink>
    </w:p>
    <w:p w14:paraId="68C6CAA8" w14:textId="5BE36C4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2" w:history="1">
        <w:r w:rsidRPr="00C331B7">
          <w:t>7</w:t>
        </w:r>
        <w:r>
          <w:rPr>
            <w:rFonts w:asciiTheme="minorHAnsi" w:eastAsiaTheme="minorEastAsia" w:hAnsiTheme="minorHAnsi" w:cstheme="minorBidi"/>
            <w:kern w:val="2"/>
            <w:sz w:val="22"/>
            <w:szCs w:val="22"/>
            <w:lang w:eastAsia="en-AU"/>
            <w14:ligatures w14:val="standardContextual"/>
          </w:rPr>
          <w:tab/>
        </w:r>
        <w:r w:rsidRPr="00C331B7">
          <w:t>Purposes of sentencing</w:t>
        </w:r>
        <w:r>
          <w:tab/>
        </w:r>
        <w:r>
          <w:fldChar w:fldCharType="begin"/>
        </w:r>
        <w:r>
          <w:instrText xml:space="preserve"> PAGEREF _Toc164338972 \h </w:instrText>
        </w:r>
        <w:r>
          <w:fldChar w:fldCharType="separate"/>
        </w:r>
        <w:r w:rsidR="004244CB">
          <w:t>4</w:t>
        </w:r>
        <w:r>
          <w:fldChar w:fldCharType="end"/>
        </w:r>
      </w:hyperlink>
    </w:p>
    <w:p w14:paraId="2D5989D7" w14:textId="1DA76AD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3" w:history="1">
        <w:r w:rsidRPr="00C331B7">
          <w:t>8</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offender</w:t>
        </w:r>
        <w:r>
          <w:tab/>
        </w:r>
        <w:r>
          <w:fldChar w:fldCharType="begin"/>
        </w:r>
        <w:r>
          <w:instrText xml:space="preserve"> PAGEREF _Toc164338973 \h </w:instrText>
        </w:r>
        <w:r>
          <w:fldChar w:fldCharType="separate"/>
        </w:r>
        <w:r w:rsidR="004244CB">
          <w:t>5</w:t>
        </w:r>
        <w:r>
          <w:fldChar w:fldCharType="end"/>
        </w:r>
      </w:hyperlink>
    </w:p>
    <w:p w14:paraId="5F09CBC7" w14:textId="16708AD9"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8974" w:history="1">
        <w:r w:rsidR="00A90352" w:rsidRPr="00C331B7">
          <w:t>Chapter 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Sentencing and non</w:t>
        </w:r>
        <w:r w:rsidR="00A90352" w:rsidRPr="00C331B7">
          <w:noBreakHyphen/>
          <w:t>conviction options</w:t>
        </w:r>
        <w:r w:rsidR="00A90352" w:rsidRPr="00A90352">
          <w:rPr>
            <w:vanish/>
          </w:rPr>
          <w:tab/>
        </w:r>
        <w:r w:rsidR="00A90352" w:rsidRPr="00A90352">
          <w:rPr>
            <w:vanish/>
          </w:rPr>
          <w:fldChar w:fldCharType="begin"/>
        </w:r>
        <w:r w:rsidR="00A90352" w:rsidRPr="00A90352">
          <w:rPr>
            <w:vanish/>
          </w:rPr>
          <w:instrText xml:space="preserve"> PAGEREF _Toc164338974 \h </w:instrText>
        </w:r>
        <w:r w:rsidR="00A90352" w:rsidRPr="00A90352">
          <w:rPr>
            <w:vanish/>
          </w:rPr>
        </w:r>
        <w:r w:rsidR="00A90352" w:rsidRPr="00A90352">
          <w:rPr>
            <w:vanish/>
          </w:rPr>
          <w:fldChar w:fldCharType="separate"/>
        </w:r>
        <w:r w:rsidR="004244CB">
          <w:rPr>
            <w:vanish/>
          </w:rPr>
          <w:t>6</w:t>
        </w:r>
        <w:r w:rsidR="00A90352" w:rsidRPr="00A90352">
          <w:rPr>
            <w:vanish/>
          </w:rPr>
          <w:fldChar w:fldCharType="end"/>
        </w:r>
      </w:hyperlink>
    </w:p>
    <w:p w14:paraId="15DB86DC" w14:textId="5BF49048"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8975" w:history="1">
        <w:r w:rsidR="00A90352" w:rsidRPr="00C331B7">
          <w:t>Part 3.1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General</w:t>
        </w:r>
        <w:r w:rsidR="00A90352" w:rsidRPr="00A90352">
          <w:rPr>
            <w:vanish/>
          </w:rPr>
          <w:tab/>
        </w:r>
        <w:r w:rsidR="00A90352" w:rsidRPr="00A90352">
          <w:rPr>
            <w:vanish/>
          </w:rPr>
          <w:fldChar w:fldCharType="begin"/>
        </w:r>
        <w:r w:rsidR="00A90352" w:rsidRPr="00A90352">
          <w:rPr>
            <w:vanish/>
          </w:rPr>
          <w:instrText xml:space="preserve"> PAGEREF _Toc164338975 \h </w:instrText>
        </w:r>
        <w:r w:rsidR="00A90352" w:rsidRPr="00A90352">
          <w:rPr>
            <w:vanish/>
          </w:rPr>
        </w:r>
        <w:r w:rsidR="00A90352" w:rsidRPr="00A90352">
          <w:rPr>
            <w:vanish/>
          </w:rPr>
          <w:fldChar w:fldCharType="separate"/>
        </w:r>
        <w:r w:rsidR="004244CB">
          <w:rPr>
            <w:vanish/>
          </w:rPr>
          <w:t>6</w:t>
        </w:r>
        <w:r w:rsidR="00A90352" w:rsidRPr="00A90352">
          <w:rPr>
            <w:vanish/>
          </w:rPr>
          <w:fldChar w:fldCharType="end"/>
        </w:r>
      </w:hyperlink>
    </w:p>
    <w:p w14:paraId="21D1592D" w14:textId="29D126F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6" w:history="1">
        <w:r w:rsidRPr="00C331B7">
          <w:t>9</w:t>
        </w:r>
        <w:r>
          <w:rPr>
            <w:rFonts w:asciiTheme="minorHAnsi" w:eastAsiaTheme="minorEastAsia" w:hAnsiTheme="minorHAnsi" w:cstheme="minorBidi"/>
            <w:kern w:val="2"/>
            <w:sz w:val="22"/>
            <w:szCs w:val="22"/>
            <w:lang w:eastAsia="en-AU"/>
            <w14:ligatures w14:val="standardContextual"/>
          </w:rPr>
          <w:tab/>
        </w:r>
        <w:r w:rsidRPr="00C331B7">
          <w:t>Imposition of penalties</w:t>
        </w:r>
        <w:r>
          <w:tab/>
        </w:r>
        <w:r>
          <w:fldChar w:fldCharType="begin"/>
        </w:r>
        <w:r>
          <w:instrText xml:space="preserve"> PAGEREF _Toc164338976 \h </w:instrText>
        </w:r>
        <w:r>
          <w:fldChar w:fldCharType="separate"/>
        </w:r>
        <w:r w:rsidR="004244CB">
          <w:t>6</w:t>
        </w:r>
        <w:r>
          <w:fldChar w:fldCharType="end"/>
        </w:r>
      </w:hyperlink>
    </w:p>
    <w:p w14:paraId="7756D01D" w14:textId="728AF6D7"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8977" w:history="1">
        <w:r w:rsidR="00A90352" w:rsidRPr="00C331B7">
          <w:t>Part 3.2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Sentences of imprisonment</w:t>
        </w:r>
        <w:r w:rsidR="00A90352" w:rsidRPr="00A90352">
          <w:rPr>
            <w:vanish/>
          </w:rPr>
          <w:tab/>
        </w:r>
        <w:r w:rsidR="00A90352" w:rsidRPr="00A90352">
          <w:rPr>
            <w:vanish/>
          </w:rPr>
          <w:fldChar w:fldCharType="begin"/>
        </w:r>
        <w:r w:rsidR="00A90352" w:rsidRPr="00A90352">
          <w:rPr>
            <w:vanish/>
          </w:rPr>
          <w:instrText xml:space="preserve"> PAGEREF _Toc164338977 \h </w:instrText>
        </w:r>
        <w:r w:rsidR="00A90352" w:rsidRPr="00A90352">
          <w:rPr>
            <w:vanish/>
          </w:rPr>
        </w:r>
        <w:r w:rsidR="00A90352" w:rsidRPr="00A90352">
          <w:rPr>
            <w:vanish/>
          </w:rPr>
          <w:fldChar w:fldCharType="separate"/>
        </w:r>
        <w:r w:rsidR="004244CB">
          <w:rPr>
            <w:vanish/>
          </w:rPr>
          <w:t>8</w:t>
        </w:r>
        <w:r w:rsidR="00A90352" w:rsidRPr="00A90352">
          <w:rPr>
            <w:vanish/>
          </w:rPr>
          <w:fldChar w:fldCharType="end"/>
        </w:r>
      </w:hyperlink>
    </w:p>
    <w:p w14:paraId="587ACE49" w14:textId="4183A6F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8" w:history="1">
        <w:r w:rsidRPr="00C331B7">
          <w:t>10</w:t>
        </w:r>
        <w:r>
          <w:rPr>
            <w:rFonts w:asciiTheme="minorHAnsi" w:eastAsiaTheme="minorEastAsia" w:hAnsiTheme="minorHAnsi" w:cstheme="minorBidi"/>
            <w:kern w:val="2"/>
            <w:sz w:val="22"/>
            <w:szCs w:val="22"/>
            <w:lang w:eastAsia="en-AU"/>
            <w14:ligatures w14:val="standardContextual"/>
          </w:rPr>
          <w:tab/>
        </w:r>
        <w:r w:rsidRPr="00C331B7">
          <w:t>Imprisonment</w:t>
        </w:r>
        <w:r>
          <w:tab/>
        </w:r>
        <w:r>
          <w:fldChar w:fldCharType="begin"/>
        </w:r>
        <w:r>
          <w:instrText xml:space="preserve"> PAGEREF _Toc164338978 \h </w:instrText>
        </w:r>
        <w:r>
          <w:fldChar w:fldCharType="separate"/>
        </w:r>
        <w:r w:rsidR="004244CB">
          <w:t>8</w:t>
        </w:r>
        <w:r>
          <w:fldChar w:fldCharType="end"/>
        </w:r>
      </w:hyperlink>
    </w:p>
    <w:p w14:paraId="7A48BA21" w14:textId="5CAC0C3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79" w:history="1">
        <w:r w:rsidRPr="00C331B7">
          <w:t>11</w:t>
        </w:r>
        <w:r>
          <w:rPr>
            <w:rFonts w:asciiTheme="minorHAnsi" w:eastAsiaTheme="minorEastAsia" w:hAnsiTheme="minorHAnsi" w:cstheme="minorBidi"/>
            <w:kern w:val="2"/>
            <w:sz w:val="22"/>
            <w:szCs w:val="22"/>
            <w:lang w:eastAsia="en-AU"/>
            <w14:ligatures w14:val="standardContextual"/>
          </w:rPr>
          <w:tab/>
        </w:r>
        <w:r w:rsidRPr="00C331B7">
          <w:t>Intensive correction orders</w:t>
        </w:r>
        <w:r>
          <w:tab/>
        </w:r>
        <w:r>
          <w:fldChar w:fldCharType="begin"/>
        </w:r>
        <w:r>
          <w:instrText xml:space="preserve"> PAGEREF _Toc164338979 \h </w:instrText>
        </w:r>
        <w:r>
          <w:fldChar w:fldCharType="separate"/>
        </w:r>
        <w:r w:rsidR="004244CB">
          <w:t>9</w:t>
        </w:r>
        <w:r>
          <w:fldChar w:fldCharType="end"/>
        </w:r>
      </w:hyperlink>
    </w:p>
    <w:p w14:paraId="53198E9B" w14:textId="5AC1CBC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0" w:history="1">
        <w:r w:rsidRPr="00C331B7">
          <w:t>12</w:t>
        </w:r>
        <w:r>
          <w:rPr>
            <w:rFonts w:asciiTheme="minorHAnsi" w:eastAsiaTheme="minorEastAsia" w:hAnsiTheme="minorHAnsi" w:cstheme="minorBidi"/>
            <w:kern w:val="2"/>
            <w:sz w:val="22"/>
            <w:szCs w:val="22"/>
            <w:lang w:eastAsia="en-AU"/>
            <w14:ligatures w14:val="standardContextual"/>
          </w:rPr>
          <w:tab/>
        </w:r>
        <w:r w:rsidRPr="00C331B7">
          <w:t>Suspended sentences</w:t>
        </w:r>
        <w:r>
          <w:tab/>
        </w:r>
        <w:r>
          <w:fldChar w:fldCharType="begin"/>
        </w:r>
        <w:r>
          <w:instrText xml:space="preserve"> PAGEREF _Toc164338980 \h </w:instrText>
        </w:r>
        <w:r>
          <w:fldChar w:fldCharType="separate"/>
        </w:r>
        <w:r w:rsidR="004244CB">
          <w:t>11</w:t>
        </w:r>
        <w:r>
          <w:fldChar w:fldCharType="end"/>
        </w:r>
      </w:hyperlink>
    </w:p>
    <w:p w14:paraId="1680ABA6" w14:textId="789D3F8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1" w:history="1">
        <w:r w:rsidRPr="00C331B7">
          <w:t>12A</w:t>
        </w:r>
        <w:r>
          <w:rPr>
            <w:rFonts w:asciiTheme="minorHAnsi" w:eastAsiaTheme="minorEastAsia" w:hAnsiTheme="minorHAnsi" w:cstheme="minorBidi"/>
            <w:kern w:val="2"/>
            <w:sz w:val="22"/>
            <w:szCs w:val="22"/>
            <w:lang w:eastAsia="en-AU"/>
            <w14:ligatures w14:val="standardContextual"/>
          </w:rPr>
          <w:tab/>
        </w:r>
        <w:r w:rsidRPr="00C331B7">
          <w:t>Drug and alcohol treatment orders</w:t>
        </w:r>
        <w:r>
          <w:tab/>
        </w:r>
        <w:r>
          <w:fldChar w:fldCharType="begin"/>
        </w:r>
        <w:r>
          <w:instrText xml:space="preserve"> PAGEREF _Toc164338981 \h </w:instrText>
        </w:r>
        <w:r>
          <w:fldChar w:fldCharType="separate"/>
        </w:r>
        <w:r w:rsidR="004244CB">
          <w:t>12</w:t>
        </w:r>
        <w:r>
          <w:fldChar w:fldCharType="end"/>
        </w:r>
      </w:hyperlink>
    </w:p>
    <w:p w14:paraId="6145C2E3" w14:textId="4E1B9821"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8982" w:history="1">
        <w:r w:rsidR="00A90352" w:rsidRPr="00C331B7">
          <w:t>Part 3.3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Non-custodial sentences</w:t>
        </w:r>
        <w:r w:rsidR="00A90352" w:rsidRPr="00A90352">
          <w:rPr>
            <w:vanish/>
          </w:rPr>
          <w:tab/>
        </w:r>
        <w:r w:rsidR="00A90352" w:rsidRPr="00A90352">
          <w:rPr>
            <w:vanish/>
          </w:rPr>
          <w:fldChar w:fldCharType="begin"/>
        </w:r>
        <w:r w:rsidR="00A90352" w:rsidRPr="00A90352">
          <w:rPr>
            <w:vanish/>
          </w:rPr>
          <w:instrText xml:space="preserve"> PAGEREF _Toc164338982 \h </w:instrText>
        </w:r>
        <w:r w:rsidR="00A90352" w:rsidRPr="00A90352">
          <w:rPr>
            <w:vanish/>
          </w:rPr>
        </w:r>
        <w:r w:rsidR="00A90352" w:rsidRPr="00A90352">
          <w:rPr>
            <w:vanish/>
          </w:rPr>
          <w:fldChar w:fldCharType="separate"/>
        </w:r>
        <w:r w:rsidR="004244CB">
          <w:rPr>
            <w:vanish/>
          </w:rPr>
          <w:t>16</w:t>
        </w:r>
        <w:r w:rsidR="00A90352" w:rsidRPr="00A90352">
          <w:rPr>
            <w:vanish/>
          </w:rPr>
          <w:fldChar w:fldCharType="end"/>
        </w:r>
      </w:hyperlink>
    </w:p>
    <w:p w14:paraId="4C527886" w14:textId="2DB0A45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3" w:history="1">
        <w:r w:rsidRPr="00C331B7">
          <w:t>13</w:t>
        </w:r>
        <w:r>
          <w:rPr>
            <w:rFonts w:asciiTheme="minorHAnsi" w:eastAsiaTheme="minorEastAsia" w:hAnsiTheme="minorHAnsi" w:cstheme="minorBidi"/>
            <w:kern w:val="2"/>
            <w:sz w:val="22"/>
            <w:szCs w:val="22"/>
            <w:lang w:eastAsia="en-AU"/>
            <w14:ligatures w14:val="standardContextual"/>
          </w:rPr>
          <w:tab/>
        </w:r>
        <w:r w:rsidRPr="00C331B7">
          <w:t>Good behaviour orders</w:t>
        </w:r>
        <w:r>
          <w:tab/>
        </w:r>
        <w:r>
          <w:fldChar w:fldCharType="begin"/>
        </w:r>
        <w:r>
          <w:instrText xml:space="preserve"> PAGEREF _Toc164338983 \h </w:instrText>
        </w:r>
        <w:r>
          <w:fldChar w:fldCharType="separate"/>
        </w:r>
        <w:r w:rsidR="004244CB">
          <w:t>16</w:t>
        </w:r>
        <w:r>
          <w:fldChar w:fldCharType="end"/>
        </w:r>
      </w:hyperlink>
    </w:p>
    <w:p w14:paraId="12E68267" w14:textId="52041B4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4" w:history="1">
        <w:r w:rsidRPr="00C331B7">
          <w:t>14</w:t>
        </w:r>
        <w:r>
          <w:rPr>
            <w:rFonts w:asciiTheme="minorHAnsi" w:eastAsiaTheme="minorEastAsia" w:hAnsiTheme="minorHAnsi" w:cstheme="minorBidi"/>
            <w:kern w:val="2"/>
            <w:sz w:val="22"/>
            <w:szCs w:val="22"/>
            <w:lang w:eastAsia="en-AU"/>
            <w14:ligatures w14:val="standardContextual"/>
          </w:rPr>
          <w:tab/>
        </w:r>
        <w:r w:rsidRPr="00C331B7">
          <w:t>Fines—orders to pay</w:t>
        </w:r>
        <w:r>
          <w:tab/>
        </w:r>
        <w:r>
          <w:fldChar w:fldCharType="begin"/>
        </w:r>
        <w:r>
          <w:instrText xml:space="preserve"> PAGEREF _Toc164338984 \h </w:instrText>
        </w:r>
        <w:r>
          <w:fldChar w:fldCharType="separate"/>
        </w:r>
        <w:r w:rsidR="004244CB">
          <w:t>18</w:t>
        </w:r>
        <w:r>
          <w:fldChar w:fldCharType="end"/>
        </w:r>
      </w:hyperlink>
    </w:p>
    <w:p w14:paraId="3025551A" w14:textId="62EA538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5" w:history="1">
        <w:r w:rsidRPr="00C331B7">
          <w:t>15</w:t>
        </w:r>
        <w:r>
          <w:rPr>
            <w:rFonts w:asciiTheme="minorHAnsi" w:eastAsiaTheme="minorEastAsia" w:hAnsiTheme="minorHAnsi" w:cstheme="minorBidi"/>
            <w:kern w:val="2"/>
            <w:sz w:val="22"/>
            <w:szCs w:val="22"/>
            <w:lang w:eastAsia="en-AU"/>
            <w14:ligatures w14:val="standardContextual"/>
          </w:rPr>
          <w:tab/>
        </w:r>
        <w:r w:rsidRPr="00C331B7">
          <w:t>Fines—maximum amounts</w:t>
        </w:r>
        <w:r>
          <w:tab/>
        </w:r>
        <w:r>
          <w:fldChar w:fldCharType="begin"/>
        </w:r>
        <w:r>
          <w:instrText xml:space="preserve"> PAGEREF _Toc164338985 \h </w:instrText>
        </w:r>
        <w:r>
          <w:fldChar w:fldCharType="separate"/>
        </w:r>
        <w:r w:rsidR="004244CB">
          <w:t>19</w:t>
        </w:r>
        <w:r>
          <w:fldChar w:fldCharType="end"/>
        </w:r>
      </w:hyperlink>
    </w:p>
    <w:p w14:paraId="233E9C51" w14:textId="617C1B7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6" w:history="1">
        <w:r w:rsidRPr="00C331B7">
          <w:t>15A</w:t>
        </w:r>
        <w:r>
          <w:rPr>
            <w:rFonts w:asciiTheme="minorHAnsi" w:eastAsiaTheme="minorEastAsia" w:hAnsiTheme="minorHAnsi" w:cstheme="minorBidi"/>
            <w:kern w:val="2"/>
            <w:sz w:val="22"/>
            <w:szCs w:val="22"/>
            <w:lang w:eastAsia="en-AU"/>
            <w14:ligatures w14:val="standardContextual"/>
          </w:rPr>
          <w:tab/>
        </w:r>
        <w:r w:rsidRPr="00C331B7">
          <w:t>Fines—security for payment</w:t>
        </w:r>
        <w:r>
          <w:tab/>
        </w:r>
        <w:r>
          <w:fldChar w:fldCharType="begin"/>
        </w:r>
        <w:r>
          <w:instrText xml:space="preserve"> PAGEREF _Toc164338986 \h </w:instrText>
        </w:r>
        <w:r>
          <w:fldChar w:fldCharType="separate"/>
        </w:r>
        <w:r w:rsidR="004244CB">
          <w:t>19</w:t>
        </w:r>
        <w:r>
          <w:fldChar w:fldCharType="end"/>
        </w:r>
      </w:hyperlink>
    </w:p>
    <w:p w14:paraId="33FF890C" w14:textId="4A208B5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7" w:history="1">
        <w:r w:rsidRPr="00C331B7">
          <w:t>16</w:t>
        </w:r>
        <w:r>
          <w:rPr>
            <w:rFonts w:asciiTheme="minorHAnsi" w:eastAsiaTheme="minorEastAsia" w:hAnsiTheme="minorHAnsi" w:cstheme="minorBidi"/>
            <w:kern w:val="2"/>
            <w:sz w:val="22"/>
            <w:szCs w:val="22"/>
            <w:lang w:eastAsia="en-AU"/>
            <w14:ligatures w14:val="standardContextual"/>
          </w:rPr>
          <w:tab/>
        </w:r>
        <w:r w:rsidRPr="00C331B7">
          <w:t>Driver licence disqualification orders—motor vehicle theft</w:t>
        </w:r>
        <w:r>
          <w:tab/>
        </w:r>
        <w:r>
          <w:fldChar w:fldCharType="begin"/>
        </w:r>
        <w:r>
          <w:instrText xml:space="preserve"> PAGEREF _Toc164338987 \h </w:instrText>
        </w:r>
        <w:r>
          <w:fldChar w:fldCharType="separate"/>
        </w:r>
        <w:r w:rsidR="004244CB">
          <w:t>20</w:t>
        </w:r>
        <w:r>
          <w:fldChar w:fldCharType="end"/>
        </w:r>
      </w:hyperlink>
    </w:p>
    <w:p w14:paraId="6D395EFC" w14:textId="32B5598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8" w:history="1">
        <w:r w:rsidRPr="00C331B7">
          <w:t>17</w:t>
        </w:r>
        <w:r>
          <w:rPr>
            <w:rFonts w:asciiTheme="minorHAnsi" w:eastAsiaTheme="minorEastAsia" w:hAnsiTheme="minorHAnsi" w:cstheme="minorBidi"/>
            <w:kern w:val="2"/>
            <w:sz w:val="22"/>
            <w:szCs w:val="22"/>
            <w:lang w:eastAsia="en-AU"/>
            <w14:ligatures w14:val="standardContextual"/>
          </w:rPr>
          <w:tab/>
        </w:r>
        <w:r w:rsidRPr="00C331B7">
          <w:t>Non-conviction orders—general</w:t>
        </w:r>
        <w:r>
          <w:tab/>
        </w:r>
        <w:r>
          <w:fldChar w:fldCharType="begin"/>
        </w:r>
        <w:r>
          <w:instrText xml:space="preserve"> PAGEREF _Toc164338988 \h </w:instrText>
        </w:r>
        <w:r>
          <w:fldChar w:fldCharType="separate"/>
        </w:r>
        <w:r w:rsidR="004244CB">
          <w:t>21</w:t>
        </w:r>
        <w:r>
          <w:fldChar w:fldCharType="end"/>
        </w:r>
      </w:hyperlink>
    </w:p>
    <w:p w14:paraId="4CFDCA47" w14:textId="12EDED2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89" w:history="1">
        <w:r w:rsidRPr="00C331B7">
          <w:t>18</w:t>
        </w:r>
        <w:r>
          <w:rPr>
            <w:rFonts w:asciiTheme="minorHAnsi" w:eastAsiaTheme="minorEastAsia" w:hAnsiTheme="minorHAnsi" w:cstheme="minorBidi"/>
            <w:kern w:val="2"/>
            <w:sz w:val="22"/>
            <w:szCs w:val="22"/>
            <w:lang w:eastAsia="en-AU"/>
            <w14:ligatures w14:val="standardContextual"/>
          </w:rPr>
          <w:tab/>
        </w:r>
        <w:r w:rsidRPr="00C331B7">
          <w:t>Non-conviction orders—ancillary orders</w:t>
        </w:r>
        <w:r>
          <w:tab/>
        </w:r>
        <w:r>
          <w:fldChar w:fldCharType="begin"/>
        </w:r>
        <w:r>
          <w:instrText xml:space="preserve"> PAGEREF _Toc164338989 \h </w:instrText>
        </w:r>
        <w:r>
          <w:fldChar w:fldCharType="separate"/>
        </w:r>
        <w:r w:rsidR="004244CB">
          <w:t>22</w:t>
        </w:r>
        <w:r>
          <w:fldChar w:fldCharType="end"/>
        </w:r>
      </w:hyperlink>
    </w:p>
    <w:p w14:paraId="3F45F2D0" w14:textId="74BA0C8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0" w:history="1">
        <w:r w:rsidRPr="00C331B7">
          <w:t>19</w:t>
        </w:r>
        <w:r>
          <w:rPr>
            <w:rFonts w:asciiTheme="minorHAnsi" w:eastAsiaTheme="minorEastAsia" w:hAnsiTheme="minorHAnsi" w:cstheme="minorBidi"/>
            <w:kern w:val="2"/>
            <w:sz w:val="22"/>
            <w:szCs w:val="22"/>
            <w:lang w:eastAsia="en-AU"/>
            <w14:ligatures w14:val="standardContextual"/>
          </w:rPr>
          <w:tab/>
        </w:r>
        <w:r w:rsidRPr="00C331B7">
          <w:t>Reparation orders—losses and expenses generally</w:t>
        </w:r>
        <w:r>
          <w:tab/>
        </w:r>
        <w:r>
          <w:fldChar w:fldCharType="begin"/>
        </w:r>
        <w:r>
          <w:instrText xml:space="preserve"> PAGEREF _Toc164338990 \h </w:instrText>
        </w:r>
        <w:r>
          <w:fldChar w:fldCharType="separate"/>
        </w:r>
        <w:r w:rsidR="004244CB">
          <w:t>23</w:t>
        </w:r>
        <w:r>
          <w:fldChar w:fldCharType="end"/>
        </w:r>
      </w:hyperlink>
    </w:p>
    <w:p w14:paraId="7980FA6A" w14:textId="641D676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1" w:history="1">
        <w:r w:rsidRPr="00C331B7">
          <w:t>20</w:t>
        </w:r>
        <w:r>
          <w:rPr>
            <w:rFonts w:asciiTheme="minorHAnsi" w:eastAsiaTheme="minorEastAsia" w:hAnsiTheme="minorHAnsi" w:cstheme="minorBidi"/>
            <w:kern w:val="2"/>
            <w:sz w:val="22"/>
            <w:szCs w:val="22"/>
            <w:lang w:eastAsia="en-AU"/>
            <w14:ligatures w14:val="standardContextual"/>
          </w:rPr>
          <w:tab/>
        </w:r>
        <w:r w:rsidRPr="00C331B7">
          <w:t>Reparation orders—stolen property</w:t>
        </w:r>
        <w:r>
          <w:tab/>
        </w:r>
        <w:r>
          <w:fldChar w:fldCharType="begin"/>
        </w:r>
        <w:r>
          <w:instrText xml:space="preserve"> PAGEREF _Toc164338991 \h </w:instrText>
        </w:r>
        <w:r>
          <w:fldChar w:fldCharType="separate"/>
        </w:r>
        <w:r w:rsidR="004244CB">
          <w:t>24</w:t>
        </w:r>
        <w:r>
          <w:fldChar w:fldCharType="end"/>
        </w:r>
      </w:hyperlink>
    </w:p>
    <w:p w14:paraId="6413A114" w14:textId="787E2B0C"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8992" w:history="1">
        <w:r w:rsidR="00A90352" w:rsidRPr="00C331B7">
          <w:t>Part 3.4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Non-association and place restriction orders</w:t>
        </w:r>
        <w:r w:rsidR="00A90352" w:rsidRPr="00A90352">
          <w:rPr>
            <w:vanish/>
          </w:rPr>
          <w:tab/>
        </w:r>
        <w:r w:rsidR="00A90352" w:rsidRPr="00A90352">
          <w:rPr>
            <w:vanish/>
          </w:rPr>
          <w:fldChar w:fldCharType="begin"/>
        </w:r>
        <w:r w:rsidR="00A90352" w:rsidRPr="00A90352">
          <w:rPr>
            <w:vanish/>
          </w:rPr>
          <w:instrText xml:space="preserve"> PAGEREF _Toc164338992 \h </w:instrText>
        </w:r>
        <w:r w:rsidR="00A90352" w:rsidRPr="00A90352">
          <w:rPr>
            <w:vanish/>
          </w:rPr>
        </w:r>
        <w:r w:rsidR="00A90352" w:rsidRPr="00A90352">
          <w:rPr>
            <w:vanish/>
          </w:rPr>
          <w:fldChar w:fldCharType="separate"/>
        </w:r>
        <w:r w:rsidR="004244CB">
          <w:rPr>
            <w:vanish/>
          </w:rPr>
          <w:t>26</w:t>
        </w:r>
        <w:r w:rsidR="00A90352" w:rsidRPr="00A90352">
          <w:rPr>
            <w:vanish/>
          </w:rPr>
          <w:fldChar w:fldCharType="end"/>
        </w:r>
      </w:hyperlink>
    </w:p>
    <w:p w14:paraId="60175DBF" w14:textId="761AF65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3" w:history="1">
        <w:r w:rsidRPr="00C331B7">
          <w:t>21</w:t>
        </w:r>
        <w:r>
          <w:rPr>
            <w:rFonts w:asciiTheme="minorHAnsi" w:eastAsiaTheme="minorEastAsia" w:hAnsiTheme="minorHAnsi" w:cstheme="minorBidi"/>
            <w:kern w:val="2"/>
            <w:sz w:val="22"/>
            <w:szCs w:val="22"/>
            <w:lang w:eastAsia="en-AU"/>
            <w14:ligatures w14:val="standardContextual"/>
          </w:rPr>
          <w:tab/>
        </w:r>
        <w:r w:rsidRPr="00C331B7">
          <w:t>Definitions—pt 3.4</w:t>
        </w:r>
        <w:r>
          <w:tab/>
        </w:r>
        <w:r>
          <w:fldChar w:fldCharType="begin"/>
        </w:r>
        <w:r>
          <w:instrText xml:space="preserve"> PAGEREF _Toc164338993 \h </w:instrText>
        </w:r>
        <w:r>
          <w:fldChar w:fldCharType="separate"/>
        </w:r>
        <w:r w:rsidR="004244CB">
          <w:t>26</w:t>
        </w:r>
        <w:r>
          <w:fldChar w:fldCharType="end"/>
        </w:r>
      </w:hyperlink>
    </w:p>
    <w:p w14:paraId="7B744E49" w14:textId="702CFE6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4" w:history="1">
        <w:r w:rsidRPr="00C331B7">
          <w:t>22</w:t>
        </w:r>
        <w:r>
          <w:rPr>
            <w:rFonts w:asciiTheme="minorHAnsi" w:eastAsiaTheme="minorEastAsia" w:hAnsiTheme="minorHAnsi" w:cstheme="minorBidi"/>
            <w:kern w:val="2"/>
            <w:sz w:val="22"/>
            <w:szCs w:val="22"/>
            <w:lang w:eastAsia="en-AU"/>
            <w14:ligatures w14:val="standardContextual"/>
          </w:rPr>
          <w:tab/>
        </w:r>
        <w:r w:rsidRPr="00C331B7">
          <w:rPr>
            <w:lang w:eastAsia="en-AU"/>
          </w:rPr>
          <w:t>Application—pt 3.4</w:t>
        </w:r>
        <w:r>
          <w:tab/>
        </w:r>
        <w:r>
          <w:fldChar w:fldCharType="begin"/>
        </w:r>
        <w:r>
          <w:instrText xml:space="preserve"> PAGEREF _Toc164338994 \h </w:instrText>
        </w:r>
        <w:r>
          <w:fldChar w:fldCharType="separate"/>
        </w:r>
        <w:r w:rsidR="004244CB">
          <w:t>26</w:t>
        </w:r>
        <w:r>
          <w:fldChar w:fldCharType="end"/>
        </w:r>
      </w:hyperlink>
    </w:p>
    <w:p w14:paraId="37EC47EC" w14:textId="4D19096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5" w:history="1">
        <w:r w:rsidRPr="00C331B7">
          <w:t>23</w:t>
        </w:r>
        <w:r>
          <w:rPr>
            <w:rFonts w:asciiTheme="minorHAnsi" w:eastAsiaTheme="minorEastAsia" w:hAnsiTheme="minorHAnsi" w:cstheme="minorBidi"/>
            <w:kern w:val="2"/>
            <w:sz w:val="22"/>
            <w:szCs w:val="22"/>
            <w:lang w:eastAsia="en-AU"/>
            <w14:ligatures w14:val="standardContextual"/>
          </w:rPr>
          <w:tab/>
        </w:r>
        <w:r w:rsidRPr="00C331B7">
          <w:t>Non-association and place restriction orders—when may be made</w:t>
        </w:r>
        <w:r>
          <w:tab/>
        </w:r>
        <w:r>
          <w:fldChar w:fldCharType="begin"/>
        </w:r>
        <w:r>
          <w:instrText xml:space="preserve"> PAGEREF _Toc164338995 \h </w:instrText>
        </w:r>
        <w:r>
          <w:fldChar w:fldCharType="separate"/>
        </w:r>
        <w:r w:rsidR="004244CB">
          <w:t>27</w:t>
        </w:r>
        <w:r>
          <w:fldChar w:fldCharType="end"/>
        </w:r>
      </w:hyperlink>
    </w:p>
    <w:p w14:paraId="7E8FF6E2" w14:textId="0ABB9C4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6" w:history="1">
        <w:r w:rsidRPr="00C331B7">
          <w:t>24</w:t>
        </w:r>
        <w:r>
          <w:rPr>
            <w:rFonts w:asciiTheme="minorHAnsi" w:eastAsiaTheme="minorEastAsia" w:hAnsiTheme="minorHAnsi" w:cstheme="minorBidi"/>
            <w:kern w:val="2"/>
            <w:sz w:val="22"/>
            <w:szCs w:val="22"/>
            <w:lang w:eastAsia="en-AU"/>
            <w14:ligatures w14:val="standardContextual"/>
          </w:rPr>
          <w:tab/>
        </w:r>
        <w:r w:rsidRPr="00C331B7">
          <w:t>Non-association and place restriction orders—maximum period</w:t>
        </w:r>
        <w:r>
          <w:tab/>
        </w:r>
        <w:r>
          <w:fldChar w:fldCharType="begin"/>
        </w:r>
        <w:r>
          <w:instrText xml:space="preserve"> PAGEREF _Toc164338996 \h </w:instrText>
        </w:r>
        <w:r>
          <w:fldChar w:fldCharType="separate"/>
        </w:r>
        <w:r w:rsidR="004244CB">
          <w:t>28</w:t>
        </w:r>
        <w:r>
          <w:fldChar w:fldCharType="end"/>
        </w:r>
      </w:hyperlink>
    </w:p>
    <w:p w14:paraId="73FF273F" w14:textId="3D82196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7" w:history="1">
        <w:r w:rsidRPr="00C331B7">
          <w:t>25</w:t>
        </w:r>
        <w:r>
          <w:rPr>
            <w:rFonts w:asciiTheme="minorHAnsi" w:eastAsiaTheme="minorEastAsia" w:hAnsiTheme="minorHAnsi" w:cstheme="minorBidi"/>
            <w:kern w:val="2"/>
            <w:sz w:val="22"/>
            <w:szCs w:val="22"/>
            <w:lang w:eastAsia="en-AU"/>
            <w14:ligatures w14:val="standardContextual"/>
          </w:rPr>
          <w:tab/>
        </w:r>
        <w:r w:rsidRPr="00C331B7">
          <w:t>Non-association and place restriction orders—explanation and official notice</w:t>
        </w:r>
        <w:r>
          <w:tab/>
        </w:r>
        <w:r>
          <w:fldChar w:fldCharType="begin"/>
        </w:r>
        <w:r>
          <w:instrText xml:space="preserve"> PAGEREF _Toc164338997 \h </w:instrText>
        </w:r>
        <w:r>
          <w:fldChar w:fldCharType="separate"/>
        </w:r>
        <w:r w:rsidR="004244CB">
          <w:t>29</w:t>
        </w:r>
        <w:r>
          <w:fldChar w:fldCharType="end"/>
        </w:r>
      </w:hyperlink>
    </w:p>
    <w:p w14:paraId="1E919280" w14:textId="24388DE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8998" w:history="1">
        <w:r w:rsidRPr="00C331B7">
          <w:t>26</w:t>
        </w:r>
        <w:r>
          <w:rPr>
            <w:rFonts w:asciiTheme="minorHAnsi" w:eastAsiaTheme="minorEastAsia" w:hAnsiTheme="minorHAnsi" w:cstheme="minorBidi"/>
            <w:kern w:val="2"/>
            <w:sz w:val="22"/>
            <w:szCs w:val="22"/>
            <w:lang w:eastAsia="en-AU"/>
            <w14:ligatures w14:val="standardContextual"/>
          </w:rPr>
          <w:tab/>
        </w:r>
        <w:r w:rsidRPr="00C331B7">
          <w:t>Non-association order—disclosure of identifying information</w:t>
        </w:r>
        <w:r>
          <w:tab/>
        </w:r>
        <w:r>
          <w:fldChar w:fldCharType="begin"/>
        </w:r>
        <w:r>
          <w:instrText xml:space="preserve"> PAGEREF _Toc164338998 \h </w:instrText>
        </w:r>
        <w:r>
          <w:fldChar w:fldCharType="separate"/>
        </w:r>
        <w:r w:rsidR="004244CB">
          <w:t>30</w:t>
        </w:r>
        <w:r>
          <w:fldChar w:fldCharType="end"/>
        </w:r>
      </w:hyperlink>
    </w:p>
    <w:p w14:paraId="51AE00A8" w14:textId="4E99764C"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8999" w:history="1">
        <w:r w:rsidR="00A90352" w:rsidRPr="00C331B7">
          <w:t>Part 3.5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w:t>
        </w:r>
        <w:r w:rsidR="00A90352" w:rsidRPr="00A90352">
          <w:rPr>
            <w:vanish/>
          </w:rPr>
          <w:tab/>
        </w:r>
        <w:r w:rsidR="00A90352" w:rsidRPr="00A90352">
          <w:rPr>
            <w:vanish/>
          </w:rPr>
          <w:fldChar w:fldCharType="begin"/>
        </w:r>
        <w:r w:rsidR="00A90352" w:rsidRPr="00A90352">
          <w:rPr>
            <w:vanish/>
          </w:rPr>
          <w:instrText xml:space="preserve"> PAGEREF _Toc164338999 \h </w:instrText>
        </w:r>
        <w:r w:rsidR="00A90352" w:rsidRPr="00A90352">
          <w:rPr>
            <w:vanish/>
          </w:rPr>
        </w:r>
        <w:r w:rsidR="00A90352" w:rsidRPr="00A90352">
          <w:rPr>
            <w:vanish/>
          </w:rPr>
          <w:fldChar w:fldCharType="separate"/>
        </w:r>
        <w:r w:rsidR="004244CB">
          <w:rPr>
            <w:vanish/>
          </w:rPr>
          <w:t>32</w:t>
        </w:r>
        <w:r w:rsidR="00A90352" w:rsidRPr="00A90352">
          <w:rPr>
            <w:vanish/>
          </w:rPr>
          <w:fldChar w:fldCharType="end"/>
        </w:r>
      </w:hyperlink>
    </w:p>
    <w:p w14:paraId="1B5C03CD" w14:textId="1BE5D64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0" w:history="1">
        <w:r w:rsidRPr="00C331B7">
          <w:t>27</w:t>
        </w:r>
        <w:r>
          <w:rPr>
            <w:rFonts w:asciiTheme="minorHAnsi" w:eastAsiaTheme="minorEastAsia" w:hAnsiTheme="minorHAnsi" w:cstheme="minorBidi"/>
            <w:kern w:val="2"/>
            <w:sz w:val="22"/>
            <w:szCs w:val="22"/>
            <w:lang w:eastAsia="en-AU"/>
            <w14:ligatures w14:val="standardContextual"/>
          </w:rPr>
          <w:tab/>
        </w:r>
        <w:r w:rsidRPr="00C331B7">
          <w:t>Deferred sentence orders—making</w:t>
        </w:r>
        <w:r>
          <w:tab/>
        </w:r>
        <w:r>
          <w:fldChar w:fldCharType="begin"/>
        </w:r>
        <w:r>
          <w:instrText xml:space="preserve"> PAGEREF _Toc164339000 \h </w:instrText>
        </w:r>
        <w:r>
          <w:fldChar w:fldCharType="separate"/>
        </w:r>
        <w:r w:rsidR="004244CB">
          <w:t>32</w:t>
        </w:r>
        <w:r>
          <w:fldChar w:fldCharType="end"/>
        </w:r>
      </w:hyperlink>
    </w:p>
    <w:p w14:paraId="340A8FFD" w14:textId="4E27E888"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01" w:history="1">
        <w:r w:rsidR="00A90352" w:rsidRPr="00C331B7">
          <w:t>Part 3.6</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Combination sentences</w:t>
        </w:r>
        <w:r w:rsidR="00A90352" w:rsidRPr="00A90352">
          <w:rPr>
            <w:vanish/>
          </w:rPr>
          <w:tab/>
        </w:r>
        <w:r w:rsidR="00A90352" w:rsidRPr="00A90352">
          <w:rPr>
            <w:vanish/>
          </w:rPr>
          <w:fldChar w:fldCharType="begin"/>
        </w:r>
        <w:r w:rsidR="00A90352" w:rsidRPr="00A90352">
          <w:rPr>
            <w:vanish/>
          </w:rPr>
          <w:instrText xml:space="preserve"> PAGEREF _Toc164339001 \h </w:instrText>
        </w:r>
        <w:r w:rsidR="00A90352" w:rsidRPr="00A90352">
          <w:rPr>
            <w:vanish/>
          </w:rPr>
        </w:r>
        <w:r w:rsidR="00A90352" w:rsidRPr="00A90352">
          <w:rPr>
            <w:vanish/>
          </w:rPr>
          <w:fldChar w:fldCharType="separate"/>
        </w:r>
        <w:r w:rsidR="004244CB">
          <w:rPr>
            <w:vanish/>
          </w:rPr>
          <w:t>34</w:t>
        </w:r>
        <w:r w:rsidR="00A90352" w:rsidRPr="00A90352">
          <w:rPr>
            <w:vanish/>
          </w:rPr>
          <w:fldChar w:fldCharType="end"/>
        </w:r>
      </w:hyperlink>
    </w:p>
    <w:p w14:paraId="14429F73" w14:textId="53173C1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2" w:history="1">
        <w:r w:rsidRPr="00C331B7">
          <w:t>28</w:t>
        </w:r>
        <w:r>
          <w:rPr>
            <w:rFonts w:asciiTheme="minorHAnsi" w:eastAsiaTheme="minorEastAsia" w:hAnsiTheme="minorHAnsi" w:cstheme="minorBidi"/>
            <w:kern w:val="2"/>
            <w:sz w:val="22"/>
            <w:szCs w:val="22"/>
            <w:lang w:eastAsia="en-AU"/>
            <w14:ligatures w14:val="standardContextual"/>
          </w:rPr>
          <w:tab/>
        </w:r>
        <w:r w:rsidRPr="00C331B7">
          <w:t>Application—pt 3.6</w:t>
        </w:r>
        <w:r>
          <w:tab/>
        </w:r>
        <w:r>
          <w:fldChar w:fldCharType="begin"/>
        </w:r>
        <w:r>
          <w:instrText xml:space="preserve"> PAGEREF _Toc164339002 \h </w:instrText>
        </w:r>
        <w:r>
          <w:fldChar w:fldCharType="separate"/>
        </w:r>
        <w:r w:rsidR="004244CB">
          <w:t>34</w:t>
        </w:r>
        <w:r>
          <w:fldChar w:fldCharType="end"/>
        </w:r>
      </w:hyperlink>
    </w:p>
    <w:p w14:paraId="5AEBBDA4" w14:textId="69F331C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3" w:history="1">
        <w:r w:rsidRPr="00C331B7">
          <w:t>29</w:t>
        </w:r>
        <w:r>
          <w:rPr>
            <w:rFonts w:asciiTheme="minorHAnsi" w:eastAsiaTheme="minorEastAsia" w:hAnsiTheme="minorHAnsi" w:cstheme="minorBidi"/>
            <w:kern w:val="2"/>
            <w:sz w:val="22"/>
            <w:szCs w:val="22"/>
            <w:lang w:eastAsia="en-AU"/>
            <w14:ligatures w14:val="standardContextual"/>
          </w:rPr>
          <w:tab/>
        </w:r>
        <w:r w:rsidRPr="00C331B7">
          <w:t>Combination sentences—offences punishable by imprisonment</w:t>
        </w:r>
        <w:r>
          <w:tab/>
        </w:r>
        <w:r>
          <w:fldChar w:fldCharType="begin"/>
        </w:r>
        <w:r>
          <w:instrText xml:space="preserve"> PAGEREF _Toc164339003 \h </w:instrText>
        </w:r>
        <w:r>
          <w:fldChar w:fldCharType="separate"/>
        </w:r>
        <w:r w:rsidR="004244CB">
          <w:t>34</w:t>
        </w:r>
        <w:r>
          <w:fldChar w:fldCharType="end"/>
        </w:r>
      </w:hyperlink>
    </w:p>
    <w:p w14:paraId="20D725A1" w14:textId="3E85F16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4" w:history="1">
        <w:r w:rsidRPr="00C331B7">
          <w:t>30</w:t>
        </w:r>
        <w:r>
          <w:rPr>
            <w:rFonts w:asciiTheme="minorHAnsi" w:eastAsiaTheme="minorEastAsia" w:hAnsiTheme="minorHAnsi" w:cstheme="minorBidi"/>
            <w:kern w:val="2"/>
            <w:sz w:val="22"/>
            <w:szCs w:val="22"/>
            <w:lang w:eastAsia="en-AU"/>
            <w14:ligatures w14:val="standardContextual"/>
          </w:rPr>
          <w:tab/>
        </w:r>
        <w:r w:rsidRPr="00C331B7">
          <w:t>Combination sentences—offences punishable by fine</w:t>
        </w:r>
        <w:r>
          <w:tab/>
        </w:r>
        <w:r>
          <w:fldChar w:fldCharType="begin"/>
        </w:r>
        <w:r>
          <w:instrText xml:space="preserve"> PAGEREF _Toc164339004 \h </w:instrText>
        </w:r>
        <w:r>
          <w:fldChar w:fldCharType="separate"/>
        </w:r>
        <w:r w:rsidR="004244CB">
          <w:t>35</w:t>
        </w:r>
        <w:r>
          <w:fldChar w:fldCharType="end"/>
        </w:r>
      </w:hyperlink>
    </w:p>
    <w:p w14:paraId="78CB5E49" w14:textId="710DEAD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5" w:history="1">
        <w:r w:rsidRPr="00C331B7">
          <w:t>31</w:t>
        </w:r>
        <w:r>
          <w:rPr>
            <w:rFonts w:asciiTheme="minorHAnsi" w:eastAsiaTheme="minorEastAsia" w:hAnsiTheme="minorHAnsi" w:cstheme="minorBidi"/>
            <w:kern w:val="2"/>
            <w:sz w:val="22"/>
            <w:szCs w:val="22"/>
            <w:lang w:eastAsia="en-AU"/>
            <w14:ligatures w14:val="standardContextual"/>
          </w:rPr>
          <w:tab/>
        </w:r>
        <w:r w:rsidRPr="00C331B7">
          <w:t>Combination sentences—start and end</w:t>
        </w:r>
        <w:r>
          <w:tab/>
        </w:r>
        <w:r>
          <w:fldChar w:fldCharType="begin"/>
        </w:r>
        <w:r>
          <w:instrText xml:space="preserve"> PAGEREF _Toc164339005 \h </w:instrText>
        </w:r>
        <w:r>
          <w:fldChar w:fldCharType="separate"/>
        </w:r>
        <w:r w:rsidR="004244CB">
          <w:t>36</w:t>
        </w:r>
        <w:r>
          <w:fldChar w:fldCharType="end"/>
        </w:r>
      </w:hyperlink>
    </w:p>
    <w:p w14:paraId="2CED1DB1" w14:textId="5FF248C0"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006" w:history="1">
        <w:r w:rsidR="00A90352" w:rsidRPr="00C331B7">
          <w:t>Chapter 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Sentencing procedures generally</w:t>
        </w:r>
        <w:r w:rsidR="00A90352" w:rsidRPr="00A90352">
          <w:rPr>
            <w:vanish/>
          </w:rPr>
          <w:tab/>
        </w:r>
        <w:r w:rsidR="00A90352" w:rsidRPr="00A90352">
          <w:rPr>
            <w:vanish/>
          </w:rPr>
          <w:fldChar w:fldCharType="begin"/>
        </w:r>
        <w:r w:rsidR="00A90352" w:rsidRPr="00A90352">
          <w:rPr>
            <w:vanish/>
          </w:rPr>
          <w:instrText xml:space="preserve"> PAGEREF _Toc164339006 \h </w:instrText>
        </w:r>
        <w:r w:rsidR="00A90352" w:rsidRPr="00A90352">
          <w:rPr>
            <w:vanish/>
          </w:rPr>
        </w:r>
        <w:r w:rsidR="00A90352" w:rsidRPr="00A90352">
          <w:rPr>
            <w:vanish/>
          </w:rPr>
          <w:fldChar w:fldCharType="separate"/>
        </w:r>
        <w:r w:rsidR="004244CB">
          <w:rPr>
            <w:vanish/>
          </w:rPr>
          <w:t>37</w:t>
        </w:r>
        <w:r w:rsidR="00A90352" w:rsidRPr="00A90352">
          <w:rPr>
            <w:vanish/>
          </w:rPr>
          <w:fldChar w:fldCharType="end"/>
        </w:r>
      </w:hyperlink>
    </w:p>
    <w:p w14:paraId="1F98DCDB" w14:textId="1688F7A3"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07" w:history="1">
        <w:r w:rsidR="00A90352" w:rsidRPr="00C331B7">
          <w:t>Part 4.1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General principles</w:t>
        </w:r>
        <w:r w:rsidR="00A90352" w:rsidRPr="00A90352">
          <w:rPr>
            <w:vanish/>
          </w:rPr>
          <w:tab/>
        </w:r>
        <w:r w:rsidR="00A90352" w:rsidRPr="00A90352">
          <w:rPr>
            <w:vanish/>
          </w:rPr>
          <w:fldChar w:fldCharType="begin"/>
        </w:r>
        <w:r w:rsidR="00A90352" w:rsidRPr="00A90352">
          <w:rPr>
            <w:vanish/>
          </w:rPr>
          <w:instrText xml:space="preserve"> PAGEREF _Toc164339007 \h </w:instrText>
        </w:r>
        <w:r w:rsidR="00A90352" w:rsidRPr="00A90352">
          <w:rPr>
            <w:vanish/>
          </w:rPr>
        </w:r>
        <w:r w:rsidR="00A90352" w:rsidRPr="00A90352">
          <w:rPr>
            <w:vanish/>
          </w:rPr>
          <w:fldChar w:fldCharType="separate"/>
        </w:r>
        <w:r w:rsidR="004244CB">
          <w:rPr>
            <w:vanish/>
          </w:rPr>
          <w:t>37</w:t>
        </w:r>
        <w:r w:rsidR="00A90352" w:rsidRPr="00A90352">
          <w:rPr>
            <w:vanish/>
          </w:rPr>
          <w:fldChar w:fldCharType="end"/>
        </w:r>
      </w:hyperlink>
    </w:p>
    <w:p w14:paraId="465D70F6" w14:textId="163FC4D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8" w:history="1">
        <w:r w:rsidRPr="00C331B7">
          <w:t>32</w:t>
        </w:r>
        <w:r>
          <w:rPr>
            <w:rFonts w:asciiTheme="minorHAnsi" w:eastAsiaTheme="minorEastAsia" w:hAnsiTheme="minorHAnsi" w:cstheme="minorBidi"/>
            <w:kern w:val="2"/>
            <w:sz w:val="22"/>
            <w:szCs w:val="22"/>
            <w:lang w:eastAsia="en-AU"/>
            <w14:ligatures w14:val="standardContextual"/>
          </w:rPr>
          <w:tab/>
        </w:r>
        <w:r w:rsidRPr="00C331B7">
          <w:t>Power to reduce penalties</w:t>
        </w:r>
        <w:r>
          <w:tab/>
        </w:r>
        <w:r>
          <w:fldChar w:fldCharType="begin"/>
        </w:r>
        <w:r>
          <w:instrText xml:space="preserve"> PAGEREF _Toc164339008 \h </w:instrText>
        </w:r>
        <w:r>
          <w:fldChar w:fldCharType="separate"/>
        </w:r>
        <w:r w:rsidR="004244CB">
          <w:t>37</w:t>
        </w:r>
        <w:r>
          <w:fldChar w:fldCharType="end"/>
        </w:r>
      </w:hyperlink>
    </w:p>
    <w:p w14:paraId="09C35813" w14:textId="6539839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09" w:history="1">
        <w:r w:rsidRPr="00C331B7">
          <w:t>33</w:t>
        </w:r>
        <w:r>
          <w:rPr>
            <w:rFonts w:asciiTheme="minorHAnsi" w:eastAsiaTheme="minorEastAsia" w:hAnsiTheme="minorHAnsi" w:cstheme="minorBidi"/>
            <w:kern w:val="2"/>
            <w:sz w:val="22"/>
            <w:szCs w:val="22"/>
            <w:lang w:eastAsia="en-AU"/>
            <w14:ligatures w14:val="standardContextual"/>
          </w:rPr>
          <w:tab/>
        </w:r>
        <w:r w:rsidRPr="00C331B7">
          <w:t>Sentencing—relevant considerations</w:t>
        </w:r>
        <w:r>
          <w:tab/>
        </w:r>
        <w:r>
          <w:fldChar w:fldCharType="begin"/>
        </w:r>
        <w:r>
          <w:instrText xml:space="preserve"> PAGEREF _Toc164339009 \h </w:instrText>
        </w:r>
        <w:r>
          <w:fldChar w:fldCharType="separate"/>
        </w:r>
        <w:r w:rsidR="004244CB">
          <w:t>37</w:t>
        </w:r>
        <w:r>
          <w:fldChar w:fldCharType="end"/>
        </w:r>
      </w:hyperlink>
    </w:p>
    <w:p w14:paraId="2616880D" w14:textId="6490532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0" w:history="1">
        <w:r w:rsidRPr="00C331B7">
          <w:t>34</w:t>
        </w:r>
        <w:r>
          <w:rPr>
            <w:rFonts w:asciiTheme="minorHAnsi" w:eastAsiaTheme="minorEastAsia" w:hAnsiTheme="minorHAnsi" w:cstheme="minorBidi"/>
            <w:kern w:val="2"/>
            <w:sz w:val="22"/>
            <w:szCs w:val="22"/>
            <w:lang w:eastAsia="en-AU"/>
            <w14:ligatures w14:val="standardContextual"/>
          </w:rPr>
          <w:tab/>
        </w:r>
        <w:r w:rsidRPr="00C331B7">
          <w:t>Sentencing—irrelevant considerations</w:t>
        </w:r>
        <w:r>
          <w:tab/>
        </w:r>
        <w:r>
          <w:fldChar w:fldCharType="begin"/>
        </w:r>
        <w:r>
          <w:instrText xml:space="preserve"> PAGEREF _Toc164339010 \h </w:instrText>
        </w:r>
        <w:r>
          <w:fldChar w:fldCharType="separate"/>
        </w:r>
        <w:r w:rsidR="004244CB">
          <w:t>41</w:t>
        </w:r>
        <w:r>
          <w:fldChar w:fldCharType="end"/>
        </w:r>
      </w:hyperlink>
    </w:p>
    <w:p w14:paraId="496E2893" w14:textId="3E4825A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1" w:history="1">
        <w:r w:rsidRPr="00C331B7">
          <w:t>34A</w:t>
        </w:r>
        <w:r>
          <w:rPr>
            <w:rFonts w:asciiTheme="minorHAnsi" w:eastAsiaTheme="minorEastAsia" w:hAnsiTheme="minorHAnsi" w:cstheme="minorBidi"/>
            <w:kern w:val="2"/>
            <w:sz w:val="22"/>
            <w:szCs w:val="22"/>
            <w:lang w:eastAsia="en-AU"/>
            <w14:ligatures w14:val="standardContextual"/>
          </w:rPr>
          <w:tab/>
        </w:r>
        <w:r w:rsidRPr="00C331B7">
          <w:t>Sentencing—sexual offences against children</w:t>
        </w:r>
        <w:r>
          <w:tab/>
        </w:r>
        <w:r>
          <w:fldChar w:fldCharType="begin"/>
        </w:r>
        <w:r>
          <w:instrText xml:space="preserve"> PAGEREF _Toc164339011 \h </w:instrText>
        </w:r>
        <w:r>
          <w:fldChar w:fldCharType="separate"/>
        </w:r>
        <w:r w:rsidR="004244CB">
          <w:t>42</w:t>
        </w:r>
        <w:r>
          <w:fldChar w:fldCharType="end"/>
        </w:r>
      </w:hyperlink>
    </w:p>
    <w:p w14:paraId="22175EAE" w14:textId="33508F9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2" w:history="1">
        <w:r w:rsidRPr="00C331B7">
          <w:t>34B</w:t>
        </w:r>
        <w:r>
          <w:rPr>
            <w:rFonts w:asciiTheme="minorHAnsi" w:eastAsiaTheme="minorEastAsia" w:hAnsiTheme="minorHAnsi" w:cstheme="minorBidi"/>
            <w:kern w:val="2"/>
            <w:sz w:val="22"/>
            <w:szCs w:val="22"/>
            <w:lang w:eastAsia="en-AU"/>
            <w14:ligatures w14:val="standardContextual"/>
          </w:rPr>
          <w:tab/>
        </w:r>
        <w:r w:rsidRPr="00C331B7">
          <w:t>Sentencing—family violence offences</w:t>
        </w:r>
        <w:r>
          <w:tab/>
        </w:r>
        <w:r>
          <w:fldChar w:fldCharType="begin"/>
        </w:r>
        <w:r>
          <w:instrText xml:space="preserve"> PAGEREF _Toc164339012 \h </w:instrText>
        </w:r>
        <w:r>
          <w:fldChar w:fldCharType="separate"/>
        </w:r>
        <w:r w:rsidR="004244CB">
          <w:t>43</w:t>
        </w:r>
        <w:r>
          <w:fldChar w:fldCharType="end"/>
        </w:r>
      </w:hyperlink>
    </w:p>
    <w:p w14:paraId="7597F36D" w14:textId="4D93426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3" w:history="1">
        <w:r w:rsidRPr="00C331B7">
          <w:t>35</w:t>
        </w:r>
        <w:r>
          <w:rPr>
            <w:rFonts w:asciiTheme="minorHAnsi" w:eastAsiaTheme="minorEastAsia" w:hAnsiTheme="minorHAnsi" w:cstheme="minorBidi"/>
            <w:kern w:val="2"/>
            <w:sz w:val="22"/>
            <w:szCs w:val="22"/>
            <w:lang w:eastAsia="en-AU"/>
            <w14:ligatures w14:val="standardContextual"/>
          </w:rPr>
          <w:tab/>
        </w:r>
        <w:r w:rsidRPr="00C331B7">
          <w:t>Reduction of sentence—guilty plea</w:t>
        </w:r>
        <w:r>
          <w:tab/>
        </w:r>
        <w:r>
          <w:fldChar w:fldCharType="begin"/>
        </w:r>
        <w:r>
          <w:instrText xml:space="preserve"> PAGEREF _Toc164339013 \h </w:instrText>
        </w:r>
        <w:r>
          <w:fldChar w:fldCharType="separate"/>
        </w:r>
        <w:r w:rsidR="004244CB">
          <w:t>44</w:t>
        </w:r>
        <w:r>
          <w:fldChar w:fldCharType="end"/>
        </w:r>
      </w:hyperlink>
    </w:p>
    <w:p w14:paraId="6162A1F8" w14:textId="3287469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4" w:history="1">
        <w:r w:rsidRPr="00C331B7">
          <w:t>35A</w:t>
        </w:r>
        <w:r>
          <w:rPr>
            <w:rFonts w:asciiTheme="minorHAnsi" w:eastAsiaTheme="minorEastAsia" w:hAnsiTheme="minorHAnsi" w:cstheme="minorBidi"/>
            <w:kern w:val="2"/>
            <w:sz w:val="22"/>
            <w:szCs w:val="22"/>
            <w:lang w:eastAsia="en-AU"/>
            <w14:ligatures w14:val="standardContextual"/>
          </w:rPr>
          <w:tab/>
        </w:r>
        <w:r w:rsidRPr="00C331B7">
          <w:t>Reduction of sentence—assistance in administration of justice</w:t>
        </w:r>
        <w:r>
          <w:tab/>
        </w:r>
        <w:r>
          <w:fldChar w:fldCharType="begin"/>
        </w:r>
        <w:r>
          <w:instrText xml:space="preserve"> PAGEREF _Toc164339014 \h </w:instrText>
        </w:r>
        <w:r>
          <w:fldChar w:fldCharType="separate"/>
        </w:r>
        <w:r w:rsidR="004244CB">
          <w:t>46</w:t>
        </w:r>
        <w:r>
          <w:fldChar w:fldCharType="end"/>
        </w:r>
      </w:hyperlink>
    </w:p>
    <w:p w14:paraId="1FEC8D39" w14:textId="6152282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5" w:history="1">
        <w:r w:rsidRPr="00C331B7">
          <w:t>36</w:t>
        </w:r>
        <w:r>
          <w:rPr>
            <w:rFonts w:asciiTheme="minorHAnsi" w:eastAsiaTheme="minorEastAsia" w:hAnsiTheme="minorHAnsi" w:cstheme="minorBidi"/>
            <w:kern w:val="2"/>
            <w:sz w:val="22"/>
            <w:szCs w:val="22"/>
            <w:lang w:eastAsia="en-AU"/>
            <w14:ligatures w14:val="standardContextual"/>
          </w:rPr>
          <w:tab/>
        </w:r>
        <w:r w:rsidRPr="00C331B7">
          <w:t>Reduction of sentence—assistance to law enforcement authorities</w:t>
        </w:r>
        <w:r>
          <w:tab/>
        </w:r>
        <w:r>
          <w:fldChar w:fldCharType="begin"/>
        </w:r>
        <w:r>
          <w:instrText xml:space="preserve"> PAGEREF _Toc164339015 \h </w:instrText>
        </w:r>
        <w:r>
          <w:fldChar w:fldCharType="separate"/>
        </w:r>
        <w:r w:rsidR="004244CB">
          <w:t>47</w:t>
        </w:r>
        <w:r>
          <w:fldChar w:fldCharType="end"/>
        </w:r>
      </w:hyperlink>
    </w:p>
    <w:p w14:paraId="50F28D49" w14:textId="3C70AC4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6" w:history="1">
        <w:r w:rsidRPr="00C331B7">
          <w:t>37</w:t>
        </w:r>
        <w:r>
          <w:rPr>
            <w:rFonts w:asciiTheme="minorHAnsi" w:eastAsiaTheme="minorEastAsia" w:hAnsiTheme="minorHAnsi" w:cstheme="minorBidi"/>
            <w:kern w:val="2"/>
            <w:sz w:val="22"/>
            <w:szCs w:val="22"/>
            <w:lang w:eastAsia="en-AU"/>
            <w14:ligatures w14:val="standardContextual"/>
          </w:rPr>
          <w:tab/>
        </w:r>
        <w:r w:rsidRPr="00C331B7">
          <w:t>Reduction of sentence—statement by court about penalty</w:t>
        </w:r>
        <w:r>
          <w:tab/>
        </w:r>
        <w:r>
          <w:fldChar w:fldCharType="begin"/>
        </w:r>
        <w:r>
          <w:instrText xml:space="preserve"> PAGEREF _Toc164339016 \h </w:instrText>
        </w:r>
        <w:r>
          <w:fldChar w:fldCharType="separate"/>
        </w:r>
        <w:r w:rsidR="004244CB">
          <w:t>48</w:t>
        </w:r>
        <w:r>
          <w:fldChar w:fldCharType="end"/>
        </w:r>
      </w:hyperlink>
    </w:p>
    <w:p w14:paraId="04231199" w14:textId="137609C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7" w:history="1">
        <w:r w:rsidRPr="00C331B7">
          <w:t>38</w:t>
        </w:r>
        <w:r>
          <w:rPr>
            <w:rFonts w:asciiTheme="minorHAnsi" w:eastAsiaTheme="minorEastAsia" w:hAnsiTheme="minorHAnsi" w:cstheme="minorBidi"/>
            <w:kern w:val="2"/>
            <w:sz w:val="22"/>
            <w:szCs w:val="22"/>
            <w:lang w:eastAsia="en-AU"/>
            <w14:ligatures w14:val="standardContextual"/>
          </w:rPr>
          <w:tab/>
        </w:r>
        <w:r w:rsidRPr="00C331B7">
          <w:t>Sentences of imprisonment and uncompleted young offender orders</w:t>
        </w:r>
        <w:r>
          <w:tab/>
        </w:r>
        <w:r>
          <w:fldChar w:fldCharType="begin"/>
        </w:r>
        <w:r>
          <w:instrText xml:space="preserve"> PAGEREF _Toc164339017 \h </w:instrText>
        </w:r>
        <w:r>
          <w:fldChar w:fldCharType="separate"/>
        </w:r>
        <w:r w:rsidR="004244CB">
          <w:t>49</w:t>
        </w:r>
        <w:r>
          <w:fldChar w:fldCharType="end"/>
        </w:r>
      </w:hyperlink>
    </w:p>
    <w:p w14:paraId="5066D985" w14:textId="6A51146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18" w:history="1">
        <w:r w:rsidRPr="00C331B7">
          <w:t>39</w:t>
        </w:r>
        <w:r>
          <w:rPr>
            <w:rFonts w:asciiTheme="minorHAnsi" w:eastAsiaTheme="minorEastAsia" w:hAnsiTheme="minorHAnsi" w:cstheme="minorBidi"/>
            <w:kern w:val="2"/>
            <w:sz w:val="22"/>
            <w:szCs w:val="22"/>
            <w:lang w:eastAsia="en-AU"/>
            <w14:ligatures w14:val="standardContextual"/>
          </w:rPr>
          <w:tab/>
        </w:r>
        <w:r w:rsidRPr="00C331B7">
          <w:t>Judgment after sentence deferred</w:t>
        </w:r>
        <w:r>
          <w:tab/>
        </w:r>
        <w:r>
          <w:fldChar w:fldCharType="begin"/>
        </w:r>
        <w:r>
          <w:instrText xml:space="preserve"> PAGEREF _Toc164339018 \h </w:instrText>
        </w:r>
        <w:r>
          <w:fldChar w:fldCharType="separate"/>
        </w:r>
        <w:r w:rsidR="004244CB">
          <w:t>49</w:t>
        </w:r>
        <w:r>
          <w:fldChar w:fldCharType="end"/>
        </w:r>
      </w:hyperlink>
    </w:p>
    <w:p w14:paraId="14B3B356" w14:textId="60454EDD"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19" w:history="1">
        <w:r w:rsidR="00A90352" w:rsidRPr="00C331B7">
          <w:t>Part 4.2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Pre-sentence reports</w:t>
        </w:r>
        <w:r w:rsidR="00A90352" w:rsidRPr="00A90352">
          <w:rPr>
            <w:vanish/>
          </w:rPr>
          <w:tab/>
        </w:r>
        <w:r w:rsidR="00A90352" w:rsidRPr="00A90352">
          <w:rPr>
            <w:vanish/>
          </w:rPr>
          <w:fldChar w:fldCharType="begin"/>
        </w:r>
        <w:r w:rsidR="00A90352" w:rsidRPr="00A90352">
          <w:rPr>
            <w:vanish/>
          </w:rPr>
          <w:instrText xml:space="preserve"> PAGEREF _Toc164339019 \h </w:instrText>
        </w:r>
        <w:r w:rsidR="00A90352" w:rsidRPr="00A90352">
          <w:rPr>
            <w:vanish/>
          </w:rPr>
        </w:r>
        <w:r w:rsidR="00A90352" w:rsidRPr="00A90352">
          <w:rPr>
            <w:vanish/>
          </w:rPr>
          <w:fldChar w:fldCharType="separate"/>
        </w:r>
        <w:r w:rsidR="004244CB">
          <w:rPr>
            <w:vanish/>
          </w:rPr>
          <w:t>50</w:t>
        </w:r>
        <w:r w:rsidR="00A90352" w:rsidRPr="00A90352">
          <w:rPr>
            <w:vanish/>
          </w:rPr>
          <w:fldChar w:fldCharType="end"/>
        </w:r>
      </w:hyperlink>
    </w:p>
    <w:p w14:paraId="4CF3B2EC" w14:textId="45D0770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0" w:history="1">
        <w:r w:rsidRPr="00C331B7">
          <w:t>39A</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assessor</w:t>
        </w:r>
        <w:r w:rsidRPr="00C331B7">
          <w:t>—pt 4.2</w:t>
        </w:r>
        <w:r>
          <w:tab/>
        </w:r>
        <w:r>
          <w:fldChar w:fldCharType="begin"/>
        </w:r>
        <w:r>
          <w:instrText xml:space="preserve"> PAGEREF _Toc164339020 \h </w:instrText>
        </w:r>
        <w:r>
          <w:fldChar w:fldCharType="separate"/>
        </w:r>
        <w:r w:rsidR="004244CB">
          <w:t>50</w:t>
        </w:r>
        <w:r>
          <w:fldChar w:fldCharType="end"/>
        </w:r>
      </w:hyperlink>
    </w:p>
    <w:p w14:paraId="3C23E8EB" w14:textId="062CC0B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1" w:history="1">
        <w:r w:rsidRPr="00C331B7">
          <w:t>40</w:t>
        </w:r>
        <w:r>
          <w:rPr>
            <w:rFonts w:asciiTheme="minorHAnsi" w:eastAsiaTheme="minorEastAsia" w:hAnsiTheme="minorHAnsi" w:cstheme="minorBidi"/>
            <w:kern w:val="2"/>
            <w:sz w:val="22"/>
            <w:szCs w:val="22"/>
            <w:lang w:eastAsia="en-AU"/>
            <w14:ligatures w14:val="standardContextual"/>
          </w:rPr>
          <w:tab/>
        </w:r>
        <w:r w:rsidRPr="00C331B7">
          <w:t>Application—pt 4.2</w:t>
        </w:r>
        <w:r>
          <w:tab/>
        </w:r>
        <w:r>
          <w:fldChar w:fldCharType="begin"/>
        </w:r>
        <w:r>
          <w:instrText xml:space="preserve"> PAGEREF _Toc164339021 \h </w:instrText>
        </w:r>
        <w:r>
          <w:fldChar w:fldCharType="separate"/>
        </w:r>
        <w:r w:rsidR="004244CB">
          <w:t>50</w:t>
        </w:r>
        <w:r>
          <w:fldChar w:fldCharType="end"/>
        </w:r>
      </w:hyperlink>
    </w:p>
    <w:p w14:paraId="48AB4966" w14:textId="152C930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2" w:history="1">
        <w:r w:rsidRPr="00C331B7">
          <w:t>40A</w:t>
        </w:r>
        <w:r>
          <w:rPr>
            <w:rFonts w:asciiTheme="minorHAnsi" w:eastAsiaTheme="minorEastAsia" w:hAnsiTheme="minorHAnsi" w:cstheme="minorBidi"/>
            <w:kern w:val="2"/>
            <w:sz w:val="22"/>
            <w:szCs w:val="22"/>
            <w:lang w:eastAsia="en-AU"/>
            <w14:ligatures w14:val="standardContextual"/>
          </w:rPr>
          <w:tab/>
        </w:r>
        <w:r w:rsidRPr="00C331B7">
          <w:t>Pre-sentence report matters</w:t>
        </w:r>
        <w:r>
          <w:tab/>
        </w:r>
        <w:r>
          <w:fldChar w:fldCharType="begin"/>
        </w:r>
        <w:r>
          <w:instrText xml:space="preserve"> PAGEREF _Toc164339022 \h </w:instrText>
        </w:r>
        <w:r>
          <w:fldChar w:fldCharType="separate"/>
        </w:r>
        <w:r w:rsidR="004244CB">
          <w:t>50</w:t>
        </w:r>
        <w:r>
          <w:fldChar w:fldCharType="end"/>
        </w:r>
      </w:hyperlink>
    </w:p>
    <w:p w14:paraId="6E2BB993" w14:textId="3A363C3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3" w:history="1">
        <w:r w:rsidRPr="00C331B7">
          <w:t>40B</w:t>
        </w:r>
        <w:r>
          <w:rPr>
            <w:rFonts w:asciiTheme="minorHAnsi" w:eastAsiaTheme="minorEastAsia" w:hAnsiTheme="minorHAnsi" w:cstheme="minorBidi"/>
            <w:kern w:val="2"/>
            <w:sz w:val="22"/>
            <w:szCs w:val="22"/>
            <w:lang w:eastAsia="en-AU"/>
            <w14:ligatures w14:val="standardContextual"/>
          </w:rPr>
          <w:tab/>
        </w:r>
        <w:r w:rsidRPr="00C331B7">
          <w:t>Pre-sentence report matters—court alcohol and drug assessment service</w:t>
        </w:r>
        <w:r>
          <w:tab/>
        </w:r>
        <w:r>
          <w:fldChar w:fldCharType="begin"/>
        </w:r>
        <w:r>
          <w:instrText xml:space="preserve"> PAGEREF _Toc164339023 \h </w:instrText>
        </w:r>
        <w:r>
          <w:fldChar w:fldCharType="separate"/>
        </w:r>
        <w:r w:rsidR="004244CB">
          <w:t>52</w:t>
        </w:r>
        <w:r>
          <w:fldChar w:fldCharType="end"/>
        </w:r>
      </w:hyperlink>
    </w:p>
    <w:p w14:paraId="1E7B2F58" w14:textId="7BD4AFD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4" w:history="1">
        <w:r w:rsidRPr="00C331B7">
          <w:t>41</w:t>
        </w:r>
        <w:r>
          <w:rPr>
            <w:rFonts w:asciiTheme="minorHAnsi" w:eastAsiaTheme="minorEastAsia" w:hAnsiTheme="minorHAnsi" w:cstheme="minorBidi"/>
            <w:kern w:val="2"/>
            <w:sz w:val="22"/>
            <w:szCs w:val="22"/>
            <w:lang w:eastAsia="en-AU"/>
            <w14:ligatures w14:val="standardContextual"/>
          </w:rPr>
          <w:tab/>
        </w:r>
        <w:r w:rsidRPr="00C331B7">
          <w:t>Pre-sentence reports—order</w:t>
        </w:r>
        <w:r>
          <w:tab/>
        </w:r>
        <w:r>
          <w:fldChar w:fldCharType="begin"/>
        </w:r>
        <w:r>
          <w:instrText xml:space="preserve"> PAGEREF _Toc164339024 \h </w:instrText>
        </w:r>
        <w:r>
          <w:fldChar w:fldCharType="separate"/>
        </w:r>
        <w:r w:rsidR="004244CB">
          <w:t>53</w:t>
        </w:r>
        <w:r>
          <w:fldChar w:fldCharType="end"/>
        </w:r>
      </w:hyperlink>
    </w:p>
    <w:p w14:paraId="76D40F05" w14:textId="7E8E03E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5" w:history="1">
        <w:r w:rsidRPr="00C331B7">
          <w:t>42</w:t>
        </w:r>
        <w:r>
          <w:rPr>
            <w:rFonts w:asciiTheme="minorHAnsi" w:eastAsiaTheme="minorEastAsia" w:hAnsiTheme="minorHAnsi" w:cstheme="minorBidi"/>
            <w:kern w:val="2"/>
            <w:sz w:val="22"/>
            <w:szCs w:val="22"/>
            <w:lang w:eastAsia="en-AU"/>
            <w14:ligatures w14:val="standardContextual"/>
          </w:rPr>
          <w:tab/>
        </w:r>
        <w:r w:rsidRPr="00C331B7">
          <w:t>Pre-sentence reports by assessors</w:t>
        </w:r>
        <w:r>
          <w:tab/>
        </w:r>
        <w:r>
          <w:fldChar w:fldCharType="begin"/>
        </w:r>
        <w:r>
          <w:instrText xml:space="preserve"> PAGEREF _Toc164339025 \h </w:instrText>
        </w:r>
        <w:r>
          <w:fldChar w:fldCharType="separate"/>
        </w:r>
        <w:r w:rsidR="004244CB">
          <w:t>54</w:t>
        </w:r>
        <w:r>
          <w:fldChar w:fldCharType="end"/>
        </w:r>
      </w:hyperlink>
    </w:p>
    <w:p w14:paraId="40511AAB" w14:textId="72E7699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6" w:history="1">
        <w:r w:rsidRPr="00C331B7">
          <w:t>43</w:t>
        </w:r>
        <w:r>
          <w:rPr>
            <w:rFonts w:asciiTheme="minorHAnsi" w:eastAsiaTheme="minorEastAsia" w:hAnsiTheme="minorHAnsi" w:cstheme="minorBidi"/>
            <w:kern w:val="2"/>
            <w:sz w:val="22"/>
            <w:szCs w:val="22"/>
            <w:lang w:eastAsia="en-AU"/>
            <w14:ligatures w14:val="standardContextual"/>
          </w:rPr>
          <w:tab/>
        </w:r>
        <w:r w:rsidRPr="00C331B7">
          <w:t>Pre-sentence reports—powers of assessors</w:t>
        </w:r>
        <w:r>
          <w:tab/>
        </w:r>
        <w:r>
          <w:fldChar w:fldCharType="begin"/>
        </w:r>
        <w:r>
          <w:instrText xml:space="preserve"> PAGEREF _Toc164339026 \h </w:instrText>
        </w:r>
        <w:r>
          <w:fldChar w:fldCharType="separate"/>
        </w:r>
        <w:r w:rsidR="004244CB">
          <w:t>56</w:t>
        </w:r>
        <w:r>
          <w:fldChar w:fldCharType="end"/>
        </w:r>
      </w:hyperlink>
    </w:p>
    <w:p w14:paraId="0278E2AC" w14:textId="0C865D0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7" w:history="1">
        <w:r w:rsidRPr="00C331B7">
          <w:t>44</w:t>
        </w:r>
        <w:r>
          <w:rPr>
            <w:rFonts w:asciiTheme="minorHAnsi" w:eastAsiaTheme="minorEastAsia" w:hAnsiTheme="minorHAnsi" w:cstheme="minorBidi"/>
            <w:kern w:val="2"/>
            <w:sz w:val="22"/>
            <w:szCs w:val="22"/>
            <w:lang w:eastAsia="en-AU"/>
            <w14:ligatures w14:val="standardContextual"/>
          </w:rPr>
          <w:tab/>
        </w:r>
        <w:r w:rsidRPr="00C331B7">
          <w:t>Pre-sentence reports—provision to court</w:t>
        </w:r>
        <w:r>
          <w:tab/>
        </w:r>
        <w:r>
          <w:fldChar w:fldCharType="begin"/>
        </w:r>
        <w:r>
          <w:instrText xml:space="preserve"> PAGEREF _Toc164339027 \h </w:instrText>
        </w:r>
        <w:r>
          <w:fldChar w:fldCharType="separate"/>
        </w:r>
        <w:r w:rsidR="004244CB">
          <w:t>57</w:t>
        </w:r>
        <w:r>
          <w:fldChar w:fldCharType="end"/>
        </w:r>
      </w:hyperlink>
    </w:p>
    <w:p w14:paraId="729C9E13" w14:textId="665AE37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28" w:history="1">
        <w:r w:rsidRPr="00C331B7">
          <w:t>46</w:t>
        </w:r>
        <w:r>
          <w:rPr>
            <w:rFonts w:asciiTheme="minorHAnsi" w:eastAsiaTheme="minorEastAsia" w:hAnsiTheme="minorHAnsi" w:cstheme="minorBidi"/>
            <w:kern w:val="2"/>
            <w:sz w:val="22"/>
            <w:szCs w:val="22"/>
            <w:lang w:eastAsia="en-AU"/>
            <w14:ligatures w14:val="standardContextual"/>
          </w:rPr>
          <w:tab/>
        </w:r>
        <w:r w:rsidRPr="00C331B7">
          <w:t>Pre-sentence reports—cross-examination</w:t>
        </w:r>
        <w:r>
          <w:tab/>
        </w:r>
        <w:r>
          <w:fldChar w:fldCharType="begin"/>
        </w:r>
        <w:r>
          <w:instrText xml:space="preserve"> PAGEREF _Toc164339028 \h </w:instrText>
        </w:r>
        <w:r>
          <w:fldChar w:fldCharType="separate"/>
        </w:r>
        <w:r w:rsidR="004244CB">
          <w:t>58</w:t>
        </w:r>
        <w:r>
          <w:fldChar w:fldCharType="end"/>
        </w:r>
      </w:hyperlink>
    </w:p>
    <w:p w14:paraId="7D692494" w14:textId="6983DE81"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29" w:history="1">
        <w:r w:rsidR="00A90352" w:rsidRPr="00C331B7">
          <w:t>Part 4.2A</w:t>
        </w:r>
        <w:r w:rsidR="00A90352">
          <w:rPr>
            <w:rFonts w:asciiTheme="minorHAnsi" w:eastAsiaTheme="minorEastAsia" w:hAnsiTheme="minorHAnsi" w:cstheme="minorBidi"/>
            <w:b w:val="0"/>
            <w:kern w:val="2"/>
            <w:sz w:val="22"/>
            <w:szCs w:val="22"/>
            <w:lang w:eastAsia="en-AU"/>
            <w14:ligatures w14:val="standardContextual"/>
          </w:rPr>
          <w:tab/>
        </w:r>
        <w:r w:rsidR="00A90352" w:rsidRPr="00C331B7">
          <w:rPr>
            <w:lang w:eastAsia="en-AU"/>
          </w:rPr>
          <w:t>Intensive correction assessments</w:t>
        </w:r>
        <w:r w:rsidR="00A90352" w:rsidRPr="00A90352">
          <w:rPr>
            <w:vanish/>
          </w:rPr>
          <w:tab/>
        </w:r>
        <w:r w:rsidR="00A90352" w:rsidRPr="00A90352">
          <w:rPr>
            <w:vanish/>
          </w:rPr>
          <w:fldChar w:fldCharType="begin"/>
        </w:r>
        <w:r w:rsidR="00A90352" w:rsidRPr="00A90352">
          <w:rPr>
            <w:vanish/>
          </w:rPr>
          <w:instrText xml:space="preserve"> PAGEREF _Toc164339029 \h </w:instrText>
        </w:r>
        <w:r w:rsidR="00A90352" w:rsidRPr="00A90352">
          <w:rPr>
            <w:vanish/>
          </w:rPr>
        </w:r>
        <w:r w:rsidR="00A90352" w:rsidRPr="00A90352">
          <w:rPr>
            <w:vanish/>
          </w:rPr>
          <w:fldChar w:fldCharType="separate"/>
        </w:r>
        <w:r w:rsidR="004244CB">
          <w:rPr>
            <w:vanish/>
          </w:rPr>
          <w:t>59</w:t>
        </w:r>
        <w:r w:rsidR="00A90352" w:rsidRPr="00A90352">
          <w:rPr>
            <w:vanish/>
          </w:rPr>
          <w:fldChar w:fldCharType="end"/>
        </w:r>
      </w:hyperlink>
    </w:p>
    <w:p w14:paraId="45AD4544" w14:textId="12E7E5E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0" w:history="1">
        <w:r w:rsidRPr="00C331B7">
          <w:t>46A</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assessor</w:t>
        </w:r>
        <w:r w:rsidRPr="00C331B7">
          <w:rPr>
            <w:lang w:eastAsia="en-AU"/>
          </w:rPr>
          <w:t>—pt 4.2A</w:t>
        </w:r>
        <w:r>
          <w:tab/>
        </w:r>
        <w:r>
          <w:fldChar w:fldCharType="begin"/>
        </w:r>
        <w:r>
          <w:instrText xml:space="preserve"> PAGEREF _Toc164339030 \h </w:instrText>
        </w:r>
        <w:r>
          <w:fldChar w:fldCharType="separate"/>
        </w:r>
        <w:r w:rsidR="004244CB">
          <w:t>59</w:t>
        </w:r>
        <w:r>
          <w:fldChar w:fldCharType="end"/>
        </w:r>
      </w:hyperlink>
    </w:p>
    <w:p w14:paraId="23471327" w14:textId="4DCB588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1" w:history="1">
        <w:r w:rsidRPr="00C331B7">
          <w:t>46B</w:t>
        </w:r>
        <w:r>
          <w:rPr>
            <w:rFonts w:asciiTheme="minorHAnsi" w:eastAsiaTheme="minorEastAsia" w:hAnsiTheme="minorHAnsi" w:cstheme="minorBidi"/>
            <w:kern w:val="2"/>
            <w:sz w:val="22"/>
            <w:szCs w:val="22"/>
            <w:lang w:eastAsia="en-AU"/>
            <w14:ligatures w14:val="standardContextual"/>
          </w:rPr>
          <w:tab/>
        </w:r>
        <w:r w:rsidRPr="00C331B7">
          <w:rPr>
            <w:lang w:eastAsia="en-AU"/>
          </w:rPr>
          <w:t>Application—pt 4.2A</w:t>
        </w:r>
        <w:r>
          <w:tab/>
        </w:r>
        <w:r>
          <w:fldChar w:fldCharType="begin"/>
        </w:r>
        <w:r>
          <w:instrText xml:space="preserve"> PAGEREF _Toc164339031 \h </w:instrText>
        </w:r>
        <w:r>
          <w:fldChar w:fldCharType="separate"/>
        </w:r>
        <w:r w:rsidR="004244CB">
          <w:t>59</w:t>
        </w:r>
        <w:r>
          <w:fldChar w:fldCharType="end"/>
        </w:r>
      </w:hyperlink>
    </w:p>
    <w:p w14:paraId="78B683A6" w14:textId="29D99A7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2" w:history="1">
        <w:r w:rsidRPr="00C331B7">
          <w:t>46C</w:t>
        </w:r>
        <w:r>
          <w:rPr>
            <w:rFonts w:asciiTheme="minorHAnsi" w:eastAsiaTheme="minorEastAsia" w:hAnsiTheme="minorHAnsi" w:cstheme="minorBidi"/>
            <w:kern w:val="2"/>
            <w:sz w:val="22"/>
            <w:szCs w:val="22"/>
            <w:lang w:eastAsia="en-AU"/>
            <w14:ligatures w14:val="standardContextual"/>
          </w:rPr>
          <w:tab/>
        </w:r>
        <w:r w:rsidRPr="00C331B7">
          <w:rPr>
            <w:lang w:eastAsia="en-AU"/>
          </w:rPr>
          <w:t>Intensive correction assessments—order</w:t>
        </w:r>
        <w:r>
          <w:tab/>
        </w:r>
        <w:r>
          <w:fldChar w:fldCharType="begin"/>
        </w:r>
        <w:r>
          <w:instrText xml:space="preserve"> PAGEREF _Toc164339032 \h </w:instrText>
        </w:r>
        <w:r>
          <w:fldChar w:fldCharType="separate"/>
        </w:r>
        <w:r w:rsidR="004244CB">
          <w:t>59</w:t>
        </w:r>
        <w:r>
          <w:fldChar w:fldCharType="end"/>
        </w:r>
      </w:hyperlink>
    </w:p>
    <w:p w14:paraId="0CE57842" w14:textId="417767F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3" w:history="1">
        <w:r w:rsidRPr="00C331B7">
          <w:t>46D</w:t>
        </w:r>
        <w:r>
          <w:rPr>
            <w:rFonts w:asciiTheme="minorHAnsi" w:eastAsiaTheme="minorEastAsia" w:hAnsiTheme="minorHAnsi" w:cstheme="minorBidi"/>
            <w:kern w:val="2"/>
            <w:sz w:val="22"/>
            <w:szCs w:val="22"/>
            <w:lang w:eastAsia="en-AU"/>
            <w14:ligatures w14:val="standardContextual"/>
          </w:rPr>
          <w:tab/>
        </w:r>
        <w:r w:rsidRPr="00C331B7">
          <w:t>Intensive correction orders—intensive correction assessment matters</w:t>
        </w:r>
        <w:r>
          <w:tab/>
        </w:r>
        <w:r>
          <w:fldChar w:fldCharType="begin"/>
        </w:r>
        <w:r>
          <w:instrText xml:space="preserve"> PAGEREF _Toc164339033 \h </w:instrText>
        </w:r>
        <w:r>
          <w:fldChar w:fldCharType="separate"/>
        </w:r>
        <w:r w:rsidR="004244CB">
          <w:t>61</w:t>
        </w:r>
        <w:r>
          <w:fldChar w:fldCharType="end"/>
        </w:r>
      </w:hyperlink>
    </w:p>
    <w:p w14:paraId="5A4346AE" w14:textId="73F435B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4" w:history="1">
        <w:r w:rsidRPr="00C331B7">
          <w:t>46E</w:t>
        </w:r>
        <w:r>
          <w:rPr>
            <w:rFonts w:asciiTheme="minorHAnsi" w:eastAsiaTheme="minorEastAsia" w:hAnsiTheme="minorHAnsi" w:cstheme="minorBidi"/>
            <w:kern w:val="2"/>
            <w:sz w:val="22"/>
            <w:szCs w:val="22"/>
            <w:lang w:eastAsia="en-AU"/>
            <w14:ligatures w14:val="standardContextual"/>
          </w:rPr>
          <w:tab/>
        </w:r>
        <w:r w:rsidRPr="00C331B7">
          <w:rPr>
            <w:lang w:eastAsia="en-AU"/>
          </w:rPr>
          <w:t>Intensive correction assessments</w:t>
        </w:r>
        <w:r w:rsidRPr="00C331B7">
          <w:t>—powers of assessors</w:t>
        </w:r>
        <w:r>
          <w:tab/>
        </w:r>
        <w:r>
          <w:fldChar w:fldCharType="begin"/>
        </w:r>
        <w:r>
          <w:instrText xml:space="preserve"> PAGEREF _Toc164339034 \h </w:instrText>
        </w:r>
        <w:r>
          <w:fldChar w:fldCharType="separate"/>
        </w:r>
        <w:r w:rsidR="004244CB">
          <w:t>62</w:t>
        </w:r>
        <w:r>
          <w:fldChar w:fldCharType="end"/>
        </w:r>
      </w:hyperlink>
    </w:p>
    <w:p w14:paraId="61FB5EB8" w14:textId="77618EE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5" w:history="1">
        <w:r w:rsidRPr="00C331B7">
          <w:t>46F</w:t>
        </w:r>
        <w:r>
          <w:rPr>
            <w:rFonts w:asciiTheme="minorHAnsi" w:eastAsiaTheme="minorEastAsia" w:hAnsiTheme="minorHAnsi" w:cstheme="minorBidi"/>
            <w:kern w:val="2"/>
            <w:sz w:val="22"/>
            <w:szCs w:val="22"/>
            <w:lang w:eastAsia="en-AU"/>
            <w14:ligatures w14:val="standardContextual"/>
          </w:rPr>
          <w:tab/>
        </w:r>
        <w:r w:rsidRPr="00C331B7">
          <w:rPr>
            <w:lang w:eastAsia="en-AU"/>
          </w:rPr>
          <w:t>Intensive correction assessments</w:t>
        </w:r>
        <w:r w:rsidRPr="00C331B7">
          <w:t>—provision to court</w:t>
        </w:r>
        <w:r>
          <w:tab/>
        </w:r>
        <w:r>
          <w:fldChar w:fldCharType="begin"/>
        </w:r>
        <w:r>
          <w:instrText xml:space="preserve"> PAGEREF _Toc164339035 \h </w:instrText>
        </w:r>
        <w:r>
          <w:fldChar w:fldCharType="separate"/>
        </w:r>
        <w:r w:rsidR="004244CB">
          <w:t>63</w:t>
        </w:r>
        <w:r>
          <w:fldChar w:fldCharType="end"/>
        </w:r>
      </w:hyperlink>
    </w:p>
    <w:p w14:paraId="036DAD10" w14:textId="3813B92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6" w:history="1">
        <w:r w:rsidRPr="00C331B7">
          <w:t>46G</w:t>
        </w:r>
        <w:r>
          <w:rPr>
            <w:rFonts w:asciiTheme="minorHAnsi" w:eastAsiaTheme="minorEastAsia" w:hAnsiTheme="minorHAnsi" w:cstheme="minorBidi"/>
            <w:kern w:val="2"/>
            <w:sz w:val="22"/>
            <w:szCs w:val="22"/>
            <w:lang w:eastAsia="en-AU"/>
            <w14:ligatures w14:val="standardContextual"/>
          </w:rPr>
          <w:tab/>
        </w:r>
        <w:r w:rsidRPr="00C331B7">
          <w:rPr>
            <w:lang w:eastAsia="en-AU"/>
          </w:rPr>
          <w:t>Intensive correction assessments</w:t>
        </w:r>
        <w:r w:rsidRPr="00C331B7">
          <w:t>—cross-examination</w:t>
        </w:r>
        <w:r>
          <w:tab/>
        </w:r>
        <w:r>
          <w:fldChar w:fldCharType="begin"/>
        </w:r>
        <w:r>
          <w:instrText xml:space="preserve"> PAGEREF _Toc164339036 \h </w:instrText>
        </w:r>
        <w:r>
          <w:fldChar w:fldCharType="separate"/>
        </w:r>
        <w:r w:rsidR="004244CB">
          <w:t>63</w:t>
        </w:r>
        <w:r>
          <w:fldChar w:fldCharType="end"/>
        </w:r>
      </w:hyperlink>
    </w:p>
    <w:p w14:paraId="2194E7BA" w14:textId="5D3CAE5A"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37" w:history="1">
        <w:r w:rsidR="00A90352" w:rsidRPr="00C331B7">
          <w:t>Part 4.2B</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assessments</w:t>
        </w:r>
        <w:r w:rsidR="00A90352" w:rsidRPr="00A90352">
          <w:rPr>
            <w:vanish/>
          </w:rPr>
          <w:tab/>
        </w:r>
        <w:r w:rsidR="00A90352" w:rsidRPr="00A90352">
          <w:rPr>
            <w:vanish/>
          </w:rPr>
          <w:fldChar w:fldCharType="begin"/>
        </w:r>
        <w:r w:rsidR="00A90352" w:rsidRPr="00A90352">
          <w:rPr>
            <w:vanish/>
          </w:rPr>
          <w:instrText xml:space="preserve"> PAGEREF _Toc164339037 \h </w:instrText>
        </w:r>
        <w:r w:rsidR="00A90352" w:rsidRPr="00A90352">
          <w:rPr>
            <w:vanish/>
          </w:rPr>
        </w:r>
        <w:r w:rsidR="00A90352" w:rsidRPr="00A90352">
          <w:rPr>
            <w:vanish/>
          </w:rPr>
          <w:fldChar w:fldCharType="separate"/>
        </w:r>
        <w:r w:rsidR="004244CB">
          <w:rPr>
            <w:vanish/>
          </w:rPr>
          <w:t>64</w:t>
        </w:r>
        <w:r w:rsidR="00A90352" w:rsidRPr="00A90352">
          <w:rPr>
            <w:vanish/>
          </w:rPr>
          <w:fldChar w:fldCharType="end"/>
        </w:r>
      </w:hyperlink>
    </w:p>
    <w:p w14:paraId="688A84CA" w14:textId="31A7DD6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8" w:history="1">
        <w:r w:rsidRPr="00C331B7">
          <w:t>46H</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assessor</w:t>
        </w:r>
        <w:r w:rsidRPr="00C331B7">
          <w:rPr>
            <w:lang w:eastAsia="en-AU"/>
          </w:rPr>
          <w:t>—pt 4.2B</w:t>
        </w:r>
        <w:r>
          <w:tab/>
        </w:r>
        <w:r>
          <w:fldChar w:fldCharType="begin"/>
        </w:r>
        <w:r>
          <w:instrText xml:space="preserve"> PAGEREF _Toc164339038 \h </w:instrText>
        </w:r>
        <w:r>
          <w:fldChar w:fldCharType="separate"/>
        </w:r>
        <w:r w:rsidR="004244CB">
          <w:t>64</w:t>
        </w:r>
        <w:r>
          <w:fldChar w:fldCharType="end"/>
        </w:r>
      </w:hyperlink>
    </w:p>
    <w:p w14:paraId="25151865" w14:textId="5E3547F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39" w:history="1">
        <w:r w:rsidRPr="00C331B7">
          <w:t>46I</w:t>
        </w:r>
        <w:r>
          <w:rPr>
            <w:rFonts w:asciiTheme="minorHAnsi" w:eastAsiaTheme="minorEastAsia" w:hAnsiTheme="minorHAnsi" w:cstheme="minorBidi"/>
            <w:kern w:val="2"/>
            <w:sz w:val="22"/>
            <w:szCs w:val="22"/>
            <w:lang w:eastAsia="en-AU"/>
            <w14:ligatures w14:val="standardContextual"/>
          </w:rPr>
          <w:tab/>
        </w:r>
        <w:r w:rsidRPr="00C331B7">
          <w:rPr>
            <w:lang w:eastAsia="en-AU"/>
          </w:rPr>
          <w:t>Application—pt 4.2B</w:t>
        </w:r>
        <w:r>
          <w:tab/>
        </w:r>
        <w:r>
          <w:fldChar w:fldCharType="begin"/>
        </w:r>
        <w:r>
          <w:instrText xml:space="preserve"> PAGEREF _Toc164339039 \h </w:instrText>
        </w:r>
        <w:r>
          <w:fldChar w:fldCharType="separate"/>
        </w:r>
        <w:r w:rsidR="004244CB">
          <w:t>64</w:t>
        </w:r>
        <w:r>
          <w:fldChar w:fldCharType="end"/>
        </w:r>
      </w:hyperlink>
    </w:p>
    <w:p w14:paraId="35559A75" w14:textId="4F02486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0" w:history="1">
        <w:r w:rsidRPr="00C331B7">
          <w:t>46J</w:t>
        </w:r>
        <w:r>
          <w:rPr>
            <w:rFonts w:asciiTheme="minorHAnsi" w:eastAsiaTheme="minorEastAsia" w:hAnsiTheme="minorHAnsi" w:cstheme="minorBidi"/>
            <w:kern w:val="2"/>
            <w:sz w:val="22"/>
            <w:szCs w:val="22"/>
            <w:lang w:eastAsia="en-AU"/>
            <w14:ligatures w14:val="standardContextual"/>
          </w:rPr>
          <w:tab/>
        </w:r>
        <w:r w:rsidRPr="00C331B7">
          <w:rPr>
            <w:lang w:eastAsia="en-AU"/>
          </w:rPr>
          <w:t>Drug and alcohol treatment assessments—order</w:t>
        </w:r>
        <w:r>
          <w:tab/>
        </w:r>
        <w:r>
          <w:fldChar w:fldCharType="begin"/>
        </w:r>
        <w:r>
          <w:instrText xml:space="preserve"> PAGEREF _Toc164339040 \h </w:instrText>
        </w:r>
        <w:r>
          <w:fldChar w:fldCharType="separate"/>
        </w:r>
        <w:r w:rsidR="004244CB">
          <w:t>65</w:t>
        </w:r>
        <w:r>
          <w:fldChar w:fldCharType="end"/>
        </w:r>
      </w:hyperlink>
    </w:p>
    <w:p w14:paraId="30134416" w14:textId="46AA9F5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1" w:history="1">
        <w:r w:rsidRPr="00C331B7">
          <w:t>46K</w:t>
        </w:r>
        <w:r>
          <w:rPr>
            <w:rFonts w:asciiTheme="minorHAnsi" w:eastAsiaTheme="minorEastAsia" w:hAnsiTheme="minorHAnsi" w:cstheme="minorBidi"/>
            <w:kern w:val="2"/>
            <w:sz w:val="22"/>
            <w:szCs w:val="22"/>
            <w:lang w:eastAsia="en-AU"/>
            <w14:ligatures w14:val="standardContextual"/>
          </w:rPr>
          <w:tab/>
        </w:r>
        <w:r w:rsidRPr="00C331B7">
          <w:t>Drug and alcohol treatment assessments—drug and alcohol treatment assessment matters</w:t>
        </w:r>
        <w:r>
          <w:tab/>
        </w:r>
        <w:r>
          <w:fldChar w:fldCharType="begin"/>
        </w:r>
        <w:r>
          <w:instrText xml:space="preserve"> PAGEREF _Toc164339041 \h </w:instrText>
        </w:r>
        <w:r>
          <w:fldChar w:fldCharType="separate"/>
        </w:r>
        <w:r w:rsidR="004244CB">
          <w:t>66</w:t>
        </w:r>
        <w:r>
          <w:fldChar w:fldCharType="end"/>
        </w:r>
      </w:hyperlink>
    </w:p>
    <w:p w14:paraId="6E27C1B4" w14:textId="61BEDBF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2" w:history="1">
        <w:r w:rsidRPr="00C331B7">
          <w:t>46L</w:t>
        </w:r>
        <w:r>
          <w:rPr>
            <w:rFonts w:asciiTheme="minorHAnsi" w:eastAsiaTheme="minorEastAsia" w:hAnsiTheme="minorHAnsi" w:cstheme="minorBidi"/>
            <w:kern w:val="2"/>
            <w:sz w:val="22"/>
            <w:szCs w:val="22"/>
            <w:lang w:eastAsia="en-AU"/>
            <w14:ligatures w14:val="standardContextual"/>
          </w:rPr>
          <w:tab/>
        </w:r>
        <w:r w:rsidRPr="00C331B7">
          <w:t>Drug and alcohol treatment assessments—powers of assessors</w:t>
        </w:r>
        <w:r>
          <w:tab/>
        </w:r>
        <w:r>
          <w:fldChar w:fldCharType="begin"/>
        </w:r>
        <w:r>
          <w:instrText xml:space="preserve"> PAGEREF _Toc164339042 \h </w:instrText>
        </w:r>
        <w:r>
          <w:fldChar w:fldCharType="separate"/>
        </w:r>
        <w:r w:rsidR="004244CB">
          <w:t>67</w:t>
        </w:r>
        <w:r>
          <w:fldChar w:fldCharType="end"/>
        </w:r>
      </w:hyperlink>
    </w:p>
    <w:p w14:paraId="063EFBB3" w14:textId="1D6F532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3" w:history="1">
        <w:r w:rsidRPr="00C331B7">
          <w:t>46M</w:t>
        </w:r>
        <w:r>
          <w:rPr>
            <w:rFonts w:asciiTheme="minorHAnsi" w:eastAsiaTheme="minorEastAsia" w:hAnsiTheme="minorHAnsi" w:cstheme="minorBidi"/>
            <w:kern w:val="2"/>
            <w:sz w:val="22"/>
            <w:szCs w:val="22"/>
            <w:lang w:eastAsia="en-AU"/>
            <w14:ligatures w14:val="standardContextual"/>
          </w:rPr>
          <w:tab/>
        </w:r>
        <w:r w:rsidRPr="00C331B7">
          <w:rPr>
            <w:lang w:eastAsia="en-AU"/>
          </w:rPr>
          <w:t>Drug and alcohol treatment assessments</w:t>
        </w:r>
        <w:r w:rsidRPr="00C331B7">
          <w:t>—provision to court</w:t>
        </w:r>
        <w:r>
          <w:tab/>
        </w:r>
        <w:r>
          <w:fldChar w:fldCharType="begin"/>
        </w:r>
        <w:r>
          <w:instrText xml:space="preserve"> PAGEREF _Toc164339043 \h </w:instrText>
        </w:r>
        <w:r>
          <w:fldChar w:fldCharType="separate"/>
        </w:r>
        <w:r w:rsidR="004244CB">
          <w:t>68</w:t>
        </w:r>
        <w:r>
          <w:fldChar w:fldCharType="end"/>
        </w:r>
      </w:hyperlink>
    </w:p>
    <w:p w14:paraId="394AA552" w14:textId="0135382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4" w:history="1">
        <w:r w:rsidRPr="00C331B7">
          <w:t>46N</w:t>
        </w:r>
        <w:r>
          <w:rPr>
            <w:rFonts w:asciiTheme="minorHAnsi" w:eastAsiaTheme="minorEastAsia" w:hAnsiTheme="minorHAnsi" w:cstheme="minorBidi"/>
            <w:kern w:val="2"/>
            <w:sz w:val="22"/>
            <w:szCs w:val="22"/>
            <w:lang w:eastAsia="en-AU"/>
            <w14:ligatures w14:val="standardContextual"/>
          </w:rPr>
          <w:tab/>
        </w:r>
        <w:r w:rsidRPr="00C331B7">
          <w:rPr>
            <w:lang w:eastAsia="en-AU"/>
          </w:rPr>
          <w:t>Drug and alcohol treatment assessments</w:t>
        </w:r>
        <w:r w:rsidRPr="00C331B7">
          <w:t>—cross</w:t>
        </w:r>
        <w:r w:rsidRPr="00C331B7">
          <w:noBreakHyphen/>
          <w:t>examination</w:t>
        </w:r>
        <w:r>
          <w:tab/>
        </w:r>
        <w:r>
          <w:fldChar w:fldCharType="begin"/>
        </w:r>
        <w:r>
          <w:instrText xml:space="preserve"> PAGEREF _Toc164339044 \h </w:instrText>
        </w:r>
        <w:r>
          <w:fldChar w:fldCharType="separate"/>
        </w:r>
        <w:r w:rsidR="004244CB">
          <w:t>68</w:t>
        </w:r>
        <w:r>
          <w:fldChar w:fldCharType="end"/>
        </w:r>
      </w:hyperlink>
    </w:p>
    <w:p w14:paraId="7FB50377" w14:textId="222FAE40"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45" w:history="1">
        <w:r w:rsidR="00A90352" w:rsidRPr="00C331B7">
          <w:t>Part 4.3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Victim impact statements</w:t>
        </w:r>
        <w:r w:rsidR="00A90352" w:rsidRPr="00A90352">
          <w:rPr>
            <w:vanish/>
          </w:rPr>
          <w:tab/>
        </w:r>
        <w:r w:rsidR="00A90352" w:rsidRPr="00A90352">
          <w:rPr>
            <w:vanish/>
          </w:rPr>
          <w:fldChar w:fldCharType="begin"/>
        </w:r>
        <w:r w:rsidR="00A90352" w:rsidRPr="00A90352">
          <w:rPr>
            <w:vanish/>
          </w:rPr>
          <w:instrText xml:space="preserve"> PAGEREF _Toc164339045 \h </w:instrText>
        </w:r>
        <w:r w:rsidR="00A90352" w:rsidRPr="00A90352">
          <w:rPr>
            <w:vanish/>
          </w:rPr>
        </w:r>
        <w:r w:rsidR="00A90352" w:rsidRPr="00A90352">
          <w:rPr>
            <w:vanish/>
          </w:rPr>
          <w:fldChar w:fldCharType="separate"/>
        </w:r>
        <w:r w:rsidR="004244CB">
          <w:rPr>
            <w:vanish/>
          </w:rPr>
          <w:t>69</w:t>
        </w:r>
        <w:r w:rsidR="00A90352" w:rsidRPr="00A90352">
          <w:rPr>
            <w:vanish/>
          </w:rPr>
          <w:fldChar w:fldCharType="end"/>
        </w:r>
      </w:hyperlink>
    </w:p>
    <w:p w14:paraId="5E52F3C6" w14:textId="1E34707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6" w:history="1">
        <w:r w:rsidRPr="00C331B7">
          <w:t>47</w:t>
        </w:r>
        <w:r>
          <w:rPr>
            <w:rFonts w:asciiTheme="minorHAnsi" w:eastAsiaTheme="minorEastAsia" w:hAnsiTheme="minorHAnsi" w:cstheme="minorBidi"/>
            <w:kern w:val="2"/>
            <w:sz w:val="22"/>
            <w:szCs w:val="22"/>
            <w:lang w:eastAsia="en-AU"/>
            <w14:ligatures w14:val="standardContextual"/>
          </w:rPr>
          <w:tab/>
        </w:r>
        <w:r w:rsidRPr="00C331B7">
          <w:t>Definitions—pt 4.3</w:t>
        </w:r>
        <w:r>
          <w:tab/>
        </w:r>
        <w:r>
          <w:fldChar w:fldCharType="begin"/>
        </w:r>
        <w:r>
          <w:instrText xml:space="preserve"> PAGEREF _Toc164339046 \h </w:instrText>
        </w:r>
        <w:r>
          <w:fldChar w:fldCharType="separate"/>
        </w:r>
        <w:r w:rsidR="004244CB">
          <w:t>69</w:t>
        </w:r>
        <w:r>
          <w:fldChar w:fldCharType="end"/>
        </w:r>
      </w:hyperlink>
    </w:p>
    <w:p w14:paraId="2F5EE366" w14:textId="0304F07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7" w:history="1">
        <w:r w:rsidRPr="00C331B7">
          <w:t>48</w:t>
        </w:r>
        <w:r>
          <w:rPr>
            <w:rFonts w:asciiTheme="minorHAnsi" w:eastAsiaTheme="minorEastAsia" w:hAnsiTheme="minorHAnsi" w:cstheme="minorBidi"/>
            <w:kern w:val="2"/>
            <w:sz w:val="22"/>
            <w:szCs w:val="22"/>
            <w:lang w:eastAsia="en-AU"/>
            <w14:ligatures w14:val="standardContextual"/>
          </w:rPr>
          <w:tab/>
        </w:r>
        <w:r w:rsidRPr="00C331B7">
          <w:t>Application—pt 4.3</w:t>
        </w:r>
        <w:r>
          <w:tab/>
        </w:r>
        <w:r>
          <w:fldChar w:fldCharType="begin"/>
        </w:r>
        <w:r>
          <w:instrText xml:space="preserve"> PAGEREF _Toc164339047 \h </w:instrText>
        </w:r>
        <w:r>
          <w:fldChar w:fldCharType="separate"/>
        </w:r>
        <w:r w:rsidR="004244CB">
          <w:t>70</w:t>
        </w:r>
        <w:r>
          <w:fldChar w:fldCharType="end"/>
        </w:r>
      </w:hyperlink>
    </w:p>
    <w:p w14:paraId="66468C2E" w14:textId="00B94AA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8" w:history="1">
        <w:r w:rsidRPr="00C331B7">
          <w:t>49</w:t>
        </w:r>
        <w:r>
          <w:rPr>
            <w:rFonts w:asciiTheme="minorHAnsi" w:eastAsiaTheme="minorEastAsia" w:hAnsiTheme="minorHAnsi" w:cstheme="minorBidi"/>
            <w:kern w:val="2"/>
            <w:sz w:val="22"/>
            <w:szCs w:val="22"/>
            <w:lang w:eastAsia="en-AU"/>
            <w14:ligatures w14:val="standardContextual"/>
          </w:rPr>
          <w:tab/>
        </w:r>
        <w:r w:rsidRPr="00C331B7">
          <w:t>Victim impact statements—who may make</w:t>
        </w:r>
        <w:r>
          <w:tab/>
        </w:r>
        <w:r>
          <w:fldChar w:fldCharType="begin"/>
        </w:r>
        <w:r>
          <w:instrText xml:space="preserve"> PAGEREF _Toc164339048 \h </w:instrText>
        </w:r>
        <w:r>
          <w:fldChar w:fldCharType="separate"/>
        </w:r>
        <w:r w:rsidR="004244CB">
          <w:t>70</w:t>
        </w:r>
        <w:r>
          <w:fldChar w:fldCharType="end"/>
        </w:r>
      </w:hyperlink>
    </w:p>
    <w:p w14:paraId="3B7CAF88" w14:textId="1973886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49" w:history="1">
        <w:r w:rsidRPr="00C331B7">
          <w:t>50</w:t>
        </w:r>
        <w:r>
          <w:rPr>
            <w:rFonts w:asciiTheme="minorHAnsi" w:eastAsiaTheme="minorEastAsia" w:hAnsiTheme="minorHAnsi" w:cstheme="minorBidi"/>
            <w:kern w:val="2"/>
            <w:sz w:val="22"/>
            <w:szCs w:val="22"/>
            <w:lang w:eastAsia="en-AU"/>
            <w14:ligatures w14:val="standardContextual"/>
          </w:rPr>
          <w:tab/>
        </w:r>
        <w:r w:rsidRPr="00C331B7">
          <w:t>Victim impact statements—oral or written</w:t>
        </w:r>
        <w:r>
          <w:tab/>
        </w:r>
        <w:r>
          <w:fldChar w:fldCharType="begin"/>
        </w:r>
        <w:r>
          <w:instrText xml:space="preserve"> PAGEREF _Toc164339049 \h </w:instrText>
        </w:r>
        <w:r>
          <w:fldChar w:fldCharType="separate"/>
        </w:r>
        <w:r w:rsidR="004244CB">
          <w:t>70</w:t>
        </w:r>
        <w:r>
          <w:fldChar w:fldCharType="end"/>
        </w:r>
      </w:hyperlink>
    </w:p>
    <w:p w14:paraId="3966C0AF" w14:textId="3844B50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0" w:history="1">
        <w:r w:rsidRPr="00C331B7">
          <w:t>51</w:t>
        </w:r>
        <w:r>
          <w:rPr>
            <w:rFonts w:asciiTheme="minorHAnsi" w:eastAsiaTheme="minorEastAsia" w:hAnsiTheme="minorHAnsi" w:cstheme="minorBidi"/>
            <w:kern w:val="2"/>
            <w:sz w:val="22"/>
            <w:szCs w:val="22"/>
            <w:lang w:eastAsia="en-AU"/>
            <w14:ligatures w14:val="standardContextual"/>
          </w:rPr>
          <w:tab/>
        </w:r>
        <w:r w:rsidRPr="00C331B7">
          <w:t>Victim impact statements—form and contents</w:t>
        </w:r>
        <w:r>
          <w:tab/>
        </w:r>
        <w:r>
          <w:fldChar w:fldCharType="begin"/>
        </w:r>
        <w:r>
          <w:instrText xml:space="preserve"> PAGEREF _Toc164339050 \h </w:instrText>
        </w:r>
        <w:r>
          <w:fldChar w:fldCharType="separate"/>
        </w:r>
        <w:r w:rsidR="004244CB">
          <w:t>71</w:t>
        </w:r>
        <w:r>
          <w:fldChar w:fldCharType="end"/>
        </w:r>
      </w:hyperlink>
    </w:p>
    <w:p w14:paraId="35FACFF8" w14:textId="5DE580B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1" w:history="1">
        <w:r w:rsidRPr="00C331B7">
          <w:t>51A</w:t>
        </w:r>
        <w:r>
          <w:rPr>
            <w:rFonts w:asciiTheme="minorHAnsi" w:eastAsiaTheme="minorEastAsia" w:hAnsiTheme="minorHAnsi" w:cstheme="minorBidi"/>
            <w:kern w:val="2"/>
            <w:sz w:val="22"/>
            <w:szCs w:val="22"/>
            <w:lang w:eastAsia="en-AU"/>
            <w14:ligatures w14:val="standardContextual"/>
          </w:rPr>
          <w:tab/>
        </w:r>
        <w:r w:rsidRPr="00C331B7">
          <w:t>Victim impact statements—adjournment of proceeding to allow preparation</w:t>
        </w:r>
        <w:r>
          <w:tab/>
        </w:r>
        <w:r>
          <w:fldChar w:fldCharType="begin"/>
        </w:r>
        <w:r>
          <w:instrText xml:space="preserve"> PAGEREF _Toc164339051 \h </w:instrText>
        </w:r>
        <w:r>
          <w:fldChar w:fldCharType="separate"/>
        </w:r>
        <w:r w:rsidR="004244CB">
          <w:t>72</w:t>
        </w:r>
        <w:r>
          <w:fldChar w:fldCharType="end"/>
        </w:r>
      </w:hyperlink>
    </w:p>
    <w:p w14:paraId="72092120" w14:textId="329E22C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2" w:history="1">
        <w:r w:rsidRPr="00C331B7">
          <w:t>52</w:t>
        </w:r>
        <w:r>
          <w:rPr>
            <w:rFonts w:asciiTheme="minorHAnsi" w:eastAsiaTheme="minorEastAsia" w:hAnsiTheme="minorHAnsi" w:cstheme="minorBidi"/>
            <w:kern w:val="2"/>
            <w:sz w:val="22"/>
            <w:szCs w:val="22"/>
            <w:lang w:eastAsia="en-AU"/>
            <w14:ligatures w14:val="standardContextual"/>
          </w:rPr>
          <w:tab/>
        </w:r>
        <w:r w:rsidRPr="00C331B7">
          <w:t>Victim impact statements—use in court</w:t>
        </w:r>
        <w:r>
          <w:tab/>
        </w:r>
        <w:r>
          <w:fldChar w:fldCharType="begin"/>
        </w:r>
        <w:r>
          <w:instrText xml:space="preserve"> PAGEREF _Toc164339052 \h </w:instrText>
        </w:r>
        <w:r>
          <w:fldChar w:fldCharType="separate"/>
        </w:r>
        <w:r w:rsidR="004244CB">
          <w:t>72</w:t>
        </w:r>
        <w:r>
          <w:fldChar w:fldCharType="end"/>
        </w:r>
      </w:hyperlink>
    </w:p>
    <w:p w14:paraId="6348C621" w14:textId="4BCA770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3" w:history="1">
        <w:r w:rsidRPr="00C331B7">
          <w:t>53</w:t>
        </w:r>
        <w:r>
          <w:rPr>
            <w:rFonts w:asciiTheme="minorHAnsi" w:eastAsiaTheme="minorEastAsia" w:hAnsiTheme="minorHAnsi" w:cstheme="minorBidi"/>
            <w:kern w:val="2"/>
            <w:sz w:val="22"/>
            <w:szCs w:val="22"/>
            <w:lang w:eastAsia="en-AU"/>
            <w14:ligatures w14:val="standardContextual"/>
          </w:rPr>
          <w:tab/>
        </w:r>
        <w:r w:rsidRPr="00C331B7">
          <w:t>Victim impact statements—effect</w:t>
        </w:r>
        <w:r>
          <w:tab/>
        </w:r>
        <w:r>
          <w:fldChar w:fldCharType="begin"/>
        </w:r>
        <w:r>
          <w:instrText xml:space="preserve"> PAGEREF _Toc164339053 \h </w:instrText>
        </w:r>
        <w:r>
          <w:fldChar w:fldCharType="separate"/>
        </w:r>
        <w:r w:rsidR="004244CB">
          <w:t>74</w:t>
        </w:r>
        <w:r>
          <w:fldChar w:fldCharType="end"/>
        </w:r>
      </w:hyperlink>
    </w:p>
    <w:p w14:paraId="79E5C36A" w14:textId="39BE75C5"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54" w:history="1">
        <w:r w:rsidR="00A90352" w:rsidRPr="00C331B7">
          <w:t>Part 4.4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Taking additional offences into account</w:t>
        </w:r>
        <w:r w:rsidR="00A90352" w:rsidRPr="00A90352">
          <w:rPr>
            <w:vanish/>
          </w:rPr>
          <w:tab/>
        </w:r>
        <w:r w:rsidR="00A90352" w:rsidRPr="00A90352">
          <w:rPr>
            <w:vanish/>
          </w:rPr>
          <w:fldChar w:fldCharType="begin"/>
        </w:r>
        <w:r w:rsidR="00A90352" w:rsidRPr="00A90352">
          <w:rPr>
            <w:vanish/>
          </w:rPr>
          <w:instrText xml:space="preserve"> PAGEREF _Toc164339054 \h </w:instrText>
        </w:r>
        <w:r w:rsidR="00A90352" w:rsidRPr="00A90352">
          <w:rPr>
            <w:vanish/>
          </w:rPr>
        </w:r>
        <w:r w:rsidR="00A90352" w:rsidRPr="00A90352">
          <w:rPr>
            <w:vanish/>
          </w:rPr>
          <w:fldChar w:fldCharType="separate"/>
        </w:r>
        <w:r w:rsidR="004244CB">
          <w:rPr>
            <w:vanish/>
          </w:rPr>
          <w:t>75</w:t>
        </w:r>
        <w:r w:rsidR="00A90352" w:rsidRPr="00A90352">
          <w:rPr>
            <w:vanish/>
          </w:rPr>
          <w:fldChar w:fldCharType="end"/>
        </w:r>
      </w:hyperlink>
    </w:p>
    <w:p w14:paraId="7E86BB21" w14:textId="02EFF72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5" w:history="1">
        <w:r w:rsidRPr="00C331B7">
          <w:t>54</w:t>
        </w:r>
        <w:r>
          <w:rPr>
            <w:rFonts w:asciiTheme="minorHAnsi" w:eastAsiaTheme="minorEastAsia" w:hAnsiTheme="minorHAnsi" w:cstheme="minorBidi"/>
            <w:kern w:val="2"/>
            <w:sz w:val="22"/>
            <w:szCs w:val="22"/>
            <w:lang w:eastAsia="en-AU"/>
            <w14:ligatures w14:val="standardContextual"/>
          </w:rPr>
          <w:tab/>
        </w:r>
        <w:r w:rsidRPr="00C331B7">
          <w:t>Definitions—pt 4.4</w:t>
        </w:r>
        <w:r>
          <w:tab/>
        </w:r>
        <w:r>
          <w:fldChar w:fldCharType="begin"/>
        </w:r>
        <w:r>
          <w:instrText xml:space="preserve"> PAGEREF _Toc164339055 \h </w:instrText>
        </w:r>
        <w:r>
          <w:fldChar w:fldCharType="separate"/>
        </w:r>
        <w:r w:rsidR="004244CB">
          <w:t>75</w:t>
        </w:r>
        <w:r>
          <w:fldChar w:fldCharType="end"/>
        </w:r>
      </w:hyperlink>
    </w:p>
    <w:p w14:paraId="11C5EA7C" w14:textId="0062573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6" w:history="1">
        <w:r w:rsidRPr="00C331B7">
          <w:t>55</w:t>
        </w:r>
        <w:r>
          <w:rPr>
            <w:rFonts w:asciiTheme="minorHAnsi" w:eastAsiaTheme="minorEastAsia" w:hAnsiTheme="minorHAnsi" w:cstheme="minorBidi"/>
            <w:kern w:val="2"/>
            <w:sz w:val="22"/>
            <w:szCs w:val="22"/>
            <w:lang w:eastAsia="en-AU"/>
            <w14:ligatures w14:val="standardContextual"/>
          </w:rPr>
          <w:tab/>
        </w:r>
        <w:r w:rsidRPr="00C331B7">
          <w:t>Application—pt 4.4</w:t>
        </w:r>
        <w:r>
          <w:tab/>
        </w:r>
        <w:r>
          <w:fldChar w:fldCharType="begin"/>
        </w:r>
        <w:r>
          <w:instrText xml:space="preserve"> PAGEREF _Toc164339056 \h </w:instrText>
        </w:r>
        <w:r>
          <w:fldChar w:fldCharType="separate"/>
        </w:r>
        <w:r w:rsidR="004244CB">
          <w:t>75</w:t>
        </w:r>
        <w:r>
          <w:fldChar w:fldCharType="end"/>
        </w:r>
      </w:hyperlink>
    </w:p>
    <w:p w14:paraId="70C15682" w14:textId="33C77BC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7" w:history="1">
        <w:r w:rsidRPr="00C331B7">
          <w:t>56</w:t>
        </w:r>
        <w:r>
          <w:rPr>
            <w:rFonts w:asciiTheme="minorHAnsi" w:eastAsiaTheme="minorEastAsia" w:hAnsiTheme="minorHAnsi" w:cstheme="minorBidi"/>
            <w:kern w:val="2"/>
            <w:sz w:val="22"/>
            <w:szCs w:val="22"/>
            <w:lang w:eastAsia="en-AU"/>
            <w14:ligatures w14:val="standardContextual"/>
          </w:rPr>
          <w:tab/>
        </w:r>
        <w:r w:rsidRPr="00C331B7">
          <w:t>List of additional offences</w:t>
        </w:r>
        <w:r>
          <w:tab/>
        </w:r>
        <w:r>
          <w:fldChar w:fldCharType="begin"/>
        </w:r>
        <w:r>
          <w:instrText xml:space="preserve"> PAGEREF _Toc164339057 \h </w:instrText>
        </w:r>
        <w:r>
          <w:fldChar w:fldCharType="separate"/>
        </w:r>
        <w:r w:rsidR="004244CB">
          <w:t>76</w:t>
        </w:r>
        <w:r>
          <w:fldChar w:fldCharType="end"/>
        </w:r>
      </w:hyperlink>
    </w:p>
    <w:p w14:paraId="4420B3A9" w14:textId="1CBDDFAB" w:rsidR="00A90352" w:rsidRDefault="00A903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39058" w:history="1">
        <w:r w:rsidRPr="00C331B7">
          <w:t>57</w:t>
        </w:r>
        <w:r>
          <w:rPr>
            <w:rFonts w:asciiTheme="minorHAnsi" w:eastAsiaTheme="minorEastAsia" w:hAnsiTheme="minorHAnsi" w:cstheme="minorBidi"/>
            <w:kern w:val="2"/>
            <w:sz w:val="22"/>
            <w:szCs w:val="22"/>
            <w:lang w:eastAsia="en-AU"/>
            <w14:ligatures w14:val="standardContextual"/>
          </w:rPr>
          <w:tab/>
        </w:r>
        <w:r w:rsidRPr="00C331B7">
          <w:t>Outstanding additional offences taken into account in sentencing</w:t>
        </w:r>
        <w:r>
          <w:tab/>
        </w:r>
        <w:r>
          <w:fldChar w:fldCharType="begin"/>
        </w:r>
        <w:r>
          <w:instrText xml:space="preserve"> PAGEREF _Toc164339058 \h </w:instrText>
        </w:r>
        <w:r>
          <w:fldChar w:fldCharType="separate"/>
        </w:r>
        <w:r w:rsidR="004244CB">
          <w:t>76</w:t>
        </w:r>
        <w:r>
          <w:fldChar w:fldCharType="end"/>
        </w:r>
      </w:hyperlink>
    </w:p>
    <w:p w14:paraId="35992CBE" w14:textId="4C26AE9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59" w:history="1">
        <w:r w:rsidRPr="00C331B7">
          <w:t>58</w:t>
        </w:r>
        <w:r>
          <w:rPr>
            <w:rFonts w:asciiTheme="minorHAnsi" w:eastAsiaTheme="minorEastAsia" w:hAnsiTheme="minorHAnsi" w:cstheme="minorBidi"/>
            <w:kern w:val="2"/>
            <w:sz w:val="22"/>
            <w:szCs w:val="22"/>
            <w:lang w:eastAsia="en-AU"/>
            <w14:ligatures w14:val="standardContextual"/>
          </w:rPr>
          <w:tab/>
        </w:r>
        <w:r w:rsidRPr="00C331B7">
          <w:t>Ancillary orders relating to offences taken into account in sentencing</w:t>
        </w:r>
        <w:r>
          <w:tab/>
        </w:r>
        <w:r>
          <w:fldChar w:fldCharType="begin"/>
        </w:r>
        <w:r>
          <w:instrText xml:space="preserve"> PAGEREF _Toc164339059 \h </w:instrText>
        </w:r>
        <w:r>
          <w:fldChar w:fldCharType="separate"/>
        </w:r>
        <w:r w:rsidR="004244CB">
          <w:t>77</w:t>
        </w:r>
        <w:r>
          <w:fldChar w:fldCharType="end"/>
        </w:r>
      </w:hyperlink>
    </w:p>
    <w:p w14:paraId="50564067" w14:textId="44B08DC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0" w:history="1">
        <w:r w:rsidRPr="00C331B7">
          <w:t>59</w:t>
        </w:r>
        <w:r>
          <w:rPr>
            <w:rFonts w:asciiTheme="minorHAnsi" w:eastAsiaTheme="minorEastAsia" w:hAnsiTheme="minorHAnsi" w:cstheme="minorBidi"/>
            <w:kern w:val="2"/>
            <w:sz w:val="22"/>
            <w:szCs w:val="22"/>
            <w:lang w:eastAsia="en-AU"/>
            <w14:ligatures w14:val="standardContextual"/>
          </w:rPr>
          <w:tab/>
        </w:r>
        <w:r w:rsidRPr="00C331B7">
          <w:t>Consequences of taking offences into account in sentencing</w:t>
        </w:r>
        <w:r>
          <w:tab/>
        </w:r>
        <w:r>
          <w:fldChar w:fldCharType="begin"/>
        </w:r>
        <w:r>
          <w:instrText xml:space="preserve"> PAGEREF _Toc164339060 \h </w:instrText>
        </w:r>
        <w:r>
          <w:fldChar w:fldCharType="separate"/>
        </w:r>
        <w:r w:rsidR="004244CB">
          <w:t>78</w:t>
        </w:r>
        <w:r>
          <w:fldChar w:fldCharType="end"/>
        </w:r>
      </w:hyperlink>
    </w:p>
    <w:p w14:paraId="17F17EEB" w14:textId="5728ECE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1" w:history="1">
        <w:r w:rsidRPr="00C331B7">
          <w:t>60</w:t>
        </w:r>
        <w:r>
          <w:rPr>
            <w:rFonts w:asciiTheme="minorHAnsi" w:eastAsiaTheme="minorEastAsia" w:hAnsiTheme="minorHAnsi" w:cstheme="minorBidi"/>
            <w:kern w:val="2"/>
            <w:sz w:val="22"/>
            <w:szCs w:val="22"/>
            <w:lang w:eastAsia="en-AU"/>
            <w14:ligatures w14:val="standardContextual"/>
          </w:rPr>
          <w:tab/>
        </w:r>
        <w:r w:rsidRPr="00C331B7">
          <w:t>Evidence of offences taken into account in sentencing</w:t>
        </w:r>
        <w:r>
          <w:tab/>
        </w:r>
        <w:r>
          <w:fldChar w:fldCharType="begin"/>
        </w:r>
        <w:r>
          <w:instrText xml:space="preserve"> PAGEREF _Toc164339061 \h </w:instrText>
        </w:r>
        <w:r>
          <w:fldChar w:fldCharType="separate"/>
        </w:r>
        <w:r w:rsidR="004244CB">
          <w:t>78</w:t>
        </w:r>
        <w:r>
          <w:fldChar w:fldCharType="end"/>
        </w:r>
      </w:hyperlink>
    </w:p>
    <w:p w14:paraId="269ECC7F" w14:textId="1B7E54A2"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62" w:history="1">
        <w:r w:rsidR="00A90352" w:rsidRPr="00C331B7">
          <w:t>Part 4.5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Correction and adjustment of penalties</w:t>
        </w:r>
        <w:r w:rsidR="00A90352" w:rsidRPr="00A90352">
          <w:rPr>
            <w:vanish/>
          </w:rPr>
          <w:tab/>
        </w:r>
        <w:r w:rsidR="00A90352" w:rsidRPr="00A90352">
          <w:rPr>
            <w:vanish/>
          </w:rPr>
          <w:fldChar w:fldCharType="begin"/>
        </w:r>
        <w:r w:rsidR="00A90352" w:rsidRPr="00A90352">
          <w:rPr>
            <w:vanish/>
          </w:rPr>
          <w:instrText xml:space="preserve"> PAGEREF _Toc164339062 \h </w:instrText>
        </w:r>
        <w:r w:rsidR="00A90352" w:rsidRPr="00A90352">
          <w:rPr>
            <w:vanish/>
          </w:rPr>
        </w:r>
        <w:r w:rsidR="00A90352" w:rsidRPr="00A90352">
          <w:rPr>
            <w:vanish/>
          </w:rPr>
          <w:fldChar w:fldCharType="separate"/>
        </w:r>
        <w:r w:rsidR="004244CB">
          <w:rPr>
            <w:vanish/>
          </w:rPr>
          <w:t>80</w:t>
        </w:r>
        <w:r w:rsidR="00A90352" w:rsidRPr="00A90352">
          <w:rPr>
            <w:vanish/>
          </w:rPr>
          <w:fldChar w:fldCharType="end"/>
        </w:r>
      </w:hyperlink>
    </w:p>
    <w:p w14:paraId="3517F6C9" w14:textId="7D2E134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3" w:history="1">
        <w:r w:rsidRPr="00C331B7">
          <w:t>61</w:t>
        </w:r>
        <w:r>
          <w:rPr>
            <w:rFonts w:asciiTheme="minorHAnsi" w:eastAsiaTheme="minorEastAsia" w:hAnsiTheme="minorHAnsi" w:cstheme="minorBidi"/>
            <w:kern w:val="2"/>
            <w:sz w:val="22"/>
            <w:szCs w:val="22"/>
            <w:lang w:eastAsia="en-AU"/>
            <w14:ligatures w14:val="standardContextual"/>
          </w:rPr>
          <w:tab/>
        </w:r>
        <w:r w:rsidRPr="00C331B7">
          <w:t>Reopening proceedings to correct penalty errors</w:t>
        </w:r>
        <w:r>
          <w:tab/>
        </w:r>
        <w:r>
          <w:fldChar w:fldCharType="begin"/>
        </w:r>
        <w:r>
          <w:instrText xml:space="preserve"> PAGEREF _Toc164339063 \h </w:instrText>
        </w:r>
        <w:r>
          <w:fldChar w:fldCharType="separate"/>
        </w:r>
        <w:r w:rsidR="004244CB">
          <w:t>80</w:t>
        </w:r>
        <w:r>
          <w:fldChar w:fldCharType="end"/>
        </w:r>
      </w:hyperlink>
    </w:p>
    <w:p w14:paraId="73633DE8" w14:textId="78A37D7D"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64" w:history="1">
        <w:r w:rsidR="00A90352" w:rsidRPr="00C331B7">
          <w:t>Part 4.6</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Sentencing—schedule offence with criminal group</w:t>
        </w:r>
        <w:r w:rsidR="00A90352" w:rsidRPr="00A90352">
          <w:rPr>
            <w:vanish/>
          </w:rPr>
          <w:tab/>
        </w:r>
        <w:r w:rsidR="00A90352" w:rsidRPr="00A90352">
          <w:rPr>
            <w:vanish/>
          </w:rPr>
          <w:fldChar w:fldCharType="begin"/>
        </w:r>
        <w:r w:rsidR="00A90352" w:rsidRPr="00A90352">
          <w:rPr>
            <w:vanish/>
          </w:rPr>
          <w:instrText xml:space="preserve"> PAGEREF _Toc164339064 \h </w:instrText>
        </w:r>
        <w:r w:rsidR="00A90352" w:rsidRPr="00A90352">
          <w:rPr>
            <w:vanish/>
          </w:rPr>
        </w:r>
        <w:r w:rsidR="00A90352" w:rsidRPr="00A90352">
          <w:rPr>
            <w:vanish/>
          </w:rPr>
          <w:fldChar w:fldCharType="separate"/>
        </w:r>
        <w:r w:rsidR="004244CB">
          <w:rPr>
            <w:vanish/>
          </w:rPr>
          <w:t>82</w:t>
        </w:r>
        <w:r w:rsidR="00A90352" w:rsidRPr="00A90352">
          <w:rPr>
            <w:vanish/>
          </w:rPr>
          <w:fldChar w:fldCharType="end"/>
        </w:r>
      </w:hyperlink>
    </w:p>
    <w:p w14:paraId="414AD2A9" w14:textId="587B3F25"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065" w:history="1">
        <w:r w:rsidR="00A90352" w:rsidRPr="00C331B7">
          <w:t>Division 4.6.1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General</w:t>
        </w:r>
        <w:r w:rsidR="00A90352" w:rsidRPr="00A90352">
          <w:rPr>
            <w:vanish/>
          </w:rPr>
          <w:tab/>
        </w:r>
        <w:r w:rsidR="00A90352" w:rsidRPr="00A90352">
          <w:rPr>
            <w:vanish/>
          </w:rPr>
          <w:fldChar w:fldCharType="begin"/>
        </w:r>
        <w:r w:rsidR="00A90352" w:rsidRPr="00A90352">
          <w:rPr>
            <w:vanish/>
          </w:rPr>
          <w:instrText xml:space="preserve"> PAGEREF _Toc164339065 \h </w:instrText>
        </w:r>
        <w:r w:rsidR="00A90352" w:rsidRPr="00A90352">
          <w:rPr>
            <w:vanish/>
          </w:rPr>
        </w:r>
        <w:r w:rsidR="00A90352" w:rsidRPr="00A90352">
          <w:rPr>
            <w:vanish/>
          </w:rPr>
          <w:fldChar w:fldCharType="separate"/>
        </w:r>
        <w:r w:rsidR="004244CB">
          <w:rPr>
            <w:vanish/>
          </w:rPr>
          <w:t>82</w:t>
        </w:r>
        <w:r w:rsidR="00A90352" w:rsidRPr="00A90352">
          <w:rPr>
            <w:vanish/>
          </w:rPr>
          <w:fldChar w:fldCharType="end"/>
        </w:r>
      </w:hyperlink>
    </w:p>
    <w:p w14:paraId="6E806E17" w14:textId="257B87C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6" w:history="1">
        <w:r w:rsidRPr="00C331B7">
          <w:t>61A</w:t>
        </w:r>
        <w:r>
          <w:rPr>
            <w:rFonts w:asciiTheme="minorHAnsi" w:eastAsiaTheme="minorEastAsia" w:hAnsiTheme="minorHAnsi" w:cstheme="minorBidi"/>
            <w:kern w:val="2"/>
            <w:sz w:val="22"/>
            <w:szCs w:val="22"/>
            <w:lang w:eastAsia="en-AU"/>
            <w14:ligatures w14:val="standardContextual"/>
          </w:rPr>
          <w:tab/>
        </w:r>
        <w:r w:rsidRPr="00C331B7">
          <w:t>Objects—pt 4.6</w:t>
        </w:r>
        <w:r>
          <w:tab/>
        </w:r>
        <w:r>
          <w:fldChar w:fldCharType="begin"/>
        </w:r>
        <w:r>
          <w:instrText xml:space="preserve"> PAGEREF _Toc164339066 \h </w:instrText>
        </w:r>
        <w:r>
          <w:fldChar w:fldCharType="separate"/>
        </w:r>
        <w:r w:rsidR="004244CB">
          <w:t>82</w:t>
        </w:r>
        <w:r>
          <w:fldChar w:fldCharType="end"/>
        </w:r>
      </w:hyperlink>
    </w:p>
    <w:p w14:paraId="500C5A3F" w14:textId="15A8E10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7" w:history="1">
        <w:r w:rsidRPr="00C331B7">
          <w:t>61B</w:t>
        </w:r>
        <w:r>
          <w:rPr>
            <w:rFonts w:asciiTheme="minorHAnsi" w:eastAsiaTheme="minorEastAsia" w:hAnsiTheme="minorHAnsi" w:cstheme="minorBidi"/>
            <w:kern w:val="2"/>
            <w:sz w:val="22"/>
            <w:szCs w:val="22"/>
            <w:lang w:eastAsia="en-AU"/>
            <w14:ligatures w14:val="standardContextual"/>
          </w:rPr>
          <w:tab/>
        </w:r>
        <w:r w:rsidRPr="00C331B7">
          <w:t>Definitions—pt 4.6</w:t>
        </w:r>
        <w:r>
          <w:tab/>
        </w:r>
        <w:r>
          <w:fldChar w:fldCharType="begin"/>
        </w:r>
        <w:r>
          <w:instrText xml:space="preserve"> PAGEREF _Toc164339067 \h </w:instrText>
        </w:r>
        <w:r>
          <w:fldChar w:fldCharType="separate"/>
        </w:r>
        <w:r w:rsidR="004244CB">
          <w:t>82</w:t>
        </w:r>
        <w:r>
          <w:fldChar w:fldCharType="end"/>
        </w:r>
      </w:hyperlink>
    </w:p>
    <w:p w14:paraId="04EF0054" w14:textId="6F9C765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8" w:history="1">
        <w:r w:rsidRPr="00C331B7">
          <w:t>61C</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criminal group</w:t>
        </w:r>
        <w:r w:rsidRPr="00C331B7">
          <w:t>—pt 4.6</w:t>
        </w:r>
        <w:r>
          <w:tab/>
        </w:r>
        <w:r>
          <w:fldChar w:fldCharType="begin"/>
        </w:r>
        <w:r>
          <w:instrText xml:space="preserve"> PAGEREF _Toc164339068 \h </w:instrText>
        </w:r>
        <w:r>
          <w:fldChar w:fldCharType="separate"/>
        </w:r>
        <w:r w:rsidR="004244CB">
          <w:t>83</w:t>
        </w:r>
        <w:r>
          <w:fldChar w:fldCharType="end"/>
        </w:r>
      </w:hyperlink>
    </w:p>
    <w:p w14:paraId="5FEC3708" w14:textId="15A7E7C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69" w:history="1">
        <w:r w:rsidRPr="00C331B7">
          <w:t>61D</w:t>
        </w:r>
        <w:r>
          <w:rPr>
            <w:rFonts w:asciiTheme="minorHAnsi" w:eastAsiaTheme="minorEastAsia" w:hAnsiTheme="minorHAnsi" w:cstheme="minorBidi"/>
            <w:kern w:val="2"/>
            <w:sz w:val="22"/>
            <w:szCs w:val="22"/>
            <w:lang w:eastAsia="en-AU"/>
            <w14:ligatures w14:val="standardContextual"/>
          </w:rPr>
          <w:tab/>
        </w:r>
        <w:r w:rsidRPr="00C331B7">
          <w:t>Application—pt 4.6</w:t>
        </w:r>
        <w:r>
          <w:tab/>
        </w:r>
        <w:r>
          <w:fldChar w:fldCharType="begin"/>
        </w:r>
        <w:r>
          <w:instrText xml:space="preserve"> PAGEREF _Toc164339069 \h </w:instrText>
        </w:r>
        <w:r>
          <w:fldChar w:fldCharType="separate"/>
        </w:r>
        <w:r w:rsidR="004244CB">
          <w:t>83</w:t>
        </w:r>
        <w:r>
          <w:fldChar w:fldCharType="end"/>
        </w:r>
      </w:hyperlink>
    </w:p>
    <w:p w14:paraId="040827AB" w14:textId="1B8B86C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0" w:history="1">
        <w:r w:rsidRPr="00C331B7">
          <w:t>61E</w:t>
        </w:r>
        <w:r>
          <w:rPr>
            <w:rFonts w:asciiTheme="minorHAnsi" w:eastAsiaTheme="minorEastAsia" w:hAnsiTheme="minorHAnsi" w:cstheme="minorBidi"/>
            <w:kern w:val="2"/>
            <w:sz w:val="22"/>
            <w:szCs w:val="22"/>
            <w:lang w:eastAsia="en-AU"/>
            <w14:ligatures w14:val="standardContextual"/>
          </w:rPr>
          <w:tab/>
        </w:r>
        <w:r w:rsidRPr="00C331B7">
          <w:t>Review—pt 4.6</w:t>
        </w:r>
        <w:r>
          <w:tab/>
        </w:r>
        <w:r>
          <w:fldChar w:fldCharType="begin"/>
        </w:r>
        <w:r>
          <w:instrText xml:space="preserve"> PAGEREF _Toc164339070 \h </w:instrText>
        </w:r>
        <w:r>
          <w:fldChar w:fldCharType="separate"/>
        </w:r>
        <w:r w:rsidR="004244CB">
          <w:t>84</w:t>
        </w:r>
        <w:r>
          <w:fldChar w:fldCharType="end"/>
        </w:r>
      </w:hyperlink>
    </w:p>
    <w:p w14:paraId="47E684F7" w14:textId="6BB9FA57"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071" w:history="1">
        <w:r w:rsidR="00A90352" w:rsidRPr="00C331B7">
          <w:t>Division 4.6.2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Schedule offence—criminal group</w:t>
        </w:r>
        <w:r w:rsidR="00A90352" w:rsidRPr="00A90352">
          <w:rPr>
            <w:vanish/>
          </w:rPr>
          <w:tab/>
        </w:r>
        <w:r w:rsidR="00A90352" w:rsidRPr="00A90352">
          <w:rPr>
            <w:vanish/>
          </w:rPr>
          <w:fldChar w:fldCharType="begin"/>
        </w:r>
        <w:r w:rsidR="00A90352" w:rsidRPr="00A90352">
          <w:rPr>
            <w:vanish/>
          </w:rPr>
          <w:instrText xml:space="preserve"> PAGEREF _Toc164339071 \h </w:instrText>
        </w:r>
        <w:r w:rsidR="00A90352" w:rsidRPr="00A90352">
          <w:rPr>
            <w:vanish/>
          </w:rPr>
        </w:r>
        <w:r w:rsidR="00A90352" w:rsidRPr="00A90352">
          <w:rPr>
            <w:vanish/>
          </w:rPr>
          <w:fldChar w:fldCharType="separate"/>
        </w:r>
        <w:r w:rsidR="004244CB">
          <w:rPr>
            <w:vanish/>
          </w:rPr>
          <w:t>84</w:t>
        </w:r>
        <w:r w:rsidR="00A90352" w:rsidRPr="00A90352">
          <w:rPr>
            <w:vanish/>
          </w:rPr>
          <w:fldChar w:fldCharType="end"/>
        </w:r>
      </w:hyperlink>
    </w:p>
    <w:p w14:paraId="7187DA42" w14:textId="3735A10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2" w:history="1">
        <w:r w:rsidRPr="00C331B7">
          <w:t>61F</w:t>
        </w:r>
        <w:r>
          <w:rPr>
            <w:rFonts w:asciiTheme="minorHAnsi" w:eastAsiaTheme="minorEastAsia" w:hAnsiTheme="minorHAnsi" w:cstheme="minorBidi"/>
            <w:kern w:val="2"/>
            <w:sz w:val="22"/>
            <w:szCs w:val="22"/>
            <w:lang w:eastAsia="en-AU"/>
            <w14:ligatures w14:val="standardContextual"/>
          </w:rPr>
          <w:tab/>
        </w:r>
        <w:r w:rsidRPr="00C331B7">
          <w:t>Schedule offence and criminal group</w:t>
        </w:r>
        <w:r w:rsidRPr="00C331B7">
          <w:rPr>
            <w:lang w:eastAsia="en-AU"/>
          </w:rPr>
          <w:t>—a</w:t>
        </w:r>
        <w:r w:rsidRPr="00C331B7">
          <w:t>pplication</w:t>
        </w:r>
        <w:r>
          <w:tab/>
        </w:r>
        <w:r>
          <w:fldChar w:fldCharType="begin"/>
        </w:r>
        <w:r>
          <w:instrText xml:space="preserve"> PAGEREF _Toc164339072 \h </w:instrText>
        </w:r>
        <w:r>
          <w:fldChar w:fldCharType="separate"/>
        </w:r>
        <w:r w:rsidR="004244CB">
          <w:t>84</w:t>
        </w:r>
        <w:r>
          <w:fldChar w:fldCharType="end"/>
        </w:r>
      </w:hyperlink>
    </w:p>
    <w:p w14:paraId="03CD10B7" w14:textId="30A0980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3" w:history="1">
        <w:r w:rsidRPr="00C331B7">
          <w:t>61G</w:t>
        </w:r>
        <w:r>
          <w:rPr>
            <w:rFonts w:asciiTheme="minorHAnsi" w:eastAsiaTheme="minorEastAsia" w:hAnsiTheme="minorHAnsi" w:cstheme="minorBidi"/>
            <w:kern w:val="2"/>
            <w:sz w:val="22"/>
            <w:szCs w:val="22"/>
            <w:lang w:eastAsia="en-AU"/>
            <w14:ligatures w14:val="standardContextual"/>
          </w:rPr>
          <w:tab/>
        </w:r>
        <w:r w:rsidRPr="00C331B7">
          <w:t>Schedule offence and criminal group</w:t>
        </w:r>
        <w:r w:rsidRPr="00C331B7">
          <w:rPr>
            <w:lang w:eastAsia="en-AU"/>
          </w:rPr>
          <w:t>—o</w:t>
        </w:r>
        <w:r w:rsidRPr="00C331B7">
          <w:t>ffender’s response</w:t>
        </w:r>
        <w:r>
          <w:tab/>
        </w:r>
        <w:r>
          <w:fldChar w:fldCharType="begin"/>
        </w:r>
        <w:r>
          <w:instrText xml:space="preserve"> PAGEREF _Toc164339073 \h </w:instrText>
        </w:r>
        <w:r>
          <w:fldChar w:fldCharType="separate"/>
        </w:r>
        <w:r w:rsidR="004244CB">
          <w:t>85</w:t>
        </w:r>
        <w:r>
          <w:fldChar w:fldCharType="end"/>
        </w:r>
      </w:hyperlink>
    </w:p>
    <w:p w14:paraId="6D06DDF9" w14:textId="416B86E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4" w:history="1">
        <w:r w:rsidRPr="00C331B7">
          <w:t>61H</w:t>
        </w:r>
        <w:r>
          <w:rPr>
            <w:rFonts w:asciiTheme="minorHAnsi" w:eastAsiaTheme="minorEastAsia" w:hAnsiTheme="minorHAnsi" w:cstheme="minorBidi"/>
            <w:kern w:val="2"/>
            <w:sz w:val="22"/>
            <w:szCs w:val="22"/>
            <w:lang w:eastAsia="en-AU"/>
            <w14:ligatures w14:val="standardContextual"/>
          </w:rPr>
          <w:tab/>
        </w:r>
        <w:r w:rsidRPr="00C331B7">
          <w:t>Schedule offence and criminal group</w:t>
        </w:r>
        <w:r w:rsidRPr="00C331B7">
          <w:rPr>
            <w:lang w:eastAsia="en-AU"/>
          </w:rPr>
          <w:t>—w</w:t>
        </w:r>
        <w:r w:rsidRPr="00C331B7">
          <w:t>hen application must be heard and decided</w:t>
        </w:r>
        <w:r>
          <w:tab/>
        </w:r>
        <w:r>
          <w:fldChar w:fldCharType="begin"/>
        </w:r>
        <w:r>
          <w:instrText xml:space="preserve"> PAGEREF _Toc164339074 \h </w:instrText>
        </w:r>
        <w:r>
          <w:fldChar w:fldCharType="separate"/>
        </w:r>
        <w:r w:rsidR="004244CB">
          <w:t>85</w:t>
        </w:r>
        <w:r>
          <w:fldChar w:fldCharType="end"/>
        </w:r>
      </w:hyperlink>
    </w:p>
    <w:p w14:paraId="3B7E7AB7" w14:textId="6DDD69C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5" w:history="1">
        <w:r w:rsidRPr="00C331B7">
          <w:t>61I</w:t>
        </w:r>
        <w:r>
          <w:rPr>
            <w:rFonts w:asciiTheme="minorHAnsi" w:eastAsiaTheme="minorEastAsia" w:hAnsiTheme="minorHAnsi" w:cstheme="minorBidi"/>
            <w:kern w:val="2"/>
            <w:sz w:val="22"/>
            <w:szCs w:val="22"/>
            <w:lang w:eastAsia="en-AU"/>
            <w14:ligatures w14:val="standardContextual"/>
          </w:rPr>
          <w:tab/>
        </w:r>
        <w:r w:rsidRPr="00C331B7">
          <w:t>Court decision—in connection with criminal group</w:t>
        </w:r>
        <w:r>
          <w:tab/>
        </w:r>
        <w:r>
          <w:fldChar w:fldCharType="begin"/>
        </w:r>
        <w:r>
          <w:instrText xml:space="preserve"> PAGEREF _Toc164339075 \h </w:instrText>
        </w:r>
        <w:r>
          <w:fldChar w:fldCharType="separate"/>
        </w:r>
        <w:r w:rsidR="004244CB">
          <w:t>85</w:t>
        </w:r>
        <w:r>
          <w:fldChar w:fldCharType="end"/>
        </w:r>
      </w:hyperlink>
    </w:p>
    <w:p w14:paraId="7E368FA0" w14:textId="4FAA6CF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6" w:history="1">
        <w:r w:rsidRPr="00C331B7">
          <w:t>61J</w:t>
        </w:r>
        <w:r>
          <w:rPr>
            <w:rFonts w:asciiTheme="minorHAnsi" w:eastAsiaTheme="minorEastAsia" w:hAnsiTheme="minorHAnsi" w:cstheme="minorBidi"/>
            <w:kern w:val="2"/>
            <w:sz w:val="22"/>
            <w:szCs w:val="22"/>
            <w:lang w:eastAsia="en-AU"/>
            <w14:ligatures w14:val="standardContextual"/>
          </w:rPr>
          <w:tab/>
        </w:r>
        <w:r w:rsidRPr="00C331B7">
          <w:t>Court decision—while associated with criminal group</w:t>
        </w:r>
        <w:r>
          <w:tab/>
        </w:r>
        <w:r>
          <w:fldChar w:fldCharType="begin"/>
        </w:r>
        <w:r>
          <w:instrText xml:space="preserve"> PAGEREF _Toc164339076 \h </w:instrText>
        </w:r>
        <w:r>
          <w:fldChar w:fldCharType="separate"/>
        </w:r>
        <w:r w:rsidR="004244CB">
          <w:t>86</w:t>
        </w:r>
        <w:r>
          <w:fldChar w:fldCharType="end"/>
        </w:r>
      </w:hyperlink>
    </w:p>
    <w:p w14:paraId="0E30E277" w14:textId="731813F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7" w:history="1">
        <w:r w:rsidRPr="00C331B7">
          <w:t>61K</w:t>
        </w:r>
        <w:r>
          <w:rPr>
            <w:rFonts w:asciiTheme="minorHAnsi" w:eastAsiaTheme="minorEastAsia" w:hAnsiTheme="minorHAnsi" w:cstheme="minorBidi"/>
            <w:kern w:val="2"/>
            <w:sz w:val="22"/>
            <w:szCs w:val="22"/>
            <w:lang w:eastAsia="en-AU"/>
            <w14:ligatures w14:val="standardContextual"/>
          </w:rPr>
          <w:tab/>
        </w:r>
        <w:r w:rsidRPr="00C331B7">
          <w:t>Maximum penalty for schedule offence</w:t>
        </w:r>
        <w:r>
          <w:tab/>
        </w:r>
        <w:r>
          <w:fldChar w:fldCharType="begin"/>
        </w:r>
        <w:r>
          <w:instrText xml:space="preserve"> PAGEREF _Toc164339077 \h </w:instrText>
        </w:r>
        <w:r>
          <w:fldChar w:fldCharType="separate"/>
        </w:r>
        <w:r w:rsidR="004244CB">
          <w:t>87</w:t>
        </w:r>
        <w:r>
          <w:fldChar w:fldCharType="end"/>
        </w:r>
      </w:hyperlink>
    </w:p>
    <w:p w14:paraId="046CB418" w14:textId="3E47D01F"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078" w:history="1">
        <w:r w:rsidR="00A90352" w:rsidRPr="00C331B7">
          <w:t>Division 4.6.3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Criminal group—criminal intelligence</w:t>
        </w:r>
        <w:r w:rsidR="00A90352" w:rsidRPr="00A90352">
          <w:rPr>
            <w:vanish/>
          </w:rPr>
          <w:tab/>
        </w:r>
        <w:r w:rsidR="00A90352" w:rsidRPr="00A90352">
          <w:rPr>
            <w:vanish/>
          </w:rPr>
          <w:fldChar w:fldCharType="begin"/>
        </w:r>
        <w:r w:rsidR="00A90352" w:rsidRPr="00A90352">
          <w:rPr>
            <w:vanish/>
          </w:rPr>
          <w:instrText xml:space="preserve"> PAGEREF _Toc164339078 \h </w:instrText>
        </w:r>
        <w:r w:rsidR="00A90352" w:rsidRPr="00A90352">
          <w:rPr>
            <w:vanish/>
          </w:rPr>
        </w:r>
        <w:r w:rsidR="00A90352" w:rsidRPr="00A90352">
          <w:rPr>
            <w:vanish/>
          </w:rPr>
          <w:fldChar w:fldCharType="separate"/>
        </w:r>
        <w:r w:rsidR="004244CB">
          <w:rPr>
            <w:vanish/>
          </w:rPr>
          <w:t>87</w:t>
        </w:r>
        <w:r w:rsidR="00A90352" w:rsidRPr="00A90352">
          <w:rPr>
            <w:vanish/>
          </w:rPr>
          <w:fldChar w:fldCharType="end"/>
        </w:r>
      </w:hyperlink>
    </w:p>
    <w:p w14:paraId="5945AD6C" w14:textId="21414C4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79" w:history="1">
        <w:r w:rsidRPr="00C331B7">
          <w:t>61L</w:t>
        </w:r>
        <w:r>
          <w:rPr>
            <w:rFonts w:asciiTheme="minorHAnsi" w:eastAsiaTheme="minorEastAsia" w:hAnsiTheme="minorHAnsi" w:cstheme="minorBidi"/>
            <w:kern w:val="2"/>
            <w:sz w:val="22"/>
            <w:szCs w:val="22"/>
            <w:lang w:eastAsia="en-AU"/>
            <w14:ligatures w14:val="standardContextual"/>
          </w:rPr>
          <w:tab/>
        </w:r>
        <w:r w:rsidRPr="00C331B7">
          <w:t>Disclosure of criminal intelligence</w:t>
        </w:r>
        <w:r>
          <w:tab/>
        </w:r>
        <w:r>
          <w:fldChar w:fldCharType="begin"/>
        </w:r>
        <w:r>
          <w:instrText xml:space="preserve"> PAGEREF _Toc164339079 \h </w:instrText>
        </w:r>
        <w:r>
          <w:fldChar w:fldCharType="separate"/>
        </w:r>
        <w:r w:rsidR="004244CB">
          <w:t>87</w:t>
        </w:r>
        <w:r>
          <w:fldChar w:fldCharType="end"/>
        </w:r>
      </w:hyperlink>
    </w:p>
    <w:p w14:paraId="611AE49F" w14:textId="59DD219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0" w:history="1">
        <w:r w:rsidRPr="00C331B7">
          <w:t>61M</w:t>
        </w:r>
        <w:r>
          <w:rPr>
            <w:rFonts w:asciiTheme="minorHAnsi" w:eastAsiaTheme="minorEastAsia" w:hAnsiTheme="minorHAnsi" w:cstheme="minorBidi"/>
            <w:kern w:val="2"/>
            <w:sz w:val="22"/>
            <w:szCs w:val="22"/>
            <w:lang w:eastAsia="en-AU"/>
            <w14:ligatures w14:val="standardContextual"/>
          </w:rPr>
          <w:tab/>
        </w:r>
        <w:r w:rsidRPr="00C331B7">
          <w:t xml:space="preserve">Court must decide whether </w:t>
        </w:r>
        <w:r w:rsidRPr="00C331B7">
          <w:rPr>
            <w:lang w:eastAsia="en-AU"/>
          </w:rPr>
          <w:t>classified information is c</w:t>
        </w:r>
        <w:r w:rsidRPr="00C331B7">
          <w:t>riminal intelligence</w:t>
        </w:r>
        <w:r>
          <w:tab/>
        </w:r>
        <w:r>
          <w:fldChar w:fldCharType="begin"/>
        </w:r>
        <w:r>
          <w:instrText xml:space="preserve"> PAGEREF _Toc164339080 \h </w:instrText>
        </w:r>
        <w:r>
          <w:fldChar w:fldCharType="separate"/>
        </w:r>
        <w:r w:rsidR="004244CB">
          <w:t>88</w:t>
        </w:r>
        <w:r>
          <w:fldChar w:fldCharType="end"/>
        </w:r>
      </w:hyperlink>
    </w:p>
    <w:p w14:paraId="5FC1802D" w14:textId="182008C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1" w:history="1">
        <w:r w:rsidRPr="00C331B7">
          <w:t>61N</w:t>
        </w:r>
        <w:r>
          <w:rPr>
            <w:rFonts w:asciiTheme="minorHAnsi" w:eastAsiaTheme="minorEastAsia" w:hAnsiTheme="minorHAnsi" w:cstheme="minorBidi"/>
            <w:kern w:val="2"/>
            <w:sz w:val="22"/>
            <w:szCs w:val="22"/>
            <w:lang w:eastAsia="en-AU"/>
            <w14:ligatures w14:val="standardContextual"/>
          </w:rPr>
          <w:tab/>
        </w:r>
        <w:r w:rsidRPr="00C331B7">
          <w:t>C</w:t>
        </w:r>
        <w:r w:rsidRPr="00C331B7">
          <w:rPr>
            <w:lang w:eastAsia="en-AU"/>
          </w:rPr>
          <w:t>onfidentiality of c</w:t>
        </w:r>
        <w:r w:rsidRPr="00C331B7">
          <w:t>riminal intelligence</w:t>
        </w:r>
        <w:r>
          <w:tab/>
        </w:r>
        <w:r>
          <w:fldChar w:fldCharType="begin"/>
        </w:r>
        <w:r>
          <w:instrText xml:space="preserve"> PAGEREF _Toc164339081 \h </w:instrText>
        </w:r>
        <w:r>
          <w:fldChar w:fldCharType="separate"/>
        </w:r>
        <w:r w:rsidR="004244CB">
          <w:t>88</w:t>
        </w:r>
        <w:r>
          <w:fldChar w:fldCharType="end"/>
        </w:r>
      </w:hyperlink>
    </w:p>
    <w:p w14:paraId="1D5F2514" w14:textId="5A181CD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2" w:history="1">
        <w:r w:rsidRPr="00C331B7">
          <w:t>61O</w:t>
        </w:r>
        <w:r>
          <w:rPr>
            <w:rFonts w:asciiTheme="minorHAnsi" w:eastAsiaTheme="minorEastAsia" w:hAnsiTheme="minorHAnsi" w:cstheme="minorBidi"/>
            <w:kern w:val="2"/>
            <w:sz w:val="22"/>
            <w:szCs w:val="22"/>
            <w:lang w:eastAsia="en-AU"/>
            <w14:ligatures w14:val="standardContextual"/>
          </w:rPr>
          <w:tab/>
        </w:r>
        <w:r w:rsidRPr="00C331B7">
          <w:t>Disclosure of criminal intelligence to offender</w:t>
        </w:r>
        <w:r>
          <w:tab/>
        </w:r>
        <w:r>
          <w:fldChar w:fldCharType="begin"/>
        </w:r>
        <w:r>
          <w:instrText xml:space="preserve"> PAGEREF _Toc164339082 \h </w:instrText>
        </w:r>
        <w:r>
          <w:fldChar w:fldCharType="separate"/>
        </w:r>
        <w:r w:rsidR="004244CB">
          <w:t>89</w:t>
        </w:r>
        <w:r>
          <w:fldChar w:fldCharType="end"/>
        </w:r>
      </w:hyperlink>
    </w:p>
    <w:p w14:paraId="661E24DD" w14:textId="17F846DE"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083" w:history="1">
        <w:r w:rsidR="00A90352" w:rsidRPr="00C331B7">
          <w:t>Chapter 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Imprisonment</w:t>
        </w:r>
        <w:r w:rsidR="00A90352" w:rsidRPr="00A90352">
          <w:rPr>
            <w:vanish/>
          </w:rPr>
          <w:tab/>
        </w:r>
        <w:r w:rsidR="00A90352" w:rsidRPr="00A90352">
          <w:rPr>
            <w:vanish/>
          </w:rPr>
          <w:fldChar w:fldCharType="begin"/>
        </w:r>
        <w:r w:rsidR="00A90352" w:rsidRPr="00A90352">
          <w:rPr>
            <w:vanish/>
          </w:rPr>
          <w:instrText xml:space="preserve"> PAGEREF _Toc164339083 \h </w:instrText>
        </w:r>
        <w:r w:rsidR="00A90352" w:rsidRPr="00A90352">
          <w:rPr>
            <w:vanish/>
          </w:rPr>
        </w:r>
        <w:r w:rsidR="00A90352" w:rsidRPr="00A90352">
          <w:rPr>
            <w:vanish/>
          </w:rPr>
          <w:fldChar w:fldCharType="separate"/>
        </w:r>
        <w:r w:rsidR="004244CB">
          <w:rPr>
            <w:vanish/>
          </w:rPr>
          <w:t>90</w:t>
        </w:r>
        <w:r w:rsidR="00A90352" w:rsidRPr="00A90352">
          <w:rPr>
            <w:vanish/>
          </w:rPr>
          <w:fldChar w:fldCharType="end"/>
        </w:r>
      </w:hyperlink>
    </w:p>
    <w:p w14:paraId="2D791FC2" w14:textId="2468745A"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84" w:history="1">
        <w:r w:rsidR="00A90352" w:rsidRPr="00C331B7">
          <w:t>Part 5.1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Imprisonment—start and end of sentences</w:t>
        </w:r>
        <w:r w:rsidR="00A90352" w:rsidRPr="00A90352">
          <w:rPr>
            <w:vanish/>
          </w:rPr>
          <w:tab/>
        </w:r>
        <w:r w:rsidR="00A90352" w:rsidRPr="00A90352">
          <w:rPr>
            <w:vanish/>
          </w:rPr>
          <w:fldChar w:fldCharType="begin"/>
        </w:r>
        <w:r w:rsidR="00A90352" w:rsidRPr="00A90352">
          <w:rPr>
            <w:vanish/>
          </w:rPr>
          <w:instrText xml:space="preserve"> PAGEREF _Toc164339084 \h </w:instrText>
        </w:r>
        <w:r w:rsidR="00A90352" w:rsidRPr="00A90352">
          <w:rPr>
            <w:vanish/>
          </w:rPr>
        </w:r>
        <w:r w:rsidR="00A90352" w:rsidRPr="00A90352">
          <w:rPr>
            <w:vanish/>
          </w:rPr>
          <w:fldChar w:fldCharType="separate"/>
        </w:r>
        <w:r w:rsidR="004244CB">
          <w:rPr>
            <w:vanish/>
          </w:rPr>
          <w:t>90</w:t>
        </w:r>
        <w:r w:rsidR="00A90352" w:rsidRPr="00A90352">
          <w:rPr>
            <w:vanish/>
          </w:rPr>
          <w:fldChar w:fldCharType="end"/>
        </w:r>
      </w:hyperlink>
    </w:p>
    <w:p w14:paraId="1AC4176B" w14:textId="19494C0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5" w:history="1">
        <w:r w:rsidRPr="00C331B7">
          <w:t>62</w:t>
        </w:r>
        <w:r>
          <w:rPr>
            <w:rFonts w:asciiTheme="minorHAnsi" w:eastAsiaTheme="minorEastAsia" w:hAnsiTheme="minorHAnsi" w:cstheme="minorBidi"/>
            <w:kern w:val="2"/>
            <w:sz w:val="22"/>
            <w:szCs w:val="22"/>
            <w:lang w:eastAsia="en-AU"/>
            <w14:ligatures w14:val="standardContextual"/>
          </w:rPr>
          <w:tab/>
        </w:r>
        <w:r w:rsidRPr="00C331B7">
          <w:t>Start and end of sentences—general rule</w:t>
        </w:r>
        <w:r>
          <w:tab/>
        </w:r>
        <w:r>
          <w:fldChar w:fldCharType="begin"/>
        </w:r>
        <w:r>
          <w:instrText xml:space="preserve"> PAGEREF _Toc164339085 \h </w:instrText>
        </w:r>
        <w:r>
          <w:fldChar w:fldCharType="separate"/>
        </w:r>
        <w:r w:rsidR="004244CB">
          <w:t>90</w:t>
        </w:r>
        <w:r>
          <w:fldChar w:fldCharType="end"/>
        </w:r>
      </w:hyperlink>
    </w:p>
    <w:p w14:paraId="6FC3115A" w14:textId="310AB52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6" w:history="1">
        <w:r w:rsidRPr="00C331B7">
          <w:t>63</w:t>
        </w:r>
        <w:r>
          <w:rPr>
            <w:rFonts w:asciiTheme="minorHAnsi" w:eastAsiaTheme="minorEastAsia" w:hAnsiTheme="minorHAnsi" w:cstheme="minorBidi"/>
            <w:kern w:val="2"/>
            <w:sz w:val="22"/>
            <w:szCs w:val="22"/>
            <w:lang w:eastAsia="en-AU"/>
            <w14:ligatures w14:val="standardContextual"/>
          </w:rPr>
          <w:tab/>
        </w:r>
        <w:r w:rsidRPr="00C331B7">
          <w:t>Start of sentences—backdated sentences</w:t>
        </w:r>
        <w:r>
          <w:tab/>
        </w:r>
        <w:r>
          <w:fldChar w:fldCharType="begin"/>
        </w:r>
        <w:r>
          <w:instrText xml:space="preserve"> PAGEREF _Toc164339086 \h </w:instrText>
        </w:r>
        <w:r>
          <w:fldChar w:fldCharType="separate"/>
        </w:r>
        <w:r w:rsidR="004244CB">
          <w:t>91</w:t>
        </w:r>
        <w:r>
          <w:fldChar w:fldCharType="end"/>
        </w:r>
      </w:hyperlink>
    </w:p>
    <w:p w14:paraId="297D8D5A" w14:textId="5232256A"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87" w:history="1">
        <w:r w:rsidR="00A90352" w:rsidRPr="00C331B7">
          <w:t>Part 5.2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Imprisonment—nonparole periods</w:t>
        </w:r>
        <w:r w:rsidR="00A90352" w:rsidRPr="00A90352">
          <w:rPr>
            <w:vanish/>
          </w:rPr>
          <w:tab/>
        </w:r>
        <w:r w:rsidR="00A90352" w:rsidRPr="00A90352">
          <w:rPr>
            <w:vanish/>
          </w:rPr>
          <w:fldChar w:fldCharType="begin"/>
        </w:r>
        <w:r w:rsidR="00A90352" w:rsidRPr="00A90352">
          <w:rPr>
            <w:vanish/>
          </w:rPr>
          <w:instrText xml:space="preserve"> PAGEREF _Toc164339087 \h </w:instrText>
        </w:r>
        <w:r w:rsidR="00A90352" w:rsidRPr="00A90352">
          <w:rPr>
            <w:vanish/>
          </w:rPr>
        </w:r>
        <w:r w:rsidR="00A90352" w:rsidRPr="00A90352">
          <w:rPr>
            <w:vanish/>
          </w:rPr>
          <w:fldChar w:fldCharType="separate"/>
        </w:r>
        <w:r w:rsidR="004244CB">
          <w:rPr>
            <w:vanish/>
          </w:rPr>
          <w:t>92</w:t>
        </w:r>
        <w:r w:rsidR="00A90352" w:rsidRPr="00A90352">
          <w:rPr>
            <w:vanish/>
          </w:rPr>
          <w:fldChar w:fldCharType="end"/>
        </w:r>
      </w:hyperlink>
    </w:p>
    <w:p w14:paraId="50A47FA6" w14:textId="6170600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8" w:history="1">
        <w:r w:rsidRPr="00C331B7">
          <w:t>64</w:t>
        </w:r>
        <w:r>
          <w:rPr>
            <w:rFonts w:asciiTheme="minorHAnsi" w:eastAsiaTheme="minorEastAsia" w:hAnsiTheme="minorHAnsi" w:cstheme="minorBidi"/>
            <w:kern w:val="2"/>
            <w:sz w:val="22"/>
            <w:szCs w:val="22"/>
            <w:lang w:eastAsia="en-AU"/>
            <w14:ligatures w14:val="standardContextual"/>
          </w:rPr>
          <w:tab/>
        </w:r>
        <w:r w:rsidRPr="00C331B7">
          <w:t>Application—pt 5.2</w:t>
        </w:r>
        <w:r>
          <w:tab/>
        </w:r>
        <w:r>
          <w:fldChar w:fldCharType="begin"/>
        </w:r>
        <w:r>
          <w:instrText xml:space="preserve"> PAGEREF _Toc164339088 \h </w:instrText>
        </w:r>
        <w:r>
          <w:fldChar w:fldCharType="separate"/>
        </w:r>
        <w:r w:rsidR="004244CB">
          <w:t>92</w:t>
        </w:r>
        <w:r>
          <w:fldChar w:fldCharType="end"/>
        </w:r>
      </w:hyperlink>
    </w:p>
    <w:p w14:paraId="51C1E7DC" w14:textId="1406363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89" w:history="1">
        <w:r w:rsidRPr="00C331B7">
          <w:t>65</w:t>
        </w:r>
        <w:r>
          <w:rPr>
            <w:rFonts w:asciiTheme="minorHAnsi" w:eastAsiaTheme="minorEastAsia" w:hAnsiTheme="minorHAnsi" w:cstheme="minorBidi"/>
            <w:kern w:val="2"/>
            <w:sz w:val="22"/>
            <w:szCs w:val="22"/>
            <w:lang w:eastAsia="en-AU"/>
            <w14:ligatures w14:val="standardContextual"/>
          </w:rPr>
          <w:tab/>
        </w:r>
        <w:r w:rsidRPr="00C331B7">
          <w:t>Nonparole periods—court to set</w:t>
        </w:r>
        <w:r>
          <w:tab/>
        </w:r>
        <w:r>
          <w:fldChar w:fldCharType="begin"/>
        </w:r>
        <w:r>
          <w:instrText xml:space="preserve"> PAGEREF _Toc164339089 \h </w:instrText>
        </w:r>
        <w:r>
          <w:fldChar w:fldCharType="separate"/>
        </w:r>
        <w:r w:rsidR="004244CB">
          <w:t>93</w:t>
        </w:r>
        <w:r>
          <w:fldChar w:fldCharType="end"/>
        </w:r>
      </w:hyperlink>
    </w:p>
    <w:p w14:paraId="16E8B39F" w14:textId="16D95E7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0" w:history="1">
        <w:r w:rsidRPr="00C331B7">
          <w:t>66</w:t>
        </w:r>
        <w:r>
          <w:rPr>
            <w:rFonts w:asciiTheme="minorHAnsi" w:eastAsiaTheme="minorEastAsia" w:hAnsiTheme="minorHAnsi" w:cstheme="minorBidi"/>
            <w:kern w:val="2"/>
            <w:sz w:val="22"/>
            <w:szCs w:val="22"/>
            <w:lang w:eastAsia="en-AU"/>
            <w14:ligatures w14:val="standardContextual"/>
          </w:rPr>
          <w:tab/>
        </w:r>
        <w:r w:rsidRPr="00C331B7">
          <w:t>Nonparole periods—setting if sentence currently being served</w:t>
        </w:r>
        <w:r>
          <w:tab/>
        </w:r>
        <w:r>
          <w:fldChar w:fldCharType="begin"/>
        </w:r>
        <w:r>
          <w:instrText xml:space="preserve"> PAGEREF _Toc164339090 \h </w:instrText>
        </w:r>
        <w:r>
          <w:fldChar w:fldCharType="separate"/>
        </w:r>
        <w:r w:rsidR="004244CB">
          <w:t>94</w:t>
        </w:r>
        <w:r>
          <w:fldChar w:fldCharType="end"/>
        </w:r>
      </w:hyperlink>
    </w:p>
    <w:p w14:paraId="783FA649" w14:textId="28C2EAE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1" w:history="1">
        <w:r w:rsidRPr="00C331B7">
          <w:t>67</w:t>
        </w:r>
        <w:r>
          <w:rPr>
            <w:rFonts w:asciiTheme="minorHAnsi" w:eastAsiaTheme="minorEastAsia" w:hAnsiTheme="minorHAnsi" w:cstheme="minorBidi"/>
            <w:kern w:val="2"/>
            <w:sz w:val="22"/>
            <w:szCs w:val="22"/>
            <w:lang w:eastAsia="en-AU"/>
            <w14:ligatures w14:val="standardContextual"/>
          </w:rPr>
          <w:tab/>
        </w:r>
        <w:r w:rsidRPr="00C331B7">
          <w:t>Nonparole periods—recommended conditions</w:t>
        </w:r>
        <w:r>
          <w:tab/>
        </w:r>
        <w:r>
          <w:fldChar w:fldCharType="begin"/>
        </w:r>
        <w:r>
          <w:instrText xml:space="preserve"> PAGEREF _Toc164339091 \h </w:instrText>
        </w:r>
        <w:r>
          <w:fldChar w:fldCharType="separate"/>
        </w:r>
        <w:r w:rsidR="004244CB">
          <w:t>94</w:t>
        </w:r>
        <w:r>
          <w:fldChar w:fldCharType="end"/>
        </w:r>
      </w:hyperlink>
    </w:p>
    <w:p w14:paraId="3CDB4252" w14:textId="766A5F9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2" w:history="1">
        <w:r w:rsidRPr="00C331B7">
          <w:t>67A</w:t>
        </w:r>
        <w:r>
          <w:rPr>
            <w:rFonts w:asciiTheme="minorHAnsi" w:eastAsiaTheme="minorEastAsia" w:hAnsiTheme="minorHAnsi" w:cstheme="minorBidi"/>
            <w:kern w:val="2"/>
            <w:sz w:val="22"/>
            <w:szCs w:val="22"/>
            <w:lang w:eastAsia="en-AU"/>
            <w14:ligatures w14:val="standardContextual"/>
          </w:rPr>
          <w:tab/>
        </w:r>
        <w:r w:rsidRPr="00C331B7">
          <w:t>Nonparole periods—appeals</w:t>
        </w:r>
        <w:r>
          <w:tab/>
        </w:r>
        <w:r>
          <w:fldChar w:fldCharType="begin"/>
        </w:r>
        <w:r>
          <w:instrText xml:space="preserve"> PAGEREF _Toc164339092 \h </w:instrText>
        </w:r>
        <w:r>
          <w:fldChar w:fldCharType="separate"/>
        </w:r>
        <w:r w:rsidR="004244CB">
          <w:t>95</w:t>
        </w:r>
        <w:r>
          <w:fldChar w:fldCharType="end"/>
        </w:r>
      </w:hyperlink>
    </w:p>
    <w:p w14:paraId="428C0ABF" w14:textId="1F2FF79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3" w:history="1">
        <w:r w:rsidRPr="00C331B7">
          <w:t>68</w:t>
        </w:r>
        <w:r>
          <w:rPr>
            <w:rFonts w:asciiTheme="minorHAnsi" w:eastAsiaTheme="minorEastAsia" w:hAnsiTheme="minorHAnsi" w:cstheme="minorBidi"/>
            <w:kern w:val="2"/>
            <w:sz w:val="22"/>
            <w:szCs w:val="22"/>
            <w:lang w:eastAsia="en-AU"/>
            <w14:ligatures w14:val="standardContextual"/>
          </w:rPr>
          <w:tab/>
        </w:r>
        <w:r w:rsidRPr="00C331B7">
          <w:t>Nonparole periods—review of decision on nonparole period</w:t>
        </w:r>
        <w:r>
          <w:tab/>
        </w:r>
        <w:r>
          <w:fldChar w:fldCharType="begin"/>
        </w:r>
        <w:r>
          <w:instrText xml:space="preserve"> PAGEREF _Toc164339093 \h </w:instrText>
        </w:r>
        <w:r>
          <w:fldChar w:fldCharType="separate"/>
        </w:r>
        <w:r w:rsidR="004244CB">
          <w:t>95</w:t>
        </w:r>
        <w:r>
          <w:fldChar w:fldCharType="end"/>
        </w:r>
      </w:hyperlink>
    </w:p>
    <w:p w14:paraId="11851BC1" w14:textId="59B79CCC"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094" w:history="1">
        <w:r w:rsidR="00A90352" w:rsidRPr="00C331B7">
          <w:t>Part 5.3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Imprisonment—concurrent and consecutive sentences</w:t>
        </w:r>
        <w:r w:rsidR="00A90352" w:rsidRPr="00A90352">
          <w:rPr>
            <w:vanish/>
          </w:rPr>
          <w:tab/>
        </w:r>
        <w:r w:rsidR="00A90352" w:rsidRPr="00A90352">
          <w:rPr>
            <w:vanish/>
          </w:rPr>
          <w:fldChar w:fldCharType="begin"/>
        </w:r>
        <w:r w:rsidR="00A90352" w:rsidRPr="00A90352">
          <w:rPr>
            <w:vanish/>
          </w:rPr>
          <w:instrText xml:space="preserve"> PAGEREF _Toc164339094 \h </w:instrText>
        </w:r>
        <w:r w:rsidR="00A90352" w:rsidRPr="00A90352">
          <w:rPr>
            <w:vanish/>
          </w:rPr>
        </w:r>
        <w:r w:rsidR="00A90352" w:rsidRPr="00A90352">
          <w:rPr>
            <w:vanish/>
          </w:rPr>
          <w:fldChar w:fldCharType="separate"/>
        </w:r>
        <w:r w:rsidR="004244CB">
          <w:rPr>
            <w:vanish/>
          </w:rPr>
          <w:t>96</w:t>
        </w:r>
        <w:r w:rsidR="00A90352" w:rsidRPr="00A90352">
          <w:rPr>
            <w:vanish/>
          </w:rPr>
          <w:fldChar w:fldCharType="end"/>
        </w:r>
      </w:hyperlink>
    </w:p>
    <w:p w14:paraId="3A8670D6" w14:textId="51425F0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5" w:history="1">
        <w:r w:rsidRPr="00C331B7">
          <w:t>69</w:t>
        </w:r>
        <w:r>
          <w:rPr>
            <w:rFonts w:asciiTheme="minorHAnsi" w:eastAsiaTheme="minorEastAsia" w:hAnsiTheme="minorHAnsi" w:cstheme="minorBidi"/>
            <w:kern w:val="2"/>
            <w:sz w:val="22"/>
            <w:szCs w:val="22"/>
            <w:lang w:eastAsia="en-AU"/>
            <w14:ligatures w14:val="standardContextual"/>
          </w:rPr>
          <w:tab/>
        </w:r>
        <w:r w:rsidRPr="00C331B7">
          <w:t>Definitions—pt 5.3</w:t>
        </w:r>
        <w:r>
          <w:tab/>
        </w:r>
        <w:r>
          <w:fldChar w:fldCharType="begin"/>
        </w:r>
        <w:r>
          <w:instrText xml:space="preserve"> PAGEREF _Toc164339095 \h </w:instrText>
        </w:r>
        <w:r>
          <w:fldChar w:fldCharType="separate"/>
        </w:r>
        <w:r w:rsidR="004244CB">
          <w:t>96</w:t>
        </w:r>
        <w:r>
          <w:fldChar w:fldCharType="end"/>
        </w:r>
      </w:hyperlink>
    </w:p>
    <w:p w14:paraId="52A3A4A6" w14:textId="287860B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6" w:history="1">
        <w:r w:rsidRPr="00C331B7">
          <w:t>70</w:t>
        </w:r>
        <w:r>
          <w:rPr>
            <w:rFonts w:asciiTheme="minorHAnsi" w:eastAsiaTheme="minorEastAsia" w:hAnsiTheme="minorHAnsi" w:cstheme="minorBidi"/>
            <w:kern w:val="2"/>
            <w:sz w:val="22"/>
            <w:szCs w:val="22"/>
            <w:lang w:eastAsia="en-AU"/>
            <w14:ligatures w14:val="standardContextual"/>
          </w:rPr>
          <w:tab/>
        </w:r>
        <w:r w:rsidRPr="00C331B7">
          <w:t>Application—pt 5.3</w:t>
        </w:r>
        <w:r>
          <w:tab/>
        </w:r>
        <w:r>
          <w:fldChar w:fldCharType="begin"/>
        </w:r>
        <w:r>
          <w:instrText xml:space="preserve"> PAGEREF _Toc164339096 \h </w:instrText>
        </w:r>
        <w:r>
          <w:fldChar w:fldCharType="separate"/>
        </w:r>
        <w:r w:rsidR="004244CB">
          <w:t>96</w:t>
        </w:r>
        <w:r>
          <w:fldChar w:fldCharType="end"/>
        </w:r>
      </w:hyperlink>
    </w:p>
    <w:p w14:paraId="6AF04526" w14:textId="4CE5FE9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7" w:history="1">
        <w:r w:rsidRPr="00C331B7">
          <w:t>71</w:t>
        </w:r>
        <w:r>
          <w:rPr>
            <w:rFonts w:asciiTheme="minorHAnsi" w:eastAsiaTheme="minorEastAsia" w:hAnsiTheme="minorHAnsi" w:cstheme="minorBidi"/>
            <w:kern w:val="2"/>
            <w:sz w:val="22"/>
            <w:szCs w:val="22"/>
            <w:lang w:eastAsia="en-AU"/>
            <w14:ligatures w14:val="standardContextual"/>
          </w:rPr>
          <w:tab/>
        </w:r>
        <w:r w:rsidRPr="00C331B7">
          <w:t>Concurrent and consecutive sentences—general rule</w:t>
        </w:r>
        <w:r>
          <w:tab/>
        </w:r>
        <w:r>
          <w:fldChar w:fldCharType="begin"/>
        </w:r>
        <w:r>
          <w:instrText xml:space="preserve"> PAGEREF _Toc164339097 \h </w:instrText>
        </w:r>
        <w:r>
          <w:fldChar w:fldCharType="separate"/>
        </w:r>
        <w:r w:rsidR="004244CB">
          <w:t>97</w:t>
        </w:r>
        <w:r>
          <w:fldChar w:fldCharType="end"/>
        </w:r>
      </w:hyperlink>
    </w:p>
    <w:p w14:paraId="1E99C2A2" w14:textId="00BBFB6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8" w:history="1">
        <w:r w:rsidRPr="00C331B7">
          <w:t>72</w:t>
        </w:r>
        <w:r>
          <w:rPr>
            <w:rFonts w:asciiTheme="minorHAnsi" w:eastAsiaTheme="minorEastAsia" w:hAnsiTheme="minorHAnsi" w:cstheme="minorBidi"/>
            <w:kern w:val="2"/>
            <w:sz w:val="22"/>
            <w:szCs w:val="22"/>
            <w:lang w:eastAsia="en-AU"/>
            <w14:ligatures w14:val="standardContextual"/>
          </w:rPr>
          <w:tab/>
        </w:r>
        <w:r w:rsidRPr="00C331B7">
          <w:t>Concurrent and consecutive sentences—offences while in custody or unlawfully absent</w:t>
        </w:r>
        <w:r>
          <w:tab/>
        </w:r>
        <w:r>
          <w:fldChar w:fldCharType="begin"/>
        </w:r>
        <w:r>
          <w:instrText xml:space="preserve"> PAGEREF _Toc164339098 \h </w:instrText>
        </w:r>
        <w:r>
          <w:fldChar w:fldCharType="separate"/>
        </w:r>
        <w:r w:rsidR="004244CB">
          <w:t>97</w:t>
        </w:r>
        <w:r>
          <w:fldChar w:fldCharType="end"/>
        </w:r>
      </w:hyperlink>
    </w:p>
    <w:p w14:paraId="0BCC9633" w14:textId="6A31450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099" w:history="1">
        <w:r w:rsidRPr="00C331B7">
          <w:t>73</w:t>
        </w:r>
        <w:r>
          <w:rPr>
            <w:rFonts w:asciiTheme="minorHAnsi" w:eastAsiaTheme="minorEastAsia" w:hAnsiTheme="minorHAnsi" w:cstheme="minorBidi"/>
            <w:kern w:val="2"/>
            <w:sz w:val="22"/>
            <w:szCs w:val="22"/>
            <w:lang w:eastAsia="en-AU"/>
            <w14:ligatures w14:val="standardContextual"/>
          </w:rPr>
          <w:tab/>
        </w:r>
        <w:r w:rsidRPr="00C331B7">
          <w:t>Concurrent and consecutive sentences—fine default offences</w:t>
        </w:r>
        <w:r>
          <w:tab/>
        </w:r>
        <w:r>
          <w:fldChar w:fldCharType="begin"/>
        </w:r>
        <w:r>
          <w:instrText xml:space="preserve"> PAGEREF _Toc164339099 \h </w:instrText>
        </w:r>
        <w:r>
          <w:fldChar w:fldCharType="separate"/>
        </w:r>
        <w:r w:rsidR="004244CB">
          <w:t>98</w:t>
        </w:r>
        <w:r>
          <w:fldChar w:fldCharType="end"/>
        </w:r>
      </w:hyperlink>
    </w:p>
    <w:p w14:paraId="42AAD1BB" w14:textId="2A9018B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0" w:history="1">
        <w:r w:rsidRPr="00C331B7">
          <w:t>74</w:t>
        </w:r>
        <w:r>
          <w:rPr>
            <w:rFonts w:asciiTheme="minorHAnsi" w:eastAsiaTheme="minorEastAsia" w:hAnsiTheme="minorHAnsi" w:cstheme="minorBidi"/>
            <w:kern w:val="2"/>
            <w:sz w:val="22"/>
            <w:szCs w:val="22"/>
            <w:lang w:eastAsia="en-AU"/>
            <w14:ligatures w14:val="standardContextual"/>
          </w:rPr>
          <w:tab/>
        </w:r>
        <w:r w:rsidRPr="00C331B7">
          <w:t>Amendment of start of sentences on setting aside or amending other sentences</w:t>
        </w:r>
        <w:r>
          <w:tab/>
        </w:r>
        <w:r>
          <w:fldChar w:fldCharType="begin"/>
        </w:r>
        <w:r>
          <w:instrText xml:space="preserve"> PAGEREF _Toc164339100 \h </w:instrText>
        </w:r>
        <w:r>
          <w:fldChar w:fldCharType="separate"/>
        </w:r>
        <w:r w:rsidR="004244CB">
          <w:t>99</w:t>
        </w:r>
        <w:r>
          <w:fldChar w:fldCharType="end"/>
        </w:r>
      </w:hyperlink>
    </w:p>
    <w:p w14:paraId="2E3CDD68" w14:textId="13E008F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1" w:history="1">
        <w:r w:rsidRPr="00C331B7">
          <w:t>75</w:t>
        </w:r>
        <w:r>
          <w:rPr>
            <w:rFonts w:asciiTheme="minorHAnsi" w:eastAsiaTheme="minorEastAsia" w:hAnsiTheme="minorHAnsi" w:cstheme="minorBidi"/>
            <w:kern w:val="2"/>
            <w:sz w:val="22"/>
            <w:szCs w:val="22"/>
            <w:lang w:eastAsia="en-AU"/>
            <w14:ligatures w14:val="standardContextual"/>
          </w:rPr>
          <w:tab/>
        </w:r>
        <w:r w:rsidRPr="00C331B7">
          <w:t>Previous sentences to be noted in new sentence</w:t>
        </w:r>
        <w:r>
          <w:tab/>
        </w:r>
        <w:r>
          <w:fldChar w:fldCharType="begin"/>
        </w:r>
        <w:r>
          <w:instrText xml:space="preserve"> PAGEREF _Toc164339101 \h </w:instrText>
        </w:r>
        <w:r>
          <w:fldChar w:fldCharType="separate"/>
        </w:r>
        <w:r w:rsidR="004244CB">
          <w:t>99</w:t>
        </w:r>
        <w:r>
          <w:fldChar w:fldCharType="end"/>
        </w:r>
      </w:hyperlink>
    </w:p>
    <w:p w14:paraId="7006BCE3" w14:textId="4C2F7840"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02" w:history="1">
        <w:r w:rsidR="00A90352" w:rsidRPr="00C331B7">
          <w:t>Part 5.4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Intensive correction orders</w:t>
        </w:r>
        <w:r w:rsidR="00A90352" w:rsidRPr="00A90352">
          <w:rPr>
            <w:vanish/>
          </w:rPr>
          <w:tab/>
        </w:r>
        <w:r w:rsidR="00A90352" w:rsidRPr="00A90352">
          <w:rPr>
            <w:vanish/>
          </w:rPr>
          <w:fldChar w:fldCharType="begin"/>
        </w:r>
        <w:r w:rsidR="00A90352" w:rsidRPr="00A90352">
          <w:rPr>
            <w:vanish/>
          </w:rPr>
          <w:instrText xml:space="preserve"> PAGEREF _Toc164339102 \h </w:instrText>
        </w:r>
        <w:r w:rsidR="00A90352" w:rsidRPr="00A90352">
          <w:rPr>
            <w:vanish/>
          </w:rPr>
        </w:r>
        <w:r w:rsidR="00A90352" w:rsidRPr="00A90352">
          <w:rPr>
            <w:vanish/>
          </w:rPr>
          <w:fldChar w:fldCharType="separate"/>
        </w:r>
        <w:r w:rsidR="004244CB">
          <w:rPr>
            <w:vanish/>
          </w:rPr>
          <w:t>100</w:t>
        </w:r>
        <w:r w:rsidR="00A90352" w:rsidRPr="00A90352">
          <w:rPr>
            <w:vanish/>
          </w:rPr>
          <w:fldChar w:fldCharType="end"/>
        </w:r>
      </w:hyperlink>
    </w:p>
    <w:p w14:paraId="4D895610" w14:textId="2B8FCC64"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03" w:history="1">
        <w:r w:rsidR="00A90352" w:rsidRPr="00C331B7">
          <w:t>Division 5.4.1A</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General</w:t>
        </w:r>
        <w:r w:rsidR="00A90352" w:rsidRPr="00A90352">
          <w:rPr>
            <w:vanish/>
          </w:rPr>
          <w:tab/>
        </w:r>
        <w:r w:rsidR="00A90352" w:rsidRPr="00A90352">
          <w:rPr>
            <w:vanish/>
          </w:rPr>
          <w:fldChar w:fldCharType="begin"/>
        </w:r>
        <w:r w:rsidR="00A90352" w:rsidRPr="00A90352">
          <w:rPr>
            <w:vanish/>
          </w:rPr>
          <w:instrText xml:space="preserve"> PAGEREF _Toc164339103 \h </w:instrText>
        </w:r>
        <w:r w:rsidR="00A90352" w:rsidRPr="00A90352">
          <w:rPr>
            <w:vanish/>
          </w:rPr>
        </w:r>
        <w:r w:rsidR="00A90352" w:rsidRPr="00A90352">
          <w:rPr>
            <w:vanish/>
          </w:rPr>
          <w:fldChar w:fldCharType="separate"/>
        </w:r>
        <w:r w:rsidR="004244CB">
          <w:rPr>
            <w:vanish/>
          </w:rPr>
          <w:t>100</w:t>
        </w:r>
        <w:r w:rsidR="00A90352" w:rsidRPr="00A90352">
          <w:rPr>
            <w:vanish/>
          </w:rPr>
          <w:fldChar w:fldCharType="end"/>
        </w:r>
      </w:hyperlink>
    </w:p>
    <w:p w14:paraId="28B7788F" w14:textId="26353BC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4" w:history="1">
        <w:r w:rsidRPr="00C331B7">
          <w:t>76</w:t>
        </w:r>
        <w:r>
          <w:rPr>
            <w:rFonts w:asciiTheme="minorHAnsi" w:eastAsiaTheme="minorEastAsia" w:hAnsiTheme="minorHAnsi" w:cstheme="minorBidi"/>
            <w:kern w:val="2"/>
            <w:sz w:val="22"/>
            <w:szCs w:val="22"/>
            <w:lang w:eastAsia="en-AU"/>
            <w14:ligatures w14:val="standardContextual"/>
          </w:rPr>
          <w:tab/>
        </w:r>
        <w:r w:rsidRPr="00C331B7">
          <w:t>Application—pt 5.4</w:t>
        </w:r>
        <w:r>
          <w:tab/>
        </w:r>
        <w:r>
          <w:fldChar w:fldCharType="begin"/>
        </w:r>
        <w:r>
          <w:instrText xml:space="preserve"> PAGEREF _Toc164339104 \h </w:instrText>
        </w:r>
        <w:r>
          <w:fldChar w:fldCharType="separate"/>
        </w:r>
        <w:r w:rsidR="004244CB">
          <w:t>100</w:t>
        </w:r>
        <w:r>
          <w:fldChar w:fldCharType="end"/>
        </w:r>
      </w:hyperlink>
    </w:p>
    <w:p w14:paraId="2198CA23" w14:textId="209177BB"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05" w:history="1">
        <w:r w:rsidR="00A90352" w:rsidRPr="00C331B7">
          <w:t>Division 5.4.1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Intensive correction orders—eligibility and suitability</w:t>
        </w:r>
        <w:r w:rsidR="00A90352" w:rsidRPr="00A90352">
          <w:rPr>
            <w:vanish/>
          </w:rPr>
          <w:tab/>
        </w:r>
        <w:r w:rsidR="00A90352" w:rsidRPr="00A90352">
          <w:rPr>
            <w:vanish/>
          </w:rPr>
          <w:fldChar w:fldCharType="begin"/>
        </w:r>
        <w:r w:rsidR="00A90352" w:rsidRPr="00A90352">
          <w:rPr>
            <w:vanish/>
          </w:rPr>
          <w:instrText xml:space="preserve"> PAGEREF _Toc164339105 \h </w:instrText>
        </w:r>
        <w:r w:rsidR="00A90352" w:rsidRPr="00A90352">
          <w:rPr>
            <w:vanish/>
          </w:rPr>
        </w:r>
        <w:r w:rsidR="00A90352" w:rsidRPr="00A90352">
          <w:rPr>
            <w:vanish/>
          </w:rPr>
          <w:fldChar w:fldCharType="separate"/>
        </w:r>
        <w:r w:rsidR="004244CB">
          <w:rPr>
            <w:vanish/>
          </w:rPr>
          <w:t>100</w:t>
        </w:r>
        <w:r w:rsidR="00A90352" w:rsidRPr="00A90352">
          <w:rPr>
            <w:vanish/>
          </w:rPr>
          <w:fldChar w:fldCharType="end"/>
        </w:r>
      </w:hyperlink>
    </w:p>
    <w:p w14:paraId="7D8F5F6D" w14:textId="49B0754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6" w:history="1">
        <w:r w:rsidRPr="00C331B7">
          <w:t>77</w:t>
        </w:r>
        <w:r>
          <w:rPr>
            <w:rFonts w:asciiTheme="minorHAnsi" w:eastAsiaTheme="minorEastAsia" w:hAnsiTheme="minorHAnsi" w:cstheme="minorBidi"/>
            <w:kern w:val="2"/>
            <w:sz w:val="22"/>
            <w:szCs w:val="22"/>
            <w:lang w:eastAsia="en-AU"/>
            <w14:ligatures w14:val="standardContextual"/>
          </w:rPr>
          <w:tab/>
        </w:r>
        <w:r w:rsidRPr="00C331B7">
          <w:t>Intensive correction orders—eligibility</w:t>
        </w:r>
        <w:r>
          <w:tab/>
        </w:r>
        <w:r>
          <w:fldChar w:fldCharType="begin"/>
        </w:r>
        <w:r>
          <w:instrText xml:space="preserve"> PAGEREF _Toc164339106 \h </w:instrText>
        </w:r>
        <w:r>
          <w:fldChar w:fldCharType="separate"/>
        </w:r>
        <w:r w:rsidR="004244CB">
          <w:t>100</w:t>
        </w:r>
        <w:r>
          <w:fldChar w:fldCharType="end"/>
        </w:r>
      </w:hyperlink>
    </w:p>
    <w:p w14:paraId="004CDA14" w14:textId="7183A88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7" w:history="1">
        <w:r w:rsidRPr="00C331B7">
          <w:t>78</w:t>
        </w:r>
        <w:r>
          <w:rPr>
            <w:rFonts w:asciiTheme="minorHAnsi" w:eastAsiaTheme="minorEastAsia" w:hAnsiTheme="minorHAnsi" w:cstheme="minorBidi"/>
            <w:kern w:val="2"/>
            <w:sz w:val="22"/>
            <w:szCs w:val="22"/>
            <w:lang w:eastAsia="en-AU"/>
            <w14:ligatures w14:val="standardContextual"/>
          </w:rPr>
          <w:tab/>
        </w:r>
        <w:r w:rsidRPr="00C331B7">
          <w:t>Intensive correction orders—suitability</w:t>
        </w:r>
        <w:r>
          <w:tab/>
        </w:r>
        <w:r>
          <w:fldChar w:fldCharType="begin"/>
        </w:r>
        <w:r>
          <w:instrText xml:space="preserve"> PAGEREF _Toc164339107 \h </w:instrText>
        </w:r>
        <w:r>
          <w:fldChar w:fldCharType="separate"/>
        </w:r>
        <w:r w:rsidR="004244CB">
          <w:t>101</w:t>
        </w:r>
        <w:r>
          <w:fldChar w:fldCharType="end"/>
        </w:r>
      </w:hyperlink>
    </w:p>
    <w:p w14:paraId="1F56DFF3" w14:textId="256DA68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08" w:history="1">
        <w:r w:rsidRPr="00C331B7">
          <w:t>80</w:t>
        </w:r>
        <w:r>
          <w:rPr>
            <w:rFonts w:asciiTheme="minorHAnsi" w:eastAsiaTheme="minorEastAsia" w:hAnsiTheme="minorHAnsi" w:cstheme="minorBidi"/>
            <w:kern w:val="2"/>
            <w:sz w:val="22"/>
            <w:szCs w:val="22"/>
            <w:lang w:eastAsia="en-AU"/>
            <w14:ligatures w14:val="standardContextual"/>
          </w:rPr>
          <w:tab/>
        </w:r>
        <w:r w:rsidRPr="00C331B7">
          <w:t>Intensive correction orders—concurrent and consecutive periods</w:t>
        </w:r>
        <w:r>
          <w:tab/>
        </w:r>
        <w:r>
          <w:fldChar w:fldCharType="begin"/>
        </w:r>
        <w:r>
          <w:instrText xml:space="preserve"> PAGEREF _Toc164339108 \h </w:instrText>
        </w:r>
        <w:r>
          <w:fldChar w:fldCharType="separate"/>
        </w:r>
        <w:r w:rsidR="004244CB">
          <w:t>102</w:t>
        </w:r>
        <w:r>
          <w:fldChar w:fldCharType="end"/>
        </w:r>
      </w:hyperlink>
    </w:p>
    <w:p w14:paraId="62DA26F9" w14:textId="68D12AEC"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09" w:history="1">
        <w:r w:rsidR="00A90352" w:rsidRPr="00C331B7">
          <w:t>Division 5.4.2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Intensive correction orders—community service conditions</w:t>
        </w:r>
        <w:r w:rsidR="00A90352" w:rsidRPr="00A90352">
          <w:rPr>
            <w:vanish/>
          </w:rPr>
          <w:tab/>
        </w:r>
        <w:r w:rsidR="00A90352" w:rsidRPr="00A90352">
          <w:rPr>
            <w:vanish/>
          </w:rPr>
          <w:fldChar w:fldCharType="begin"/>
        </w:r>
        <w:r w:rsidR="00A90352" w:rsidRPr="00A90352">
          <w:rPr>
            <w:vanish/>
          </w:rPr>
          <w:instrText xml:space="preserve"> PAGEREF _Toc164339109 \h </w:instrText>
        </w:r>
        <w:r w:rsidR="00A90352" w:rsidRPr="00A90352">
          <w:rPr>
            <w:vanish/>
          </w:rPr>
        </w:r>
        <w:r w:rsidR="00A90352" w:rsidRPr="00A90352">
          <w:rPr>
            <w:vanish/>
          </w:rPr>
          <w:fldChar w:fldCharType="separate"/>
        </w:r>
        <w:r w:rsidR="004244CB">
          <w:rPr>
            <w:vanish/>
          </w:rPr>
          <w:t>103</w:t>
        </w:r>
        <w:r w:rsidR="00A90352" w:rsidRPr="00A90352">
          <w:rPr>
            <w:vanish/>
          </w:rPr>
          <w:fldChar w:fldCharType="end"/>
        </w:r>
      </w:hyperlink>
    </w:p>
    <w:p w14:paraId="6616016F" w14:textId="326E89A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0" w:history="1">
        <w:r w:rsidRPr="00C331B7">
          <w:t>80A</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community service condition</w:t>
        </w:r>
        <w:r w:rsidRPr="00C331B7">
          <w:t>—div 5.4.2</w:t>
        </w:r>
        <w:r>
          <w:tab/>
        </w:r>
        <w:r>
          <w:fldChar w:fldCharType="begin"/>
        </w:r>
        <w:r>
          <w:instrText xml:space="preserve"> PAGEREF _Toc164339110 \h </w:instrText>
        </w:r>
        <w:r>
          <w:fldChar w:fldCharType="separate"/>
        </w:r>
        <w:r w:rsidR="004244CB">
          <w:t>103</w:t>
        </w:r>
        <w:r>
          <w:fldChar w:fldCharType="end"/>
        </w:r>
      </w:hyperlink>
    </w:p>
    <w:p w14:paraId="7541FD80" w14:textId="267E1A5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1" w:history="1">
        <w:r w:rsidRPr="00C331B7">
          <w:t>80B</w:t>
        </w:r>
        <w:r>
          <w:rPr>
            <w:rFonts w:asciiTheme="minorHAnsi" w:eastAsiaTheme="minorEastAsia" w:hAnsiTheme="minorHAnsi" w:cstheme="minorBidi"/>
            <w:kern w:val="2"/>
            <w:sz w:val="22"/>
            <w:szCs w:val="22"/>
            <w:lang w:eastAsia="en-AU"/>
            <w14:ligatures w14:val="standardContextual"/>
          </w:rPr>
          <w:tab/>
        </w:r>
        <w:r w:rsidRPr="00C331B7">
          <w:t>Application—div 5.4.2</w:t>
        </w:r>
        <w:r>
          <w:tab/>
        </w:r>
        <w:r>
          <w:fldChar w:fldCharType="begin"/>
        </w:r>
        <w:r>
          <w:instrText xml:space="preserve"> PAGEREF _Toc164339111 \h </w:instrText>
        </w:r>
        <w:r>
          <w:fldChar w:fldCharType="separate"/>
        </w:r>
        <w:r w:rsidR="004244CB">
          <w:t>103</w:t>
        </w:r>
        <w:r>
          <w:fldChar w:fldCharType="end"/>
        </w:r>
      </w:hyperlink>
    </w:p>
    <w:p w14:paraId="7FA71334" w14:textId="28DB58E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2" w:history="1">
        <w:r w:rsidRPr="00C331B7">
          <w:t>80C</w:t>
        </w:r>
        <w:r>
          <w:rPr>
            <w:rFonts w:asciiTheme="minorHAnsi" w:eastAsiaTheme="minorEastAsia" w:hAnsiTheme="minorHAnsi" w:cstheme="minorBidi"/>
            <w:kern w:val="2"/>
            <w:sz w:val="22"/>
            <w:szCs w:val="22"/>
            <w:lang w:eastAsia="en-AU"/>
            <w14:ligatures w14:val="standardContextual"/>
          </w:rPr>
          <w:tab/>
        </w:r>
        <w:r w:rsidRPr="00C331B7">
          <w:t>Intensive correction orders—community service—eligibility</w:t>
        </w:r>
        <w:r>
          <w:tab/>
        </w:r>
        <w:r>
          <w:fldChar w:fldCharType="begin"/>
        </w:r>
        <w:r>
          <w:instrText xml:space="preserve"> PAGEREF _Toc164339112 \h </w:instrText>
        </w:r>
        <w:r>
          <w:fldChar w:fldCharType="separate"/>
        </w:r>
        <w:r w:rsidR="004244CB">
          <w:t>103</w:t>
        </w:r>
        <w:r>
          <w:fldChar w:fldCharType="end"/>
        </w:r>
      </w:hyperlink>
    </w:p>
    <w:p w14:paraId="4798ADE6" w14:textId="439B7AD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3" w:history="1">
        <w:r w:rsidRPr="00C331B7">
          <w:t>80D</w:t>
        </w:r>
        <w:r>
          <w:rPr>
            <w:rFonts w:asciiTheme="minorHAnsi" w:eastAsiaTheme="minorEastAsia" w:hAnsiTheme="minorHAnsi" w:cstheme="minorBidi"/>
            <w:kern w:val="2"/>
            <w:sz w:val="22"/>
            <w:szCs w:val="22"/>
            <w:lang w:eastAsia="en-AU"/>
            <w14:ligatures w14:val="standardContextual"/>
          </w:rPr>
          <w:tab/>
        </w:r>
        <w:r w:rsidRPr="00C331B7">
          <w:t>Intensive correction order—community service—suitability</w:t>
        </w:r>
        <w:r>
          <w:tab/>
        </w:r>
        <w:r>
          <w:fldChar w:fldCharType="begin"/>
        </w:r>
        <w:r>
          <w:instrText xml:space="preserve"> PAGEREF _Toc164339113 \h </w:instrText>
        </w:r>
        <w:r>
          <w:fldChar w:fldCharType="separate"/>
        </w:r>
        <w:r w:rsidR="004244CB">
          <w:t>104</w:t>
        </w:r>
        <w:r>
          <w:fldChar w:fldCharType="end"/>
        </w:r>
      </w:hyperlink>
    </w:p>
    <w:p w14:paraId="47541BB5" w14:textId="1E13389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4" w:history="1">
        <w:r w:rsidRPr="00C331B7">
          <w:t>80E</w:t>
        </w:r>
        <w:r>
          <w:rPr>
            <w:rFonts w:asciiTheme="minorHAnsi" w:eastAsiaTheme="minorEastAsia" w:hAnsiTheme="minorHAnsi" w:cstheme="minorBidi"/>
            <w:kern w:val="2"/>
            <w:sz w:val="22"/>
            <w:szCs w:val="22"/>
            <w:lang w:eastAsia="en-AU"/>
            <w14:ligatures w14:val="standardContextual"/>
          </w:rPr>
          <w:tab/>
        </w:r>
        <w:r w:rsidRPr="00C331B7">
          <w:t>Intensive correction orders—community service—hours to be performed</w:t>
        </w:r>
        <w:r>
          <w:tab/>
        </w:r>
        <w:r>
          <w:fldChar w:fldCharType="begin"/>
        </w:r>
        <w:r>
          <w:instrText xml:space="preserve"> PAGEREF _Toc164339114 \h </w:instrText>
        </w:r>
        <w:r>
          <w:fldChar w:fldCharType="separate"/>
        </w:r>
        <w:r w:rsidR="004244CB">
          <w:t>105</w:t>
        </w:r>
        <w:r>
          <w:fldChar w:fldCharType="end"/>
        </w:r>
      </w:hyperlink>
    </w:p>
    <w:p w14:paraId="00B7CFB7" w14:textId="7D1567D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5" w:history="1">
        <w:r w:rsidRPr="00C331B7">
          <w:t>80F</w:t>
        </w:r>
        <w:r>
          <w:rPr>
            <w:rFonts w:asciiTheme="minorHAnsi" w:eastAsiaTheme="minorEastAsia" w:hAnsiTheme="minorHAnsi" w:cstheme="minorBidi"/>
            <w:kern w:val="2"/>
            <w:sz w:val="22"/>
            <w:szCs w:val="22"/>
            <w:lang w:eastAsia="en-AU"/>
            <w14:ligatures w14:val="standardContextual"/>
          </w:rPr>
          <w:tab/>
        </w:r>
        <w:r w:rsidRPr="00C331B7">
          <w:t>Intensive correction orders—community service—concurrent and consecutive orders</w:t>
        </w:r>
        <w:r>
          <w:tab/>
        </w:r>
        <w:r>
          <w:fldChar w:fldCharType="begin"/>
        </w:r>
        <w:r>
          <w:instrText xml:space="preserve"> PAGEREF _Toc164339115 \h </w:instrText>
        </w:r>
        <w:r>
          <w:fldChar w:fldCharType="separate"/>
        </w:r>
        <w:r w:rsidR="004244CB">
          <w:t>106</w:t>
        </w:r>
        <w:r>
          <w:fldChar w:fldCharType="end"/>
        </w:r>
      </w:hyperlink>
    </w:p>
    <w:p w14:paraId="26A8549B" w14:textId="6605FCA3"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16" w:history="1">
        <w:r w:rsidR="00A90352" w:rsidRPr="00C331B7">
          <w:t>Division 5.4.3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Intensive correction orders—rehabilitation program conditions</w:t>
        </w:r>
        <w:r w:rsidR="00A90352" w:rsidRPr="00A90352">
          <w:rPr>
            <w:vanish/>
          </w:rPr>
          <w:tab/>
        </w:r>
        <w:r w:rsidR="00A90352" w:rsidRPr="00A90352">
          <w:rPr>
            <w:vanish/>
          </w:rPr>
          <w:fldChar w:fldCharType="begin"/>
        </w:r>
        <w:r w:rsidR="00A90352" w:rsidRPr="00A90352">
          <w:rPr>
            <w:vanish/>
          </w:rPr>
          <w:instrText xml:space="preserve"> PAGEREF _Toc164339116 \h </w:instrText>
        </w:r>
        <w:r w:rsidR="00A90352" w:rsidRPr="00A90352">
          <w:rPr>
            <w:vanish/>
          </w:rPr>
        </w:r>
        <w:r w:rsidR="00A90352" w:rsidRPr="00A90352">
          <w:rPr>
            <w:vanish/>
          </w:rPr>
          <w:fldChar w:fldCharType="separate"/>
        </w:r>
        <w:r w:rsidR="004244CB">
          <w:rPr>
            <w:vanish/>
          </w:rPr>
          <w:t>106</w:t>
        </w:r>
        <w:r w:rsidR="00A90352" w:rsidRPr="00A90352">
          <w:rPr>
            <w:vanish/>
          </w:rPr>
          <w:fldChar w:fldCharType="end"/>
        </w:r>
      </w:hyperlink>
    </w:p>
    <w:p w14:paraId="22C28FD5" w14:textId="0EB97A0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7" w:history="1">
        <w:r w:rsidRPr="00C331B7">
          <w:t>80G</w:t>
        </w:r>
        <w:r>
          <w:rPr>
            <w:rFonts w:asciiTheme="minorHAnsi" w:eastAsiaTheme="minorEastAsia" w:hAnsiTheme="minorHAnsi" w:cstheme="minorBidi"/>
            <w:kern w:val="2"/>
            <w:sz w:val="22"/>
            <w:szCs w:val="22"/>
            <w:lang w:eastAsia="en-AU"/>
            <w14:ligatures w14:val="standardContextual"/>
          </w:rPr>
          <w:tab/>
        </w:r>
        <w:r w:rsidRPr="00C331B7">
          <w:t>Definitions—div 5.4.3</w:t>
        </w:r>
        <w:r>
          <w:tab/>
        </w:r>
        <w:r>
          <w:fldChar w:fldCharType="begin"/>
        </w:r>
        <w:r>
          <w:instrText xml:space="preserve"> PAGEREF _Toc164339117 \h </w:instrText>
        </w:r>
        <w:r>
          <w:fldChar w:fldCharType="separate"/>
        </w:r>
        <w:r w:rsidR="004244CB">
          <w:t>106</w:t>
        </w:r>
        <w:r>
          <w:fldChar w:fldCharType="end"/>
        </w:r>
      </w:hyperlink>
    </w:p>
    <w:p w14:paraId="1D14B556" w14:textId="76B6524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8" w:history="1">
        <w:r w:rsidRPr="00C331B7">
          <w:t>80H</w:t>
        </w:r>
        <w:r>
          <w:rPr>
            <w:rFonts w:asciiTheme="minorHAnsi" w:eastAsiaTheme="minorEastAsia" w:hAnsiTheme="minorHAnsi" w:cstheme="minorBidi"/>
            <w:kern w:val="2"/>
            <w:sz w:val="22"/>
            <w:szCs w:val="22"/>
            <w:lang w:eastAsia="en-AU"/>
            <w14:ligatures w14:val="standardContextual"/>
          </w:rPr>
          <w:tab/>
        </w:r>
        <w:r w:rsidRPr="00C331B7">
          <w:t>Application—div 5.4.3</w:t>
        </w:r>
        <w:r>
          <w:tab/>
        </w:r>
        <w:r>
          <w:fldChar w:fldCharType="begin"/>
        </w:r>
        <w:r>
          <w:instrText xml:space="preserve"> PAGEREF _Toc164339118 \h </w:instrText>
        </w:r>
        <w:r>
          <w:fldChar w:fldCharType="separate"/>
        </w:r>
        <w:r w:rsidR="004244CB">
          <w:t>107</w:t>
        </w:r>
        <w:r>
          <w:fldChar w:fldCharType="end"/>
        </w:r>
      </w:hyperlink>
    </w:p>
    <w:p w14:paraId="3E7D62FF" w14:textId="5C14259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19" w:history="1">
        <w:r w:rsidRPr="00C331B7">
          <w:t>80I</w:t>
        </w:r>
        <w:r>
          <w:rPr>
            <w:rFonts w:asciiTheme="minorHAnsi" w:eastAsiaTheme="minorEastAsia" w:hAnsiTheme="minorHAnsi" w:cstheme="minorBidi"/>
            <w:kern w:val="2"/>
            <w:sz w:val="22"/>
            <w:szCs w:val="22"/>
            <w:lang w:eastAsia="en-AU"/>
            <w14:ligatures w14:val="standardContextual"/>
          </w:rPr>
          <w:tab/>
        </w:r>
        <w:r w:rsidRPr="00C331B7">
          <w:t>Intensive correction orders—rehabilitation programs—eligibility</w:t>
        </w:r>
        <w:r>
          <w:tab/>
        </w:r>
        <w:r>
          <w:fldChar w:fldCharType="begin"/>
        </w:r>
        <w:r>
          <w:instrText xml:space="preserve"> PAGEREF _Toc164339119 \h </w:instrText>
        </w:r>
        <w:r>
          <w:fldChar w:fldCharType="separate"/>
        </w:r>
        <w:r w:rsidR="004244CB">
          <w:t>107</w:t>
        </w:r>
        <w:r>
          <w:fldChar w:fldCharType="end"/>
        </w:r>
      </w:hyperlink>
    </w:p>
    <w:p w14:paraId="6B4B9C0D" w14:textId="7D46AB8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0" w:history="1">
        <w:r w:rsidRPr="00C331B7">
          <w:t>80J</w:t>
        </w:r>
        <w:r>
          <w:rPr>
            <w:rFonts w:asciiTheme="minorHAnsi" w:eastAsiaTheme="minorEastAsia" w:hAnsiTheme="minorHAnsi" w:cstheme="minorBidi"/>
            <w:kern w:val="2"/>
            <w:sz w:val="22"/>
            <w:szCs w:val="22"/>
            <w:lang w:eastAsia="en-AU"/>
            <w14:ligatures w14:val="standardContextual"/>
          </w:rPr>
          <w:tab/>
        </w:r>
        <w:r w:rsidRPr="00C331B7">
          <w:t>Intensive correction orders—rehabilitation programs—suitability</w:t>
        </w:r>
        <w:r>
          <w:tab/>
        </w:r>
        <w:r>
          <w:fldChar w:fldCharType="begin"/>
        </w:r>
        <w:r>
          <w:instrText xml:space="preserve"> PAGEREF _Toc164339120 \h </w:instrText>
        </w:r>
        <w:r>
          <w:fldChar w:fldCharType="separate"/>
        </w:r>
        <w:r w:rsidR="004244CB">
          <w:t>107</w:t>
        </w:r>
        <w:r>
          <w:fldChar w:fldCharType="end"/>
        </w:r>
      </w:hyperlink>
    </w:p>
    <w:p w14:paraId="4EAE84ED" w14:textId="5C590DB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1" w:history="1">
        <w:r w:rsidRPr="00C331B7">
          <w:t>80K</w:t>
        </w:r>
        <w:r>
          <w:rPr>
            <w:rFonts w:asciiTheme="minorHAnsi" w:eastAsiaTheme="minorEastAsia" w:hAnsiTheme="minorHAnsi" w:cstheme="minorBidi"/>
            <w:kern w:val="2"/>
            <w:sz w:val="22"/>
            <w:szCs w:val="22"/>
            <w:lang w:eastAsia="en-AU"/>
            <w14:ligatures w14:val="standardContextual"/>
          </w:rPr>
          <w:tab/>
        </w:r>
        <w:r w:rsidRPr="00C331B7">
          <w:t>Intensive correction orders—rehabilitation programs—maximum period</w:t>
        </w:r>
        <w:r>
          <w:tab/>
        </w:r>
        <w:r>
          <w:fldChar w:fldCharType="begin"/>
        </w:r>
        <w:r>
          <w:instrText xml:space="preserve"> PAGEREF _Toc164339121 \h </w:instrText>
        </w:r>
        <w:r>
          <w:fldChar w:fldCharType="separate"/>
        </w:r>
        <w:r w:rsidR="004244CB">
          <w:t>109</w:t>
        </w:r>
        <w:r>
          <w:fldChar w:fldCharType="end"/>
        </w:r>
      </w:hyperlink>
    </w:p>
    <w:p w14:paraId="182E48A6" w14:textId="40B7933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2" w:history="1">
        <w:r w:rsidRPr="00C331B7">
          <w:t>80L</w:t>
        </w:r>
        <w:r>
          <w:rPr>
            <w:rFonts w:asciiTheme="minorHAnsi" w:eastAsiaTheme="minorEastAsia" w:hAnsiTheme="minorHAnsi" w:cstheme="minorBidi"/>
            <w:kern w:val="2"/>
            <w:sz w:val="22"/>
            <w:szCs w:val="22"/>
            <w:lang w:eastAsia="en-AU"/>
            <w14:ligatures w14:val="standardContextual"/>
          </w:rPr>
          <w:tab/>
        </w:r>
        <w:r w:rsidRPr="00C331B7">
          <w:t>Intensive correction orders—rehabilitation programs—concurrent and consecutive orders</w:t>
        </w:r>
        <w:r>
          <w:tab/>
        </w:r>
        <w:r>
          <w:fldChar w:fldCharType="begin"/>
        </w:r>
        <w:r>
          <w:instrText xml:space="preserve"> PAGEREF _Toc164339122 \h </w:instrText>
        </w:r>
        <w:r>
          <w:fldChar w:fldCharType="separate"/>
        </w:r>
        <w:r w:rsidR="004244CB">
          <w:t>109</w:t>
        </w:r>
        <w:r>
          <w:fldChar w:fldCharType="end"/>
        </w:r>
      </w:hyperlink>
    </w:p>
    <w:p w14:paraId="42A5C5E5" w14:textId="79BD4B75"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23" w:history="1">
        <w:r w:rsidR="00A90352" w:rsidRPr="00C331B7">
          <w:t>Part 5.4A</w:t>
        </w:r>
        <w:r w:rsidR="00A90352">
          <w:rPr>
            <w:rFonts w:asciiTheme="minorHAnsi" w:eastAsiaTheme="minorEastAsia" w:hAnsiTheme="minorHAnsi" w:cstheme="minorBidi"/>
            <w:b w:val="0"/>
            <w:kern w:val="2"/>
            <w:sz w:val="22"/>
            <w:szCs w:val="22"/>
            <w:lang w:eastAsia="en-AU"/>
            <w14:ligatures w14:val="standardContextual"/>
          </w:rPr>
          <w:tab/>
        </w:r>
        <w:r w:rsidR="00A90352" w:rsidRPr="00C331B7">
          <w:rPr>
            <w:lang w:eastAsia="en-AU"/>
          </w:rPr>
          <w:t>Drug and alcohol treatment orders</w:t>
        </w:r>
        <w:r w:rsidR="00A90352" w:rsidRPr="00A90352">
          <w:rPr>
            <w:vanish/>
          </w:rPr>
          <w:tab/>
        </w:r>
        <w:r w:rsidR="00A90352" w:rsidRPr="00A90352">
          <w:rPr>
            <w:vanish/>
          </w:rPr>
          <w:fldChar w:fldCharType="begin"/>
        </w:r>
        <w:r w:rsidR="00A90352" w:rsidRPr="00A90352">
          <w:rPr>
            <w:vanish/>
          </w:rPr>
          <w:instrText xml:space="preserve"> PAGEREF _Toc164339123 \h </w:instrText>
        </w:r>
        <w:r w:rsidR="00A90352" w:rsidRPr="00A90352">
          <w:rPr>
            <w:vanish/>
          </w:rPr>
        </w:r>
        <w:r w:rsidR="00A90352" w:rsidRPr="00A90352">
          <w:rPr>
            <w:vanish/>
          </w:rPr>
          <w:fldChar w:fldCharType="separate"/>
        </w:r>
        <w:r w:rsidR="004244CB">
          <w:rPr>
            <w:vanish/>
          </w:rPr>
          <w:t>110</w:t>
        </w:r>
        <w:r w:rsidR="00A90352" w:rsidRPr="00A90352">
          <w:rPr>
            <w:vanish/>
          </w:rPr>
          <w:fldChar w:fldCharType="end"/>
        </w:r>
      </w:hyperlink>
    </w:p>
    <w:p w14:paraId="6CA5C7DE" w14:textId="464EF505"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24" w:history="1">
        <w:r w:rsidR="00A90352" w:rsidRPr="00C331B7">
          <w:t>Division 5.4A.1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Preliminary</w:t>
        </w:r>
        <w:r w:rsidR="00A90352" w:rsidRPr="00A90352">
          <w:rPr>
            <w:vanish/>
          </w:rPr>
          <w:tab/>
        </w:r>
        <w:r w:rsidR="00A90352" w:rsidRPr="00A90352">
          <w:rPr>
            <w:vanish/>
          </w:rPr>
          <w:fldChar w:fldCharType="begin"/>
        </w:r>
        <w:r w:rsidR="00A90352" w:rsidRPr="00A90352">
          <w:rPr>
            <w:vanish/>
          </w:rPr>
          <w:instrText xml:space="preserve"> PAGEREF _Toc164339124 \h </w:instrText>
        </w:r>
        <w:r w:rsidR="00A90352" w:rsidRPr="00A90352">
          <w:rPr>
            <w:vanish/>
          </w:rPr>
        </w:r>
        <w:r w:rsidR="00A90352" w:rsidRPr="00A90352">
          <w:rPr>
            <w:vanish/>
          </w:rPr>
          <w:fldChar w:fldCharType="separate"/>
        </w:r>
        <w:r w:rsidR="004244CB">
          <w:rPr>
            <w:vanish/>
          </w:rPr>
          <w:t>110</w:t>
        </w:r>
        <w:r w:rsidR="00A90352" w:rsidRPr="00A90352">
          <w:rPr>
            <w:vanish/>
          </w:rPr>
          <w:fldChar w:fldCharType="end"/>
        </w:r>
      </w:hyperlink>
    </w:p>
    <w:p w14:paraId="2EF17C25" w14:textId="3BB2077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5" w:history="1">
        <w:r w:rsidRPr="00C331B7">
          <w:t>80M</w:t>
        </w:r>
        <w:r>
          <w:rPr>
            <w:rFonts w:asciiTheme="minorHAnsi" w:eastAsiaTheme="minorEastAsia" w:hAnsiTheme="minorHAnsi" w:cstheme="minorBidi"/>
            <w:kern w:val="2"/>
            <w:sz w:val="22"/>
            <w:szCs w:val="22"/>
            <w:lang w:eastAsia="en-AU"/>
            <w14:ligatures w14:val="standardContextual"/>
          </w:rPr>
          <w:tab/>
        </w:r>
        <w:r w:rsidRPr="00C331B7">
          <w:t>Definitions—pt 5.4A</w:t>
        </w:r>
        <w:r>
          <w:tab/>
        </w:r>
        <w:r>
          <w:fldChar w:fldCharType="begin"/>
        </w:r>
        <w:r>
          <w:instrText xml:space="preserve"> PAGEREF _Toc164339125 \h </w:instrText>
        </w:r>
        <w:r>
          <w:fldChar w:fldCharType="separate"/>
        </w:r>
        <w:r w:rsidR="004244CB">
          <w:t>110</w:t>
        </w:r>
        <w:r>
          <w:fldChar w:fldCharType="end"/>
        </w:r>
      </w:hyperlink>
    </w:p>
    <w:p w14:paraId="013471E2" w14:textId="09865D3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6" w:history="1">
        <w:r w:rsidRPr="00C331B7">
          <w:t>80N</w:t>
        </w:r>
        <w:r>
          <w:rPr>
            <w:rFonts w:asciiTheme="minorHAnsi" w:eastAsiaTheme="minorEastAsia" w:hAnsiTheme="minorHAnsi" w:cstheme="minorBidi"/>
            <w:kern w:val="2"/>
            <w:sz w:val="22"/>
            <w:szCs w:val="22"/>
            <w:lang w:eastAsia="en-AU"/>
            <w14:ligatures w14:val="standardContextual"/>
          </w:rPr>
          <w:tab/>
        </w:r>
        <w:r w:rsidRPr="00C331B7">
          <w:t>Application—pt 5.4A</w:t>
        </w:r>
        <w:r>
          <w:tab/>
        </w:r>
        <w:r>
          <w:fldChar w:fldCharType="begin"/>
        </w:r>
        <w:r>
          <w:instrText xml:space="preserve"> PAGEREF _Toc164339126 \h </w:instrText>
        </w:r>
        <w:r>
          <w:fldChar w:fldCharType="separate"/>
        </w:r>
        <w:r w:rsidR="004244CB">
          <w:t>111</w:t>
        </w:r>
        <w:r>
          <w:fldChar w:fldCharType="end"/>
        </w:r>
      </w:hyperlink>
    </w:p>
    <w:p w14:paraId="5401A7CB" w14:textId="0572830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7" w:history="1">
        <w:r w:rsidRPr="00C331B7">
          <w:t>80O</w:t>
        </w:r>
        <w:r>
          <w:rPr>
            <w:rFonts w:asciiTheme="minorHAnsi" w:eastAsiaTheme="minorEastAsia" w:hAnsiTheme="minorHAnsi" w:cstheme="minorBidi"/>
            <w:kern w:val="2"/>
            <w:sz w:val="22"/>
            <w:szCs w:val="22"/>
            <w:lang w:eastAsia="en-AU"/>
            <w14:ligatures w14:val="standardContextual"/>
          </w:rPr>
          <w:tab/>
        </w:r>
        <w:r w:rsidRPr="00C331B7">
          <w:t>Objects of drug and alcohol treatment orders</w:t>
        </w:r>
        <w:r>
          <w:tab/>
        </w:r>
        <w:r>
          <w:fldChar w:fldCharType="begin"/>
        </w:r>
        <w:r>
          <w:instrText xml:space="preserve"> PAGEREF _Toc164339127 \h </w:instrText>
        </w:r>
        <w:r>
          <w:fldChar w:fldCharType="separate"/>
        </w:r>
        <w:r w:rsidR="004244CB">
          <w:t>111</w:t>
        </w:r>
        <w:r>
          <w:fldChar w:fldCharType="end"/>
        </w:r>
      </w:hyperlink>
    </w:p>
    <w:p w14:paraId="5E8EF588" w14:textId="6911E9B6"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28" w:history="1">
        <w:r w:rsidR="00A90352" w:rsidRPr="00C331B7">
          <w:t>Division 5.4A.2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orders—general</w:t>
        </w:r>
        <w:r w:rsidR="00A90352" w:rsidRPr="00A90352">
          <w:rPr>
            <w:vanish/>
          </w:rPr>
          <w:tab/>
        </w:r>
        <w:r w:rsidR="00A90352" w:rsidRPr="00A90352">
          <w:rPr>
            <w:vanish/>
          </w:rPr>
          <w:fldChar w:fldCharType="begin"/>
        </w:r>
        <w:r w:rsidR="00A90352" w:rsidRPr="00A90352">
          <w:rPr>
            <w:vanish/>
          </w:rPr>
          <w:instrText xml:space="preserve"> PAGEREF _Toc164339128 \h </w:instrText>
        </w:r>
        <w:r w:rsidR="00A90352" w:rsidRPr="00A90352">
          <w:rPr>
            <w:vanish/>
          </w:rPr>
        </w:r>
        <w:r w:rsidR="00A90352" w:rsidRPr="00A90352">
          <w:rPr>
            <w:vanish/>
          </w:rPr>
          <w:fldChar w:fldCharType="separate"/>
        </w:r>
        <w:r w:rsidR="004244CB">
          <w:rPr>
            <w:vanish/>
          </w:rPr>
          <w:t>112</w:t>
        </w:r>
        <w:r w:rsidR="00A90352" w:rsidRPr="00A90352">
          <w:rPr>
            <w:vanish/>
          </w:rPr>
          <w:fldChar w:fldCharType="end"/>
        </w:r>
      </w:hyperlink>
    </w:p>
    <w:p w14:paraId="2D6E3F18" w14:textId="01B3904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29" w:history="1">
        <w:r w:rsidRPr="00C331B7">
          <w:t>80P</w:t>
        </w:r>
        <w:r>
          <w:rPr>
            <w:rFonts w:asciiTheme="minorHAnsi" w:eastAsiaTheme="minorEastAsia" w:hAnsiTheme="minorHAnsi" w:cstheme="minorBidi"/>
            <w:kern w:val="2"/>
            <w:sz w:val="22"/>
            <w:szCs w:val="22"/>
            <w:lang w:eastAsia="en-AU"/>
            <w14:ligatures w14:val="standardContextual"/>
          </w:rPr>
          <w:tab/>
        </w:r>
        <w:r w:rsidRPr="00C331B7">
          <w:t>Drug and alcohol treatment orders—offender obligations</w:t>
        </w:r>
        <w:r>
          <w:tab/>
        </w:r>
        <w:r>
          <w:fldChar w:fldCharType="begin"/>
        </w:r>
        <w:r>
          <w:instrText xml:space="preserve"> PAGEREF _Toc164339129 \h </w:instrText>
        </w:r>
        <w:r>
          <w:fldChar w:fldCharType="separate"/>
        </w:r>
        <w:r w:rsidR="004244CB">
          <w:t>112</w:t>
        </w:r>
        <w:r>
          <w:fldChar w:fldCharType="end"/>
        </w:r>
      </w:hyperlink>
    </w:p>
    <w:p w14:paraId="797749A4" w14:textId="233A282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0" w:history="1">
        <w:r w:rsidRPr="00C331B7">
          <w:t>80Q</w:t>
        </w:r>
        <w:r>
          <w:rPr>
            <w:rFonts w:asciiTheme="minorHAnsi" w:eastAsiaTheme="minorEastAsia" w:hAnsiTheme="minorHAnsi" w:cstheme="minorBidi"/>
            <w:kern w:val="2"/>
            <w:sz w:val="22"/>
            <w:szCs w:val="22"/>
            <w:lang w:eastAsia="en-AU"/>
            <w14:ligatures w14:val="standardContextual"/>
          </w:rPr>
          <w:tab/>
        </w:r>
        <w:r w:rsidRPr="00C331B7">
          <w:t>Court may make ancillary orders to achieve object of treatment order</w:t>
        </w:r>
        <w:r>
          <w:tab/>
        </w:r>
        <w:r>
          <w:fldChar w:fldCharType="begin"/>
        </w:r>
        <w:r>
          <w:instrText xml:space="preserve"> PAGEREF _Toc164339130 \h </w:instrText>
        </w:r>
        <w:r>
          <w:fldChar w:fldCharType="separate"/>
        </w:r>
        <w:r w:rsidR="004244CB">
          <w:t>112</w:t>
        </w:r>
        <w:r>
          <w:fldChar w:fldCharType="end"/>
        </w:r>
      </w:hyperlink>
    </w:p>
    <w:p w14:paraId="7051152E" w14:textId="01114A91"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31" w:history="1">
        <w:r w:rsidR="00A90352" w:rsidRPr="00C331B7">
          <w:t>Division 5.4A.3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orders—eligibility and suitability</w:t>
        </w:r>
        <w:r w:rsidR="00A90352" w:rsidRPr="00A90352">
          <w:rPr>
            <w:vanish/>
          </w:rPr>
          <w:tab/>
        </w:r>
        <w:r w:rsidR="00A90352" w:rsidRPr="00A90352">
          <w:rPr>
            <w:vanish/>
          </w:rPr>
          <w:fldChar w:fldCharType="begin"/>
        </w:r>
        <w:r w:rsidR="00A90352" w:rsidRPr="00A90352">
          <w:rPr>
            <w:vanish/>
          </w:rPr>
          <w:instrText xml:space="preserve"> PAGEREF _Toc164339131 \h </w:instrText>
        </w:r>
        <w:r w:rsidR="00A90352" w:rsidRPr="00A90352">
          <w:rPr>
            <w:vanish/>
          </w:rPr>
        </w:r>
        <w:r w:rsidR="00A90352" w:rsidRPr="00A90352">
          <w:rPr>
            <w:vanish/>
          </w:rPr>
          <w:fldChar w:fldCharType="separate"/>
        </w:r>
        <w:r w:rsidR="004244CB">
          <w:rPr>
            <w:vanish/>
          </w:rPr>
          <w:t>113</w:t>
        </w:r>
        <w:r w:rsidR="00A90352" w:rsidRPr="00A90352">
          <w:rPr>
            <w:vanish/>
          </w:rPr>
          <w:fldChar w:fldCharType="end"/>
        </w:r>
      </w:hyperlink>
    </w:p>
    <w:p w14:paraId="71A6889C" w14:textId="64A1C86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2" w:history="1">
        <w:r w:rsidRPr="00C331B7">
          <w:t>80R</w:t>
        </w:r>
        <w:r>
          <w:rPr>
            <w:rFonts w:asciiTheme="minorHAnsi" w:eastAsiaTheme="minorEastAsia" w:hAnsiTheme="minorHAnsi" w:cstheme="minorBidi"/>
            <w:kern w:val="2"/>
            <w:sz w:val="22"/>
            <w:szCs w:val="22"/>
            <w:lang w:eastAsia="en-AU"/>
            <w14:ligatures w14:val="standardContextual"/>
          </w:rPr>
          <w:tab/>
        </w:r>
        <w:r w:rsidRPr="00C331B7">
          <w:t>Application—div 5.4A.3</w:t>
        </w:r>
        <w:r>
          <w:tab/>
        </w:r>
        <w:r>
          <w:fldChar w:fldCharType="begin"/>
        </w:r>
        <w:r>
          <w:instrText xml:space="preserve"> PAGEREF _Toc164339132 \h </w:instrText>
        </w:r>
        <w:r>
          <w:fldChar w:fldCharType="separate"/>
        </w:r>
        <w:r w:rsidR="004244CB">
          <w:t>113</w:t>
        </w:r>
        <w:r>
          <w:fldChar w:fldCharType="end"/>
        </w:r>
      </w:hyperlink>
    </w:p>
    <w:p w14:paraId="1CD3AF1A" w14:textId="34E7CBD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3" w:history="1">
        <w:r w:rsidRPr="00C331B7">
          <w:t>80S</w:t>
        </w:r>
        <w:r>
          <w:rPr>
            <w:rFonts w:asciiTheme="minorHAnsi" w:eastAsiaTheme="minorEastAsia" w:hAnsiTheme="minorHAnsi" w:cstheme="minorBidi"/>
            <w:kern w:val="2"/>
            <w:sz w:val="22"/>
            <w:szCs w:val="22"/>
            <w:lang w:eastAsia="en-AU"/>
            <w14:ligatures w14:val="standardContextual"/>
          </w:rPr>
          <w:tab/>
        </w:r>
        <w:r w:rsidRPr="00C331B7">
          <w:t>Drug and alcohol treatment orders—eligibility</w:t>
        </w:r>
        <w:r>
          <w:tab/>
        </w:r>
        <w:r>
          <w:fldChar w:fldCharType="begin"/>
        </w:r>
        <w:r>
          <w:instrText xml:space="preserve"> PAGEREF _Toc164339133 \h </w:instrText>
        </w:r>
        <w:r>
          <w:fldChar w:fldCharType="separate"/>
        </w:r>
        <w:r w:rsidR="004244CB">
          <w:t>113</w:t>
        </w:r>
        <w:r>
          <w:fldChar w:fldCharType="end"/>
        </w:r>
      </w:hyperlink>
    </w:p>
    <w:p w14:paraId="7FF1379B" w14:textId="547EF7A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4" w:history="1">
        <w:r w:rsidRPr="00C331B7">
          <w:t>80T</w:t>
        </w:r>
        <w:r>
          <w:rPr>
            <w:rFonts w:asciiTheme="minorHAnsi" w:eastAsiaTheme="minorEastAsia" w:hAnsiTheme="minorHAnsi" w:cstheme="minorBidi"/>
            <w:kern w:val="2"/>
            <w:sz w:val="22"/>
            <w:szCs w:val="22"/>
            <w:lang w:eastAsia="en-AU"/>
            <w14:ligatures w14:val="standardContextual"/>
          </w:rPr>
          <w:tab/>
        </w:r>
        <w:r w:rsidRPr="00C331B7">
          <w:t>Drug and alcohol treatment orders—suitability</w:t>
        </w:r>
        <w:r>
          <w:tab/>
        </w:r>
        <w:r>
          <w:fldChar w:fldCharType="begin"/>
        </w:r>
        <w:r>
          <w:instrText xml:space="preserve"> PAGEREF _Toc164339134 \h </w:instrText>
        </w:r>
        <w:r>
          <w:fldChar w:fldCharType="separate"/>
        </w:r>
        <w:r w:rsidR="004244CB">
          <w:t>114</w:t>
        </w:r>
        <w:r>
          <w:fldChar w:fldCharType="end"/>
        </w:r>
      </w:hyperlink>
    </w:p>
    <w:p w14:paraId="63EF3A3B" w14:textId="7DD5ACA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5" w:history="1">
        <w:r w:rsidRPr="00C331B7">
          <w:t>80U</w:t>
        </w:r>
        <w:r>
          <w:rPr>
            <w:rFonts w:asciiTheme="minorHAnsi" w:eastAsiaTheme="minorEastAsia" w:hAnsiTheme="minorHAnsi" w:cstheme="minorBidi"/>
            <w:kern w:val="2"/>
            <w:sz w:val="22"/>
            <w:szCs w:val="22"/>
            <w:lang w:eastAsia="en-AU"/>
            <w14:ligatures w14:val="standardContextual"/>
          </w:rPr>
          <w:tab/>
        </w:r>
        <w:r w:rsidRPr="00C331B7">
          <w:t>Court may remit proceeding</w:t>
        </w:r>
        <w:r>
          <w:tab/>
        </w:r>
        <w:r>
          <w:fldChar w:fldCharType="begin"/>
        </w:r>
        <w:r>
          <w:instrText xml:space="preserve"> PAGEREF _Toc164339135 \h </w:instrText>
        </w:r>
        <w:r>
          <w:fldChar w:fldCharType="separate"/>
        </w:r>
        <w:r w:rsidR="004244CB">
          <w:t>115</w:t>
        </w:r>
        <w:r>
          <w:fldChar w:fldCharType="end"/>
        </w:r>
      </w:hyperlink>
    </w:p>
    <w:p w14:paraId="6B99CC43" w14:textId="1DDC4398"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36" w:history="1">
        <w:r w:rsidR="00A90352" w:rsidRPr="00C331B7">
          <w:t>Division 5.4A.4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orders—content</w:t>
        </w:r>
        <w:r w:rsidR="00A90352" w:rsidRPr="00A90352">
          <w:rPr>
            <w:vanish/>
          </w:rPr>
          <w:tab/>
        </w:r>
        <w:r w:rsidR="00A90352" w:rsidRPr="00A90352">
          <w:rPr>
            <w:vanish/>
          </w:rPr>
          <w:fldChar w:fldCharType="begin"/>
        </w:r>
        <w:r w:rsidR="00A90352" w:rsidRPr="00A90352">
          <w:rPr>
            <w:vanish/>
          </w:rPr>
          <w:instrText xml:space="preserve"> PAGEREF _Toc164339136 \h </w:instrText>
        </w:r>
        <w:r w:rsidR="00A90352" w:rsidRPr="00A90352">
          <w:rPr>
            <w:vanish/>
          </w:rPr>
        </w:r>
        <w:r w:rsidR="00A90352" w:rsidRPr="00A90352">
          <w:rPr>
            <w:vanish/>
          </w:rPr>
          <w:fldChar w:fldCharType="separate"/>
        </w:r>
        <w:r w:rsidR="004244CB">
          <w:rPr>
            <w:vanish/>
          </w:rPr>
          <w:t>116</w:t>
        </w:r>
        <w:r w:rsidR="00A90352" w:rsidRPr="00A90352">
          <w:rPr>
            <w:vanish/>
          </w:rPr>
          <w:fldChar w:fldCharType="end"/>
        </w:r>
      </w:hyperlink>
    </w:p>
    <w:p w14:paraId="063E1696" w14:textId="4C8D91C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7" w:history="1">
        <w:r w:rsidRPr="00C331B7">
          <w:t>80V</w:t>
        </w:r>
        <w:r>
          <w:rPr>
            <w:rFonts w:asciiTheme="minorHAnsi" w:eastAsiaTheme="minorEastAsia" w:hAnsiTheme="minorHAnsi" w:cstheme="minorBidi"/>
            <w:kern w:val="2"/>
            <w:sz w:val="22"/>
            <w:szCs w:val="22"/>
            <w:lang w:eastAsia="en-AU"/>
            <w14:ligatures w14:val="standardContextual"/>
          </w:rPr>
          <w:tab/>
        </w:r>
        <w:r w:rsidRPr="00C331B7">
          <w:rPr>
            <w:lang w:eastAsia="en-AU"/>
          </w:rPr>
          <w:t>Content of treatment orders</w:t>
        </w:r>
        <w:r>
          <w:tab/>
        </w:r>
        <w:r>
          <w:fldChar w:fldCharType="begin"/>
        </w:r>
        <w:r>
          <w:instrText xml:space="preserve"> PAGEREF _Toc164339137 \h </w:instrText>
        </w:r>
        <w:r>
          <w:fldChar w:fldCharType="separate"/>
        </w:r>
        <w:r w:rsidR="004244CB">
          <w:t>116</w:t>
        </w:r>
        <w:r>
          <w:fldChar w:fldCharType="end"/>
        </w:r>
      </w:hyperlink>
    </w:p>
    <w:p w14:paraId="16F52FDE" w14:textId="29DECE4F"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38" w:history="1">
        <w:r w:rsidR="00A90352" w:rsidRPr="00C331B7">
          <w:t>Division 5.4A.5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orders—custodial part</w:t>
        </w:r>
        <w:r w:rsidR="00A90352" w:rsidRPr="00A90352">
          <w:rPr>
            <w:vanish/>
          </w:rPr>
          <w:tab/>
        </w:r>
        <w:r w:rsidR="00A90352" w:rsidRPr="00A90352">
          <w:rPr>
            <w:vanish/>
          </w:rPr>
          <w:fldChar w:fldCharType="begin"/>
        </w:r>
        <w:r w:rsidR="00A90352" w:rsidRPr="00A90352">
          <w:rPr>
            <w:vanish/>
          </w:rPr>
          <w:instrText xml:space="preserve"> PAGEREF _Toc164339138 \h </w:instrText>
        </w:r>
        <w:r w:rsidR="00A90352" w:rsidRPr="00A90352">
          <w:rPr>
            <w:vanish/>
          </w:rPr>
        </w:r>
        <w:r w:rsidR="00A90352" w:rsidRPr="00A90352">
          <w:rPr>
            <w:vanish/>
          </w:rPr>
          <w:fldChar w:fldCharType="separate"/>
        </w:r>
        <w:r w:rsidR="004244CB">
          <w:rPr>
            <w:vanish/>
          </w:rPr>
          <w:t>117</w:t>
        </w:r>
        <w:r w:rsidR="00A90352" w:rsidRPr="00A90352">
          <w:rPr>
            <w:vanish/>
          </w:rPr>
          <w:fldChar w:fldCharType="end"/>
        </w:r>
      </w:hyperlink>
    </w:p>
    <w:p w14:paraId="573A140A" w14:textId="2C02FC0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39" w:history="1">
        <w:r w:rsidRPr="00C331B7">
          <w:t>80W</w:t>
        </w:r>
        <w:r>
          <w:rPr>
            <w:rFonts w:asciiTheme="minorHAnsi" w:eastAsiaTheme="minorEastAsia" w:hAnsiTheme="minorHAnsi" w:cstheme="minorBidi"/>
            <w:kern w:val="2"/>
            <w:sz w:val="22"/>
            <w:szCs w:val="22"/>
            <w:lang w:eastAsia="en-AU"/>
            <w14:ligatures w14:val="standardContextual"/>
          </w:rPr>
          <w:tab/>
        </w:r>
        <w:r w:rsidRPr="00C331B7">
          <w:rPr>
            <w:lang w:eastAsia="en-AU"/>
          </w:rPr>
          <w:t>Custodial part of treatment orders</w:t>
        </w:r>
        <w:r>
          <w:tab/>
        </w:r>
        <w:r>
          <w:fldChar w:fldCharType="begin"/>
        </w:r>
        <w:r>
          <w:instrText xml:space="preserve"> PAGEREF _Toc164339139 \h </w:instrText>
        </w:r>
        <w:r>
          <w:fldChar w:fldCharType="separate"/>
        </w:r>
        <w:r w:rsidR="004244CB">
          <w:t>117</w:t>
        </w:r>
        <w:r>
          <w:fldChar w:fldCharType="end"/>
        </w:r>
      </w:hyperlink>
    </w:p>
    <w:p w14:paraId="6A1FACE8" w14:textId="4A5035FE"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40" w:history="1">
        <w:r w:rsidR="00A90352" w:rsidRPr="00C331B7">
          <w:t>Division 5.4A.6</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orders—treatment and supervision part</w:t>
        </w:r>
        <w:r w:rsidR="00A90352" w:rsidRPr="00A90352">
          <w:rPr>
            <w:vanish/>
          </w:rPr>
          <w:tab/>
        </w:r>
        <w:r w:rsidR="00A90352" w:rsidRPr="00A90352">
          <w:rPr>
            <w:vanish/>
          </w:rPr>
          <w:fldChar w:fldCharType="begin"/>
        </w:r>
        <w:r w:rsidR="00A90352" w:rsidRPr="00A90352">
          <w:rPr>
            <w:vanish/>
          </w:rPr>
          <w:instrText xml:space="preserve"> PAGEREF _Toc164339140 \h </w:instrText>
        </w:r>
        <w:r w:rsidR="00A90352" w:rsidRPr="00A90352">
          <w:rPr>
            <w:vanish/>
          </w:rPr>
        </w:r>
        <w:r w:rsidR="00A90352" w:rsidRPr="00A90352">
          <w:rPr>
            <w:vanish/>
          </w:rPr>
          <w:fldChar w:fldCharType="separate"/>
        </w:r>
        <w:r w:rsidR="004244CB">
          <w:rPr>
            <w:vanish/>
          </w:rPr>
          <w:t>118</w:t>
        </w:r>
        <w:r w:rsidR="00A90352" w:rsidRPr="00A90352">
          <w:rPr>
            <w:vanish/>
          </w:rPr>
          <w:fldChar w:fldCharType="end"/>
        </w:r>
      </w:hyperlink>
    </w:p>
    <w:p w14:paraId="5C3921FD" w14:textId="24DA1B0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1" w:history="1">
        <w:r w:rsidRPr="00C331B7">
          <w:t>80X</w:t>
        </w:r>
        <w:r>
          <w:rPr>
            <w:rFonts w:asciiTheme="minorHAnsi" w:eastAsiaTheme="minorEastAsia" w:hAnsiTheme="minorHAnsi" w:cstheme="minorBidi"/>
            <w:kern w:val="2"/>
            <w:sz w:val="22"/>
            <w:szCs w:val="22"/>
            <w:lang w:eastAsia="en-AU"/>
            <w14:ligatures w14:val="standardContextual"/>
          </w:rPr>
          <w:tab/>
        </w:r>
        <w:r w:rsidRPr="00C331B7">
          <w:rPr>
            <w:lang w:eastAsia="en-AU"/>
          </w:rPr>
          <w:t>Treatment and supervision part</w:t>
        </w:r>
        <w:r w:rsidRPr="00C331B7">
          <w:rPr>
            <w:rFonts w:cs="Arial"/>
            <w:bCs/>
            <w:lang w:eastAsia="en-AU"/>
          </w:rPr>
          <w:t xml:space="preserve"> of treatment orders</w:t>
        </w:r>
        <w:r>
          <w:tab/>
        </w:r>
        <w:r>
          <w:fldChar w:fldCharType="begin"/>
        </w:r>
        <w:r>
          <w:instrText xml:space="preserve"> PAGEREF _Toc164339141 \h </w:instrText>
        </w:r>
        <w:r>
          <w:fldChar w:fldCharType="separate"/>
        </w:r>
        <w:r w:rsidR="004244CB">
          <w:t>118</w:t>
        </w:r>
        <w:r>
          <w:fldChar w:fldCharType="end"/>
        </w:r>
      </w:hyperlink>
    </w:p>
    <w:p w14:paraId="16D9BB5B" w14:textId="40A4963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2" w:history="1">
        <w:r w:rsidRPr="00C331B7">
          <w:t>80Y</w:t>
        </w:r>
        <w:r>
          <w:rPr>
            <w:rFonts w:asciiTheme="minorHAnsi" w:eastAsiaTheme="minorEastAsia" w:hAnsiTheme="minorHAnsi" w:cstheme="minorBidi"/>
            <w:kern w:val="2"/>
            <w:sz w:val="22"/>
            <w:szCs w:val="22"/>
            <w:lang w:eastAsia="en-AU"/>
            <w14:ligatures w14:val="standardContextual"/>
          </w:rPr>
          <w:tab/>
        </w:r>
        <w:r w:rsidRPr="00C331B7">
          <w:rPr>
            <w:lang w:eastAsia="en-AU"/>
          </w:rPr>
          <w:t>Core conditions</w:t>
        </w:r>
        <w:r>
          <w:tab/>
        </w:r>
        <w:r>
          <w:fldChar w:fldCharType="begin"/>
        </w:r>
        <w:r>
          <w:instrText xml:space="preserve"> PAGEREF _Toc164339142 \h </w:instrText>
        </w:r>
        <w:r>
          <w:fldChar w:fldCharType="separate"/>
        </w:r>
        <w:r w:rsidR="004244CB">
          <w:t>119</w:t>
        </w:r>
        <w:r>
          <w:fldChar w:fldCharType="end"/>
        </w:r>
      </w:hyperlink>
    </w:p>
    <w:p w14:paraId="39F560BC" w14:textId="1958163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3" w:history="1">
        <w:r w:rsidRPr="00C331B7">
          <w:t>80Z</w:t>
        </w:r>
        <w:r>
          <w:rPr>
            <w:rFonts w:asciiTheme="minorHAnsi" w:eastAsiaTheme="minorEastAsia" w:hAnsiTheme="minorHAnsi" w:cstheme="minorBidi"/>
            <w:kern w:val="2"/>
            <w:sz w:val="22"/>
            <w:szCs w:val="22"/>
            <w:lang w:eastAsia="en-AU"/>
            <w14:ligatures w14:val="standardContextual"/>
          </w:rPr>
          <w:tab/>
        </w:r>
        <w:r w:rsidRPr="00C331B7">
          <w:rPr>
            <w:lang w:eastAsia="en-AU"/>
          </w:rPr>
          <w:t>Treatment program conditions</w:t>
        </w:r>
        <w:r>
          <w:tab/>
        </w:r>
        <w:r>
          <w:fldChar w:fldCharType="begin"/>
        </w:r>
        <w:r>
          <w:instrText xml:space="preserve"> PAGEREF _Toc164339143 \h </w:instrText>
        </w:r>
        <w:r>
          <w:fldChar w:fldCharType="separate"/>
        </w:r>
        <w:r w:rsidR="004244CB">
          <w:t>120</w:t>
        </w:r>
        <w:r>
          <w:fldChar w:fldCharType="end"/>
        </w:r>
      </w:hyperlink>
    </w:p>
    <w:p w14:paraId="158CDB80" w14:textId="5174B8A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4" w:history="1">
        <w:r w:rsidRPr="00C331B7">
          <w:t>80ZA</w:t>
        </w:r>
        <w:r>
          <w:rPr>
            <w:rFonts w:asciiTheme="minorHAnsi" w:eastAsiaTheme="minorEastAsia" w:hAnsiTheme="minorHAnsi" w:cstheme="minorBidi"/>
            <w:kern w:val="2"/>
            <w:sz w:val="22"/>
            <w:szCs w:val="22"/>
            <w:lang w:eastAsia="en-AU"/>
            <w14:ligatures w14:val="standardContextual"/>
          </w:rPr>
          <w:tab/>
        </w:r>
        <w:r w:rsidRPr="00C331B7">
          <w:t>Good behaviour order to apply after treatment and supervision part ends</w:t>
        </w:r>
        <w:r>
          <w:tab/>
        </w:r>
        <w:r>
          <w:fldChar w:fldCharType="begin"/>
        </w:r>
        <w:r>
          <w:instrText xml:space="preserve"> PAGEREF _Toc164339144 \h </w:instrText>
        </w:r>
        <w:r>
          <w:fldChar w:fldCharType="separate"/>
        </w:r>
        <w:r w:rsidR="004244CB">
          <w:t>122</w:t>
        </w:r>
        <w:r>
          <w:fldChar w:fldCharType="end"/>
        </w:r>
      </w:hyperlink>
    </w:p>
    <w:p w14:paraId="57CD70C0" w14:textId="2595CFA6"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45" w:history="1">
        <w:r w:rsidR="00A90352" w:rsidRPr="00C331B7">
          <w:t>Division 5.4A.7</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orders—breaches etc</w:t>
        </w:r>
        <w:r w:rsidR="00A90352" w:rsidRPr="00A90352">
          <w:rPr>
            <w:vanish/>
          </w:rPr>
          <w:tab/>
        </w:r>
        <w:r w:rsidR="00A90352" w:rsidRPr="00A90352">
          <w:rPr>
            <w:vanish/>
          </w:rPr>
          <w:fldChar w:fldCharType="begin"/>
        </w:r>
        <w:r w:rsidR="00A90352" w:rsidRPr="00A90352">
          <w:rPr>
            <w:vanish/>
          </w:rPr>
          <w:instrText xml:space="preserve"> PAGEREF _Toc164339145 \h </w:instrText>
        </w:r>
        <w:r w:rsidR="00A90352" w:rsidRPr="00A90352">
          <w:rPr>
            <w:vanish/>
          </w:rPr>
        </w:r>
        <w:r w:rsidR="00A90352" w:rsidRPr="00A90352">
          <w:rPr>
            <w:vanish/>
          </w:rPr>
          <w:fldChar w:fldCharType="separate"/>
        </w:r>
        <w:r w:rsidR="004244CB">
          <w:rPr>
            <w:vanish/>
          </w:rPr>
          <w:t>122</w:t>
        </w:r>
        <w:r w:rsidR="00A90352" w:rsidRPr="00A90352">
          <w:rPr>
            <w:vanish/>
          </w:rPr>
          <w:fldChar w:fldCharType="end"/>
        </w:r>
      </w:hyperlink>
    </w:p>
    <w:p w14:paraId="7F6B58E0" w14:textId="1DA7A3B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6" w:history="1">
        <w:r w:rsidRPr="00C331B7">
          <w:t>80ZB</w:t>
        </w:r>
        <w:r>
          <w:rPr>
            <w:rFonts w:asciiTheme="minorHAnsi" w:eastAsiaTheme="minorEastAsia" w:hAnsiTheme="minorHAnsi" w:cstheme="minorBidi"/>
            <w:kern w:val="2"/>
            <w:sz w:val="22"/>
            <w:szCs w:val="22"/>
            <w:lang w:eastAsia="en-AU"/>
            <w14:ligatures w14:val="standardContextual"/>
          </w:rPr>
          <w:tab/>
        </w:r>
        <w:r w:rsidRPr="00C331B7">
          <w:t>Breach of treatment order—other than commission of offence</w:t>
        </w:r>
        <w:r>
          <w:tab/>
        </w:r>
        <w:r>
          <w:fldChar w:fldCharType="begin"/>
        </w:r>
        <w:r>
          <w:instrText xml:space="preserve"> PAGEREF _Toc164339146 \h </w:instrText>
        </w:r>
        <w:r>
          <w:fldChar w:fldCharType="separate"/>
        </w:r>
        <w:r w:rsidR="004244CB">
          <w:t>122</w:t>
        </w:r>
        <w:r>
          <w:fldChar w:fldCharType="end"/>
        </w:r>
      </w:hyperlink>
    </w:p>
    <w:p w14:paraId="543D957D" w14:textId="7B22BFE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7" w:history="1">
        <w:r w:rsidRPr="00C331B7">
          <w:t>80ZC</w:t>
        </w:r>
        <w:r>
          <w:rPr>
            <w:rFonts w:asciiTheme="minorHAnsi" w:eastAsiaTheme="minorEastAsia" w:hAnsiTheme="minorHAnsi" w:cstheme="minorBidi"/>
            <w:kern w:val="2"/>
            <w:sz w:val="22"/>
            <w:szCs w:val="22"/>
            <w:lang w:eastAsia="en-AU"/>
            <w14:ligatures w14:val="standardContextual"/>
          </w:rPr>
          <w:tab/>
        </w:r>
        <w:r w:rsidRPr="00C331B7">
          <w:t>Provisional breach of treatment order—offender in custody</w:t>
        </w:r>
        <w:r>
          <w:tab/>
        </w:r>
        <w:r>
          <w:fldChar w:fldCharType="begin"/>
        </w:r>
        <w:r>
          <w:instrText xml:space="preserve"> PAGEREF _Toc164339147 \h </w:instrText>
        </w:r>
        <w:r>
          <w:fldChar w:fldCharType="separate"/>
        </w:r>
        <w:r w:rsidR="004244CB">
          <w:t>125</w:t>
        </w:r>
        <w:r>
          <w:fldChar w:fldCharType="end"/>
        </w:r>
      </w:hyperlink>
    </w:p>
    <w:p w14:paraId="599CD006" w14:textId="5E4E8B5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8" w:history="1">
        <w:r w:rsidRPr="00C331B7">
          <w:t>80ZD</w:t>
        </w:r>
        <w:r>
          <w:rPr>
            <w:rFonts w:asciiTheme="minorHAnsi" w:eastAsiaTheme="minorEastAsia" w:hAnsiTheme="minorHAnsi" w:cstheme="minorBidi"/>
            <w:kern w:val="2"/>
            <w:sz w:val="22"/>
            <w:szCs w:val="22"/>
            <w:lang w:eastAsia="en-AU"/>
            <w14:ligatures w14:val="standardContextual"/>
          </w:rPr>
          <w:tab/>
        </w:r>
        <w:r w:rsidRPr="00C331B7">
          <w:t>Breach of treatment order—commission of offence</w:t>
        </w:r>
        <w:r>
          <w:tab/>
        </w:r>
        <w:r>
          <w:fldChar w:fldCharType="begin"/>
        </w:r>
        <w:r>
          <w:instrText xml:space="preserve"> PAGEREF _Toc164339148 \h </w:instrText>
        </w:r>
        <w:r>
          <w:fldChar w:fldCharType="separate"/>
        </w:r>
        <w:r w:rsidR="004244CB">
          <w:t>125</w:t>
        </w:r>
        <w:r>
          <w:fldChar w:fldCharType="end"/>
        </w:r>
      </w:hyperlink>
    </w:p>
    <w:p w14:paraId="6FE55A6E" w14:textId="261AAC2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49" w:history="1">
        <w:r w:rsidRPr="00C331B7">
          <w:t>80ZE</w:t>
        </w:r>
        <w:r>
          <w:rPr>
            <w:rFonts w:asciiTheme="minorHAnsi" w:eastAsiaTheme="minorEastAsia" w:hAnsiTheme="minorHAnsi" w:cstheme="minorBidi"/>
            <w:kern w:val="2"/>
            <w:sz w:val="22"/>
            <w:szCs w:val="22"/>
            <w:lang w:eastAsia="en-AU"/>
            <w14:ligatures w14:val="standardContextual"/>
          </w:rPr>
          <w:tab/>
        </w:r>
        <w:r w:rsidRPr="00C331B7">
          <w:t>Cancellation of treatment order—unsatisfactory circumstances</w:t>
        </w:r>
        <w:r>
          <w:tab/>
        </w:r>
        <w:r>
          <w:fldChar w:fldCharType="begin"/>
        </w:r>
        <w:r>
          <w:instrText xml:space="preserve"> PAGEREF _Toc164339149 \h </w:instrText>
        </w:r>
        <w:r>
          <w:fldChar w:fldCharType="separate"/>
        </w:r>
        <w:r w:rsidR="004244CB">
          <w:t>128</w:t>
        </w:r>
        <w:r>
          <w:fldChar w:fldCharType="end"/>
        </w:r>
      </w:hyperlink>
    </w:p>
    <w:p w14:paraId="4CCB2F83" w14:textId="542C0E5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0" w:history="1">
        <w:r w:rsidRPr="00C331B7">
          <w:t>80ZF</w:t>
        </w:r>
        <w:r>
          <w:rPr>
            <w:rFonts w:asciiTheme="minorHAnsi" w:eastAsiaTheme="minorEastAsia" w:hAnsiTheme="minorHAnsi" w:cstheme="minorBidi"/>
            <w:kern w:val="2"/>
            <w:sz w:val="22"/>
            <w:szCs w:val="22"/>
            <w:lang w:eastAsia="en-AU"/>
            <w14:ligatures w14:val="standardContextual"/>
          </w:rPr>
          <w:tab/>
        </w:r>
        <w:r w:rsidRPr="00C331B7">
          <w:t>Cancellation of treatment order—satisfactory circumstances</w:t>
        </w:r>
        <w:r>
          <w:tab/>
        </w:r>
        <w:r>
          <w:fldChar w:fldCharType="begin"/>
        </w:r>
        <w:r>
          <w:instrText xml:space="preserve"> PAGEREF _Toc164339150 \h </w:instrText>
        </w:r>
        <w:r>
          <w:fldChar w:fldCharType="separate"/>
        </w:r>
        <w:r w:rsidR="004244CB">
          <w:t>130</w:t>
        </w:r>
        <w:r>
          <w:fldChar w:fldCharType="end"/>
        </w:r>
      </w:hyperlink>
    </w:p>
    <w:p w14:paraId="29EA90AE" w14:textId="3B6BBDEC"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51" w:history="1">
        <w:r w:rsidR="00A90352" w:rsidRPr="00C331B7">
          <w:t>Division 5.4A.8</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orders—review by court</w:t>
        </w:r>
        <w:r w:rsidR="00A90352" w:rsidRPr="00A90352">
          <w:rPr>
            <w:vanish/>
          </w:rPr>
          <w:tab/>
        </w:r>
        <w:r w:rsidR="00A90352" w:rsidRPr="00A90352">
          <w:rPr>
            <w:vanish/>
          </w:rPr>
          <w:fldChar w:fldCharType="begin"/>
        </w:r>
        <w:r w:rsidR="00A90352" w:rsidRPr="00A90352">
          <w:rPr>
            <w:vanish/>
          </w:rPr>
          <w:instrText xml:space="preserve"> PAGEREF _Toc164339151 \h </w:instrText>
        </w:r>
        <w:r w:rsidR="00A90352" w:rsidRPr="00A90352">
          <w:rPr>
            <w:vanish/>
          </w:rPr>
        </w:r>
        <w:r w:rsidR="00A90352" w:rsidRPr="00A90352">
          <w:rPr>
            <w:vanish/>
          </w:rPr>
          <w:fldChar w:fldCharType="separate"/>
        </w:r>
        <w:r w:rsidR="004244CB">
          <w:rPr>
            <w:vanish/>
          </w:rPr>
          <w:t>130</w:t>
        </w:r>
        <w:r w:rsidR="00A90352" w:rsidRPr="00A90352">
          <w:rPr>
            <w:vanish/>
          </w:rPr>
          <w:fldChar w:fldCharType="end"/>
        </w:r>
      </w:hyperlink>
    </w:p>
    <w:p w14:paraId="26BD1FC1" w14:textId="5856000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2" w:history="1">
        <w:r w:rsidRPr="00C331B7">
          <w:t>80ZG</w:t>
        </w:r>
        <w:r>
          <w:rPr>
            <w:rFonts w:asciiTheme="minorHAnsi" w:eastAsiaTheme="minorEastAsia" w:hAnsiTheme="minorHAnsi" w:cstheme="minorBidi"/>
            <w:kern w:val="2"/>
            <w:sz w:val="22"/>
            <w:szCs w:val="22"/>
            <w:lang w:eastAsia="en-AU"/>
            <w14:ligatures w14:val="standardContextual"/>
          </w:rPr>
          <w:tab/>
        </w:r>
        <w:r w:rsidRPr="00C331B7">
          <w:t>Application—pt 5.4A.8</w:t>
        </w:r>
        <w:r>
          <w:tab/>
        </w:r>
        <w:r>
          <w:fldChar w:fldCharType="begin"/>
        </w:r>
        <w:r>
          <w:instrText xml:space="preserve"> PAGEREF _Toc164339152 \h </w:instrText>
        </w:r>
        <w:r>
          <w:fldChar w:fldCharType="separate"/>
        </w:r>
        <w:r w:rsidR="004244CB">
          <w:t>130</w:t>
        </w:r>
        <w:r>
          <w:fldChar w:fldCharType="end"/>
        </w:r>
      </w:hyperlink>
    </w:p>
    <w:p w14:paraId="4077FFF6" w14:textId="05998B8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3" w:history="1">
        <w:r w:rsidRPr="00C331B7">
          <w:t>80ZH</w:t>
        </w:r>
        <w:r>
          <w:rPr>
            <w:rFonts w:asciiTheme="minorHAnsi" w:eastAsiaTheme="minorEastAsia" w:hAnsiTheme="minorHAnsi" w:cstheme="minorBidi"/>
            <w:kern w:val="2"/>
            <w:sz w:val="22"/>
            <w:szCs w:val="22"/>
            <w:lang w:eastAsia="en-AU"/>
            <w14:ligatures w14:val="standardContextual"/>
          </w:rPr>
          <w:tab/>
        </w:r>
        <w:r w:rsidRPr="00C331B7">
          <w:t>Drug and alcohol treatment orders—review</w:t>
        </w:r>
        <w:r>
          <w:tab/>
        </w:r>
        <w:r>
          <w:fldChar w:fldCharType="begin"/>
        </w:r>
        <w:r>
          <w:instrText xml:space="preserve"> PAGEREF _Toc164339153 \h </w:instrText>
        </w:r>
        <w:r>
          <w:fldChar w:fldCharType="separate"/>
        </w:r>
        <w:r w:rsidR="004244CB">
          <w:t>131</w:t>
        </w:r>
        <w:r>
          <w:fldChar w:fldCharType="end"/>
        </w:r>
      </w:hyperlink>
    </w:p>
    <w:p w14:paraId="56A359D5" w14:textId="4D4273E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4" w:history="1">
        <w:r w:rsidRPr="00C331B7">
          <w:t>80ZI</w:t>
        </w:r>
        <w:r>
          <w:rPr>
            <w:rFonts w:asciiTheme="minorHAnsi" w:eastAsiaTheme="minorEastAsia" w:hAnsiTheme="minorHAnsi" w:cstheme="minorBidi"/>
            <w:kern w:val="2"/>
            <w:sz w:val="22"/>
            <w:szCs w:val="22"/>
            <w:lang w:eastAsia="en-AU"/>
            <w14:ligatures w14:val="standardContextual"/>
          </w:rPr>
          <w:tab/>
        </w:r>
        <w:r w:rsidRPr="00C331B7">
          <w:t>Drug and alcohol treatment orders—notice of review</w:t>
        </w:r>
        <w:r>
          <w:tab/>
        </w:r>
        <w:r>
          <w:fldChar w:fldCharType="begin"/>
        </w:r>
        <w:r>
          <w:instrText xml:space="preserve"> PAGEREF _Toc164339154 \h </w:instrText>
        </w:r>
        <w:r>
          <w:fldChar w:fldCharType="separate"/>
        </w:r>
        <w:r w:rsidR="004244CB">
          <w:t>132</w:t>
        </w:r>
        <w:r>
          <w:fldChar w:fldCharType="end"/>
        </w:r>
      </w:hyperlink>
    </w:p>
    <w:p w14:paraId="53BA1592" w14:textId="7714DCC3"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155" w:history="1">
        <w:r w:rsidR="00A90352" w:rsidRPr="00C331B7">
          <w:t>Division 5.4A.9</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 and alcohol treatment orders—miscellaneous</w:t>
        </w:r>
        <w:r w:rsidR="00A90352" w:rsidRPr="00A90352">
          <w:rPr>
            <w:vanish/>
          </w:rPr>
          <w:tab/>
        </w:r>
        <w:r w:rsidR="00A90352" w:rsidRPr="00A90352">
          <w:rPr>
            <w:vanish/>
          </w:rPr>
          <w:fldChar w:fldCharType="begin"/>
        </w:r>
        <w:r w:rsidR="00A90352" w:rsidRPr="00A90352">
          <w:rPr>
            <w:vanish/>
          </w:rPr>
          <w:instrText xml:space="preserve"> PAGEREF _Toc164339155 \h </w:instrText>
        </w:r>
        <w:r w:rsidR="00A90352" w:rsidRPr="00A90352">
          <w:rPr>
            <w:vanish/>
          </w:rPr>
        </w:r>
        <w:r w:rsidR="00A90352" w:rsidRPr="00A90352">
          <w:rPr>
            <w:vanish/>
          </w:rPr>
          <w:fldChar w:fldCharType="separate"/>
        </w:r>
        <w:r w:rsidR="004244CB">
          <w:rPr>
            <w:vanish/>
          </w:rPr>
          <w:t>133</w:t>
        </w:r>
        <w:r w:rsidR="00A90352" w:rsidRPr="00A90352">
          <w:rPr>
            <w:vanish/>
          </w:rPr>
          <w:fldChar w:fldCharType="end"/>
        </w:r>
      </w:hyperlink>
    </w:p>
    <w:p w14:paraId="24DA7009" w14:textId="44D9491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6" w:history="1">
        <w:r w:rsidRPr="00C331B7">
          <w:t>80ZJ</w:t>
        </w:r>
        <w:r>
          <w:rPr>
            <w:rFonts w:asciiTheme="minorHAnsi" w:eastAsiaTheme="minorEastAsia" w:hAnsiTheme="minorHAnsi" w:cstheme="minorBidi"/>
            <w:kern w:val="2"/>
            <w:sz w:val="22"/>
            <w:szCs w:val="22"/>
            <w:lang w:eastAsia="en-AU"/>
            <w14:ligatures w14:val="standardContextual"/>
          </w:rPr>
          <w:tab/>
        </w:r>
        <w:r w:rsidRPr="00C331B7">
          <w:t>Arrest warrant—breach of treatment order obligations</w:t>
        </w:r>
        <w:r>
          <w:tab/>
        </w:r>
        <w:r>
          <w:fldChar w:fldCharType="begin"/>
        </w:r>
        <w:r>
          <w:instrText xml:space="preserve"> PAGEREF _Toc164339156 \h </w:instrText>
        </w:r>
        <w:r>
          <w:fldChar w:fldCharType="separate"/>
        </w:r>
        <w:r w:rsidR="004244CB">
          <w:t>133</w:t>
        </w:r>
        <w:r>
          <w:fldChar w:fldCharType="end"/>
        </w:r>
      </w:hyperlink>
    </w:p>
    <w:p w14:paraId="6B08D59F" w14:textId="34F083E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7" w:history="1">
        <w:r w:rsidRPr="00C331B7">
          <w:t>80ZK</w:t>
        </w:r>
        <w:r>
          <w:rPr>
            <w:rFonts w:asciiTheme="minorHAnsi" w:eastAsiaTheme="minorEastAsia" w:hAnsiTheme="minorHAnsi" w:cstheme="minorBidi"/>
            <w:kern w:val="2"/>
            <w:sz w:val="22"/>
            <w:szCs w:val="22"/>
            <w:lang w:eastAsia="en-AU"/>
            <w14:ligatures w14:val="standardContextual"/>
          </w:rPr>
          <w:tab/>
        </w:r>
        <w:r w:rsidRPr="00C331B7">
          <w:t>Arrest without warrant—breach of treatment order obligations</w:t>
        </w:r>
        <w:r>
          <w:tab/>
        </w:r>
        <w:r>
          <w:fldChar w:fldCharType="begin"/>
        </w:r>
        <w:r>
          <w:instrText xml:space="preserve"> PAGEREF _Toc164339157 \h </w:instrText>
        </w:r>
        <w:r>
          <w:fldChar w:fldCharType="separate"/>
        </w:r>
        <w:r w:rsidR="004244CB">
          <w:t>133</w:t>
        </w:r>
        <w:r>
          <w:fldChar w:fldCharType="end"/>
        </w:r>
      </w:hyperlink>
    </w:p>
    <w:p w14:paraId="4CF8121F" w14:textId="4BAA252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8" w:history="1">
        <w:r w:rsidRPr="00C331B7">
          <w:t>80ZL</w:t>
        </w:r>
        <w:r>
          <w:rPr>
            <w:rFonts w:asciiTheme="minorHAnsi" w:eastAsiaTheme="minorEastAsia" w:hAnsiTheme="minorHAnsi" w:cstheme="minorBidi"/>
            <w:kern w:val="2"/>
            <w:sz w:val="22"/>
            <w:szCs w:val="22"/>
            <w:lang w:eastAsia="en-AU"/>
            <w14:ligatures w14:val="standardContextual"/>
          </w:rPr>
          <w:tab/>
        </w:r>
        <w:r w:rsidRPr="00C331B7">
          <w:rPr>
            <w:lang w:eastAsia="en-AU"/>
          </w:rPr>
          <w:t>Drug and alcohol treatment orders—outstanding warrants</w:t>
        </w:r>
        <w:r>
          <w:tab/>
        </w:r>
        <w:r>
          <w:fldChar w:fldCharType="begin"/>
        </w:r>
        <w:r>
          <w:instrText xml:space="preserve"> PAGEREF _Toc164339158 \h </w:instrText>
        </w:r>
        <w:r>
          <w:fldChar w:fldCharType="separate"/>
        </w:r>
        <w:r w:rsidR="004244CB">
          <w:t>134</w:t>
        </w:r>
        <w:r>
          <w:fldChar w:fldCharType="end"/>
        </w:r>
      </w:hyperlink>
    </w:p>
    <w:p w14:paraId="63DC15B0" w14:textId="546BC09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59" w:history="1">
        <w:r w:rsidRPr="00C331B7">
          <w:t>80ZM</w:t>
        </w:r>
        <w:r>
          <w:rPr>
            <w:rFonts w:asciiTheme="minorHAnsi" w:eastAsiaTheme="minorEastAsia" w:hAnsiTheme="minorHAnsi" w:cstheme="minorBidi"/>
            <w:kern w:val="2"/>
            <w:sz w:val="22"/>
            <w:szCs w:val="22"/>
            <w:lang w:eastAsia="en-AU"/>
            <w14:ligatures w14:val="standardContextual"/>
          </w:rPr>
          <w:tab/>
        </w:r>
        <w:r w:rsidRPr="00C331B7">
          <w:t>Immunity from criminal liability</w:t>
        </w:r>
        <w:r>
          <w:tab/>
        </w:r>
        <w:r>
          <w:fldChar w:fldCharType="begin"/>
        </w:r>
        <w:r>
          <w:instrText xml:space="preserve"> PAGEREF _Toc164339159 \h </w:instrText>
        </w:r>
        <w:r>
          <w:fldChar w:fldCharType="separate"/>
        </w:r>
        <w:r w:rsidR="004244CB">
          <w:t>134</w:t>
        </w:r>
        <w:r>
          <w:fldChar w:fldCharType="end"/>
        </w:r>
      </w:hyperlink>
    </w:p>
    <w:p w14:paraId="0D38E665" w14:textId="557CD6E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0" w:history="1">
        <w:r w:rsidRPr="00C331B7">
          <w:t>80ZN</w:t>
        </w:r>
        <w:r>
          <w:rPr>
            <w:rFonts w:asciiTheme="minorHAnsi" w:eastAsiaTheme="minorEastAsia" w:hAnsiTheme="minorHAnsi" w:cstheme="minorBidi"/>
            <w:kern w:val="2"/>
            <w:sz w:val="22"/>
            <w:szCs w:val="22"/>
            <w:lang w:eastAsia="en-AU"/>
            <w14:ligatures w14:val="standardContextual"/>
          </w:rPr>
          <w:tab/>
        </w:r>
        <w:r w:rsidRPr="00C331B7">
          <w:t>No appeal against particular decisions</w:t>
        </w:r>
        <w:r>
          <w:tab/>
        </w:r>
        <w:r>
          <w:fldChar w:fldCharType="begin"/>
        </w:r>
        <w:r>
          <w:instrText xml:space="preserve"> PAGEREF _Toc164339160 \h </w:instrText>
        </w:r>
        <w:r>
          <w:fldChar w:fldCharType="separate"/>
        </w:r>
        <w:r w:rsidR="004244CB">
          <w:t>135</w:t>
        </w:r>
        <w:r>
          <w:fldChar w:fldCharType="end"/>
        </w:r>
      </w:hyperlink>
    </w:p>
    <w:p w14:paraId="5AEB61EB" w14:textId="0D028B1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1" w:history="1">
        <w:r w:rsidRPr="00C331B7">
          <w:t>80ZO</w:t>
        </w:r>
        <w:r>
          <w:rPr>
            <w:rFonts w:asciiTheme="minorHAnsi" w:eastAsiaTheme="minorEastAsia" w:hAnsiTheme="minorHAnsi" w:cstheme="minorBidi"/>
            <w:kern w:val="2"/>
            <w:sz w:val="22"/>
            <w:szCs w:val="22"/>
            <w:lang w:eastAsia="en-AU"/>
            <w14:ligatures w14:val="standardContextual"/>
          </w:rPr>
          <w:tab/>
        </w:r>
        <w:r w:rsidRPr="00C331B7">
          <w:rPr>
            <w:lang w:eastAsia="en-AU"/>
          </w:rPr>
          <w:t>Evidentiary certificates</w:t>
        </w:r>
        <w:r>
          <w:tab/>
        </w:r>
        <w:r>
          <w:fldChar w:fldCharType="begin"/>
        </w:r>
        <w:r>
          <w:instrText xml:space="preserve"> PAGEREF _Toc164339161 \h </w:instrText>
        </w:r>
        <w:r>
          <w:fldChar w:fldCharType="separate"/>
        </w:r>
        <w:r w:rsidR="004244CB">
          <w:t>135</w:t>
        </w:r>
        <w:r>
          <w:fldChar w:fldCharType="end"/>
        </w:r>
      </w:hyperlink>
    </w:p>
    <w:p w14:paraId="13185B2D" w14:textId="3E2D0E4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2" w:history="1">
        <w:r w:rsidRPr="00C331B7">
          <w:t>80ZP</w:t>
        </w:r>
        <w:r>
          <w:rPr>
            <w:rFonts w:asciiTheme="minorHAnsi" w:eastAsiaTheme="minorEastAsia" w:hAnsiTheme="minorHAnsi" w:cstheme="minorBidi"/>
            <w:kern w:val="2"/>
            <w:sz w:val="22"/>
            <w:szCs w:val="22"/>
            <w:lang w:eastAsia="en-AU"/>
            <w14:ligatures w14:val="standardContextual"/>
          </w:rPr>
          <w:tab/>
        </w:r>
        <w:r w:rsidRPr="00C331B7">
          <w:t>Information exchanges—treatment order team</w:t>
        </w:r>
        <w:r>
          <w:tab/>
        </w:r>
        <w:r>
          <w:fldChar w:fldCharType="begin"/>
        </w:r>
        <w:r>
          <w:instrText xml:space="preserve"> PAGEREF _Toc164339162 \h </w:instrText>
        </w:r>
        <w:r>
          <w:fldChar w:fldCharType="separate"/>
        </w:r>
        <w:r w:rsidR="004244CB">
          <w:t>136</w:t>
        </w:r>
        <w:r>
          <w:fldChar w:fldCharType="end"/>
        </w:r>
      </w:hyperlink>
    </w:p>
    <w:p w14:paraId="286E88EB" w14:textId="52A9D5D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3" w:history="1">
        <w:r w:rsidRPr="00C331B7">
          <w:t>80ZQ</w:t>
        </w:r>
        <w:r>
          <w:rPr>
            <w:rFonts w:asciiTheme="minorHAnsi" w:eastAsiaTheme="minorEastAsia" w:hAnsiTheme="minorHAnsi" w:cstheme="minorBidi"/>
            <w:kern w:val="2"/>
            <w:sz w:val="22"/>
            <w:szCs w:val="22"/>
            <w:lang w:eastAsia="en-AU"/>
            <w14:ligatures w14:val="standardContextual"/>
          </w:rPr>
          <w:tab/>
        </w:r>
        <w:r w:rsidRPr="00C331B7">
          <w:t>Review of drug and alcohol treatment order provisions</w:t>
        </w:r>
        <w:r>
          <w:tab/>
        </w:r>
        <w:r>
          <w:fldChar w:fldCharType="begin"/>
        </w:r>
        <w:r>
          <w:instrText xml:space="preserve"> PAGEREF _Toc164339163 \h </w:instrText>
        </w:r>
        <w:r>
          <w:fldChar w:fldCharType="separate"/>
        </w:r>
        <w:r w:rsidR="004244CB">
          <w:t>137</w:t>
        </w:r>
        <w:r>
          <w:fldChar w:fldCharType="end"/>
        </w:r>
      </w:hyperlink>
    </w:p>
    <w:p w14:paraId="3387625C" w14:textId="051950AD"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64" w:history="1">
        <w:r w:rsidR="00A90352" w:rsidRPr="00C331B7">
          <w:t>Part 5.5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Imprisonment—explanation and information</w:t>
        </w:r>
        <w:r w:rsidR="00A90352" w:rsidRPr="00A90352">
          <w:rPr>
            <w:vanish/>
          </w:rPr>
          <w:tab/>
        </w:r>
        <w:r w:rsidR="00A90352" w:rsidRPr="00A90352">
          <w:rPr>
            <w:vanish/>
          </w:rPr>
          <w:fldChar w:fldCharType="begin"/>
        </w:r>
        <w:r w:rsidR="00A90352" w:rsidRPr="00A90352">
          <w:rPr>
            <w:vanish/>
          </w:rPr>
          <w:instrText xml:space="preserve"> PAGEREF _Toc164339164 \h </w:instrText>
        </w:r>
        <w:r w:rsidR="00A90352" w:rsidRPr="00A90352">
          <w:rPr>
            <w:vanish/>
          </w:rPr>
        </w:r>
        <w:r w:rsidR="00A90352" w:rsidRPr="00A90352">
          <w:rPr>
            <w:vanish/>
          </w:rPr>
          <w:fldChar w:fldCharType="separate"/>
        </w:r>
        <w:r w:rsidR="004244CB">
          <w:rPr>
            <w:vanish/>
          </w:rPr>
          <w:t>138</w:t>
        </w:r>
        <w:r w:rsidR="00A90352" w:rsidRPr="00A90352">
          <w:rPr>
            <w:vanish/>
          </w:rPr>
          <w:fldChar w:fldCharType="end"/>
        </w:r>
      </w:hyperlink>
    </w:p>
    <w:p w14:paraId="6BD525BB" w14:textId="15276DF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5" w:history="1">
        <w:r w:rsidRPr="00C331B7">
          <w:t>81</w:t>
        </w:r>
        <w:r>
          <w:rPr>
            <w:rFonts w:asciiTheme="minorHAnsi" w:eastAsiaTheme="minorEastAsia" w:hAnsiTheme="minorHAnsi" w:cstheme="minorBidi"/>
            <w:kern w:val="2"/>
            <w:sz w:val="22"/>
            <w:szCs w:val="22"/>
            <w:lang w:eastAsia="en-AU"/>
            <w14:ligatures w14:val="standardContextual"/>
          </w:rPr>
          <w:tab/>
        </w:r>
        <w:r w:rsidRPr="00C331B7">
          <w:t>Application—pt 5.5</w:t>
        </w:r>
        <w:r>
          <w:tab/>
        </w:r>
        <w:r>
          <w:fldChar w:fldCharType="begin"/>
        </w:r>
        <w:r>
          <w:instrText xml:space="preserve"> PAGEREF _Toc164339165 \h </w:instrText>
        </w:r>
        <w:r>
          <w:fldChar w:fldCharType="separate"/>
        </w:r>
        <w:r w:rsidR="004244CB">
          <w:t>138</w:t>
        </w:r>
        <w:r>
          <w:fldChar w:fldCharType="end"/>
        </w:r>
      </w:hyperlink>
    </w:p>
    <w:p w14:paraId="6B156D9E" w14:textId="4F63EB4E" w:rsidR="00A90352" w:rsidRDefault="00A903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39166" w:history="1">
        <w:r w:rsidRPr="00C331B7">
          <w:t>82</w:t>
        </w:r>
        <w:r>
          <w:rPr>
            <w:rFonts w:asciiTheme="minorHAnsi" w:eastAsiaTheme="minorEastAsia" w:hAnsiTheme="minorHAnsi" w:cstheme="minorBidi"/>
            <w:kern w:val="2"/>
            <w:sz w:val="22"/>
            <w:szCs w:val="22"/>
            <w:lang w:eastAsia="en-AU"/>
            <w14:ligatures w14:val="standardContextual"/>
          </w:rPr>
          <w:tab/>
        </w:r>
        <w:r w:rsidRPr="00C331B7">
          <w:t>Imprisonment—explanation to offender</w:t>
        </w:r>
        <w:r>
          <w:tab/>
        </w:r>
        <w:r>
          <w:fldChar w:fldCharType="begin"/>
        </w:r>
        <w:r>
          <w:instrText xml:space="preserve"> PAGEREF _Toc164339166 \h </w:instrText>
        </w:r>
        <w:r>
          <w:fldChar w:fldCharType="separate"/>
        </w:r>
        <w:r w:rsidR="004244CB">
          <w:t>138</w:t>
        </w:r>
        <w:r>
          <w:fldChar w:fldCharType="end"/>
        </w:r>
      </w:hyperlink>
    </w:p>
    <w:p w14:paraId="301B3BD0" w14:textId="05B9FD0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7" w:history="1">
        <w:r w:rsidRPr="00C331B7">
          <w:t>83</w:t>
        </w:r>
        <w:r>
          <w:rPr>
            <w:rFonts w:asciiTheme="minorHAnsi" w:eastAsiaTheme="minorEastAsia" w:hAnsiTheme="minorHAnsi" w:cstheme="minorBidi"/>
            <w:kern w:val="2"/>
            <w:sz w:val="22"/>
            <w:szCs w:val="22"/>
            <w:lang w:eastAsia="en-AU"/>
            <w14:ligatures w14:val="standardContextual"/>
          </w:rPr>
          <w:tab/>
        </w:r>
        <w:r w:rsidRPr="00C331B7">
          <w:t>Imprisonment—written record of explanation</w:t>
        </w:r>
        <w:r>
          <w:tab/>
        </w:r>
        <w:r>
          <w:fldChar w:fldCharType="begin"/>
        </w:r>
        <w:r>
          <w:instrText xml:space="preserve"> PAGEREF _Toc164339167 \h </w:instrText>
        </w:r>
        <w:r>
          <w:fldChar w:fldCharType="separate"/>
        </w:r>
        <w:r w:rsidR="004244CB">
          <w:t>141</w:t>
        </w:r>
        <w:r>
          <w:fldChar w:fldCharType="end"/>
        </w:r>
      </w:hyperlink>
    </w:p>
    <w:p w14:paraId="1FD26651" w14:textId="205684E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68" w:history="1">
        <w:r w:rsidRPr="00C331B7">
          <w:t>84</w:t>
        </w:r>
        <w:r>
          <w:rPr>
            <w:rFonts w:asciiTheme="minorHAnsi" w:eastAsiaTheme="minorEastAsia" w:hAnsiTheme="minorHAnsi" w:cstheme="minorBidi"/>
            <w:kern w:val="2"/>
            <w:sz w:val="22"/>
            <w:szCs w:val="22"/>
            <w:lang w:eastAsia="en-AU"/>
            <w14:ligatures w14:val="standardContextual"/>
          </w:rPr>
          <w:tab/>
        </w:r>
        <w:r w:rsidRPr="00C331B7">
          <w:t>Imprisonment—official notice of sentence</w:t>
        </w:r>
        <w:r>
          <w:tab/>
        </w:r>
        <w:r>
          <w:fldChar w:fldCharType="begin"/>
        </w:r>
        <w:r>
          <w:instrText xml:space="preserve"> PAGEREF _Toc164339168 \h </w:instrText>
        </w:r>
        <w:r>
          <w:fldChar w:fldCharType="separate"/>
        </w:r>
        <w:r w:rsidR="004244CB">
          <w:t>141</w:t>
        </w:r>
        <w:r>
          <w:fldChar w:fldCharType="end"/>
        </w:r>
      </w:hyperlink>
    </w:p>
    <w:p w14:paraId="65ABFD67" w14:textId="4E10AB77"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169" w:history="1">
        <w:r w:rsidR="00A90352" w:rsidRPr="00C331B7">
          <w:t>Chapter 6</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w:t>
        </w:r>
        <w:r w:rsidR="00A90352" w:rsidRPr="00A90352">
          <w:rPr>
            <w:vanish/>
          </w:rPr>
          <w:tab/>
        </w:r>
        <w:r w:rsidR="00A90352" w:rsidRPr="00A90352">
          <w:rPr>
            <w:vanish/>
          </w:rPr>
          <w:fldChar w:fldCharType="begin"/>
        </w:r>
        <w:r w:rsidR="00A90352" w:rsidRPr="00A90352">
          <w:rPr>
            <w:vanish/>
          </w:rPr>
          <w:instrText xml:space="preserve"> PAGEREF _Toc164339169 \h </w:instrText>
        </w:r>
        <w:r w:rsidR="00A90352" w:rsidRPr="00A90352">
          <w:rPr>
            <w:vanish/>
          </w:rPr>
        </w:r>
        <w:r w:rsidR="00A90352" w:rsidRPr="00A90352">
          <w:rPr>
            <w:vanish/>
          </w:rPr>
          <w:fldChar w:fldCharType="separate"/>
        </w:r>
        <w:r w:rsidR="004244CB">
          <w:rPr>
            <w:vanish/>
          </w:rPr>
          <w:t>144</w:t>
        </w:r>
        <w:r w:rsidR="00A90352" w:rsidRPr="00A90352">
          <w:rPr>
            <w:vanish/>
          </w:rPr>
          <w:fldChar w:fldCharType="end"/>
        </w:r>
      </w:hyperlink>
    </w:p>
    <w:p w14:paraId="1225394E" w14:textId="326A4FDE"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70" w:history="1">
        <w:r w:rsidR="00A90352" w:rsidRPr="00C331B7">
          <w:t>Part 6.1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orders—community service conditions</w:t>
        </w:r>
        <w:r w:rsidR="00A90352" w:rsidRPr="00A90352">
          <w:rPr>
            <w:vanish/>
          </w:rPr>
          <w:tab/>
        </w:r>
        <w:r w:rsidR="00A90352" w:rsidRPr="00A90352">
          <w:rPr>
            <w:vanish/>
          </w:rPr>
          <w:fldChar w:fldCharType="begin"/>
        </w:r>
        <w:r w:rsidR="00A90352" w:rsidRPr="00A90352">
          <w:rPr>
            <w:vanish/>
          </w:rPr>
          <w:instrText xml:space="preserve"> PAGEREF _Toc164339170 \h </w:instrText>
        </w:r>
        <w:r w:rsidR="00A90352" w:rsidRPr="00A90352">
          <w:rPr>
            <w:vanish/>
          </w:rPr>
        </w:r>
        <w:r w:rsidR="00A90352" w:rsidRPr="00A90352">
          <w:rPr>
            <w:vanish/>
          </w:rPr>
          <w:fldChar w:fldCharType="separate"/>
        </w:r>
        <w:r w:rsidR="004244CB">
          <w:rPr>
            <w:vanish/>
          </w:rPr>
          <w:t>144</w:t>
        </w:r>
        <w:r w:rsidR="00A90352" w:rsidRPr="00A90352">
          <w:rPr>
            <w:vanish/>
          </w:rPr>
          <w:fldChar w:fldCharType="end"/>
        </w:r>
      </w:hyperlink>
    </w:p>
    <w:p w14:paraId="3914137E" w14:textId="52AA21E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1" w:history="1">
        <w:r w:rsidRPr="00C331B7">
          <w:t>85</w:t>
        </w:r>
        <w:r>
          <w:rPr>
            <w:rFonts w:asciiTheme="minorHAnsi" w:eastAsiaTheme="minorEastAsia" w:hAnsiTheme="minorHAnsi" w:cstheme="minorBidi"/>
            <w:kern w:val="2"/>
            <w:sz w:val="22"/>
            <w:szCs w:val="22"/>
            <w:lang w:eastAsia="en-AU"/>
            <w14:ligatures w14:val="standardContextual"/>
          </w:rPr>
          <w:tab/>
        </w:r>
        <w:r w:rsidRPr="00C331B7">
          <w:t xml:space="preserve">Good behaviour orders—meaning of </w:t>
        </w:r>
        <w:r w:rsidRPr="00C331B7">
          <w:rPr>
            <w:i/>
          </w:rPr>
          <w:t>community service condition</w:t>
        </w:r>
        <w:r>
          <w:tab/>
        </w:r>
        <w:r>
          <w:fldChar w:fldCharType="begin"/>
        </w:r>
        <w:r>
          <w:instrText xml:space="preserve"> PAGEREF _Toc164339171 \h </w:instrText>
        </w:r>
        <w:r>
          <w:fldChar w:fldCharType="separate"/>
        </w:r>
        <w:r w:rsidR="004244CB">
          <w:t>144</w:t>
        </w:r>
        <w:r>
          <w:fldChar w:fldCharType="end"/>
        </w:r>
      </w:hyperlink>
    </w:p>
    <w:p w14:paraId="523C9E6A" w14:textId="39AF7C9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2" w:history="1">
        <w:r w:rsidRPr="00C331B7">
          <w:t>86</w:t>
        </w:r>
        <w:r>
          <w:rPr>
            <w:rFonts w:asciiTheme="minorHAnsi" w:eastAsiaTheme="minorEastAsia" w:hAnsiTheme="minorHAnsi" w:cstheme="minorBidi"/>
            <w:kern w:val="2"/>
            <w:sz w:val="22"/>
            <w:szCs w:val="22"/>
            <w:lang w:eastAsia="en-AU"/>
            <w14:ligatures w14:val="standardContextual"/>
          </w:rPr>
          <w:tab/>
        </w:r>
        <w:r w:rsidRPr="00C331B7">
          <w:t>Application—pt 6.1</w:t>
        </w:r>
        <w:r>
          <w:tab/>
        </w:r>
        <w:r>
          <w:fldChar w:fldCharType="begin"/>
        </w:r>
        <w:r>
          <w:instrText xml:space="preserve"> PAGEREF _Toc164339172 \h </w:instrText>
        </w:r>
        <w:r>
          <w:fldChar w:fldCharType="separate"/>
        </w:r>
        <w:r w:rsidR="004244CB">
          <w:t>144</w:t>
        </w:r>
        <w:r>
          <w:fldChar w:fldCharType="end"/>
        </w:r>
      </w:hyperlink>
    </w:p>
    <w:p w14:paraId="7A9639F2" w14:textId="17F1328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3" w:history="1">
        <w:r w:rsidRPr="00C331B7">
          <w:t>87</w:t>
        </w:r>
        <w:r>
          <w:rPr>
            <w:rFonts w:asciiTheme="minorHAnsi" w:eastAsiaTheme="minorEastAsia" w:hAnsiTheme="minorHAnsi" w:cstheme="minorBidi"/>
            <w:kern w:val="2"/>
            <w:sz w:val="22"/>
            <w:szCs w:val="22"/>
            <w:lang w:eastAsia="en-AU"/>
            <w14:ligatures w14:val="standardContextual"/>
          </w:rPr>
          <w:tab/>
        </w:r>
        <w:r w:rsidRPr="00C331B7">
          <w:t>Good behaviour orders—community service—convicted offenders only</w:t>
        </w:r>
        <w:r>
          <w:tab/>
        </w:r>
        <w:r>
          <w:fldChar w:fldCharType="begin"/>
        </w:r>
        <w:r>
          <w:instrText xml:space="preserve"> PAGEREF _Toc164339173 \h </w:instrText>
        </w:r>
        <w:r>
          <w:fldChar w:fldCharType="separate"/>
        </w:r>
        <w:r w:rsidR="004244CB">
          <w:t>144</w:t>
        </w:r>
        <w:r>
          <w:fldChar w:fldCharType="end"/>
        </w:r>
      </w:hyperlink>
    </w:p>
    <w:p w14:paraId="7039F943" w14:textId="2348E35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4" w:history="1">
        <w:r w:rsidRPr="00C331B7">
          <w:t>88</w:t>
        </w:r>
        <w:r>
          <w:rPr>
            <w:rFonts w:asciiTheme="minorHAnsi" w:eastAsiaTheme="minorEastAsia" w:hAnsiTheme="minorHAnsi" w:cstheme="minorBidi"/>
            <w:kern w:val="2"/>
            <w:sz w:val="22"/>
            <w:szCs w:val="22"/>
            <w:lang w:eastAsia="en-AU"/>
            <w14:ligatures w14:val="standardContextual"/>
          </w:rPr>
          <w:tab/>
        </w:r>
        <w:r w:rsidRPr="00C331B7">
          <w:t>Good behaviour orders—community service—eligibility</w:t>
        </w:r>
        <w:r>
          <w:tab/>
        </w:r>
        <w:r>
          <w:fldChar w:fldCharType="begin"/>
        </w:r>
        <w:r>
          <w:instrText xml:space="preserve"> PAGEREF _Toc164339174 \h </w:instrText>
        </w:r>
        <w:r>
          <w:fldChar w:fldCharType="separate"/>
        </w:r>
        <w:r w:rsidR="004244CB">
          <w:t>145</w:t>
        </w:r>
        <w:r>
          <w:fldChar w:fldCharType="end"/>
        </w:r>
      </w:hyperlink>
    </w:p>
    <w:p w14:paraId="7B1C8562" w14:textId="3201D44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5" w:history="1">
        <w:r w:rsidRPr="00C331B7">
          <w:t>89</w:t>
        </w:r>
        <w:r>
          <w:rPr>
            <w:rFonts w:asciiTheme="minorHAnsi" w:eastAsiaTheme="minorEastAsia" w:hAnsiTheme="minorHAnsi" w:cstheme="minorBidi"/>
            <w:kern w:val="2"/>
            <w:sz w:val="22"/>
            <w:szCs w:val="22"/>
            <w:lang w:eastAsia="en-AU"/>
            <w14:ligatures w14:val="standardContextual"/>
          </w:rPr>
          <w:tab/>
        </w:r>
        <w:r w:rsidRPr="00C331B7">
          <w:t>Good behaviour orders—community service—suitability</w:t>
        </w:r>
        <w:r>
          <w:tab/>
        </w:r>
        <w:r>
          <w:fldChar w:fldCharType="begin"/>
        </w:r>
        <w:r>
          <w:instrText xml:space="preserve"> PAGEREF _Toc164339175 \h </w:instrText>
        </w:r>
        <w:r>
          <w:fldChar w:fldCharType="separate"/>
        </w:r>
        <w:r w:rsidR="004244CB">
          <w:t>145</w:t>
        </w:r>
        <w:r>
          <w:fldChar w:fldCharType="end"/>
        </w:r>
      </w:hyperlink>
    </w:p>
    <w:p w14:paraId="1035FF29" w14:textId="42C2BBB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6" w:history="1">
        <w:r w:rsidRPr="00C331B7">
          <w:t>90</w:t>
        </w:r>
        <w:r>
          <w:rPr>
            <w:rFonts w:asciiTheme="minorHAnsi" w:eastAsiaTheme="minorEastAsia" w:hAnsiTheme="minorHAnsi" w:cstheme="minorBidi"/>
            <w:kern w:val="2"/>
            <w:sz w:val="22"/>
            <w:szCs w:val="22"/>
            <w:lang w:eastAsia="en-AU"/>
            <w14:ligatures w14:val="standardContextual"/>
          </w:rPr>
          <w:tab/>
        </w:r>
        <w:r w:rsidRPr="00C331B7">
          <w:t>Good behaviour orders—community service—pre</w:t>
        </w:r>
        <w:r w:rsidRPr="00C331B7">
          <w:noBreakHyphen/>
          <w:t>sentence report matters</w:t>
        </w:r>
        <w:r>
          <w:tab/>
        </w:r>
        <w:r>
          <w:fldChar w:fldCharType="begin"/>
        </w:r>
        <w:r>
          <w:instrText xml:space="preserve"> PAGEREF _Toc164339176 \h </w:instrText>
        </w:r>
        <w:r>
          <w:fldChar w:fldCharType="separate"/>
        </w:r>
        <w:r w:rsidR="004244CB">
          <w:t>147</w:t>
        </w:r>
        <w:r>
          <w:fldChar w:fldCharType="end"/>
        </w:r>
      </w:hyperlink>
    </w:p>
    <w:p w14:paraId="028A736F" w14:textId="0EE872C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7" w:history="1">
        <w:r w:rsidRPr="00C331B7">
          <w:t>91</w:t>
        </w:r>
        <w:r>
          <w:rPr>
            <w:rFonts w:asciiTheme="minorHAnsi" w:eastAsiaTheme="minorEastAsia" w:hAnsiTheme="minorHAnsi" w:cstheme="minorBidi"/>
            <w:kern w:val="2"/>
            <w:sz w:val="22"/>
            <w:szCs w:val="22"/>
            <w:lang w:eastAsia="en-AU"/>
            <w14:ligatures w14:val="standardContextual"/>
          </w:rPr>
          <w:tab/>
        </w:r>
        <w:r w:rsidRPr="00C331B7">
          <w:t>Good behaviour orders—community service—hours to be performed</w:t>
        </w:r>
        <w:r>
          <w:tab/>
        </w:r>
        <w:r>
          <w:fldChar w:fldCharType="begin"/>
        </w:r>
        <w:r>
          <w:instrText xml:space="preserve"> PAGEREF _Toc164339177 \h </w:instrText>
        </w:r>
        <w:r>
          <w:fldChar w:fldCharType="separate"/>
        </w:r>
        <w:r w:rsidR="004244CB">
          <w:t>147</w:t>
        </w:r>
        <w:r>
          <w:fldChar w:fldCharType="end"/>
        </w:r>
      </w:hyperlink>
    </w:p>
    <w:p w14:paraId="147B0AE5" w14:textId="233221D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78" w:history="1">
        <w:r w:rsidRPr="00C331B7">
          <w:t>92</w:t>
        </w:r>
        <w:r>
          <w:rPr>
            <w:rFonts w:asciiTheme="minorHAnsi" w:eastAsiaTheme="minorEastAsia" w:hAnsiTheme="minorHAnsi" w:cstheme="minorBidi"/>
            <w:kern w:val="2"/>
            <w:sz w:val="22"/>
            <w:szCs w:val="22"/>
            <w:lang w:eastAsia="en-AU"/>
            <w14:ligatures w14:val="standardContextual"/>
          </w:rPr>
          <w:tab/>
        </w:r>
        <w:r w:rsidRPr="00C331B7">
          <w:t>Good behaviour orders—community service—concurrent and consecutive orders</w:t>
        </w:r>
        <w:r>
          <w:tab/>
        </w:r>
        <w:r>
          <w:fldChar w:fldCharType="begin"/>
        </w:r>
        <w:r>
          <w:instrText xml:space="preserve"> PAGEREF _Toc164339178 \h </w:instrText>
        </w:r>
        <w:r>
          <w:fldChar w:fldCharType="separate"/>
        </w:r>
        <w:r w:rsidR="004244CB">
          <w:t>148</w:t>
        </w:r>
        <w:r>
          <w:fldChar w:fldCharType="end"/>
        </w:r>
      </w:hyperlink>
    </w:p>
    <w:p w14:paraId="4F5DB50E" w14:textId="7B571B41"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79" w:history="1">
        <w:r w:rsidR="00A90352" w:rsidRPr="00C331B7">
          <w:t>Part 6.2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orders—rehabilitation program conditions</w:t>
        </w:r>
        <w:r w:rsidR="00A90352" w:rsidRPr="00A90352">
          <w:rPr>
            <w:vanish/>
          </w:rPr>
          <w:tab/>
        </w:r>
        <w:r w:rsidR="00A90352" w:rsidRPr="00A90352">
          <w:rPr>
            <w:vanish/>
          </w:rPr>
          <w:fldChar w:fldCharType="begin"/>
        </w:r>
        <w:r w:rsidR="00A90352" w:rsidRPr="00A90352">
          <w:rPr>
            <w:vanish/>
          </w:rPr>
          <w:instrText xml:space="preserve"> PAGEREF _Toc164339179 \h </w:instrText>
        </w:r>
        <w:r w:rsidR="00A90352" w:rsidRPr="00A90352">
          <w:rPr>
            <w:vanish/>
          </w:rPr>
        </w:r>
        <w:r w:rsidR="00A90352" w:rsidRPr="00A90352">
          <w:rPr>
            <w:vanish/>
          </w:rPr>
          <w:fldChar w:fldCharType="separate"/>
        </w:r>
        <w:r w:rsidR="004244CB">
          <w:rPr>
            <w:vanish/>
          </w:rPr>
          <w:t>149</w:t>
        </w:r>
        <w:r w:rsidR="00A90352" w:rsidRPr="00A90352">
          <w:rPr>
            <w:vanish/>
          </w:rPr>
          <w:fldChar w:fldCharType="end"/>
        </w:r>
      </w:hyperlink>
    </w:p>
    <w:p w14:paraId="58F7BDF7" w14:textId="1E6B38B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0" w:history="1">
        <w:r w:rsidRPr="00C331B7">
          <w:t>93</w:t>
        </w:r>
        <w:r>
          <w:rPr>
            <w:rFonts w:asciiTheme="minorHAnsi" w:eastAsiaTheme="minorEastAsia" w:hAnsiTheme="minorHAnsi" w:cstheme="minorBidi"/>
            <w:kern w:val="2"/>
            <w:sz w:val="22"/>
            <w:szCs w:val="22"/>
            <w:lang w:eastAsia="en-AU"/>
            <w14:ligatures w14:val="standardContextual"/>
          </w:rPr>
          <w:tab/>
        </w:r>
        <w:r w:rsidRPr="00C331B7">
          <w:t>Definitions—pt 6.2</w:t>
        </w:r>
        <w:r>
          <w:tab/>
        </w:r>
        <w:r>
          <w:fldChar w:fldCharType="begin"/>
        </w:r>
        <w:r>
          <w:instrText xml:space="preserve"> PAGEREF _Toc164339180 \h </w:instrText>
        </w:r>
        <w:r>
          <w:fldChar w:fldCharType="separate"/>
        </w:r>
        <w:r w:rsidR="004244CB">
          <w:t>149</w:t>
        </w:r>
        <w:r>
          <w:fldChar w:fldCharType="end"/>
        </w:r>
      </w:hyperlink>
    </w:p>
    <w:p w14:paraId="333F8B71" w14:textId="1F86988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1" w:history="1">
        <w:r w:rsidRPr="00C331B7">
          <w:t>94</w:t>
        </w:r>
        <w:r>
          <w:rPr>
            <w:rFonts w:asciiTheme="minorHAnsi" w:eastAsiaTheme="minorEastAsia" w:hAnsiTheme="minorHAnsi" w:cstheme="minorBidi"/>
            <w:kern w:val="2"/>
            <w:sz w:val="22"/>
            <w:szCs w:val="22"/>
            <w:lang w:eastAsia="en-AU"/>
            <w14:ligatures w14:val="standardContextual"/>
          </w:rPr>
          <w:tab/>
        </w:r>
        <w:r w:rsidRPr="00C331B7">
          <w:t>Application—pt 6.2</w:t>
        </w:r>
        <w:r>
          <w:tab/>
        </w:r>
        <w:r>
          <w:fldChar w:fldCharType="begin"/>
        </w:r>
        <w:r>
          <w:instrText xml:space="preserve"> PAGEREF _Toc164339181 \h </w:instrText>
        </w:r>
        <w:r>
          <w:fldChar w:fldCharType="separate"/>
        </w:r>
        <w:r w:rsidR="004244CB">
          <w:t>149</w:t>
        </w:r>
        <w:r>
          <w:fldChar w:fldCharType="end"/>
        </w:r>
      </w:hyperlink>
    </w:p>
    <w:p w14:paraId="27D5384E" w14:textId="5E81C2C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2" w:history="1">
        <w:r w:rsidRPr="00C331B7">
          <w:t>95</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programs—probation condition required</w:t>
        </w:r>
        <w:r>
          <w:tab/>
        </w:r>
        <w:r>
          <w:fldChar w:fldCharType="begin"/>
        </w:r>
        <w:r>
          <w:instrText xml:space="preserve"> PAGEREF _Toc164339182 \h </w:instrText>
        </w:r>
        <w:r>
          <w:fldChar w:fldCharType="separate"/>
        </w:r>
        <w:r w:rsidR="004244CB">
          <w:t>149</w:t>
        </w:r>
        <w:r>
          <w:fldChar w:fldCharType="end"/>
        </w:r>
      </w:hyperlink>
    </w:p>
    <w:p w14:paraId="39DDE267" w14:textId="3CD4738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3" w:history="1">
        <w:r w:rsidRPr="00C331B7">
          <w:t>96</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programs—eligibility</w:t>
        </w:r>
        <w:r>
          <w:tab/>
        </w:r>
        <w:r>
          <w:fldChar w:fldCharType="begin"/>
        </w:r>
        <w:r>
          <w:instrText xml:space="preserve"> PAGEREF _Toc164339183 \h </w:instrText>
        </w:r>
        <w:r>
          <w:fldChar w:fldCharType="separate"/>
        </w:r>
        <w:r w:rsidR="004244CB">
          <w:t>149</w:t>
        </w:r>
        <w:r>
          <w:fldChar w:fldCharType="end"/>
        </w:r>
      </w:hyperlink>
    </w:p>
    <w:p w14:paraId="104349A2" w14:textId="6CBD363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4" w:history="1">
        <w:r w:rsidRPr="00C331B7">
          <w:t>97</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programs—suitability</w:t>
        </w:r>
        <w:r>
          <w:tab/>
        </w:r>
        <w:r>
          <w:fldChar w:fldCharType="begin"/>
        </w:r>
        <w:r>
          <w:instrText xml:space="preserve"> PAGEREF _Toc164339184 \h </w:instrText>
        </w:r>
        <w:r>
          <w:fldChar w:fldCharType="separate"/>
        </w:r>
        <w:r w:rsidR="004244CB">
          <w:t>150</w:t>
        </w:r>
        <w:r>
          <w:fldChar w:fldCharType="end"/>
        </w:r>
      </w:hyperlink>
    </w:p>
    <w:p w14:paraId="006C98E2" w14:textId="53C8A0B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5" w:history="1">
        <w:r w:rsidRPr="00C331B7">
          <w:t>98</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programs—pre</w:t>
        </w:r>
        <w:r w:rsidRPr="00C331B7">
          <w:noBreakHyphen/>
          <w:t>sentence report matters</w:t>
        </w:r>
        <w:r>
          <w:tab/>
        </w:r>
        <w:r>
          <w:fldChar w:fldCharType="begin"/>
        </w:r>
        <w:r>
          <w:instrText xml:space="preserve"> PAGEREF _Toc164339185 \h </w:instrText>
        </w:r>
        <w:r>
          <w:fldChar w:fldCharType="separate"/>
        </w:r>
        <w:r w:rsidR="004244CB">
          <w:t>152</w:t>
        </w:r>
        <w:r>
          <w:fldChar w:fldCharType="end"/>
        </w:r>
      </w:hyperlink>
    </w:p>
    <w:p w14:paraId="6131BF16" w14:textId="1E89831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6" w:history="1">
        <w:r w:rsidRPr="00C331B7">
          <w:t>99</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programs—maximum period</w:t>
        </w:r>
        <w:r>
          <w:tab/>
        </w:r>
        <w:r>
          <w:fldChar w:fldCharType="begin"/>
        </w:r>
        <w:r>
          <w:instrText xml:space="preserve"> PAGEREF _Toc164339186 \h </w:instrText>
        </w:r>
        <w:r>
          <w:fldChar w:fldCharType="separate"/>
        </w:r>
        <w:r w:rsidR="004244CB">
          <w:t>152</w:t>
        </w:r>
        <w:r>
          <w:fldChar w:fldCharType="end"/>
        </w:r>
      </w:hyperlink>
    </w:p>
    <w:p w14:paraId="4C7C968B" w14:textId="03C38F7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7" w:history="1">
        <w:r w:rsidRPr="00C331B7">
          <w:t>100</w:t>
        </w:r>
        <w:r>
          <w:rPr>
            <w:rFonts w:asciiTheme="minorHAnsi" w:eastAsiaTheme="minorEastAsia" w:hAnsiTheme="minorHAnsi" w:cstheme="minorBidi"/>
            <w:kern w:val="2"/>
            <w:sz w:val="22"/>
            <w:szCs w:val="22"/>
            <w:lang w:eastAsia="en-AU"/>
            <w14:ligatures w14:val="standardContextual"/>
          </w:rPr>
          <w:tab/>
        </w:r>
        <w:r w:rsidRPr="00C331B7">
          <w:t>Good behaviour orders—rehabilitation programs—concurrent and consecutive orders</w:t>
        </w:r>
        <w:r>
          <w:tab/>
        </w:r>
        <w:r>
          <w:fldChar w:fldCharType="begin"/>
        </w:r>
        <w:r>
          <w:instrText xml:space="preserve"> PAGEREF _Toc164339187 \h </w:instrText>
        </w:r>
        <w:r>
          <w:fldChar w:fldCharType="separate"/>
        </w:r>
        <w:r w:rsidR="004244CB">
          <w:t>152</w:t>
        </w:r>
        <w:r>
          <w:fldChar w:fldCharType="end"/>
        </w:r>
      </w:hyperlink>
    </w:p>
    <w:p w14:paraId="62A838D9" w14:textId="32ED1ECD"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88" w:history="1">
        <w:r w:rsidR="00A90352" w:rsidRPr="00C331B7">
          <w:t>Part 6.3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orders—explanations and official notice</w:t>
        </w:r>
        <w:r w:rsidR="00A90352" w:rsidRPr="00A90352">
          <w:rPr>
            <w:vanish/>
          </w:rPr>
          <w:tab/>
        </w:r>
        <w:r w:rsidR="00A90352" w:rsidRPr="00A90352">
          <w:rPr>
            <w:vanish/>
          </w:rPr>
          <w:fldChar w:fldCharType="begin"/>
        </w:r>
        <w:r w:rsidR="00A90352" w:rsidRPr="00A90352">
          <w:rPr>
            <w:vanish/>
          </w:rPr>
          <w:instrText xml:space="preserve"> PAGEREF _Toc164339188 \h </w:instrText>
        </w:r>
        <w:r w:rsidR="00A90352" w:rsidRPr="00A90352">
          <w:rPr>
            <w:vanish/>
          </w:rPr>
        </w:r>
        <w:r w:rsidR="00A90352" w:rsidRPr="00A90352">
          <w:rPr>
            <w:vanish/>
          </w:rPr>
          <w:fldChar w:fldCharType="separate"/>
        </w:r>
        <w:r w:rsidR="004244CB">
          <w:rPr>
            <w:vanish/>
          </w:rPr>
          <w:t>154</w:t>
        </w:r>
        <w:r w:rsidR="00A90352" w:rsidRPr="00A90352">
          <w:rPr>
            <w:vanish/>
          </w:rPr>
          <w:fldChar w:fldCharType="end"/>
        </w:r>
      </w:hyperlink>
    </w:p>
    <w:p w14:paraId="6A99BB50" w14:textId="5DA0E3F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89" w:history="1">
        <w:r w:rsidRPr="00C331B7">
          <w:t>101</w:t>
        </w:r>
        <w:r>
          <w:rPr>
            <w:rFonts w:asciiTheme="minorHAnsi" w:eastAsiaTheme="minorEastAsia" w:hAnsiTheme="minorHAnsi" w:cstheme="minorBidi"/>
            <w:kern w:val="2"/>
            <w:sz w:val="22"/>
            <w:szCs w:val="22"/>
            <w:lang w:eastAsia="en-AU"/>
            <w14:ligatures w14:val="standardContextual"/>
          </w:rPr>
          <w:tab/>
        </w:r>
        <w:r w:rsidRPr="00C331B7">
          <w:t>Application—pt 6.3</w:t>
        </w:r>
        <w:r>
          <w:tab/>
        </w:r>
        <w:r>
          <w:fldChar w:fldCharType="begin"/>
        </w:r>
        <w:r>
          <w:instrText xml:space="preserve"> PAGEREF _Toc164339189 \h </w:instrText>
        </w:r>
        <w:r>
          <w:fldChar w:fldCharType="separate"/>
        </w:r>
        <w:r w:rsidR="004244CB">
          <w:t>154</w:t>
        </w:r>
        <w:r>
          <w:fldChar w:fldCharType="end"/>
        </w:r>
      </w:hyperlink>
    </w:p>
    <w:p w14:paraId="26B3EE24" w14:textId="347478D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0" w:history="1">
        <w:r w:rsidRPr="00C331B7">
          <w:t>102</w:t>
        </w:r>
        <w:r>
          <w:rPr>
            <w:rFonts w:asciiTheme="minorHAnsi" w:eastAsiaTheme="minorEastAsia" w:hAnsiTheme="minorHAnsi" w:cstheme="minorBidi"/>
            <w:kern w:val="2"/>
            <w:sz w:val="22"/>
            <w:szCs w:val="22"/>
            <w:lang w:eastAsia="en-AU"/>
            <w14:ligatures w14:val="standardContextual"/>
          </w:rPr>
          <w:tab/>
        </w:r>
        <w:r w:rsidRPr="00C331B7">
          <w:t>Good behaviour orders—explanation to offenders</w:t>
        </w:r>
        <w:r>
          <w:tab/>
        </w:r>
        <w:r>
          <w:fldChar w:fldCharType="begin"/>
        </w:r>
        <w:r>
          <w:instrText xml:space="preserve"> PAGEREF _Toc164339190 \h </w:instrText>
        </w:r>
        <w:r>
          <w:fldChar w:fldCharType="separate"/>
        </w:r>
        <w:r w:rsidR="004244CB">
          <w:t>154</w:t>
        </w:r>
        <w:r>
          <w:fldChar w:fldCharType="end"/>
        </w:r>
      </w:hyperlink>
    </w:p>
    <w:p w14:paraId="5FC39B24" w14:textId="70BE9E0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1" w:history="1">
        <w:r w:rsidRPr="00C331B7">
          <w:t>103</w:t>
        </w:r>
        <w:r>
          <w:rPr>
            <w:rFonts w:asciiTheme="minorHAnsi" w:eastAsiaTheme="minorEastAsia" w:hAnsiTheme="minorHAnsi" w:cstheme="minorBidi"/>
            <w:kern w:val="2"/>
            <w:sz w:val="22"/>
            <w:szCs w:val="22"/>
            <w:lang w:eastAsia="en-AU"/>
            <w14:ligatures w14:val="standardContextual"/>
          </w:rPr>
          <w:tab/>
        </w:r>
        <w:r w:rsidRPr="00C331B7">
          <w:t>Good behaviour orders—official notice of order</w:t>
        </w:r>
        <w:r>
          <w:tab/>
        </w:r>
        <w:r>
          <w:fldChar w:fldCharType="begin"/>
        </w:r>
        <w:r>
          <w:instrText xml:space="preserve"> PAGEREF _Toc164339191 \h </w:instrText>
        </w:r>
        <w:r>
          <w:fldChar w:fldCharType="separate"/>
        </w:r>
        <w:r w:rsidR="004244CB">
          <w:t>154</w:t>
        </w:r>
        <w:r>
          <w:fldChar w:fldCharType="end"/>
        </w:r>
      </w:hyperlink>
    </w:p>
    <w:p w14:paraId="6E239987" w14:textId="5171766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2" w:history="1">
        <w:r w:rsidRPr="00C331B7">
          <w:t>104</w:t>
        </w:r>
        <w:r>
          <w:rPr>
            <w:rFonts w:asciiTheme="minorHAnsi" w:eastAsiaTheme="minorEastAsia" w:hAnsiTheme="minorHAnsi" w:cstheme="minorBidi"/>
            <w:kern w:val="2"/>
            <w:sz w:val="22"/>
            <w:szCs w:val="22"/>
            <w:lang w:eastAsia="en-AU"/>
            <w14:ligatures w14:val="standardContextual"/>
          </w:rPr>
          <w:tab/>
        </w:r>
        <w:r w:rsidRPr="00C331B7">
          <w:t>Good behaviour orders—explanation and notice to sureties</w:t>
        </w:r>
        <w:r>
          <w:tab/>
        </w:r>
        <w:r>
          <w:fldChar w:fldCharType="begin"/>
        </w:r>
        <w:r>
          <w:instrText xml:space="preserve"> PAGEREF _Toc164339192 \h </w:instrText>
        </w:r>
        <w:r>
          <w:fldChar w:fldCharType="separate"/>
        </w:r>
        <w:r w:rsidR="004244CB">
          <w:t>156</w:t>
        </w:r>
        <w:r>
          <w:fldChar w:fldCharType="end"/>
        </w:r>
      </w:hyperlink>
    </w:p>
    <w:p w14:paraId="66C5CDFF" w14:textId="01935332"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193" w:history="1">
        <w:r w:rsidR="00A90352" w:rsidRPr="00C331B7">
          <w:t>Part 6.4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orders—other provisions</w:t>
        </w:r>
        <w:r w:rsidR="00A90352" w:rsidRPr="00A90352">
          <w:rPr>
            <w:vanish/>
          </w:rPr>
          <w:tab/>
        </w:r>
        <w:r w:rsidR="00A90352" w:rsidRPr="00A90352">
          <w:rPr>
            <w:vanish/>
          </w:rPr>
          <w:fldChar w:fldCharType="begin"/>
        </w:r>
        <w:r w:rsidR="00A90352" w:rsidRPr="00A90352">
          <w:rPr>
            <w:vanish/>
          </w:rPr>
          <w:instrText xml:space="preserve"> PAGEREF _Toc164339193 \h </w:instrText>
        </w:r>
        <w:r w:rsidR="00A90352" w:rsidRPr="00A90352">
          <w:rPr>
            <w:vanish/>
          </w:rPr>
        </w:r>
        <w:r w:rsidR="00A90352" w:rsidRPr="00A90352">
          <w:rPr>
            <w:vanish/>
          </w:rPr>
          <w:fldChar w:fldCharType="separate"/>
        </w:r>
        <w:r w:rsidR="004244CB">
          <w:rPr>
            <w:vanish/>
          </w:rPr>
          <w:t>158</w:t>
        </w:r>
        <w:r w:rsidR="00A90352" w:rsidRPr="00A90352">
          <w:rPr>
            <w:vanish/>
          </w:rPr>
          <w:fldChar w:fldCharType="end"/>
        </w:r>
      </w:hyperlink>
    </w:p>
    <w:p w14:paraId="4D7C9683" w14:textId="5C55D88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4" w:history="1">
        <w:r w:rsidRPr="00C331B7">
          <w:t>105</w:t>
        </w:r>
        <w:r>
          <w:rPr>
            <w:rFonts w:asciiTheme="minorHAnsi" w:eastAsiaTheme="minorEastAsia" w:hAnsiTheme="minorHAnsi" w:cstheme="minorBidi"/>
            <w:kern w:val="2"/>
            <w:sz w:val="22"/>
            <w:szCs w:val="22"/>
            <w:lang w:eastAsia="en-AU"/>
            <w14:ligatures w14:val="standardContextual"/>
          </w:rPr>
          <w:tab/>
        </w:r>
        <w:r w:rsidRPr="00C331B7">
          <w:t>Good behaviour—consequences of failure</w:t>
        </w:r>
        <w:r w:rsidRPr="00C331B7">
          <w:rPr>
            <w:lang w:val="en-US"/>
          </w:rPr>
          <w:t xml:space="preserve"> to sign undertaking</w:t>
        </w:r>
        <w:r>
          <w:tab/>
        </w:r>
        <w:r>
          <w:fldChar w:fldCharType="begin"/>
        </w:r>
        <w:r>
          <w:instrText xml:space="preserve"> PAGEREF _Toc164339194 \h </w:instrText>
        </w:r>
        <w:r>
          <w:fldChar w:fldCharType="separate"/>
        </w:r>
        <w:r w:rsidR="004244CB">
          <w:t>158</w:t>
        </w:r>
        <w:r>
          <w:fldChar w:fldCharType="end"/>
        </w:r>
      </w:hyperlink>
    </w:p>
    <w:p w14:paraId="3FA7087D" w14:textId="7805382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5" w:history="1">
        <w:r w:rsidRPr="00C331B7">
          <w:t>106</w:t>
        </w:r>
        <w:r>
          <w:rPr>
            <w:rFonts w:asciiTheme="minorHAnsi" w:eastAsiaTheme="minorEastAsia" w:hAnsiTheme="minorHAnsi" w:cstheme="minorBidi"/>
            <w:kern w:val="2"/>
            <w:sz w:val="22"/>
            <w:szCs w:val="22"/>
            <w:lang w:eastAsia="en-AU"/>
            <w14:ligatures w14:val="standardContextual"/>
          </w:rPr>
          <w:tab/>
        </w:r>
        <w:r w:rsidRPr="00C331B7">
          <w:t>Good behaviour—maximum amount of security</w:t>
        </w:r>
        <w:r>
          <w:tab/>
        </w:r>
        <w:r>
          <w:fldChar w:fldCharType="begin"/>
        </w:r>
        <w:r>
          <w:instrText xml:space="preserve"> PAGEREF _Toc164339195 \h </w:instrText>
        </w:r>
        <w:r>
          <w:fldChar w:fldCharType="separate"/>
        </w:r>
        <w:r w:rsidR="004244CB">
          <w:t>158</w:t>
        </w:r>
        <w:r>
          <w:fldChar w:fldCharType="end"/>
        </w:r>
      </w:hyperlink>
    </w:p>
    <w:p w14:paraId="05FD88A4" w14:textId="75A331D3"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196" w:history="1">
        <w:r w:rsidR="00A90352" w:rsidRPr="00C331B7">
          <w:t>Chapter 7</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Reparation orders</w:t>
        </w:r>
        <w:r w:rsidR="00A90352" w:rsidRPr="00A90352">
          <w:rPr>
            <w:vanish/>
          </w:rPr>
          <w:tab/>
        </w:r>
        <w:r w:rsidR="00A90352" w:rsidRPr="00A90352">
          <w:rPr>
            <w:vanish/>
          </w:rPr>
          <w:fldChar w:fldCharType="begin"/>
        </w:r>
        <w:r w:rsidR="00A90352" w:rsidRPr="00A90352">
          <w:rPr>
            <w:vanish/>
          </w:rPr>
          <w:instrText xml:space="preserve"> PAGEREF _Toc164339196 \h </w:instrText>
        </w:r>
        <w:r w:rsidR="00A90352" w:rsidRPr="00A90352">
          <w:rPr>
            <w:vanish/>
          </w:rPr>
        </w:r>
        <w:r w:rsidR="00A90352" w:rsidRPr="00A90352">
          <w:rPr>
            <w:vanish/>
          </w:rPr>
          <w:fldChar w:fldCharType="separate"/>
        </w:r>
        <w:r w:rsidR="004244CB">
          <w:rPr>
            <w:vanish/>
          </w:rPr>
          <w:t>160</w:t>
        </w:r>
        <w:r w:rsidR="00A90352" w:rsidRPr="00A90352">
          <w:rPr>
            <w:vanish/>
          </w:rPr>
          <w:fldChar w:fldCharType="end"/>
        </w:r>
      </w:hyperlink>
    </w:p>
    <w:p w14:paraId="6A6FBE43" w14:textId="00F7846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7" w:history="1">
        <w:r w:rsidRPr="00C331B7">
          <w:t>107</w:t>
        </w:r>
        <w:r>
          <w:rPr>
            <w:rFonts w:asciiTheme="minorHAnsi" w:eastAsiaTheme="minorEastAsia" w:hAnsiTheme="minorHAnsi" w:cstheme="minorBidi"/>
            <w:kern w:val="2"/>
            <w:sz w:val="22"/>
            <w:szCs w:val="22"/>
            <w:lang w:eastAsia="en-AU"/>
            <w14:ligatures w14:val="standardContextual"/>
          </w:rPr>
          <w:tab/>
        </w:r>
        <w:r w:rsidRPr="00C331B7">
          <w:t>Application—ch 7</w:t>
        </w:r>
        <w:r>
          <w:tab/>
        </w:r>
        <w:r>
          <w:fldChar w:fldCharType="begin"/>
        </w:r>
        <w:r>
          <w:instrText xml:space="preserve"> PAGEREF _Toc164339197 \h </w:instrText>
        </w:r>
        <w:r>
          <w:fldChar w:fldCharType="separate"/>
        </w:r>
        <w:r w:rsidR="004244CB">
          <w:t>160</w:t>
        </w:r>
        <w:r>
          <w:fldChar w:fldCharType="end"/>
        </w:r>
      </w:hyperlink>
    </w:p>
    <w:p w14:paraId="5BE30381" w14:textId="791BD58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8" w:history="1">
        <w:r w:rsidRPr="00C331B7">
          <w:t>108</w:t>
        </w:r>
        <w:r>
          <w:rPr>
            <w:rFonts w:asciiTheme="minorHAnsi" w:eastAsiaTheme="minorEastAsia" w:hAnsiTheme="minorHAnsi" w:cstheme="minorBidi"/>
            <w:kern w:val="2"/>
            <w:sz w:val="22"/>
            <w:szCs w:val="22"/>
            <w:lang w:eastAsia="en-AU"/>
            <w14:ligatures w14:val="standardContextual"/>
          </w:rPr>
          <w:tab/>
        </w:r>
        <w:r w:rsidRPr="00C331B7">
          <w:t>Reparation orders—no agreement about amount of loss etc</w:t>
        </w:r>
        <w:r>
          <w:tab/>
        </w:r>
        <w:r>
          <w:fldChar w:fldCharType="begin"/>
        </w:r>
        <w:r>
          <w:instrText xml:space="preserve"> PAGEREF _Toc164339198 \h </w:instrText>
        </w:r>
        <w:r>
          <w:fldChar w:fldCharType="separate"/>
        </w:r>
        <w:r w:rsidR="004244CB">
          <w:t>160</w:t>
        </w:r>
        <w:r>
          <w:fldChar w:fldCharType="end"/>
        </w:r>
      </w:hyperlink>
    </w:p>
    <w:p w14:paraId="2F0A4CAC" w14:textId="69E387C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199" w:history="1">
        <w:r w:rsidRPr="00C331B7">
          <w:t>109</w:t>
        </w:r>
        <w:r>
          <w:rPr>
            <w:rFonts w:asciiTheme="minorHAnsi" w:eastAsiaTheme="minorEastAsia" w:hAnsiTheme="minorHAnsi" w:cstheme="minorBidi"/>
            <w:kern w:val="2"/>
            <w:sz w:val="22"/>
            <w:szCs w:val="22"/>
            <w:lang w:eastAsia="en-AU"/>
            <w14:ligatures w14:val="standardContextual"/>
          </w:rPr>
          <w:tab/>
        </w:r>
        <w:r w:rsidRPr="00C331B7">
          <w:t>Reparation orders—payment by instalments</w:t>
        </w:r>
        <w:r>
          <w:tab/>
        </w:r>
        <w:r>
          <w:fldChar w:fldCharType="begin"/>
        </w:r>
        <w:r>
          <w:instrText xml:space="preserve"> PAGEREF _Toc164339199 \h </w:instrText>
        </w:r>
        <w:r>
          <w:fldChar w:fldCharType="separate"/>
        </w:r>
        <w:r w:rsidR="004244CB">
          <w:t>160</w:t>
        </w:r>
        <w:r>
          <w:fldChar w:fldCharType="end"/>
        </w:r>
      </w:hyperlink>
    </w:p>
    <w:p w14:paraId="392C3009" w14:textId="4B97D8D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0" w:history="1">
        <w:r w:rsidRPr="00C331B7">
          <w:t>110</w:t>
        </w:r>
        <w:r>
          <w:rPr>
            <w:rFonts w:asciiTheme="minorHAnsi" w:eastAsiaTheme="minorEastAsia" w:hAnsiTheme="minorHAnsi" w:cstheme="minorBidi"/>
            <w:kern w:val="2"/>
            <w:sz w:val="22"/>
            <w:szCs w:val="22"/>
            <w:lang w:eastAsia="en-AU"/>
            <w14:ligatures w14:val="standardContextual"/>
          </w:rPr>
          <w:tab/>
        </w:r>
        <w:r w:rsidRPr="00C331B7">
          <w:t>Reparation orders—evidential basis for orders</w:t>
        </w:r>
        <w:r>
          <w:tab/>
        </w:r>
        <w:r>
          <w:fldChar w:fldCharType="begin"/>
        </w:r>
        <w:r>
          <w:instrText xml:space="preserve"> PAGEREF _Toc164339200 \h </w:instrText>
        </w:r>
        <w:r>
          <w:fldChar w:fldCharType="separate"/>
        </w:r>
        <w:r w:rsidR="004244CB">
          <w:t>160</w:t>
        </w:r>
        <w:r>
          <w:fldChar w:fldCharType="end"/>
        </w:r>
      </w:hyperlink>
    </w:p>
    <w:p w14:paraId="6F3BA308" w14:textId="3296AEA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1" w:history="1">
        <w:r w:rsidRPr="00C331B7">
          <w:t>110A</w:t>
        </w:r>
        <w:r>
          <w:rPr>
            <w:rFonts w:asciiTheme="minorHAnsi" w:eastAsiaTheme="minorEastAsia" w:hAnsiTheme="minorHAnsi" w:cstheme="minorBidi"/>
            <w:kern w:val="2"/>
            <w:sz w:val="22"/>
            <w:szCs w:val="22"/>
            <w:lang w:eastAsia="en-AU"/>
            <w14:ligatures w14:val="standardContextual"/>
          </w:rPr>
          <w:tab/>
        </w:r>
        <w:r w:rsidRPr="00C331B7">
          <w:t>Reparation orders—enforcing non-money order</w:t>
        </w:r>
        <w:r>
          <w:tab/>
        </w:r>
        <w:r>
          <w:fldChar w:fldCharType="begin"/>
        </w:r>
        <w:r>
          <w:instrText xml:space="preserve"> PAGEREF _Toc164339201 \h </w:instrText>
        </w:r>
        <w:r>
          <w:fldChar w:fldCharType="separate"/>
        </w:r>
        <w:r w:rsidR="004244CB">
          <w:t>161</w:t>
        </w:r>
        <w:r>
          <w:fldChar w:fldCharType="end"/>
        </w:r>
      </w:hyperlink>
    </w:p>
    <w:p w14:paraId="5DEA5AF9" w14:textId="35E5CEB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2" w:history="1">
        <w:r w:rsidRPr="00C331B7">
          <w:t>111</w:t>
        </w:r>
        <w:r>
          <w:rPr>
            <w:rFonts w:asciiTheme="minorHAnsi" w:eastAsiaTheme="minorEastAsia" w:hAnsiTheme="minorHAnsi" w:cstheme="minorBidi"/>
            <w:kern w:val="2"/>
            <w:sz w:val="22"/>
            <w:szCs w:val="22"/>
            <w:lang w:eastAsia="en-AU"/>
            <w14:ligatures w14:val="standardContextual"/>
          </w:rPr>
          <w:tab/>
        </w:r>
        <w:r w:rsidRPr="00C331B7">
          <w:t>Reparation orders—power to make other orders etc</w:t>
        </w:r>
        <w:r>
          <w:tab/>
        </w:r>
        <w:r>
          <w:fldChar w:fldCharType="begin"/>
        </w:r>
        <w:r>
          <w:instrText xml:space="preserve"> PAGEREF _Toc164339202 \h </w:instrText>
        </w:r>
        <w:r>
          <w:fldChar w:fldCharType="separate"/>
        </w:r>
        <w:r w:rsidR="004244CB">
          <w:t>162</w:t>
        </w:r>
        <w:r>
          <w:fldChar w:fldCharType="end"/>
        </w:r>
      </w:hyperlink>
    </w:p>
    <w:p w14:paraId="02B0E00C" w14:textId="134C359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3" w:history="1">
        <w:r w:rsidRPr="00C331B7">
          <w:t>112</w:t>
        </w:r>
        <w:r>
          <w:rPr>
            <w:rFonts w:asciiTheme="minorHAnsi" w:eastAsiaTheme="minorEastAsia" w:hAnsiTheme="minorHAnsi" w:cstheme="minorBidi"/>
            <w:kern w:val="2"/>
            <w:sz w:val="22"/>
            <w:szCs w:val="22"/>
            <w:lang w:eastAsia="en-AU"/>
            <w14:ligatures w14:val="standardContextual"/>
          </w:rPr>
          <w:tab/>
        </w:r>
        <w:r w:rsidRPr="00C331B7">
          <w:t>Reparation orders—Confiscation of Criminal Assets Act</w:t>
        </w:r>
        <w:r>
          <w:tab/>
        </w:r>
        <w:r>
          <w:fldChar w:fldCharType="begin"/>
        </w:r>
        <w:r>
          <w:instrText xml:space="preserve"> PAGEREF _Toc164339203 \h </w:instrText>
        </w:r>
        <w:r>
          <w:fldChar w:fldCharType="separate"/>
        </w:r>
        <w:r w:rsidR="004244CB">
          <w:t>162</w:t>
        </w:r>
        <w:r>
          <w:fldChar w:fldCharType="end"/>
        </w:r>
      </w:hyperlink>
    </w:p>
    <w:p w14:paraId="568FDAD0" w14:textId="305F8A5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4" w:history="1">
        <w:r w:rsidRPr="00C331B7">
          <w:t>113</w:t>
        </w:r>
        <w:r>
          <w:rPr>
            <w:rFonts w:asciiTheme="minorHAnsi" w:eastAsiaTheme="minorEastAsia" w:hAnsiTheme="minorHAnsi" w:cstheme="minorBidi"/>
            <w:kern w:val="2"/>
            <w:sz w:val="22"/>
            <w:szCs w:val="22"/>
            <w:lang w:eastAsia="en-AU"/>
            <w14:ligatures w14:val="standardContextual"/>
          </w:rPr>
          <w:tab/>
        </w:r>
        <w:r w:rsidRPr="00C331B7">
          <w:t>Reparation orders—official notice of order</w:t>
        </w:r>
        <w:r>
          <w:tab/>
        </w:r>
        <w:r>
          <w:fldChar w:fldCharType="begin"/>
        </w:r>
        <w:r>
          <w:instrText xml:space="preserve"> PAGEREF _Toc164339204 \h </w:instrText>
        </w:r>
        <w:r>
          <w:fldChar w:fldCharType="separate"/>
        </w:r>
        <w:r w:rsidR="004244CB">
          <w:t>163</w:t>
        </w:r>
        <w:r>
          <w:fldChar w:fldCharType="end"/>
        </w:r>
      </w:hyperlink>
    </w:p>
    <w:p w14:paraId="67CA4F14" w14:textId="64D80A9C"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205" w:history="1">
        <w:r w:rsidR="00A90352" w:rsidRPr="00C331B7">
          <w:t>Chapter 8</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w:t>
        </w:r>
        <w:r w:rsidR="00A90352" w:rsidRPr="00A90352">
          <w:rPr>
            <w:vanish/>
          </w:rPr>
          <w:tab/>
        </w:r>
        <w:r w:rsidR="00A90352" w:rsidRPr="00A90352">
          <w:rPr>
            <w:vanish/>
          </w:rPr>
          <w:fldChar w:fldCharType="begin"/>
        </w:r>
        <w:r w:rsidR="00A90352" w:rsidRPr="00A90352">
          <w:rPr>
            <w:vanish/>
          </w:rPr>
          <w:instrText xml:space="preserve"> PAGEREF _Toc164339205 \h </w:instrText>
        </w:r>
        <w:r w:rsidR="00A90352" w:rsidRPr="00A90352">
          <w:rPr>
            <w:vanish/>
          </w:rPr>
        </w:r>
        <w:r w:rsidR="00A90352" w:rsidRPr="00A90352">
          <w:rPr>
            <w:vanish/>
          </w:rPr>
          <w:fldChar w:fldCharType="separate"/>
        </w:r>
        <w:r w:rsidR="004244CB">
          <w:rPr>
            <w:vanish/>
          </w:rPr>
          <w:t>164</w:t>
        </w:r>
        <w:r w:rsidR="00A90352" w:rsidRPr="00A90352">
          <w:rPr>
            <w:vanish/>
          </w:rPr>
          <w:fldChar w:fldCharType="end"/>
        </w:r>
      </w:hyperlink>
    </w:p>
    <w:p w14:paraId="5748AA3A" w14:textId="7D48C3D7"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06" w:history="1">
        <w:r w:rsidR="00A90352" w:rsidRPr="00C331B7">
          <w:t>Part 8.1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orders—making</w:t>
        </w:r>
        <w:r w:rsidR="00A90352" w:rsidRPr="00A90352">
          <w:rPr>
            <w:vanish/>
          </w:rPr>
          <w:tab/>
        </w:r>
        <w:r w:rsidR="00A90352" w:rsidRPr="00A90352">
          <w:rPr>
            <w:vanish/>
          </w:rPr>
          <w:fldChar w:fldCharType="begin"/>
        </w:r>
        <w:r w:rsidR="00A90352" w:rsidRPr="00A90352">
          <w:rPr>
            <w:vanish/>
          </w:rPr>
          <w:instrText xml:space="preserve"> PAGEREF _Toc164339206 \h </w:instrText>
        </w:r>
        <w:r w:rsidR="00A90352" w:rsidRPr="00A90352">
          <w:rPr>
            <w:vanish/>
          </w:rPr>
        </w:r>
        <w:r w:rsidR="00A90352" w:rsidRPr="00A90352">
          <w:rPr>
            <w:vanish/>
          </w:rPr>
          <w:fldChar w:fldCharType="separate"/>
        </w:r>
        <w:r w:rsidR="004244CB">
          <w:rPr>
            <w:vanish/>
          </w:rPr>
          <w:t>164</w:t>
        </w:r>
        <w:r w:rsidR="00A90352" w:rsidRPr="00A90352">
          <w:rPr>
            <w:vanish/>
          </w:rPr>
          <w:fldChar w:fldCharType="end"/>
        </w:r>
      </w:hyperlink>
    </w:p>
    <w:p w14:paraId="19B7457E" w14:textId="452A4D3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7" w:history="1">
        <w:r w:rsidRPr="00C331B7">
          <w:t>114</w:t>
        </w:r>
        <w:r>
          <w:rPr>
            <w:rFonts w:asciiTheme="minorHAnsi" w:eastAsiaTheme="minorEastAsia" w:hAnsiTheme="minorHAnsi" w:cstheme="minorBidi"/>
            <w:kern w:val="2"/>
            <w:sz w:val="22"/>
            <w:szCs w:val="22"/>
            <w:lang w:eastAsia="en-AU"/>
            <w14:ligatures w14:val="standardContextual"/>
          </w:rPr>
          <w:tab/>
        </w:r>
        <w:r w:rsidRPr="00C331B7">
          <w:t>Application—pt 8.1</w:t>
        </w:r>
        <w:r>
          <w:tab/>
        </w:r>
        <w:r>
          <w:fldChar w:fldCharType="begin"/>
        </w:r>
        <w:r>
          <w:instrText xml:space="preserve"> PAGEREF _Toc164339207 \h </w:instrText>
        </w:r>
        <w:r>
          <w:fldChar w:fldCharType="separate"/>
        </w:r>
        <w:r w:rsidR="004244CB">
          <w:t>164</w:t>
        </w:r>
        <w:r>
          <w:fldChar w:fldCharType="end"/>
        </w:r>
      </w:hyperlink>
    </w:p>
    <w:p w14:paraId="26F1C51F" w14:textId="171A003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8" w:history="1">
        <w:r w:rsidRPr="00C331B7">
          <w:t>115</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deferred sentence obligations</w:t>
        </w:r>
        <w:r>
          <w:tab/>
        </w:r>
        <w:r>
          <w:fldChar w:fldCharType="begin"/>
        </w:r>
        <w:r>
          <w:instrText xml:space="preserve"> PAGEREF _Toc164339208 \h </w:instrText>
        </w:r>
        <w:r>
          <w:fldChar w:fldCharType="separate"/>
        </w:r>
        <w:r w:rsidR="004244CB">
          <w:t>164</w:t>
        </w:r>
        <w:r>
          <w:fldChar w:fldCharType="end"/>
        </w:r>
      </w:hyperlink>
    </w:p>
    <w:p w14:paraId="242401A4" w14:textId="5FAE236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09" w:history="1">
        <w:r w:rsidRPr="00C331B7">
          <w:t>116</w:t>
        </w:r>
        <w:r>
          <w:rPr>
            <w:rFonts w:asciiTheme="minorHAnsi" w:eastAsiaTheme="minorEastAsia" w:hAnsiTheme="minorHAnsi" w:cstheme="minorBidi"/>
            <w:kern w:val="2"/>
            <w:sz w:val="22"/>
            <w:szCs w:val="22"/>
            <w:lang w:eastAsia="en-AU"/>
            <w14:ligatures w14:val="standardContextual"/>
          </w:rPr>
          <w:tab/>
        </w:r>
        <w:r w:rsidRPr="00C331B7">
          <w:t>Deferred sentence orders—eligibility</w:t>
        </w:r>
        <w:r>
          <w:tab/>
        </w:r>
        <w:r>
          <w:fldChar w:fldCharType="begin"/>
        </w:r>
        <w:r>
          <w:instrText xml:space="preserve"> PAGEREF _Toc164339209 \h </w:instrText>
        </w:r>
        <w:r>
          <w:fldChar w:fldCharType="separate"/>
        </w:r>
        <w:r w:rsidR="004244CB">
          <w:t>164</w:t>
        </w:r>
        <w:r>
          <w:fldChar w:fldCharType="end"/>
        </w:r>
      </w:hyperlink>
    </w:p>
    <w:p w14:paraId="145FC014" w14:textId="14791CE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0" w:history="1">
        <w:r w:rsidRPr="00C331B7">
          <w:t>117</w:t>
        </w:r>
        <w:r>
          <w:rPr>
            <w:rFonts w:asciiTheme="minorHAnsi" w:eastAsiaTheme="minorEastAsia" w:hAnsiTheme="minorHAnsi" w:cstheme="minorBidi"/>
            <w:kern w:val="2"/>
            <w:sz w:val="22"/>
            <w:szCs w:val="22"/>
            <w:lang w:eastAsia="en-AU"/>
            <w14:ligatures w14:val="standardContextual"/>
          </w:rPr>
          <w:tab/>
        </w:r>
        <w:r w:rsidRPr="00C331B7">
          <w:t>Deferred sentence orders—suitability</w:t>
        </w:r>
        <w:r>
          <w:tab/>
        </w:r>
        <w:r>
          <w:fldChar w:fldCharType="begin"/>
        </w:r>
        <w:r>
          <w:instrText xml:space="preserve"> PAGEREF _Toc164339210 \h </w:instrText>
        </w:r>
        <w:r>
          <w:fldChar w:fldCharType="separate"/>
        </w:r>
        <w:r w:rsidR="004244CB">
          <w:t>165</w:t>
        </w:r>
        <w:r>
          <w:fldChar w:fldCharType="end"/>
        </w:r>
      </w:hyperlink>
    </w:p>
    <w:p w14:paraId="38588E64" w14:textId="04F86B8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1" w:history="1">
        <w:r w:rsidRPr="00C331B7">
          <w:t>118</w:t>
        </w:r>
        <w:r>
          <w:rPr>
            <w:rFonts w:asciiTheme="minorHAnsi" w:eastAsiaTheme="minorEastAsia" w:hAnsiTheme="minorHAnsi" w:cstheme="minorBidi"/>
            <w:kern w:val="2"/>
            <w:sz w:val="22"/>
            <w:szCs w:val="22"/>
            <w:lang w:eastAsia="en-AU"/>
            <w14:ligatures w14:val="standardContextual"/>
          </w:rPr>
          <w:tab/>
        </w:r>
        <w:r w:rsidRPr="00C331B7">
          <w:t>Deferred sentence orders—indication of penalties</w:t>
        </w:r>
        <w:r>
          <w:tab/>
        </w:r>
        <w:r>
          <w:fldChar w:fldCharType="begin"/>
        </w:r>
        <w:r>
          <w:instrText xml:space="preserve"> PAGEREF _Toc164339211 \h </w:instrText>
        </w:r>
        <w:r>
          <w:fldChar w:fldCharType="separate"/>
        </w:r>
        <w:r w:rsidR="004244CB">
          <w:t>166</w:t>
        </w:r>
        <w:r>
          <w:fldChar w:fldCharType="end"/>
        </w:r>
      </w:hyperlink>
    </w:p>
    <w:p w14:paraId="385B64FA" w14:textId="2044FC9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2" w:history="1">
        <w:r w:rsidRPr="00C331B7">
          <w:t>119</w:t>
        </w:r>
        <w:r>
          <w:rPr>
            <w:rFonts w:asciiTheme="minorHAnsi" w:eastAsiaTheme="minorEastAsia" w:hAnsiTheme="minorHAnsi" w:cstheme="minorBidi"/>
            <w:kern w:val="2"/>
            <w:sz w:val="22"/>
            <w:szCs w:val="22"/>
            <w:lang w:eastAsia="en-AU"/>
            <w14:ligatures w14:val="standardContextual"/>
          </w:rPr>
          <w:tab/>
        </w:r>
        <w:r w:rsidRPr="00C331B7">
          <w:t>Deferred sentence orders—review requirements in orders</w:t>
        </w:r>
        <w:r>
          <w:tab/>
        </w:r>
        <w:r>
          <w:fldChar w:fldCharType="begin"/>
        </w:r>
        <w:r>
          <w:instrText xml:space="preserve"> PAGEREF _Toc164339212 \h </w:instrText>
        </w:r>
        <w:r>
          <w:fldChar w:fldCharType="separate"/>
        </w:r>
        <w:r w:rsidR="004244CB">
          <w:t>166</w:t>
        </w:r>
        <w:r>
          <w:fldChar w:fldCharType="end"/>
        </w:r>
      </w:hyperlink>
    </w:p>
    <w:p w14:paraId="253D8BB6" w14:textId="63483DD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3" w:history="1">
        <w:r w:rsidRPr="00C331B7">
          <w:t>120</w:t>
        </w:r>
        <w:r>
          <w:rPr>
            <w:rFonts w:asciiTheme="minorHAnsi" w:eastAsiaTheme="minorEastAsia" w:hAnsiTheme="minorHAnsi" w:cstheme="minorBidi"/>
            <w:kern w:val="2"/>
            <w:sz w:val="22"/>
            <w:szCs w:val="22"/>
            <w:lang w:eastAsia="en-AU"/>
            <w14:ligatures w14:val="standardContextual"/>
          </w:rPr>
          <w:tab/>
        </w:r>
        <w:r w:rsidRPr="00C331B7">
          <w:t>Deferred sentence orders—obligations</w:t>
        </w:r>
        <w:r>
          <w:tab/>
        </w:r>
        <w:r>
          <w:fldChar w:fldCharType="begin"/>
        </w:r>
        <w:r>
          <w:instrText xml:space="preserve"> PAGEREF _Toc164339213 \h </w:instrText>
        </w:r>
        <w:r>
          <w:fldChar w:fldCharType="separate"/>
        </w:r>
        <w:r w:rsidR="004244CB">
          <w:t>166</w:t>
        </w:r>
        <w:r>
          <w:fldChar w:fldCharType="end"/>
        </w:r>
      </w:hyperlink>
    </w:p>
    <w:p w14:paraId="45258422" w14:textId="597A59C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4" w:history="1">
        <w:r w:rsidRPr="00C331B7">
          <w:t>121</w:t>
        </w:r>
        <w:r>
          <w:rPr>
            <w:rFonts w:asciiTheme="minorHAnsi" w:eastAsiaTheme="minorEastAsia" w:hAnsiTheme="minorHAnsi" w:cstheme="minorBidi"/>
            <w:kern w:val="2"/>
            <w:sz w:val="22"/>
            <w:szCs w:val="22"/>
            <w:lang w:eastAsia="en-AU"/>
            <w14:ligatures w14:val="standardContextual"/>
          </w:rPr>
          <w:tab/>
        </w:r>
        <w:r w:rsidRPr="00C331B7">
          <w:t>Deferred sentence orders—explanation and official notice</w:t>
        </w:r>
        <w:r>
          <w:tab/>
        </w:r>
        <w:r>
          <w:fldChar w:fldCharType="begin"/>
        </w:r>
        <w:r>
          <w:instrText xml:space="preserve"> PAGEREF _Toc164339214 \h </w:instrText>
        </w:r>
        <w:r>
          <w:fldChar w:fldCharType="separate"/>
        </w:r>
        <w:r w:rsidR="004244CB">
          <w:t>166</w:t>
        </w:r>
        <w:r>
          <w:fldChar w:fldCharType="end"/>
        </w:r>
      </w:hyperlink>
    </w:p>
    <w:p w14:paraId="4B4ADCF9" w14:textId="4487301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5" w:history="1">
        <w:r w:rsidRPr="00C331B7">
          <w:t>122</w:t>
        </w:r>
        <w:r>
          <w:rPr>
            <w:rFonts w:asciiTheme="minorHAnsi" w:eastAsiaTheme="minorEastAsia" w:hAnsiTheme="minorHAnsi" w:cstheme="minorBidi"/>
            <w:kern w:val="2"/>
            <w:sz w:val="22"/>
            <w:szCs w:val="22"/>
            <w:lang w:eastAsia="en-AU"/>
            <w14:ligatures w14:val="standardContextual"/>
          </w:rPr>
          <w:tab/>
        </w:r>
        <w:r w:rsidRPr="00C331B7">
          <w:t>Deferred sentence orders—period of effect</w:t>
        </w:r>
        <w:r>
          <w:tab/>
        </w:r>
        <w:r>
          <w:fldChar w:fldCharType="begin"/>
        </w:r>
        <w:r>
          <w:instrText xml:space="preserve"> PAGEREF _Toc164339215 \h </w:instrText>
        </w:r>
        <w:r>
          <w:fldChar w:fldCharType="separate"/>
        </w:r>
        <w:r w:rsidR="004244CB">
          <w:t>167</w:t>
        </w:r>
        <w:r>
          <w:fldChar w:fldCharType="end"/>
        </w:r>
      </w:hyperlink>
    </w:p>
    <w:p w14:paraId="120C2762" w14:textId="4BC7CEB3"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16" w:history="1">
        <w:r w:rsidR="00A90352" w:rsidRPr="00C331B7">
          <w:t>Part 8.2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orders—supervision</w:t>
        </w:r>
        <w:r w:rsidR="00A90352" w:rsidRPr="00A90352">
          <w:rPr>
            <w:vanish/>
          </w:rPr>
          <w:tab/>
        </w:r>
        <w:r w:rsidR="00A90352" w:rsidRPr="00A90352">
          <w:rPr>
            <w:vanish/>
          </w:rPr>
          <w:fldChar w:fldCharType="begin"/>
        </w:r>
        <w:r w:rsidR="00A90352" w:rsidRPr="00A90352">
          <w:rPr>
            <w:vanish/>
          </w:rPr>
          <w:instrText xml:space="preserve"> PAGEREF _Toc164339216 \h </w:instrText>
        </w:r>
        <w:r w:rsidR="00A90352" w:rsidRPr="00A90352">
          <w:rPr>
            <w:vanish/>
          </w:rPr>
        </w:r>
        <w:r w:rsidR="00A90352" w:rsidRPr="00A90352">
          <w:rPr>
            <w:vanish/>
          </w:rPr>
          <w:fldChar w:fldCharType="separate"/>
        </w:r>
        <w:r w:rsidR="004244CB">
          <w:rPr>
            <w:vanish/>
          </w:rPr>
          <w:t>168</w:t>
        </w:r>
        <w:r w:rsidR="00A90352" w:rsidRPr="00A90352">
          <w:rPr>
            <w:vanish/>
          </w:rPr>
          <w:fldChar w:fldCharType="end"/>
        </w:r>
      </w:hyperlink>
    </w:p>
    <w:p w14:paraId="774F95CB" w14:textId="13F34F5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7" w:history="1">
        <w:r w:rsidRPr="00C331B7">
          <w:t>123</w:t>
        </w:r>
        <w:r>
          <w:rPr>
            <w:rFonts w:asciiTheme="minorHAnsi" w:eastAsiaTheme="minorEastAsia" w:hAnsiTheme="minorHAnsi" w:cstheme="minorBidi"/>
            <w:kern w:val="2"/>
            <w:sz w:val="22"/>
            <w:szCs w:val="22"/>
            <w:lang w:eastAsia="en-AU"/>
            <w14:ligatures w14:val="standardContextual"/>
          </w:rPr>
          <w:tab/>
        </w:r>
        <w:r w:rsidRPr="00C331B7">
          <w:t>Application—pt 8.2</w:t>
        </w:r>
        <w:r>
          <w:tab/>
        </w:r>
        <w:r>
          <w:fldChar w:fldCharType="begin"/>
        </w:r>
        <w:r>
          <w:instrText xml:space="preserve"> PAGEREF _Toc164339217 \h </w:instrText>
        </w:r>
        <w:r>
          <w:fldChar w:fldCharType="separate"/>
        </w:r>
        <w:r w:rsidR="004244CB">
          <w:t>168</w:t>
        </w:r>
        <w:r>
          <w:fldChar w:fldCharType="end"/>
        </w:r>
      </w:hyperlink>
    </w:p>
    <w:p w14:paraId="4332799E" w14:textId="0B001DA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8" w:history="1">
        <w:r w:rsidRPr="00C331B7">
          <w:t>124</w:t>
        </w:r>
        <w:r>
          <w:rPr>
            <w:rFonts w:asciiTheme="minorHAnsi" w:eastAsiaTheme="minorEastAsia" w:hAnsiTheme="minorHAnsi" w:cstheme="minorBidi"/>
            <w:kern w:val="2"/>
            <w:sz w:val="22"/>
            <w:szCs w:val="22"/>
            <w:lang w:eastAsia="en-AU"/>
            <w14:ligatures w14:val="standardContextual"/>
          </w:rPr>
          <w:tab/>
        </w:r>
        <w:r w:rsidRPr="00C331B7">
          <w:t>Deferred sentence orders—arrest without warrant</w:t>
        </w:r>
        <w:r>
          <w:tab/>
        </w:r>
        <w:r>
          <w:fldChar w:fldCharType="begin"/>
        </w:r>
        <w:r>
          <w:instrText xml:space="preserve"> PAGEREF _Toc164339218 \h </w:instrText>
        </w:r>
        <w:r>
          <w:fldChar w:fldCharType="separate"/>
        </w:r>
        <w:r w:rsidR="004244CB">
          <w:t>168</w:t>
        </w:r>
        <w:r>
          <w:fldChar w:fldCharType="end"/>
        </w:r>
      </w:hyperlink>
    </w:p>
    <w:p w14:paraId="02707965" w14:textId="62B0A98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19" w:history="1">
        <w:r w:rsidRPr="00C331B7">
          <w:t>125</w:t>
        </w:r>
        <w:r>
          <w:rPr>
            <w:rFonts w:asciiTheme="minorHAnsi" w:eastAsiaTheme="minorEastAsia" w:hAnsiTheme="minorHAnsi" w:cstheme="minorBidi"/>
            <w:kern w:val="2"/>
            <w:sz w:val="22"/>
            <w:szCs w:val="22"/>
            <w:lang w:eastAsia="en-AU"/>
            <w14:ligatures w14:val="standardContextual"/>
          </w:rPr>
          <w:tab/>
        </w:r>
        <w:r w:rsidRPr="00C331B7">
          <w:t>Deferred sentence orders—arrest warrant</w:t>
        </w:r>
        <w:r>
          <w:tab/>
        </w:r>
        <w:r>
          <w:fldChar w:fldCharType="begin"/>
        </w:r>
        <w:r>
          <w:instrText xml:space="preserve"> PAGEREF _Toc164339219 \h </w:instrText>
        </w:r>
        <w:r>
          <w:fldChar w:fldCharType="separate"/>
        </w:r>
        <w:r w:rsidR="004244CB">
          <w:t>168</w:t>
        </w:r>
        <w:r>
          <w:fldChar w:fldCharType="end"/>
        </w:r>
      </w:hyperlink>
    </w:p>
    <w:p w14:paraId="2FEDC6BF" w14:textId="73EBFB3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0" w:history="1">
        <w:r w:rsidRPr="00C331B7">
          <w:t>126</w:t>
        </w:r>
        <w:r>
          <w:rPr>
            <w:rFonts w:asciiTheme="minorHAnsi" w:eastAsiaTheme="minorEastAsia" w:hAnsiTheme="minorHAnsi" w:cstheme="minorBidi"/>
            <w:kern w:val="2"/>
            <w:sz w:val="22"/>
            <w:szCs w:val="22"/>
            <w:lang w:eastAsia="en-AU"/>
            <w14:ligatures w14:val="standardContextual"/>
          </w:rPr>
          <w:tab/>
        </w:r>
        <w:r w:rsidRPr="00C331B7">
          <w:t>Deferred sentence orders—review</w:t>
        </w:r>
        <w:r>
          <w:tab/>
        </w:r>
        <w:r>
          <w:fldChar w:fldCharType="begin"/>
        </w:r>
        <w:r>
          <w:instrText xml:space="preserve"> PAGEREF _Toc164339220 \h </w:instrText>
        </w:r>
        <w:r>
          <w:fldChar w:fldCharType="separate"/>
        </w:r>
        <w:r w:rsidR="004244CB">
          <w:t>169</w:t>
        </w:r>
        <w:r>
          <w:fldChar w:fldCharType="end"/>
        </w:r>
      </w:hyperlink>
    </w:p>
    <w:p w14:paraId="4FEE69ED" w14:textId="0EFFFB4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1" w:history="1">
        <w:r w:rsidRPr="00C331B7">
          <w:t>127</w:t>
        </w:r>
        <w:r>
          <w:rPr>
            <w:rFonts w:asciiTheme="minorHAnsi" w:eastAsiaTheme="minorEastAsia" w:hAnsiTheme="minorHAnsi" w:cstheme="minorBidi"/>
            <w:kern w:val="2"/>
            <w:sz w:val="22"/>
            <w:szCs w:val="22"/>
            <w:lang w:eastAsia="en-AU"/>
            <w14:ligatures w14:val="standardContextual"/>
          </w:rPr>
          <w:tab/>
        </w:r>
        <w:r w:rsidRPr="00C331B7">
          <w:t>Deferred sentence orders—notice of review</w:t>
        </w:r>
        <w:r>
          <w:tab/>
        </w:r>
        <w:r>
          <w:fldChar w:fldCharType="begin"/>
        </w:r>
        <w:r>
          <w:instrText xml:space="preserve"> PAGEREF _Toc164339221 \h </w:instrText>
        </w:r>
        <w:r>
          <w:fldChar w:fldCharType="separate"/>
        </w:r>
        <w:r w:rsidR="004244CB">
          <w:t>170</w:t>
        </w:r>
        <w:r>
          <w:fldChar w:fldCharType="end"/>
        </w:r>
      </w:hyperlink>
    </w:p>
    <w:p w14:paraId="08628018" w14:textId="03312E28"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22" w:history="1">
        <w:r w:rsidR="00A90352" w:rsidRPr="00C331B7">
          <w:t>Part 8.3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orders—amendment or cancellation</w:t>
        </w:r>
        <w:r w:rsidR="00A90352" w:rsidRPr="00A90352">
          <w:rPr>
            <w:vanish/>
          </w:rPr>
          <w:tab/>
        </w:r>
        <w:r w:rsidR="00A90352" w:rsidRPr="00A90352">
          <w:rPr>
            <w:vanish/>
          </w:rPr>
          <w:fldChar w:fldCharType="begin"/>
        </w:r>
        <w:r w:rsidR="00A90352" w:rsidRPr="00A90352">
          <w:rPr>
            <w:vanish/>
          </w:rPr>
          <w:instrText xml:space="preserve"> PAGEREF _Toc164339222 \h </w:instrText>
        </w:r>
        <w:r w:rsidR="00A90352" w:rsidRPr="00A90352">
          <w:rPr>
            <w:vanish/>
          </w:rPr>
        </w:r>
        <w:r w:rsidR="00A90352" w:rsidRPr="00A90352">
          <w:rPr>
            <w:vanish/>
          </w:rPr>
          <w:fldChar w:fldCharType="separate"/>
        </w:r>
        <w:r w:rsidR="004244CB">
          <w:rPr>
            <w:vanish/>
          </w:rPr>
          <w:t>171</w:t>
        </w:r>
        <w:r w:rsidR="00A90352" w:rsidRPr="00A90352">
          <w:rPr>
            <w:vanish/>
          </w:rPr>
          <w:fldChar w:fldCharType="end"/>
        </w:r>
      </w:hyperlink>
    </w:p>
    <w:p w14:paraId="45D8C7C6" w14:textId="5C01AD7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3" w:history="1">
        <w:r w:rsidRPr="00C331B7">
          <w:t>128</w:t>
        </w:r>
        <w:r>
          <w:rPr>
            <w:rFonts w:asciiTheme="minorHAnsi" w:eastAsiaTheme="minorEastAsia" w:hAnsiTheme="minorHAnsi" w:cstheme="minorBidi"/>
            <w:kern w:val="2"/>
            <w:sz w:val="22"/>
            <w:szCs w:val="22"/>
            <w:lang w:eastAsia="en-AU"/>
            <w14:ligatures w14:val="standardContextual"/>
          </w:rPr>
          <w:tab/>
        </w:r>
        <w:r w:rsidRPr="00C331B7">
          <w:t>Deferred sentence orders—court’s powers on review</w:t>
        </w:r>
        <w:r>
          <w:tab/>
        </w:r>
        <w:r>
          <w:fldChar w:fldCharType="begin"/>
        </w:r>
        <w:r>
          <w:instrText xml:space="preserve"> PAGEREF _Toc164339223 \h </w:instrText>
        </w:r>
        <w:r>
          <w:fldChar w:fldCharType="separate"/>
        </w:r>
        <w:r w:rsidR="004244CB">
          <w:t>171</w:t>
        </w:r>
        <w:r>
          <w:fldChar w:fldCharType="end"/>
        </w:r>
      </w:hyperlink>
    </w:p>
    <w:p w14:paraId="2874D378" w14:textId="6CE5C31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4" w:history="1">
        <w:r w:rsidRPr="00C331B7">
          <w:t>129</w:t>
        </w:r>
        <w:r>
          <w:rPr>
            <w:rFonts w:asciiTheme="minorHAnsi" w:eastAsiaTheme="minorEastAsia" w:hAnsiTheme="minorHAnsi" w:cstheme="minorBidi"/>
            <w:kern w:val="2"/>
            <w:sz w:val="22"/>
            <w:szCs w:val="22"/>
            <w:lang w:eastAsia="en-AU"/>
            <w14:ligatures w14:val="standardContextual"/>
          </w:rPr>
          <w:tab/>
        </w:r>
        <w:r w:rsidRPr="00C331B7">
          <w:t>Deferred sentence orders—when amendments take effect</w:t>
        </w:r>
        <w:r>
          <w:tab/>
        </w:r>
        <w:r>
          <w:fldChar w:fldCharType="begin"/>
        </w:r>
        <w:r>
          <w:instrText xml:space="preserve"> PAGEREF _Toc164339224 \h </w:instrText>
        </w:r>
        <w:r>
          <w:fldChar w:fldCharType="separate"/>
        </w:r>
        <w:r w:rsidR="004244CB">
          <w:t>171</w:t>
        </w:r>
        <w:r>
          <w:fldChar w:fldCharType="end"/>
        </w:r>
      </w:hyperlink>
    </w:p>
    <w:p w14:paraId="24E16296" w14:textId="5C8A561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5" w:history="1">
        <w:r w:rsidRPr="00C331B7">
          <w:t>130</w:t>
        </w:r>
        <w:r>
          <w:rPr>
            <w:rFonts w:asciiTheme="minorHAnsi" w:eastAsiaTheme="minorEastAsia" w:hAnsiTheme="minorHAnsi" w:cstheme="minorBidi"/>
            <w:kern w:val="2"/>
            <w:sz w:val="22"/>
            <w:szCs w:val="22"/>
            <w:lang w:eastAsia="en-AU"/>
            <w14:ligatures w14:val="standardContextual"/>
          </w:rPr>
          <w:tab/>
        </w:r>
        <w:r w:rsidRPr="00C331B7">
          <w:t>Deferred sentence orders—when cancellation takes effect</w:t>
        </w:r>
        <w:r>
          <w:tab/>
        </w:r>
        <w:r>
          <w:fldChar w:fldCharType="begin"/>
        </w:r>
        <w:r>
          <w:instrText xml:space="preserve"> PAGEREF _Toc164339225 \h </w:instrText>
        </w:r>
        <w:r>
          <w:fldChar w:fldCharType="separate"/>
        </w:r>
        <w:r w:rsidR="004244CB">
          <w:t>172</w:t>
        </w:r>
        <w:r>
          <w:fldChar w:fldCharType="end"/>
        </w:r>
      </w:hyperlink>
    </w:p>
    <w:p w14:paraId="758FCC9C" w14:textId="00DF57E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6" w:history="1">
        <w:r w:rsidRPr="00C331B7">
          <w:t>131</w:t>
        </w:r>
        <w:r>
          <w:rPr>
            <w:rFonts w:asciiTheme="minorHAnsi" w:eastAsiaTheme="minorEastAsia" w:hAnsiTheme="minorHAnsi" w:cstheme="minorBidi"/>
            <w:kern w:val="2"/>
            <w:sz w:val="22"/>
            <w:szCs w:val="22"/>
            <w:lang w:eastAsia="en-AU"/>
            <w14:ligatures w14:val="standardContextual"/>
          </w:rPr>
          <w:tab/>
        </w:r>
        <w:r w:rsidRPr="00C331B7">
          <w:t>Deferred sentence orders—effect of cancellation</w:t>
        </w:r>
        <w:r>
          <w:tab/>
        </w:r>
        <w:r>
          <w:fldChar w:fldCharType="begin"/>
        </w:r>
        <w:r>
          <w:instrText xml:space="preserve"> PAGEREF _Toc164339226 \h </w:instrText>
        </w:r>
        <w:r>
          <w:fldChar w:fldCharType="separate"/>
        </w:r>
        <w:r w:rsidR="004244CB">
          <w:t>173</w:t>
        </w:r>
        <w:r>
          <w:fldChar w:fldCharType="end"/>
        </w:r>
      </w:hyperlink>
    </w:p>
    <w:p w14:paraId="28A97EC0" w14:textId="7A7EAC2B"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27" w:history="1">
        <w:r w:rsidR="00A90352" w:rsidRPr="00C331B7">
          <w:t>Part 8.4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Deferred sentence orders—other provisions</w:t>
        </w:r>
        <w:r w:rsidR="00A90352" w:rsidRPr="00A90352">
          <w:rPr>
            <w:vanish/>
          </w:rPr>
          <w:tab/>
        </w:r>
        <w:r w:rsidR="00A90352" w:rsidRPr="00A90352">
          <w:rPr>
            <w:vanish/>
          </w:rPr>
          <w:fldChar w:fldCharType="begin"/>
        </w:r>
        <w:r w:rsidR="00A90352" w:rsidRPr="00A90352">
          <w:rPr>
            <w:vanish/>
          </w:rPr>
          <w:instrText xml:space="preserve"> PAGEREF _Toc164339227 \h </w:instrText>
        </w:r>
        <w:r w:rsidR="00A90352" w:rsidRPr="00A90352">
          <w:rPr>
            <w:vanish/>
          </w:rPr>
        </w:r>
        <w:r w:rsidR="00A90352" w:rsidRPr="00A90352">
          <w:rPr>
            <w:vanish/>
          </w:rPr>
          <w:fldChar w:fldCharType="separate"/>
        </w:r>
        <w:r w:rsidR="004244CB">
          <w:rPr>
            <w:vanish/>
          </w:rPr>
          <w:t>174</w:t>
        </w:r>
        <w:r w:rsidR="00A90352" w:rsidRPr="00A90352">
          <w:rPr>
            <w:vanish/>
          </w:rPr>
          <w:fldChar w:fldCharType="end"/>
        </w:r>
      </w:hyperlink>
    </w:p>
    <w:p w14:paraId="09704BD1" w14:textId="56E8A22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8" w:history="1">
        <w:r w:rsidRPr="00C331B7">
          <w:t>132</w:t>
        </w:r>
        <w:r>
          <w:rPr>
            <w:rFonts w:asciiTheme="minorHAnsi" w:eastAsiaTheme="minorEastAsia" w:hAnsiTheme="minorHAnsi" w:cstheme="minorBidi"/>
            <w:kern w:val="2"/>
            <w:sz w:val="22"/>
            <w:szCs w:val="22"/>
            <w:lang w:eastAsia="en-AU"/>
            <w14:ligatures w14:val="standardContextual"/>
          </w:rPr>
          <w:tab/>
        </w:r>
        <w:r w:rsidRPr="00C331B7">
          <w:t>Deferred sentence orders—automatic cancellation on bail revocation</w:t>
        </w:r>
        <w:r>
          <w:tab/>
        </w:r>
        <w:r>
          <w:fldChar w:fldCharType="begin"/>
        </w:r>
        <w:r>
          <w:instrText xml:space="preserve"> PAGEREF _Toc164339228 \h </w:instrText>
        </w:r>
        <w:r>
          <w:fldChar w:fldCharType="separate"/>
        </w:r>
        <w:r w:rsidR="004244CB">
          <w:t>174</w:t>
        </w:r>
        <w:r>
          <w:fldChar w:fldCharType="end"/>
        </w:r>
      </w:hyperlink>
    </w:p>
    <w:p w14:paraId="34195004" w14:textId="229915B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29" w:history="1">
        <w:r w:rsidRPr="00C331B7">
          <w:t>133</w:t>
        </w:r>
        <w:r>
          <w:rPr>
            <w:rFonts w:asciiTheme="minorHAnsi" w:eastAsiaTheme="minorEastAsia" w:hAnsiTheme="minorHAnsi" w:cstheme="minorBidi"/>
            <w:kern w:val="2"/>
            <w:sz w:val="22"/>
            <w:szCs w:val="22"/>
            <w:lang w:eastAsia="en-AU"/>
            <w14:ligatures w14:val="standardContextual"/>
          </w:rPr>
          <w:tab/>
        </w:r>
        <w:r w:rsidRPr="00C331B7">
          <w:t>Deferred sentence orders—relationship with Bail Act</w:t>
        </w:r>
        <w:r>
          <w:tab/>
        </w:r>
        <w:r>
          <w:fldChar w:fldCharType="begin"/>
        </w:r>
        <w:r>
          <w:instrText xml:space="preserve"> PAGEREF _Toc164339229 \h </w:instrText>
        </w:r>
        <w:r>
          <w:fldChar w:fldCharType="separate"/>
        </w:r>
        <w:r w:rsidR="004244CB">
          <w:t>174</w:t>
        </w:r>
        <w:r>
          <w:fldChar w:fldCharType="end"/>
        </w:r>
      </w:hyperlink>
    </w:p>
    <w:p w14:paraId="4A1F810B" w14:textId="2DC50C0C"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230" w:history="1">
        <w:r w:rsidR="00A90352" w:rsidRPr="00C331B7">
          <w:t>Chapter 8A</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Sentencing young offenders</w:t>
        </w:r>
        <w:r w:rsidR="00A90352" w:rsidRPr="00A90352">
          <w:rPr>
            <w:vanish/>
          </w:rPr>
          <w:tab/>
        </w:r>
        <w:r w:rsidR="00A90352" w:rsidRPr="00A90352">
          <w:rPr>
            <w:vanish/>
          </w:rPr>
          <w:fldChar w:fldCharType="begin"/>
        </w:r>
        <w:r w:rsidR="00A90352" w:rsidRPr="00A90352">
          <w:rPr>
            <w:vanish/>
          </w:rPr>
          <w:instrText xml:space="preserve"> PAGEREF _Toc164339230 \h </w:instrText>
        </w:r>
        <w:r w:rsidR="00A90352" w:rsidRPr="00A90352">
          <w:rPr>
            <w:vanish/>
          </w:rPr>
        </w:r>
        <w:r w:rsidR="00A90352" w:rsidRPr="00A90352">
          <w:rPr>
            <w:vanish/>
          </w:rPr>
          <w:fldChar w:fldCharType="separate"/>
        </w:r>
        <w:r w:rsidR="004244CB">
          <w:rPr>
            <w:vanish/>
          </w:rPr>
          <w:t>176</w:t>
        </w:r>
        <w:r w:rsidR="00A90352" w:rsidRPr="00A90352">
          <w:rPr>
            <w:vanish/>
          </w:rPr>
          <w:fldChar w:fldCharType="end"/>
        </w:r>
      </w:hyperlink>
    </w:p>
    <w:p w14:paraId="35A669CC" w14:textId="79AB8F8D"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31" w:history="1">
        <w:r w:rsidR="00A90352" w:rsidRPr="00C331B7">
          <w:t>Part 8A.1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General</w:t>
        </w:r>
        <w:r w:rsidR="00A90352" w:rsidRPr="00A90352">
          <w:rPr>
            <w:vanish/>
          </w:rPr>
          <w:tab/>
        </w:r>
        <w:r w:rsidR="00A90352" w:rsidRPr="00A90352">
          <w:rPr>
            <w:vanish/>
          </w:rPr>
          <w:fldChar w:fldCharType="begin"/>
        </w:r>
        <w:r w:rsidR="00A90352" w:rsidRPr="00A90352">
          <w:rPr>
            <w:vanish/>
          </w:rPr>
          <w:instrText xml:space="preserve"> PAGEREF _Toc164339231 \h </w:instrText>
        </w:r>
        <w:r w:rsidR="00A90352" w:rsidRPr="00A90352">
          <w:rPr>
            <w:vanish/>
          </w:rPr>
        </w:r>
        <w:r w:rsidR="00A90352" w:rsidRPr="00A90352">
          <w:rPr>
            <w:vanish/>
          </w:rPr>
          <w:fldChar w:fldCharType="separate"/>
        </w:r>
        <w:r w:rsidR="004244CB">
          <w:rPr>
            <w:vanish/>
          </w:rPr>
          <w:t>176</w:t>
        </w:r>
        <w:r w:rsidR="00A90352" w:rsidRPr="00A90352">
          <w:rPr>
            <w:vanish/>
          </w:rPr>
          <w:fldChar w:fldCharType="end"/>
        </w:r>
      </w:hyperlink>
    </w:p>
    <w:p w14:paraId="4C35990A" w14:textId="658A8F8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2" w:history="1">
        <w:r w:rsidRPr="00C331B7">
          <w:t>133A</w:t>
        </w:r>
        <w:r>
          <w:rPr>
            <w:rFonts w:asciiTheme="minorHAnsi" w:eastAsiaTheme="minorEastAsia" w:hAnsiTheme="minorHAnsi" w:cstheme="minorBidi"/>
            <w:kern w:val="2"/>
            <w:sz w:val="22"/>
            <w:szCs w:val="22"/>
            <w:lang w:eastAsia="en-AU"/>
            <w14:ligatures w14:val="standardContextual"/>
          </w:rPr>
          <w:tab/>
        </w:r>
        <w:r w:rsidRPr="00C331B7">
          <w:t>Purpose—ch 8A</w:t>
        </w:r>
        <w:r>
          <w:tab/>
        </w:r>
        <w:r>
          <w:fldChar w:fldCharType="begin"/>
        </w:r>
        <w:r>
          <w:instrText xml:space="preserve"> PAGEREF _Toc164339232 \h </w:instrText>
        </w:r>
        <w:r>
          <w:fldChar w:fldCharType="separate"/>
        </w:r>
        <w:r w:rsidR="004244CB">
          <w:t>176</w:t>
        </w:r>
        <w:r>
          <w:fldChar w:fldCharType="end"/>
        </w:r>
      </w:hyperlink>
    </w:p>
    <w:p w14:paraId="3F3CFDFB" w14:textId="3F337AD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3" w:history="1">
        <w:r w:rsidRPr="00C331B7">
          <w:t>133B</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young offender</w:t>
        </w:r>
        <w:r>
          <w:tab/>
        </w:r>
        <w:r>
          <w:fldChar w:fldCharType="begin"/>
        </w:r>
        <w:r>
          <w:instrText xml:space="preserve"> PAGEREF _Toc164339233 \h </w:instrText>
        </w:r>
        <w:r>
          <w:fldChar w:fldCharType="separate"/>
        </w:r>
        <w:r w:rsidR="004244CB">
          <w:t>176</w:t>
        </w:r>
        <w:r>
          <w:fldChar w:fldCharType="end"/>
        </w:r>
      </w:hyperlink>
    </w:p>
    <w:p w14:paraId="21E86EDC" w14:textId="594F937B"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4" w:history="1">
        <w:r w:rsidRPr="00C331B7">
          <w:t>133C</w:t>
        </w:r>
        <w:r>
          <w:rPr>
            <w:rFonts w:asciiTheme="minorHAnsi" w:eastAsiaTheme="minorEastAsia" w:hAnsiTheme="minorHAnsi" w:cstheme="minorBidi"/>
            <w:kern w:val="2"/>
            <w:sz w:val="22"/>
            <w:szCs w:val="22"/>
            <w:lang w:eastAsia="en-AU"/>
            <w14:ligatures w14:val="standardContextual"/>
          </w:rPr>
          <w:tab/>
        </w:r>
        <w:r w:rsidRPr="00C331B7">
          <w:t>Young offenders—purposes of sentencing</w:t>
        </w:r>
        <w:r>
          <w:tab/>
        </w:r>
        <w:r>
          <w:fldChar w:fldCharType="begin"/>
        </w:r>
        <w:r>
          <w:instrText xml:space="preserve"> PAGEREF _Toc164339234 \h </w:instrText>
        </w:r>
        <w:r>
          <w:fldChar w:fldCharType="separate"/>
        </w:r>
        <w:r w:rsidR="004244CB">
          <w:t>176</w:t>
        </w:r>
        <w:r>
          <w:fldChar w:fldCharType="end"/>
        </w:r>
      </w:hyperlink>
    </w:p>
    <w:p w14:paraId="6CF1BE3E" w14:textId="260A1B0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5" w:history="1">
        <w:r w:rsidRPr="00C331B7">
          <w:t>133D</w:t>
        </w:r>
        <w:r>
          <w:rPr>
            <w:rFonts w:asciiTheme="minorHAnsi" w:eastAsiaTheme="minorEastAsia" w:hAnsiTheme="minorHAnsi" w:cstheme="minorBidi"/>
            <w:kern w:val="2"/>
            <w:sz w:val="22"/>
            <w:szCs w:val="22"/>
            <w:lang w:eastAsia="en-AU"/>
            <w14:ligatures w14:val="standardContextual"/>
          </w:rPr>
          <w:tab/>
        </w:r>
        <w:r w:rsidRPr="00C331B7">
          <w:t>Young offenders—sentencing—additional relevant considerations</w:t>
        </w:r>
        <w:r>
          <w:tab/>
        </w:r>
        <w:r>
          <w:fldChar w:fldCharType="begin"/>
        </w:r>
        <w:r>
          <w:instrText xml:space="preserve"> PAGEREF _Toc164339235 \h </w:instrText>
        </w:r>
        <w:r>
          <w:fldChar w:fldCharType="separate"/>
        </w:r>
        <w:r w:rsidR="004244CB">
          <w:t>177</w:t>
        </w:r>
        <w:r>
          <w:fldChar w:fldCharType="end"/>
        </w:r>
      </w:hyperlink>
    </w:p>
    <w:p w14:paraId="111C45F0" w14:textId="0020469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6" w:history="1">
        <w:r w:rsidRPr="00C331B7">
          <w:t>133E</w:t>
        </w:r>
        <w:r>
          <w:rPr>
            <w:rFonts w:asciiTheme="minorHAnsi" w:eastAsiaTheme="minorEastAsia" w:hAnsiTheme="minorHAnsi" w:cstheme="minorBidi"/>
            <w:kern w:val="2"/>
            <w:sz w:val="22"/>
            <w:szCs w:val="22"/>
            <w:lang w:eastAsia="en-AU"/>
            <w14:ligatures w14:val="standardContextual"/>
          </w:rPr>
          <w:tab/>
        </w:r>
        <w:r w:rsidRPr="00C331B7">
          <w:t>Young offenders—pre-sentence report matters</w:t>
        </w:r>
        <w:r>
          <w:tab/>
        </w:r>
        <w:r>
          <w:fldChar w:fldCharType="begin"/>
        </w:r>
        <w:r>
          <w:instrText xml:space="preserve"> PAGEREF _Toc164339236 \h </w:instrText>
        </w:r>
        <w:r>
          <w:fldChar w:fldCharType="separate"/>
        </w:r>
        <w:r w:rsidR="004244CB">
          <w:t>177</w:t>
        </w:r>
        <w:r>
          <w:fldChar w:fldCharType="end"/>
        </w:r>
      </w:hyperlink>
    </w:p>
    <w:p w14:paraId="04B3D3F2" w14:textId="55AF562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7" w:history="1">
        <w:r w:rsidRPr="00C331B7">
          <w:t>133F</w:t>
        </w:r>
        <w:r>
          <w:rPr>
            <w:rFonts w:asciiTheme="minorHAnsi" w:eastAsiaTheme="minorEastAsia" w:hAnsiTheme="minorHAnsi" w:cstheme="minorBidi"/>
            <w:kern w:val="2"/>
            <w:sz w:val="22"/>
            <w:szCs w:val="22"/>
            <w:lang w:eastAsia="en-AU"/>
            <w14:ligatures w14:val="standardContextual"/>
          </w:rPr>
          <w:tab/>
        </w:r>
        <w:r w:rsidRPr="00C331B7">
          <w:t>Young offenders—director</w:t>
        </w:r>
        <w:r w:rsidRPr="00C331B7">
          <w:noBreakHyphen/>
          <w:t>general may give court information about availability of resources</w:t>
        </w:r>
        <w:r>
          <w:tab/>
        </w:r>
        <w:r>
          <w:fldChar w:fldCharType="begin"/>
        </w:r>
        <w:r>
          <w:instrText xml:space="preserve"> PAGEREF _Toc164339237 \h </w:instrText>
        </w:r>
        <w:r>
          <w:fldChar w:fldCharType="separate"/>
        </w:r>
        <w:r w:rsidR="004244CB">
          <w:t>177</w:t>
        </w:r>
        <w:r>
          <w:fldChar w:fldCharType="end"/>
        </w:r>
      </w:hyperlink>
    </w:p>
    <w:p w14:paraId="01D69088" w14:textId="139E5CC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8" w:history="1">
        <w:r w:rsidRPr="00C331B7">
          <w:t>133G</w:t>
        </w:r>
        <w:r>
          <w:rPr>
            <w:rFonts w:asciiTheme="minorHAnsi" w:eastAsiaTheme="minorEastAsia" w:hAnsiTheme="minorHAnsi" w:cstheme="minorBidi"/>
            <w:kern w:val="2"/>
            <w:sz w:val="22"/>
            <w:szCs w:val="22"/>
            <w:lang w:eastAsia="en-AU"/>
            <w14:ligatures w14:val="standardContextual"/>
          </w:rPr>
          <w:tab/>
        </w:r>
        <w:r w:rsidRPr="00C331B7">
          <w:t>Young offenders—sentences of imprisonment</w:t>
        </w:r>
        <w:r>
          <w:tab/>
        </w:r>
        <w:r>
          <w:fldChar w:fldCharType="begin"/>
        </w:r>
        <w:r>
          <w:instrText xml:space="preserve"> PAGEREF _Toc164339238 \h </w:instrText>
        </w:r>
        <w:r>
          <w:fldChar w:fldCharType="separate"/>
        </w:r>
        <w:r w:rsidR="004244CB">
          <w:t>178</w:t>
        </w:r>
        <w:r>
          <w:fldChar w:fldCharType="end"/>
        </w:r>
      </w:hyperlink>
    </w:p>
    <w:p w14:paraId="1F736BED" w14:textId="395BA0C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39" w:history="1">
        <w:r w:rsidRPr="00C331B7">
          <w:t>133H</w:t>
        </w:r>
        <w:r>
          <w:rPr>
            <w:rFonts w:asciiTheme="minorHAnsi" w:eastAsiaTheme="minorEastAsia" w:hAnsiTheme="minorHAnsi" w:cstheme="minorBidi"/>
            <w:kern w:val="2"/>
            <w:sz w:val="22"/>
            <w:szCs w:val="22"/>
            <w:lang w:eastAsia="en-AU"/>
            <w14:ligatures w14:val="standardContextual"/>
          </w:rPr>
          <w:tab/>
        </w:r>
        <w:r w:rsidRPr="00C331B7">
          <w:t>Young offenders—imprisonment to be at detention place</w:t>
        </w:r>
        <w:r>
          <w:tab/>
        </w:r>
        <w:r>
          <w:fldChar w:fldCharType="begin"/>
        </w:r>
        <w:r>
          <w:instrText xml:space="preserve"> PAGEREF _Toc164339239 \h </w:instrText>
        </w:r>
        <w:r>
          <w:fldChar w:fldCharType="separate"/>
        </w:r>
        <w:r w:rsidR="004244CB">
          <w:t>178</w:t>
        </w:r>
        <w:r>
          <w:fldChar w:fldCharType="end"/>
        </w:r>
      </w:hyperlink>
    </w:p>
    <w:p w14:paraId="2A00379F" w14:textId="47AD3D8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0" w:history="1">
        <w:r w:rsidRPr="00C331B7">
          <w:t>133I</w:t>
        </w:r>
        <w:r>
          <w:rPr>
            <w:rFonts w:asciiTheme="minorHAnsi" w:eastAsiaTheme="minorEastAsia" w:hAnsiTheme="minorHAnsi" w:cstheme="minorBidi"/>
            <w:kern w:val="2"/>
            <w:sz w:val="22"/>
            <w:szCs w:val="22"/>
            <w:lang w:eastAsia="en-AU"/>
            <w14:ligatures w14:val="standardContextual"/>
          </w:rPr>
          <w:tab/>
        </w:r>
        <w:r w:rsidRPr="00C331B7">
          <w:t>Young offenders—non-association and place restriction orders</w:t>
        </w:r>
        <w:r>
          <w:tab/>
        </w:r>
        <w:r>
          <w:fldChar w:fldCharType="begin"/>
        </w:r>
        <w:r>
          <w:instrText xml:space="preserve"> PAGEREF _Toc164339240 \h </w:instrText>
        </w:r>
        <w:r>
          <w:fldChar w:fldCharType="separate"/>
        </w:r>
        <w:r w:rsidR="004244CB">
          <w:t>179</w:t>
        </w:r>
        <w:r>
          <w:fldChar w:fldCharType="end"/>
        </w:r>
      </w:hyperlink>
    </w:p>
    <w:p w14:paraId="6562950B" w14:textId="3521242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1" w:history="1">
        <w:r w:rsidRPr="00C331B7">
          <w:t>133J</w:t>
        </w:r>
        <w:r>
          <w:rPr>
            <w:rFonts w:asciiTheme="minorHAnsi" w:eastAsiaTheme="minorEastAsia" w:hAnsiTheme="minorHAnsi" w:cstheme="minorBidi"/>
            <w:kern w:val="2"/>
            <w:sz w:val="22"/>
            <w:szCs w:val="22"/>
            <w:lang w:eastAsia="en-AU"/>
            <w14:ligatures w14:val="standardContextual"/>
          </w:rPr>
          <w:tab/>
        </w:r>
        <w:r w:rsidRPr="00C331B7">
          <w:t>Young offenders—notice of orders to parent etc</w:t>
        </w:r>
        <w:r>
          <w:tab/>
        </w:r>
        <w:r>
          <w:fldChar w:fldCharType="begin"/>
        </w:r>
        <w:r>
          <w:instrText xml:space="preserve"> PAGEREF _Toc164339241 \h </w:instrText>
        </w:r>
        <w:r>
          <w:fldChar w:fldCharType="separate"/>
        </w:r>
        <w:r w:rsidR="004244CB">
          <w:t>179</w:t>
        </w:r>
        <w:r>
          <w:fldChar w:fldCharType="end"/>
        </w:r>
      </w:hyperlink>
    </w:p>
    <w:p w14:paraId="11FCAF60" w14:textId="5AC4AD8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2" w:history="1">
        <w:r w:rsidRPr="00C331B7">
          <w:t>133K</w:t>
        </w:r>
        <w:r>
          <w:rPr>
            <w:rFonts w:asciiTheme="minorHAnsi" w:eastAsiaTheme="minorEastAsia" w:hAnsiTheme="minorHAnsi" w:cstheme="minorBidi"/>
            <w:kern w:val="2"/>
            <w:sz w:val="22"/>
            <w:szCs w:val="22"/>
            <w:lang w:eastAsia="en-AU"/>
            <w14:ligatures w14:val="standardContextual"/>
          </w:rPr>
          <w:tab/>
        </w:r>
        <w:r w:rsidRPr="00C331B7">
          <w:t>Young offenders—references to corrections officer</w:t>
        </w:r>
        <w:r>
          <w:tab/>
        </w:r>
        <w:r>
          <w:fldChar w:fldCharType="begin"/>
        </w:r>
        <w:r>
          <w:instrText xml:space="preserve"> PAGEREF _Toc164339242 \h </w:instrText>
        </w:r>
        <w:r>
          <w:fldChar w:fldCharType="separate"/>
        </w:r>
        <w:r w:rsidR="004244CB">
          <w:t>180</w:t>
        </w:r>
        <w:r>
          <w:fldChar w:fldCharType="end"/>
        </w:r>
      </w:hyperlink>
    </w:p>
    <w:p w14:paraId="25E0AA54" w14:textId="10FB8B61"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43" w:history="1">
        <w:r w:rsidR="00A90352" w:rsidRPr="00C331B7">
          <w:t>Part 8A.2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Young offenders—good behaviour orders</w:t>
        </w:r>
        <w:r w:rsidR="00A90352" w:rsidRPr="00A90352">
          <w:rPr>
            <w:vanish/>
          </w:rPr>
          <w:tab/>
        </w:r>
        <w:r w:rsidR="00A90352" w:rsidRPr="00A90352">
          <w:rPr>
            <w:vanish/>
          </w:rPr>
          <w:fldChar w:fldCharType="begin"/>
        </w:r>
        <w:r w:rsidR="00A90352" w:rsidRPr="00A90352">
          <w:rPr>
            <w:vanish/>
          </w:rPr>
          <w:instrText xml:space="preserve"> PAGEREF _Toc164339243 \h </w:instrText>
        </w:r>
        <w:r w:rsidR="00A90352" w:rsidRPr="00A90352">
          <w:rPr>
            <w:vanish/>
          </w:rPr>
        </w:r>
        <w:r w:rsidR="00A90352" w:rsidRPr="00A90352">
          <w:rPr>
            <w:vanish/>
          </w:rPr>
          <w:fldChar w:fldCharType="separate"/>
        </w:r>
        <w:r w:rsidR="004244CB">
          <w:rPr>
            <w:vanish/>
          </w:rPr>
          <w:t>181</w:t>
        </w:r>
        <w:r w:rsidR="00A90352" w:rsidRPr="00A90352">
          <w:rPr>
            <w:vanish/>
          </w:rPr>
          <w:fldChar w:fldCharType="end"/>
        </w:r>
      </w:hyperlink>
    </w:p>
    <w:p w14:paraId="36F311B0" w14:textId="3F3C6B58"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44" w:history="1">
        <w:r w:rsidR="00A90352" w:rsidRPr="00C331B7">
          <w:t>Division 8A.2.1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Young offenders—good behaviour orders generally</w:t>
        </w:r>
        <w:r w:rsidR="00A90352" w:rsidRPr="00A90352">
          <w:rPr>
            <w:vanish/>
          </w:rPr>
          <w:tab/>
        </w:r>
        <w:r w:rsidR="00A90352" w:rsidRPr="00A90352">
          <w:rPr>
            <w:vanish/>
          </w:rPr>
          <w:fldChar w:fldCharType="begin"/>
        </w:r>
        <w:r w:rsidR="00A90352" w:rsidRPr="00A90352">
          <w:rPr>
            <w:vanish/>
          </w:rPr>
          <w:instrText xml:space="preserve"> PAGEREF _Toc164339244 \h </w:instrText>
        </w:r>
        <w:r w:rsidR="00A90352" w:rsidRPr="00A90352">
          <w:rPr>
            <w:vanish/>
          </w:rPr>
        </w:r>
        <w:r w:rsidR="00A90352" w:rsidRPr="00A90352">
          <w:rPr>
            <w:vanish/>
          </w:rPr>
          <w:fldChar w:fldCharType="separate"/>
        </w:r>
        <w:r w:rsidR="004244CB">
          <w:rPr>
            <w:vanish/>
          </w:rPr>
          <w:t>181</w:t>
        </w:r>
        <w:r w:rsidR="00A90352" w:rsidRPr="00A90352">
          <w:rPr>
            <w:vanish/>
          </w:rPr>
          <w:fldChar w:fldCharType="end"/>
        </w:r>
      </w:hyperlink>
    </w:p>
    <w:p w14:paraId="25FA571E" w14:textId="646F410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5" w:history="1">
        <w:r w:rsidRPr="00C331B7">
          <w:t>133L</w:t>
        </w:r>
        <w:r>
          <w:rPr>
            <w:rFonts w:asciiTheme="minorHAnsi" w:eastAsiaTheme="minorEastAsia" w:hAnsiTheme="minorHAnsi" w:cstheme="minorBidi"/>
            <w:kern w:val="2"/>
            <w:sz w:val="22"/>
            <w:szCs w:val="22"/>
            <w:lang w:eastAsia="en-AU"/>
            <w14:ligatures w14:val="standardContextual"/>
          </w:rPr>
          <w:tab/>
        </w:r>
        <w:r w:rsidRPr="00C331B7">
          <w:t>Young offenders—community service—hours to be performed</w:t>
        </w:r>
        <w:r>
          <w:tab/>
        </w:r>
        <w:r>
          <w:fldChar w:fldCharType="begin"/>
        </w:r>
        <w:r>
          <w:instrText xml:space="preserve"> PAGEREF _Toc164339245 \h </w:instrText>
        </w:r>
        <w:r>
          <w:fldChar w:fldCharType="separate"/>
        </w:r>
        <w:r w:rsidR="004244CB">
          <w:t>181</w:t>
        </w:r>
        <w:r>
          <w:fldChar w:fldCharType="end"/>
        </w:r>
      </w:hyperlink>
    </w:p>
    <w:p w14:paraId="0FECECFF" w14:textId="67A3CA1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6" w:history="1">
        <w:r w:rsidRPr="00C331B7">
          <w:t>133M</w:t>
        </w:r>
        <w:r>
          <w:rPr>
            <w:rFonts w:asciiTheme="minorHAnsi" w:eastAsiaTheme="minorEastAsia" w:hAnsiTheme="minorHAnsi" w:cstheme="minorBidi"/>
            <w:kern w:val="2"/>
            <w:sz w:val="22"/>
            <w:szCs w:val="22"/>
            <w:lang w:eastAsia="en-AU"/>
            <w14:ligatures w14:val="standardContextual"/>
          </w:rPr>
          <w:tab/>
        </w:r>
        <w:r w:rsidRPr="00C331B7">
          <w:t>Young offenders—good behaviour orders—conditions</w:t>
        </w:r>
        <w:r>
          <w:tab/>
        </w:r>
        <w:r>
          <w:fldChar w:fldCharType="begin"/>
        </w:r>
        <w:r>
          <w:instrText xml:space="preserve"> PAGEREF _Toc164339246 \h </w:instrText>
        </w:r>
        <w:r>
          <w:fldChar w:fldCharType="separate"/>
        </w:r>
        <w:r w:rsidR="004244CB">
          <w:t>181</w:t>
        </w:r>
        <w:r>
          <w:fldChar w:fldCharType="end"/>
        </w:r>
      </w:hyperlink>
    </w:p>
    <w:p w14:paraId="0F4CB6FA" w14:textId="7EBE8156"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47" w:history="1">
        <w:r w:rsidR="00A90352" w:rsidRPr="00C331B7">
          <w:t>Division 8A.2.2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orders—education and training conditions</w:t>
        </w:r>
        <w:r w:rsidR="00A90352" w:rsidRPr="00A90352">
          <w:rPr>
            <w:vanish/>
          </w:rPr>
          <w:tab/>
        </w:r>
        <w:r w:rsidR="00A90352" w:rsidRPr="00A90352">
          <w:rPr>
            <w:vanish/>
          </w:rPr>
          <w:fldChar w:fldCharType="begin"/>
        </w:r>
        <w:r w:rsidR="00A90352" w:rsidRPr="00A90352">
          <w:rPr>
            <w:vanish/>
          </w:rPr>
          <w:instrText xml:space="preserve"> PAGEREF _Toc164339247 \h </w:instrText>
        </w:r>
        <w:r w:rsidR="00A90352" w:rsidRPr="00A90352">
          <w:rPr>
            <w:vanish/>
          </w:rPr>
        </w:r>
        <w:r w:rsidR="00A90352" w:rsidRPr="00A90352">
          <w:rPr>
            <w:vanish/>
          </w:rPr>
          <w:fldChar w:fldCharType="separate"/>
        </w:r>
        <w:r w:rsidR="004244CB">
          <w:rPr>
            <w:vanish/>
          </w:rPr>
          <w:t>182</w:t>
        </w:r>
        <w:r w:rsidR="00A90352" w:rsidRPr="00A90352">
          <w:rPr>
            <w:vanish/>
          </w:rPr>
          <w:fldChar w:fldCharType="end"/>
        </w:r>
      </w:hyperlink>
    </w:p>
    <w:p w14:paraId="0D143B1D" w14:textId="34B6D3C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8" w:history="1">
        <w:r w:rsidRPr="00C331B7">
          <w:t>133N</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education and training condition</w:t>
        </w:r>
        <w:r>
          <w:tab/>
        </w:r>
        <w:r>
          <w:fldChar w:fldCharType="begin"/>
        </w:r>
        <w:r>
          <w:instrText xml:space="preserve"> PAGEREF _Toc164339248 \h </w:instrText>
        </w:r>
        <w:r>
          <w:fldChar w:fldCharType="separate"/>
        </w:r>
        <w:r w:rsidR="004244CB">
          <w:t>182</w:t>
        </w:r>
        <w:r>
          <w:fldChar w:fldCharType="end"/>
        </w:r>
      </w:hyperlink>
    </w:p>
    <w:p w14:paraId="5C2C740B" w14:textId="02C4560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49" w:history="1">
        <w:r w:rsidRPr="00C331B7">
          <w:t>133O</w:t>
        </w:r>
        <w:r>
          <w:rPr>
            <w:rFonts w:asciiTheme="minorHAnsi" w:eastAsiaTheme="minorEastAsia" w:hAnsiTheme="minorHAnsi" w:cstheme="minorBidi"/>
            <w:kern w:val="2"/>
            <w:sz w:val="22"/>
            <w:szCs w:val="22"/>
            <w:lang w:eastAsia="en-AU"/>
            <w14:ligatures w14:val="standardContextual"/>
          </w:rPr>
          <w:tab/>
        </w:r>
        <w:r w:rsidRPr="00C331B7">
          <w:t>Application—div 8A.2.2</w:t>
        </w:r>
        <w:r>
          <w:tab/>
        </w:r>
        <w:r>
          <w:fldChar w:fldCharType="begin"/>
        </w:r>
        <w:r>
          <w:instrText xml:space="preserve"> PAGEREF _Toc164339249 \h </w:instrText>
        </w:r>
        <w:r>
          <w:fldChar w:fldCharType="separate"/>
        </w:r>
        <w:r w:rsidR="004244CB">
          <w:t>182</w:t>
        </w:r>
        <w:r>
          <w:fldChar w:fldCharType="end"/>
        </w:r>
      </w:hyperlink>
    </w:p>
    <w:p w14:paraId="306C9FCA" w14:textId="251A321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0" w:history="1">
        <w:r w:rsidRPr="00C331B7">
          <w:t>133P</w:t>
        </w:r>
        <w:r>
          <w:rPr>
            <w:rFonts w:asciiTheme="minorHAnsi" w:eastAsiaTheme="minorEastAsia" w:hAnsiTheme="minorHAnsi" w:cstheme="minorBidi"/>
            <w:kern w:val="2"/>
            <w:sz w:val="22"/>
            <w:szCs w:val="22"/>
            <w:lang w:eastAsia="en-AU"/>
            <w14:ligatures w14:val="standardContextual"/>
          </w:rPr>
          <w:tab/>
        </w:r>
        <w:r w:rsidRPr="00C331B7">
          <w:t>Education and training conditions—for young offenders convicted or found guilty</w:t>
        </w:r>
        <w:r>
          <w:tab/>
        </w:r>
        <w:r>
          <w:fldChar w:fldCharType="begin"/>
        </w:r>
        <w:r>
          <w:instrText xml:space="preserve"> PAGEREF _Toc164339250 \h </w:instrText>
        </w:r>
        <w:r>
          <w:fldChar w:fldCharType="separate"/>
        </w:r>
        <w:r w:rsidR="004244CB">
          <w:t>182</w:t>
        </w:r>
        <w:r>
          <w:fldChar w:fldCharType="end"/>
        </w:r>
      </w:hyperlink>
    </w:p>
    <w:p w14:paraId="523AE166" w14:textId="1903F29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1" w:history="1">
        <w:r w:rsidRPr="00C331B7">
          <w:t>133Q</w:t>
        </w:r>
        <w:r>
          <w:rPr>
            <w:rFonts w:asciiTheme="minorHAnsi" w:eastAsiaTheme="minorEastAsia" w:hAnsiTheme="minorHAnsi" w:cstheme="minorBidi"/>
            <w:kern w:val="2"/>
            <w:sz w:val="22"/>
            <w:szCs w:val="22"/>
            <w:lang w:eastAsia="en-AU"/>
            <w14:ligatures w14:val="standardContextual"/>
          </w:rPr>
          <w:tab/>
        </w:r>
        <w:r w:rsidRPr="00C331B7">
          <w:t>Education and training conditions—eligibility</w:t>
        </w:r>
        <w:r>
          <w:tab/>
        </w:r>
        <w:r>
          <w:fldChar w:fldCharType="begin"/>
        </w:r>
        <w:r>
          <w:instrText xml:space="preserve"> PAGEREF _Toc164339251 \h </w:instrText>
        </w:r>
        <w:r>
          <w:fldChar w:fldCharType="separate"/>
        </w:r>
        <w:r w:rsidR="004244CB">
          <w:t>183</w:t>
        </w:r>
        <w:r>
          <w:fldChar w:fldCharType="end"/>
        </w:r>
      </w:hyperlink>
    </w:p>
    <w:p w14:paraId="37E5D7CD" w14:textId="49876C7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2" w:history="1">
        <w:r w:rsidRPr="00C331B7">
          <w:t>133R</w:t>
        </w:r>
        <w:r>
          <w:rPr>
            <w:rFonts w:asciiTheme="minorHAnsi" w:eastAsiaTheme="minorEastAsia" w:hAnsiTheme="minorHAnsi" w:cstheme="minorBidi"/>
            <w:kern w:val="2"/>
            <w:sz w:val="22"/>
            <w:szCs w:val="22"/>
            <w:lang w:eastAsia="en-AU"/>
            <w14:ligatures w14:val="standardContextual"/>
          </w:rPr>
          <w:tab/>
        </w:r>
        <w:r w:rsidRPr="00C331B7">
          <w:t>Education and training conditions—suitability</w:t>
        </w:r>
        <w:r>
          <w:tab/>
        </w:r>
        <w:r>
          <w:fldChar w:fldCharType="begin"/>
        </w:r>
        <w:r>
          <w:instrText xml:space="preserve"> PAGEREF _Toc164339252 \h </w:instrText>
        </w:r>
        <w:r>
          <w:fldChar w:fldCharType="separate"/>
        </w:r>
        <w:r w:rsidR="004244CB">
          <w:t>183</w:t>
        </w:r>
        <w:r>
          <w:fldChar w:fldCharType="end"/>
        </w:r>
      </w:hyperlink>
    </w:p>
    <w:p w14:paraId="0794B3D6" w14:textId="75B0D16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3" w:history="1">
        <w:r w:rsidRPr="00C331B7">
          <w:t>133S</w:t>
        </w:r>
        <w:r>
          <w:rPr>
            <w:rFonts w:asciiTheme="minorHAnsi" w:eastAsiaTheme="minorEastAsia" w:hAnsiTheme="minorHAnsi" w:cstheme="minorBidi"/>
            <w:kern w:val="2"/>
            <w:sz w:val="22"/>
            <w:szCs w:val="22"/>
            <w:lang w:eastAsia="en-AU"/>
            <w14:ligatures w14:val="standardContextual"/>
          </w:rPr>
          <w:tab/>
        </w:r>
        <w:r w:rsidRPr="00C331B7">
          <w:t>Education and training conditions—maximum period</w:t>
        </w:r>
        <w:r>
          <w:tab/>
        </w:r>
        <w:r>
          <w:fldChar w:fldCharType="begin"/>
        </w:r>
        <w:r>
          <w:instrText xml:space="preserve"> PAGEREF _Toc164339253 \h </w:instrText>
        </w:r>
        <w:r>
          <w:fldChar w:fldCharType="separate"/>
        </w:r>
        <w:r w:rsidR="004244CB">
          <w:t>184</w:t>
        </w:r>
        <w:r>
          <w:fldChar w:fldCharType="end"/>
        </w:r>
      </w:hyperlink>
    </w:p>
    <w:p w14:paraId="6EC3BC7B" w14:textId="66265D6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4" w:history="1">
        <w:r w:rsidRPr="00C331B7">
          <w:t>133T</w:t>
        </w:r>
        <w:r>
          <w:rPr>
            <w:rFonts w:asciiTheme="minorHAnsi" w:eastAsiaTheme="minorEastAsia" w:hAnsiTheme="minorHAnsi" w:cstheme="minorBidi"/>
            <w:kern w:val="2"/>
            <w:sz w:val="22"/>
            <w:szCs w:val="22"/>
            <w:lang w:eastAsia="en-AU"/>
            <w14:ligatures w14:val="standardContextual"/>
          </w:rPr>
          <w:tab/>
        </w:r>
        <w:r w:rsidRPr="00C331B7">
          <w:t>Education and training conditions—2 or more good behaviour orders</w:t>
        </w:r>
        <w:r>
          <w:tab/>
        </w:r>
        <w:r>
          <w:fldChar w:fldCharType="begin"/>
        </w:r>
        <w:r>
          <w:instrText xml:space="preserve"> PAGEREF _Toc164339254 \h </w:instrText>
        </w:r>
        <w:r>
          <w:fldChar w:fldCharType="separate"/>
        </w:r>
        <w:r w:rsidR="004244CB">
          <w:t>185</w:t>
        </w:r>
        <w:r>
          <w:fldChar w:fldCharType="end"/>
        </w:r>
      </w:hyperlink>
    </w:p>
    <w:p w14:paraId="6622AD2C" w14:textId="00AA9B90"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55" w:history="1">
        <w:r w:rsidR="00A90352" w:rsidRPr="00C331B7">
          <w:t>Division 8A.2.3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Good behaviour orders—supervision conditions</w:t>
        </w:r>
        <w:r w:rsidR="00A90352" w:rsidRPr="00A90352">
          <w:rPr>
            <w:vanish/>
          </w:rPr>
          <w:tab/>
        </w:r>
        <w:r w:rsidR="00A90352" w:rsidRPr="00A90352">
          <w:rPr>
            <w:vanish/>
          </w:rPr>
          <w:fldChar w:fldCharType="begin"/>
        </w:r>
        <w:r w:rsidR="00A90352" w:rsidRPr="00A90352">
          <w:rPr>
            <w:vanish/>
          </w:rPr>
          <w:instrText xml:space="preserve"> PAGEREF _Toc164339255 \h </w:instrText>
        </w:r>
        <w:r w:rsidR="00A90352" w:rsidRPr="00A90352">
          <w:rPr>
            <w:vanish/>
          </w:rPr>
        </w:r>
        <w:r w:rsidR="00A90352" w:rsidRPr="00A90352">
          <w:rPr>
            <w:vanish/>
          </w:rPr>
          <w:fldChar w:fldCharType="separate"/>
        </w:r>
        <w:r w:rsidR="004244CB">
          <w:rPr>
            <w:vanish/>
          </w:rPr>
          <w:t>185</w:t>
        </w:r>
        <w:r w:rsidR="00A90352" w:rsidRPr="00A90352">
          <w:rPr>
            <w:vanish/>
          </w:rPr>
          <w:fldChar w:fldCharType="end"/>
        </w:r>
      </w:hyperlink>
    </w:p>
    <w:p w14:paraId="5B5A5FCD" w14:textId="2CF5F04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6" w:history="1">
        <w:r w:rsidRPr="00C331B7">
          <w:t>133U</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supervision condition</w:t>
        </w:r>
        <w:r>
          <w:tab/>
        </w:r>
        <w:r>
          <w:fldChar w:fldCharType="begin"/>
        </w:r>
        <w:r>
          <w:instrText xml:space="preserve"> PAGEREF _Toc164339256 \h </w:instrText>
        </w:r>
        <w:r>
          <w:fldChar w:fldCharType="separate"/>
        </w:r>
        <w:r w:rsidR="004244CB">
          <w:t>185</w:t>
        </w:r>
        <w:r>
          <w:fldChar w:fldCharType="end"/>
        </w:r>
      </w:hyperlink>
    </w:p>
    <w:p w14:paraId="351A2E1D" w14:textId="54D2D13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7" w:history="1">
        <w:r w:rsidRPr="00C331B7">
          <w:t>133V</w:t>
        </w:r>
        <w:r>
          <w:rPr>
            <w:rFonts w:asciiTheme="minorHAnsi" w:eastAsiaTheme="minorEastAsia" w:hAnsiTheme="minorHAnsi" w:cstheme="minorBidi"/>
            <w:kern w:val="2"/>
            <w:sz w:val="22"/>
            <w:szCs w:val="22"/>
            <w:lang w:eastAsia="en-AU"/>
            <w14:ligatures w14:val="standardContextual"/>
          </w:rPr>
          <w:tab/>
        </w:r>
        <w:r w:rsidRPr="00C331B7">
          <w:t>Supervision conditions—when required</w:t>
        </w:r>
        <w:r>
          <w:tab/>
        </w:r>
        <w:r>
          <w:fldChar w:fldCharType="begin"/>
        </w:r>
        <w:r>
          <w:instrText xml:space="preserve"> PAGEREF _Toc164339257 \h </w:instrText>
        </w:r>
        <w:r>
          <w:fldChar w:fldCharType="separate"/>
        </w:r>
        <w:r w:rsidR="004244CB">
          <w:t>186</w:t>
        </w:r>
        <w:r>
          <w:fldChar w:fldCharType="end"/>
        </w:r>
      </w:hyperlink>
    </w:p>
    <w:p w14:paraId="4867E4ED" w14:textId="24C3F87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8" w:history="1">
        <w:r w:rsidRPr="00C331B7">
          <w:t>133W</w:t>
        </w:r>
        <w:r>
          <w:rPr>
            <w:rFonts w:asciiTheme="minorHAnsi" w:eastAsiaTheme="minorEastAsia" w:hAnsiTheme="minorHAnsi" w:cstheme="minorBidi"/>
            <w:kern w:val="2"/>
            <w:sz w:val="22"/>
            <w:szCs w:val="22"/>
            <w:lang w:eastAsia="en-AU"/>
            <w14:ligatures w14:val="standardContextual"/>
          </w:rPr>
          <w:tab/>
        </w:r>
        <w:r w:rsidRPr="00C331B7">
          <w:t>Supervision conditions—maximum period</w:t>
        </w:r>
        <w:r>
          <w:tab/>
        </w:r>
        <w:r>
          <w:fldChar w:fldCharType="begin"/>
        </w:r>
        <w:r>
          <w:instrText xml:space="preserve"> PAGEREF _Toc164339258 \h </w:instrText>
        </w:r>
        <w:r>
          <w:fldChar w:fldCharType="separate"/>
        </w:r>
        <w:r w:rsidR="004244CB">
          <w:t>186</w:t>
        </w:r>
        <w:r>
          <w:fldChar w:fldCharType="end"/>
        </w:r>
      </w:hyperlink>
    </w:p>
    <w:p w14:paraId="54C6427F" w14:textId="2F82769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59" w:history="1">
        <w:r w:rsidRPr="00C331B7">
          <w:t>133X</w:t>
        </w:r>
        <w:r>
          <w:rPr>
            <w:rFonts w:asciiTheme="minorHAnsi" w:eastAsiaTheme="minorEastAsia" w:hAnsiTheme="minorHAnsi" w:cstheme="minorBidi"/>
            <w:kern w:val="2"/>
            <w:sz w:val="22"/>
            <w:szCs w:val="22"/>
            <w:lang w:eastAsia="en-AU"/>
            <w14:ligatures w14:val="standardContextual"/>
          </w:rPr>
          <w:tab/>
        </w:r>
        <w:r w:rsidRPr="00C331B7">
          <w:t>Supervision conditions—2 or more good behaviour orders</w:t>
        </w:r>
        <w:r>
          <w:tab/>
        </w:r>
        <w:r>
          <w:fldChar w:fldCharType="begin"/>
        </w:r>
        <w:r>
          <w:instrText xml:space="preserve"> PAGEREF _Toc164339259 \h </w:instrText>
        </w:r>
        <w:r>
          <w:fldChar w:fldCharType="separate"/>
        </w:r>
        <w:r w:rsidR="004244CB">
          <w:t>186</w:t>
        </w:r>
        <w:r>
          <w:fldChar w:fldCharType="end"/>
        </w:r>
      </w:hyperlink>
    </w:p>
    <w:p w14:paraId="54F1D947" w14:textId="4C0806F4"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60" w:history="1">
        <w:r w:rsidR="00A90352" w:rsidRPr="00C331B7">
          <w:t>Part 8A.2A</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Young offenders—therapeutic correction orders</w:t>
        </w:r>
        <w:r w:rsidR="00A90352" w:rsidRPr="00A90352">
          <w:rPr>
            <w:vanish/>
          </w:rPr>
          <w:tab/>
        </w:r>
        <w:r w:rsidR="00A90352" w:rsidRPr="00A90352">
          <w:rPr>
            <w:vanish/>
          </w:rPr>
          <w:fldChar w:fldCharType="begin"/>
        </w:r>
        <w:r w:rsidR="00A90352" w:rsidRPr="00A90352">
          <w:rPr>
            <w:vanish/>
          </w:rPr>
          <w:instrText xml:space="preserve"> PAGEREF _Toc164339260 \h </w:instrText>
        </w:r>
        <w:r w:rsidR="00A90352" w:rsidRPr="00A90352">
          <w:rPr>
            <w:vanish/>
          </w:rPr>
        </w:r>
        <w:r w:rsidR="00A90352" w:rsidRPr="00A90352">
          <w:rPr>
            <w:vanish/>
          </w:rPr>
          <w:fldChar w:fldCharType="separate"/>
        </w:r>
        <w:r w:rsidR="004244CB">
          <w:rPr>
            <w:vanish/>
          </w:rPr>
          <w:t>188</w:t>
        </w:r>
        <w:r w:rsidR="00A90352" w:rsidRPr="00A90352">
          <w:rPr>
            <w:vanish/>
          </w:rPr>
          <w:fldChar w:fldCharType="end"/>
        </w:r>
      </w:hyperlink>
    </w:p>
    <w:p w14:paraId="5D295C25" w14:textId="6D079BA5"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61" w:history="1">
        <w:r w:rsidR="00A90352" w:rsidRPr="00C331B7">
          <w:t>Division 8A.2A.1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Preliminary</w:t>
        </w:r>
        <w:r w:rsidR="00A90352" w:rsidRPr="00A90352">
          <w:rPr>
            <w:vanish/>
          </w:rPr>
          <w:tab/>
        </w:r>
        <w:r w:rsidR="00A90352" w:rsidRPr="00A90352">
          <w:rPr>
            <w:vanish/>
          </w:rPr>
          <w:fldChar w:fldCharType="begin"/>
        </w:r>
        <w:r w:rsidR="00A90352" w:rsidRPr="00A90352">
          <w:rPr>
            <w:vanish/>
          </w:rPr>
          <w:instrText xml:space="preserve"> PAGEREF _Toc164339261 \h </w:instrText>
        </w:r>
        <w:r w:rsidR="00A90352" w:rsidRPr="00A90352">
          <w:rPr>
            <w:vanish/>
          </w:rPr>
        </w:r>
        <w:r w:rsidR="00A90352" w:rsidRPr="00A90352">
          <w:rPr>
            <w:vanish/>
          </w:rPr>
          <w:fldChar w:fldCharType="separate"/>
        </w:r>
        <w:r w:rsidR="004244CB">
          <w:rPr>
            <w:vanish/>
          </w:rPr>
          <w:t>188</w:t>
        </w:r>
        <w:r w:rsidR="00A90352" w:rsidRPr="00A90352">
          <w:rPr>
            <w:vanish/>
          </w:rPr>
          <w:fldChar w:fldCharType="end"/>
        </w:r>
      </w:hyperlink>
    </w:p>
    <w:p w14:paraId="16C0F21A" w14:textId="69D9DB1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2" w:history="1">
        <w:r w:rsidRPr="00C331B7">
          <w:t>133XA</w:t>
        </w:r>
        <w:r>
          <w:rPr>
            <w:rFonts w:asciiTheme="minorHAnsi" w:eastAsiaTheme="minorEastAsia" w:hAnsiTheme="minorHAnsi" w:cstheme="minorBidi"/>
            <w:kern w:val="2"/>
            <w:sz w:val="22"/>
            <w:szCs w:val="22"/>
            <w:lang w:eastAsia="en-AU"/>
            <w14:ligatures w14:val="standardContextual"/>
          </w:rPr>
          <w:tab/>
        </w:r>
        <w:r w:rsidRPr="00C331B7">
          <w:t>Definitions</w:t>
        </w:r>
        <w:r w:rsidRPr="00C331B7">
          <w:rPr>
            <w:lang w:eastAsia="en-AU"/>
          </w:rPr>
          <w:t>—pt 8A.2A</w:t>
        </w:r>
        <w:r>
          <w:tab/>
        </w:r>
        <w:r>
          <w:fldChar w:fldCharType="begin"/>
        </w:r>
        <w:r>
          <w:instrText xml:space="preserve"> PAGEREF _Toc164339262 \h </w:instrText>
        </w:r>
        <w:r>
          <w:fldChar w:fldCharType="separate"/>
        </w:r>
        <w:r w:rsidR="004244CB">
          <w:t>188</w:t>
        </w:r>
        <w:r>
          <w:fldChar w:fldCharType="end"/>
        </w:r>
      </w:hyperlink>
    </w:p>
    <w:p w14:paraId="03149030" w14:textId="3584E1FF"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63" w:history="1">
        <w:r w:rsidR="00A90352" w:rsidRPr="00C331B7">
          <w:t>Division 8A.2A.2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orders—general</w:t>
        </w:r>
        <w:r w:rsidR="00A90352" w:rsidRPr="00A90352">
          <w:rPr>
            <w:vanish/>
          </w:rPr>
          <w:tab/>
        </w:r>
        <w:r w:rsidR="00A90352" w:rsidRPr="00A90352">
          <w:rPr>
            <w:vanish/>
          </w:rPr>
          <w:fldChar w:fldCharType="begin"/>
        </w:r>
        <w:r w:rsidR="00A90352" w:rsidRPr="00A90352">
          <w:rPr>
            <w:vanish/>
          </w:rPr>
          <w:instrText xml:space="preserve"> PAGEREF _Toc164339263 \h </w:instrText>
        </w:r>
        <w:r w:rsidR="00A90352" w:rsidRPr="00A90352">
          <w:rPr>
            <w:vanish/>
          </w:rPr>
        </w:r>
        <w:r w:rsidR="00A90352" w:rsidRPr="00A90352">
          <w:rPr>
            <w:vanish/>
          </w:rPr>
          <w:fldChar w:fldCharType="separate"/>
        </w:r>
        <w:r w:rsidR="004244CB">
          <w:rPr>
            <w:vanish/>
          </w:rPr>
          <w:t>189</w:t>
        </w:r>
        <w:r w:rsidR="00A90352" w:rsidRPr="00A90352">
          <w:rPr>
            <w:vanish/>
          </w:rPr>
          <w:fldChar w:fldCharType="end"/>
        </w:r>
      </w:hyperlink>
    </w:p>
    <w:p w14:paraId="46EC3284" w14:textId="0FAE70C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4" w:history="1">
        <w:r w:rsidRPr="00C331B7">
          <w:t>133XB</w:t>
        </w:r>
        <w:r>
          <w:rPr>
            <w:rFonts w:asciiTheme="minorHAnsi" w:eastAsiaTheme="minorEastAsia" w:hAnsiTheme="minorHAnsi" w:cstheme="minorBidi"/>
            <w:kern w:val="2"/>
            <w:sz w:val="22"/>
            <w:szCs w:val="22"/>
            <w:lang w:eastAsia="en-AU"/>
            <w14:ligatures w14:val="standardContextual"/>
          </w:rPr>
          <w:tab/>
        </w:r>
        <w:r w:rsidRPr="00C331B7">
          <w:t>Therapeutic correction orders</w:t>
        </w:r>
        <w:r>
          <w:tab/>
        </w:r>
        <w:r>
          <w:fldChar w:fldCharType="begin"/>
        </w:r>
        <w:r>
          <w:instrText xml:space="preserve"> PAGEREF _Toc164339264 \h </w:instrText>
        </w:r>
        <w:r>
          <w:fldChar w:fldCharType="separate"/>
        </w:r>
        <w:r w:rsidR="004244CB">
          <w:t>189</w:t>
        </w:r>
        <w:r>
          <w:fldChar w:fldCharType="end"/>
        </w:r>
      </w:hyperlink>
    </w:p>
    <w:p w14:paraId="6E5ACAD1" w14:textId="0FADE26F"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5" w:history="1">
        <w:r w:rsidRPr="00C331B7">
          <w:t>133XC</w:t>
        </w:r>
        <w:r>
          <w:rPr>
            <w:rFonts w:asciiTheme="minorHAnsi" w:eastAsiaTheme="minorEastAsia" w:hAnsiTheme="minorHAnsi" w:cstheme="minorBidi"/>
            <w:kern w:val="2"/>
            <w:sz w:val="22"/>
            <w:szCs w:val="22"/>
            <w:lang w:eastAsia="en-AU"/>
            <w14:ligatures w14:val="standardContextual"/>
          </w:rPr>
          <w:tab/>
        </w:r>
        <w:r w:rsidRPr="00C331B7">
          <w:rPr>
            <w:lang w:eastAsia="en-AU"/>
          </w:rPr>
          <w:t>Therapeutic correction order—maximum period</w:t>
        </w:r>
        <w:r>
          <w:tab/>
        </w:r>
        <w:r>
          <w:fldChar w:fldCharType="begin"/>
        </w:r>
        <w:r>
          <w:instrText xml:space="preserve"> PAGEREF _Toc164339265 \h </w:instrText>
        </w:r>
        <w:r>
          <w:fldChar w:fldCharType="separate"/>
        </w:r>
        <w:r w:rsidR="004244CB">
          <w:t>190</w:t>
        </w:r>
        <w:r>
          <w:fldChar w:fldCharType="end"/>
        </w:r>
      </w:hyperlink>
    </w:p>
    <w:p w14:paraId="2C23B51B" w14:textId="1D3C385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6" w:history="1">
        <w:r w:rsidRPr="00C331B7">
          <w:t>133XD</w:t>
        </w:r>
        <w:r>
          <w:rPr>
            <w:rFonts w:asciiTheme="minorHAnsi" w:eastAsiaTheme="minorEastAsia" w:hAnsiTheme="minorHAnsi" w:cstheme="minorBidi"/>
            <w:kern w:val="2"/>
            <w:sz w:val="22"/>
            <w:szCs w:val="22"/>
            <w:lang w:eastAsia="en-AU"/>
            <w14:ligatures w14:val="standardContextual"/>
          </w:rPr>
          <w:tab/>
        </w:r>
        <w:r w:rsidRPr="00C331B7">
          <w:t>Therapeutic correction order—young offender obligations</w:t>
        </w:r>
        <w:r>
          <w:tab/>
        </w:r>
        <w:r>
          <w:fldChar w:fldCharType="begin"/>
        </w:r>
        <w:r>
          <w:instrText xml:space="preserve"> PAGEREF _Toc164339266 \h </w:instrText>
        </w:r>
        <w:r>
          <w:fldChar w:fldCharType="separate"/>
        </w:r>
        <w:r w:rsidR="004244CB">
          <w:t>190</w:t>
        </w:r>
        <w:r>
          <w:fldChar w:fldCharType="end"/>
        </w:r>
      </w:hyperlink>
    </w:p>
    <w:p w14:paraId="70E785FA" w14:textId="19AA2A1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7" w:history="1">
        <w:r w:rsidRPr="00C331B7">
          <w:t>133XE</w:t>
        </w:r>
        <w:r>
          <w:rPr>
            <w:rFonts w:asciiTheme="minorHAnsi" w:eastAsiaTheme="minorEastAsia" w:hAnsiTheme="minorHAnsi" w:cstheme="minorBidi"/>
            <w:kern w:val="2"/>
            <w:sz w:val="22"/>
            <w:szCs w:val="22"/>
            <w:lang w:eastAsia="en-AU"/>
            <w14:ligatures w14:val="standardContextual"/>
          </w:rPr>
          <w:tab/>
        </w:r>
        <w:r w:rsidRPr="00C331B7">
          <w:t>Court may make ancillary orders to achieve object of therapeutic correction order</w:t>
        </w:r>
        <w:r>
          <w:tab/>
        </w:r>
        <w:r>
          <w:fldChar w:fldCharType="begin"/>
        </w:r>
        <w:r>
          <w:instrText xml:space="preserve"> PAGEREF _Toc164339267 \h </w:instrText>
        </w:r>
        <w:r>
          <w:fldChar w:fldCharType="separate"/>
        </w:r>
        <w:r w:rsidR="004244CB">
          <w:t>190</w:t>
        </w:r>
        <w:r>
          <w:fldChar w:fldCharType="end"/>
        </w:r>
      </w:hyperlink>
    </w:p>
    <w:p w14:paraId="7D0BB85C" w14:textId="113FAD55"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68" w:history="1">
        <w:r w:rsidR="00A90352" w:rsidRPr="00C331B7">
          <w:t>Division 8A.2A.3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orders—suitability</w:t>
        </w:r>
        <w:r w:rsidR="00A90352" w:rsidRPr="00A90352">
          <w:rPr>
            <w:vanish/>
          </w:rPr>
          <w:tab/>
        </w:r>
        <w:r w:rsidR="00A90352" w:rsidRPr="00A90352">
          <w:rPr>
            <w:vanish/>
          </w:rPr>
          <w:fldChar w:fldCharType="begin"/>
        </w:r>
        <w:r w:rsidR="00A90352" w:rsidRPr="00A90352">
          <w:rPr>
            <w:vanish/>
          </w:rPr>
          <w:instrText xml:space="preserve"> PAGEREF _Toc164339268 \h </w:instrText>
        </w:r>
        <w:r w:rsidR="00A90352" w:rsidRPr="00A90352">
          <w:rPr>
            <w:vanish/>
          </w:rPr>
        </w:r>
        <w:r w:rsidR="00A90352" w:rsidRPr="00A90352">
          <w:rPr>
            <w:vanish/>
          </w:rPr>
          <w:fldChar w:fldCharType="separate"/>
        </w:r>
        <w:r w:rsidR="004244CB">
          <w:rPr>
            <w:vanish/>
          </w:rPr>
          <w:t>191</w:t>
        </w:r>
        <w:r w:rsidR="00A90352" w:rsidRPr="00A90352">
          <w:rPr>
            <w:vanish/>
          </w:rPr>
          <w:fldChar w:fldCharType="end"/>
        </w:r>
      </w:hyperlink>
    </w:p>
    <w:p w14:paraId="45AC9B08" w14:textId="5AA19A6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69" w:history="1">
        <w:r w:rsidRPr="00C331B7">
          <w:t>133XF</w:t>
        </w:r>
        <w:r>
          <w:rPr>
            <w:rFonts w:asciiTheme="minorHAnsi" w:eastAsiaTheme="minorEastAsia" w:hAnsiTheme="minorHAnsi" w:cstheme="minorBidi"/>
            <w:kern w:val="2"/>
            <w:sz w:val="22"/>
            <w:szCs w:val="22"/>
            <w:lang w:eastAsia="en-AU"/>
            <w14:ligatures w14:val="standardContextual"/>
          </w:rPr>
          <w:tab/>
        </w:r>
        <w:r w:rsidRPr="00C331B7">
          <w:t>Therapeutic correction orders—requirement for assessment and therapeutic correction plan</w:t>
        </w:r>
        <w:r>
          <w:tab/>
        </w:r>
        <w:r>
          <w:fldChar w:fldCharType="begin"/>
        </w:r>
        <w:r>
          <w:instrText xml:space="preserve"> PAGEREF _Toc164339269 \h </w:instrText>
        </w:r>
        <w:r>
          <w:fldChar w:fldCharType="separate"/>
        </w:r>
        <w:r w:rsidR="004244CB">
          <w:t>191</w:t>
        </w:r>
        <w:r>
          <w:fldChar w:fldCharType="end"/>
        </w:r>
      </w:hyperlink>
    </w:p>
    <w:p w14:paraId="09C45442" w14:textId="5F8E315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0" w:history="1">
        <w:r w:rsidRPr="00C331B7">
          <w:t>133XG</w:t>
        </w:r>
        <w:r>
          <w:rPr>
            <w:rFonts w:asciiTheme="minorHAnsi" w:eastAsiaTheme="minorEastAsia" w:hAnsiTheme="minorHAnsi" w:cstheme="minorBidi"/>
            <w:kern w:val="2"/>
            <w:sz w:val="22"/>
            <w:szCs w:val="22"/>
            <w:lang w:eastAsia="en-AU"/>
            <w14:ligatures w14:val="standardContextual"/>
          </w:rPr>
          <w:tab/>
        </w:r>
        <w:r w:rsidRPr="00C331B7">
          <w:rPr>
            <w:lang w:eastAsia="en-AU"/>
          </w:rPr>
          <w:t>Therapeutic correction assessments</w:t>
        </w:r>
        <w:r>
          <w:tab/>
        </w:r>
        <w:r>
          <w:fldChar w:fldCharType="begin"/>
        </w:r>
        <w:r>
          <w:instrText xml:space="preserve"> PAGEREF _Toc164339270 \h </w:instrText>
        </w:r>
        <w:r>
          <w:fldChar w:fldCharType="separate"/>
        </w:r>
        <w:r w:rsidR="004244CB">
          <w:t>191</w:t>
        </w:r>
        <w:r>
          <w:fldChar w:fldCharType="end"/>
        </w:r>
      </w:hyperlink>
    </w:p>
    <w:p w14:paraId="4BE10CFE" w14:textId="7E0E63B7" w:rsidR="00A90352" w:rsidRDefault="00A903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39271" w:history="1">
        <w:r w:rsidRPr="00C331B7">
          <w:t>133XH</w:t>
        </w:r>
        <w:r>
          <w:rPr>
            <w:rFonts w:asciiTheme="minorHAnsi" w:eastAsiaTheme="minorEastAsia" w:hAnsiTheme="minorHAnsi" w:cstheme="minorBidi"/>
            <w:kern w:val="2"/>
            <w:sz w:val="22"/>
            <w:szCs w:val="22"/>
            <w:lang w:eastAsia="en-AU"/>
            <w14:ligatures w14:val="standardContextual"/>
          </w:rPr>
          <w:tab/>
        </w:r>
        <w:r w:rsidRPr="00C331B7">
          <w:t>Therapeutic correction assessment matters</w:t>
        </w:r>
        <w:r>
          <w:tab/>
        </w:r>
        <w:r>
          <w:fldChar w:fldCharType="begin"/>
        </w:r>
        <w:r>
          <w:instrText xml:space="preserve"> PAGEREF _Toc164339271 \h </w:instrText>
        </w:r>
        <w:r>
          <w:fldChar w:fldCharType="separate"/>
        </w:r>
        <w:r w:rsidR="004244CB">
          <w:t>192</w:t>
        </w:r>
        <w:r>
          <w:fldChar w:fldCharType="end"/>
        </w:r>
      </w:hyperlink>
    </w:p>
    <w:p w14:paraId="13BC3BC6" w14:textId="6DEAC63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2" w:history="1">
        <w:r w:rsidRPr="00C331B7">
          <w:t>133XI</w:t>
        </w:r>
        <w:r>
          <w:rPr>
            <w:rFonts w:asciiTheme="minorHAnsi" w:eastAsiaTheme="minorEastAsia" w:hAnsiTheme="minorHAnsi" w:cstheme="minorBidi"/>
            <w:kern w:val="2"/>
            <w:sz w:val="22"/>
            <w:szCs w:val="22"/>
            <w:lang w:eastAsia="en-AU"/>
            <w14:ligatures w14:val="standardContextual"/>
          </w:rPr>
          <w:tab/>
        </w:r>
        <w:r w:rsidRPr="00C331B7">
          <w:t>Therapeutic correction assessments—powers of assessors</w:t>
        </w:r>
        <w:r>
          <w:tab/>
        </w:r>
        <w:r>
          <w:fldChar w:fldCharType="begin"/>
        </w:r>
        <w:r>
          <w:instrText xml:space="preserve"> PAGEREF _Toc164339272 \h </w:instrText>
        </w:r>
        <w:r>
          <w:fldChar w:fldCharType="separate"/>
        </w:r>
        <w:r w:rsidR="004244CB">
          <w:t>192</w:t>
        </w:r>
        <w:r>
          <w:fldChar w:fldCharType="end"/>
        </w:r>
      </w:hyperlink>
    </w:p>
    <w:p w14:paraId="374DEA0E" w14:textId="5A05E9D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3" w:history="1">
        <w:r w:rsidRPr="00C331B7">
          <w:t>133XJ</w:t>
        </w:r>
        <w:r>
          <w:rPr>
            <w:rFonts w:asciiTheme="minorHAnsi" w:eastAsiaTheme="minorEastAsia" w:hAnsiTheme="minorHAnsi" w:cstheme="minorBidi"/>
            <w:kern w:val="2"/>
            <w:sz w:val="22"/>
            <w:szCs w:val="22"/>
            <w:lang w:eastAsia="en-AU"/>
            <w14:ligatures w14:val="standardContextual"/>
          </w:rPr>
          <w:tab/>
        </w:r>
        <w:r w:rsidRPr="00C331B7">
          <w:t>Therapeutic correction assessment—therapeutic correction plan</w:t>
        </w:r>
        <w:r>
          <w:tab/>
        </w:r>
        <w:r>
          <w:fldChar w:fldCharType="begin"/>
        </w:r>
        <w:r>
          <w:instrText xml:space="preserve"> PAGEREF _Toc164339273 \h </w:instrText>
        </w:r>
        <w:r>
          <w:fldChar w:fldCharType="separate"/>
        </w:r>
        <w:r w:rsidR="004244CB">
          <w:t>194</w:t>
        </w:r>
        <w:r>
          <w:fldChar w:fldCharType="end"/>
        </w:r>
      </w:hyperlink>
    </w:p>
    <w:p w14:paraId="4318EDBB" w14:textId="7907C23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4" w:history="1">
        <w:r w:rsidRPr="00C331B7">
          <w:t>133XK</w:t>
        </w:r>
        <w:r>
          <w:rPr>
            <w:rFonts w:asciiTheme="minorHAnsi" w:eastAsiaTheme="minorEastAsia" w:hAnsiTheme="minorHAnsi" w:cstheme="minorBidi"/>
            <w:kern w:val="2"/>
            <w:sz w:val="22"/>
            <w:szCs w:val="22"/>
            <w:lang w:eastAsia="en-AU"/>
            <w14:ligatures w14:val="standardContextual"/>
          </w:rPr>
          <w:tab/>
        </w:r>
        <w:r w:rsidRPr="00C331B7">
          <w:rPr>
            <w:lang w:eastAsia="en-AU"/>
          </w:rPr>
          <w:t>Therapeutic correction assessments</w:t>
        </w:r>
        <w:r w:rsidRPr="00C331B7">
          <w:t>—provision to court</w:t>
        </w:r>
        <w:r>
          <w:tab/>
        </w:r>
        <w:r>
          <w:fldChar w:fldCharType="begin"/>
        </w:r>
        <w:r>
          <w:instrText xml:space="preserve"> PAGEREF _Toc164339274 \h </w:instrText>
        </w:r>
        <w:r>
          <w:fldChar w:fldCharType="separate"/>
        </w:r>
        <w:r w:rsidR="004244CB">
          <w:t>194</w:t>
        </w:r>
        <w:r>
          <w:fldChar w:fldCharType="end"/>
        </w:r>
      </w:hyperlink>
    </w:p>
    <w:p w14:paraId="2E650630" w14:textId="711DD83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5" w:history="1">
        <w:r w:rsidRPr="00C331B7">
          <w:t>133XL</w:t>
        </w:r>
        <w:r>
          <w:rPr>
            <w:rFonts w:asciiTheme="minorHAnsi" w:eastAsiaTheme="minorEastAsia" w:hAnsiTheme="minorHAnsi" w:cstheme="minorBidi"/>
            <w:kern w:val="2"/>
            <w:sz w:val="22"/>
            <w:szCs w:val="22"/>
            <w:lang w:eastAsia="en-AU"/>
            <w14:ligatures w14:val="standardContextual"/>
          </w:rPr>
          <w:tab/>
        </w:r>
        <w:r w:rsidRPr="00C331B7">
          <w:rPr>
            <w:lang w:eastAsia="en-AU"/>
          </w:rPr>
          <w:t>Therapeutic correction assessments</w:t>
        </w:r>
        <w:r w:rsidRPr="00C331B7">
          <w:t>—cross</w:t>
        </w:r>
        <w:r w:rsidRPr="00C331B7">
          <w:noBreakHyphen/>
          <w:t>examination</w:t>
        </w:r>
        <w:r>
          <w:tab/>
        </w:r>
        <w:r>
          <w:fldChar w:fldCharType="begin"/>
        </w:r>
        <w:r>
          <w:instrText xml:space="preserve"> PAGEREF _Toc164339275 \h </w:instrText>
        </w:r>
        <w:r>
          <w:fldChar w:fldCharType="separate"/>
        </w:r>
        <w:r w:rsidR="004244CB">
          <w:t>194</w:t>
        </w:r>
        <w:r>
          <w:fldChar w:fldCharType="end"/>
        </w:r>
      </w:hyperlink>
    </w:p>
    <w:p w14:paraId="74AB1E73" w14:textId="1FA2D8D0"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76" w:history="1">
        <w:r w:rsidR="00A90352" w:rsidRPr="00C331B7">
          <w:t>Division 8A.2A.4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orders—content</w:t>
        </w:r>
        <w:r w:rsidR="00A90352" w:rsidRPr="00A90352">
          <w:rPr>
            <w:vanish/>
          </w:rPr>
          <w:tab/>
        </w:r>
        <w:r w:rsidR="00A90352" w:rsidRPr="00A90352">
          <w:rPr>
            <w:vanish/>
          </w:rPr>
          <w:fldChar w:fldCharType="begin"/>
        </w:r>
        <w:r w:rsidR="00A90352" w:rsidRPr="00A90352">
          <w:rPr>
            <w:vanish/>
          </w:rPr>
          <w:instrText xml:space="preserve"> PAGEREF _Toc164339276 \h </w:instrText>
        </w:r>
        <w:r w:rsidR="00A90352" w:rsidRPr="00A90352">
          <w:rPr>
            <w:vanish/>
          </w:rPr>
        </w:r>
        <w:r w:rsidR="00A90352" w:rsidRPr="00A90352">
          <w:rPr>
            <w:vanish/>
          </w:rPr>
          <w:fldChar w:fldCharType="separate"/>
        </w:r>
        <w:r w:rsidR="004244CB">
          <w:rPr>
            <w:vanish/>
          </w:rPr>
          <w:t>195</w:t>
        </w:r>
        <w:r w:rsidR="00A90352" w:rsidRPr="00A90352">
          <w:rPr>
            <w:vanish/>
          </w:rPr>
          <w:fldChar w:fldCharType="end"/>
        </w:r>
      </w:hyperlink>
    </w:p>
    <w:p w14:paraId="63BC18C3" w14:textId="380F6DE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7" w:history="1">
        <w:r w:rsidRPr="00C331B7">
          <w:t>133XM</w:t>
        </w:r>
        <w:r>
          <w:rPr>
            <w:rFonts w:asciiTheme="minorHAnsi" w:eastAsiaTheme="minorEastAsia" w:hAnsiTheme="minorHAnsi" w:cstheme="minorBidi"/>
            <w:kern w:val="2"/>
            <w:sz w:val="22"/>
            <w:szCs w:val="22"/>
            <w:lang w:eastAsia="en-AU"/>
            <w14:ligatures w14:val="standardContextual"/>
          </w:rPr>
          <w:tab/>
        </w:r>
        <w:r w:rsidRPr="00C331B7">
          <w:t>Content of therapeutic correction order</w:t>
        </w:r>
        <w:r>
          <w:tab/>
        </w:r>
        <w:r>
          <w:fldChar w:fldCharType="begin"/>
        </w:r>
        <w:r>
          <w:instrText xml:space="preserve"> PAGEREF _Toc164339277 \h </w:instrText>
        </w:r>
        <w:r>
          <w:fldChar w:fldCharType="separate"/>
        </w:r>
        <w:r w:rsidR="004244CB">
          <w:t>195</w:t>
        </w:r>
        <w:r>
          <w:fldChar w:fldCharType="end"/>
        </w:r>
      </w:hyperlink>
    </w:p>
    <w:p w14:paraId="420EDBC3" w14:textId="516E5E7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8" w:history="1">
        <w:r w:rsidRPr="00C331B7">
          <w:t>133XN</w:t>
        </w:r>
        <w:r>
          <w:rPr>
            <w:rFonts w:asciiTheme="minorHAnsi" w:eastAsiaTheme="minorEastAsia" w:hAnsiTheme="minorHAnsi" w:cstheme="minorBidi"/>
            <w:kern w:val="2"/>
            <w:sz w:val="22"/>
            <w:szCs w:val="22"/>
            <w:lang w:eastAsia="en-AU"/>
            <w14:ligatures w14:val="standardContextual"/>
          </w:rPr>
          <w:tab/>
        </w:r>
        <w:r w:rsidRPr="00C331B7">
          <w:rPr>
            <w:lang w:eastAsia="en-AU"/>
          </w:rPr>
          <w:t>Core conditions</w:t>
        </w:r>
        <w:r>
          <w:tab/>
        </w:r>
        <w:r>
          <w:fldChar w:fldCharType="begin"/>
        </w:r>
        <w:r>
          <w:instrText xml:space="preserve"> PAGEREF _Toc164339278 \h </w:instrText>
        </w:r>
        <w:r>
          <w:fldChar w:fldCharType="separate"/>
        </w:r>
        <w:r w:rsidR="004244CB">
          <w:t>195</w:t>
        </w:r>
        <w:r>
          <w:fldChar w:fldCharType="end"/>
        </w:r>
      </w:hyperlink>
    </w:p>
    <w:p w14:paraId="4F11A965" w14:textId="73D74C46"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79" w:history="1">
        <w:r w:rsidRPr="00C331B7">
          <w:t>133XO</w:t>
        </w:r>
        <w:r>
          <w:rPr>
            <w:rFonts w:asciiTheme="minorHAnsi" w:eastAsiaTheme="minorEastAsia" w:hAnsiTheme="minorHAnsi" w:cstheme="minorBidi"/>
            <w:kern w:val="2"/>
            <w:sz w:val="22"/>
            <w:szCs w:val="22"/>
            <w:lang w:eastAsia="en-AU"/>
            <w14:ligatures w14:val="standardContextual"/>
          </w:rPr>
          <w:tab/>
        </w:r>
        <w:r w:rsidRPr="00C331B7">
          <w:rPr>
            <w:lang w:eastAsia="en-AU"/>
          </w:rPr>
          <w:t>Therapeutic correction conditions</w:t>
        </w:r>
        <w:r>
          <w:tab/>
        </w:r>
        <w:r>
          <w:fldChar w:fldCharType="begin"/>
        </w:r>
        <w:r>
          <w:instrText xml:space="preserve"> PAGEREF _Toc164339279 \h </w:instrText>
        </w:r>
        <w:r>
          <w:fldChar w:fldCharType="separate"/>
        </w:r>
        <w:r w:rsidR="004244CB">
          <w:t>197</w:t>
        </w:r>
        <w:r>
          <w:fldChar w:fldCharType="end"/>
        </w:r>
      </w:hyperlink>
    </w:p>
    <w:p w14:paraId="739C748F" w14:textId="086B2429"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80" w:history="1">
        <w:r w:rsidR="00A90352" w:rsidRPr="00C331B7">
          <w:t>Division 8A.2A.5</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orders—supervision</w:t>
        </w:r>
        <w:r w:rsidR="00A90352" w:rsidRPr="00A90352">
          <w:rPr>
            <w:vanish/>
          </w:rPr>
          <w:tab/>
        </w:r>
        <w:r w:rsidR="00A90352" w:rsidRPr="00A90352">
          <w:rPr>
            <w:vanish/>
          </w:rPr>
          <w:fldChar w:fldCharType="begin"/>
        </w:r>
        <w:r w:rsidR="00A90352" w:rsidRPr="00A90352">
          <w:rPr>
            <w:vanish/>
          </w:rPr>
          <w:instrText xml:space="preserve"> PAGEREF _Toc164339280 \h </w:instrText>
        </w:r>
        <w:r w:rsidR="00A90352" w:rsidRPr="00A90352">
          <w:rPr>
            <w:vanish/>
          </w:rPr>
        </w:r>
        <w:r w:rsidR="00A90352" w:rsidRPr="00A90352">
          <w:rPr>
            <w:vanish/>
          </w:rPr>
          <w:fldChar w:fldCharType="separate"/>
        </w:r>
        <w:r w:rsidR="004244CB">
          <w:rPr>
            <w:vanish/>
          </w:rPr>
          <w:t>198</w:t>
        </w:r>
        <w:r w:rsidR="00A90352" w:rsidRPr="00A90352">
          <w:rPr>
            <w:vanish/>
          </w:rPr>
          <w:fldChar w:fldCharType="end"/>
        </w:r>
      </w:hyperlink>
    </w:p>
    <w:p w14:paraId="54308F3A" w14:textId="4D7D784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1" w:history="1">
        <w:r w:rsidRPr="00C331B7">
          <w:t>133XP</w:t>
        </w:r>
        <w:r>
          <w:rPr>
            <w:rFonts w:asciiTheme="minorHAnsi" w:eastAsiaTheme="minorEastAsia" w:hAnsiTheme="minorHAnsi" w:cstheme="minorBidi"/>
            <w:kern w:val="2"/>
            <w:sz w:val="22"/>
            <w:szCs w:val="22"/>
            <w:lang w:eastAsia="en-AU"/>
            <w14:ligatures w14:val="standardContextual"/>
          </w:rPr>
          <w:tab/>
        </w:r>
        <w:r w:rsidRPr="00C331B7">
          <w:t>CYP director-general to report breach of therapeutic correction obligations</w:t>
        </w:r>
        <w:r>
          <w:tab/>
        </w:r>
        <w:r>
          <w:fldChar w:fldCharType="begin"/>
        </w:r>
        <w:r>
          <w:instrText xml:space="preserve"> PAGEREF _Toc164339281 \h </w:instrText>
        </w:r>
        <w:r>
          <w:fldChar w:fldCharType="separate"/>
        </w:r>
        <w:r w:rsidR="004244CB">
          <w:t>198</w:t>
        </w:r>
        <w:r>
          <w:fldChar w:fldCharType="end"/>
        </w:r>
      </w:hyperlink>
    </w:p>
    <w:p w14:paraId="65F398E2" w14:textId="7458EB5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2" w:history="1">
        <w:r w:rsidRPr="00C331B7">
          <w:t>133XQ</w:t>
        </w:r>
        <w:r>
          <w:rPr>
            <w:rFonts w:asciiTheme="minorHAnsi" w:eastAsiaTheme="minorEastAsia" w:hAnsiTheme="minorHAnsi" w:cstheme="minorBidi"/>
            <w:kern w:val="2"/>
            <w:sz w:val="22"/>
            <w:szCs w:val="22"/>
            <w:lang w:eastAsia="en-AU"/>
            <w14:ligatures w14:val="standardContextual"/>
          </w:rPr>
          <w:tab/>
        </w:r>
        <w:r w:rsidRPr="00C331B7">
          <w:t>Summons to attend court—breach of therapeutic correction obligations</w:t>
        </w:r>
        <w:r>
          <w:tab/>
        </w:r>
        <w:r>
          <w:fldChar w:fldCharType="begin"/>
        </w:r>
        <w:r>
          <w:instrText xml:space="preserve"> PAGEREF _Toc164339282 \h </w:instrText>
        </w:r>
        <w:r>
          <w:fldChar w:fldCharType="separate"/>
        </w:r>
        <w:r w:rsidR="004244CB">
          <w:t>198</w:t>
        </w:r>
        <w:r>
          <w:fldChar w:fldCharType="end"/>
        </w:r>
      </w:hyperlink>
    </w:p>
    <w:p w14:paraId="4D3CF6C2" w14:textId="3472104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3" w:history="1">
        <w:r w:rsidRPr="00C331B7">
          <w:t>133XR</w:t>
        </w:r>
        <w:r>
          <w:rPr>
            <w:rFonts w:asciiTheme="minorHAnsi" w:eastAsiaTheme="minorEastAsia" w:hAnsiTheme="minorHAnsi" w:cstheme="minorBidi"/>
            <w:kern w:val="2"/>
            <w:sz w:val="22"/>
            <w:szCs w:val="22"/>
            <w:lang w:eastAsia="en-AU"/>
            <w14:ligatures w14:val="standardContextual"/>
          </w:rPr>
          <w:tab/>
        </w:r>
        <w:r w:rsidRPr="00C331B7">
          <w:t>Arrest without warrant—breach of therapeutic correction obligations</w:t>
        </w:r>
        <w:r>
          <w:tab/>
        </w:r>
        <w:r>
          <w:fldChar w:fldCharType="begin"/>
        </w:r>
        <w:r>
          <w:instrText xml:space="preserve"> PAGEREF _Toc164339283 \h </w:instrText>
        </w:r>
        <w:r>
          <w:fldChar w:fldCharType="separate"/>
        </w:r>
        <w:r w:rsidR="004244CB">
          <w:t>199</w:t>
        </w:r>
        <w:r>
          <w:fldChar w:fldCharType="end"/>
        </w:r>
      </w:hyperlink>
    </w:p>
    <w:p w14:paraId="36D35674" w14:textId="6663155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4" w:history="1">
        <w:r w:rsidRPr="00C331B7">
          <w:t>133XS</w:t>
        </w:r>
        <w:r>
          <w:rPr>
            <w:rFonts w:asciiTheme="minorHAnsi" w:eastAsiaTheme="minorEastAsia" w:hAnsiTheme="minorHAnsi" w:cstheme="minorBidi"/>
            <w:kern w:val="2"/>
            <w:sz w:val="22"/>
            <w:szCs w:val="22"/>
            <w:lang w:eastAsia="en-AU"/>
            <w14:ligatures w14:val="standardContextual"/>
          </w:rPr>
          <w:tab/>
        </w:r>
        <w:r w:rsidRPr="00C331B7">
          <w:t>Arrest warrant—breach of therapeutic correction obligations</w:t>
        </w:r>
        <w:r>
          <w:tab/>
        </w:r>
        <w:r>
          <w:fldChar w:fldCharType="begin"/>
        </w:r>
        <w:r>
          <w:instrText xml:space="preserve"> PAGEREF _Toc164339284 \h </w:instrText>
        </w:r>
        <w:r>
          <w:fldChar w:fldCharType="separate"/>
        </w:r>
        <w:r w:rsidR="004244CB">
          <w:t>200</w:t>
        </w:r>
        <w:r>
          <w:fldChar w:fldCharType="end"/>
        </w:r>
      </w:hyperlink>
    </w:p>
    <w:p w14:paraId="64A88225" w14:textId="20E8C5FC"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85" w:history="1">
        <w:r w:rsidR="00A90352" w:rsidRPr="00C331B7">
          <w:t>Division 8A.2A.6</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orders—breach</w:t>
        </w:r>
        <w:r w:rsidR="00A90352" w:rsidRPr="00A90352">
          <w:rPr>
            <w:vanish/>
          </w:rPr>
          <w:tab/>
        </w:r>
        <w:r w:rsidR="00A90352" w:rsidRPr="00A90352">
          <w:rPr>
            <w:vanish/>
          </w:rPr>
          <w:fldChar w:fldCharType="begin"/>
        </w:r>
        <w:r w:rsidR="00A90352" w:rsidRPr="00A90352">
          <w:rPr>
            <w:vanish/>
          </w:rPr>
          <w:instrText xml:space="preserve"> PAGEREF _Toc164339285 \h </w:instrText>
        </w:r>
        <w:r w:rsidR="00A90352" w:rsidRPr="00A90352">
          <w:rPr>
            <w:vanish/>
          </w:rPr>
        </w:r>
        <w:r w:rsidR="00A90352" w:rsidRPr="00A90352">
          <w:rPr>
            <w:vanish/>
          </w:rPr>
          <w:fldChar w:fldCharType="separate"/>
        </w:r>
        <w:r w:rsidR="004244CB">
          <w:rPr>
            <w:vanish/>
          </w:rPr>
          <w:t>200</w:t>
        </w:r>
        <w:r w:rsidR="00A90352" w:rsidRPr="00A90352">
          <w:rPr>
            <w:vanish/>
          </w:rPr>
          <w:fldChar w:fldCharType="end"/>
        </w:r>
      </w:hyperlink>
    </w:p>
    <w:p w14:paraId="2F95B5C3" w14:textId="25B0D1D0"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6" w:history="1">
        <w:r w:rsidRPr="00C331B7">
          <w:t>133XT</w:t>
        </w:r>
        <w:r>
          <w:rPr>
            <w:rFonts w:asciiTheme="minorHAnsi" w:eastAsiaTheme="minorEastAsia" w:hAnsiTheme="minorHAnsi" w:cstheme="minorBidi"/>
            <w:kern w:val="2"/>
            <w:sz w:val="22"/>
            <w:szCs w:val="22"/>
            <w:lang w:eastAsia="en-AU"/>
            <w14:ligatures w14:val="standardContextual"/>
          </w:rPr>
          <w:tab/>
        </w:r>
        <w:r w:rsidRPr="00C331B7">
          <w:t xml:space="preserve">Breach of </w:t>
        </w:r>
        <w:r w:rsidRPr="00C331B7">
          <w:rPr>
            <w:lang w:eastAsia="en-AU"/>
          </w:rPr>
          <w:t>therapeutic correction order</w:t>
        </w:r>
        <w:r>
          <w:tab/>
        </w:r>
        <w:r>
          <w:fldChar w:fldCharType="begin"/>
        </w:r>
        <w:r>
          <w:instrText xml:space="preserve"> PAGEREF _Toc164339286 \h </w:instrText>
        </w:r>
        <w:r>
          <w:fldChar w:fldCharType="separate"/>
        </w:r>
        <w:r w:rsidR="004244CB">
          <w:t>200</w:t>
        </w:r>
        <w:r>
          <w:fldChar w:fldCharType="end"/>
        </w:r>
      </w:hyperlink>
    </w:p>
    <w:p w14:paraId="1D6AB808" w14:textId="11754810"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87" w:history="1">
        <w:r w:rsidR="00A90352" w:rsidRPr="00C331B7">
          <w:t>Division 8A.2A.7</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orders—review by court</w:t>
        </w:r>
        <w:r w:rsidR="00A90352" w:rsidRPr="00A90352">
          <w:rPr>
            <w:vanish/>
          </w:rPr>
          <w:tab/>
        </w:r>
        <w:r w:rsidR="00A90352" w:rsidRPr="00A90352">
          <w:rPr>
            <w:vanish/>
          </w:rPr>
          <w:fldChar w:fldCharType="begin"/>
        </w:r>
        <w:r w:rsidR="00A90352" w:rsidRPr="00A90352">
          <w:rPr>
            <w:vanish/>
          </w:rPr>
          <w:instrText xml:space="preserve"> PAGEREF _Toc164339287 \h </w:instrText>
        </w:r>
        <w:r w:rsidR="00A90352" w:rsidRPr="00A90352">
          <w:rPr>
            <w:vanish/>
          </w:rPr>
        </w:r>
        <w:r w:rsidR="00A90352" w:rsidRPr="00A90352">
          <w:rPr>
            <w:vanish/>
          </w:rPr>
          <w:fldChar w:fldCharType="separate"/>
        </w:r>
        <w:r w:rsidR="004244CB">
          <w:rPr>
            <w:vanish/>
          </w:rPr>
          <w:t>202</w:t>
        </w:r>
        <w:r w:rsidR="00A90352" w:rsidRPr="00A90352">
          <w:rPr>
            <w:vanish/>
          </w:rPr>
          <w:fldChar w:fldCharType="end"/>
        </w:r>
      </w:hyperlink>
    </w:p>
    <w:p w14:paraId="2222DB9B" w14:textId="30D2423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8" w:history="1">
        <w:r w:rsidRPr="00C331B7">
          <w:t>133XU</w:t>
        </w:r>
        <w:r>
          <w:rPr>
            <w:rFonts w:asciiTheme="minorHAnsi" w:eastAsiaTheme="minorEastAsia" w:hAnsiTheme="minorHAnsi" w:cstheme="minorBidi"/>
            <w:kern w:val="2"/>
            <w:sz w:val="22"/>
            <w:szCs w:val="22"/>
            <w:lang w:eastAsia="en-AU"/>
            <w14:ligatures w14:val="standardContextual"/>
          </w:rPr>
          <w:tab/>
        </w:r>
        <w:r w:rsidRPr="00C331B7">
          <w:t>Application—div 8A.2A.7</w:t>
        </w:r>
        <w:r>
          <w:tab/>
        </w:r>
        <w:r>
          <w:fldChar w:fldCharType="begin"/>
        </w:r>
        <w:r>
          <w:instrText xml:space="preserve"> PAGEREF _Toc164339288 \h </w:instrText>
        </w:r>
        <w:r>
          <w:fldChar w:fldCharType="separate"/>
        </w:r>
        <w:r w:rsidR="004244CB">
          <w:t>202</w:t>
        </w:r>
        <w:r>
          <w:fldChar w:fldCharType="end"/>
        </w:r>
      </w:hyperlink>
    </w:p>
    <w:p w14:paraId="2E4F94D6" w14:textId="3FB0775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89" w:history="1">
        <w:r w:rsidRPr="00C331B7">
          <w:t>133XV</w:t>
        </w:r>
        <w:r>
          <w:rPr>
            <w:rFonts w:asciiTheme="minorHAnsi" w:eastAsiaTheme="minorEastAsia" w:hAnsiTheme="minorHAnsi" w:cstheme="minorBidi"/>
            <w:kern w:val="2"/>
            <w:sz w:val="22"/>
            <w:szCs w:val="22"/>
            <w:lang w:eastAsia="en-AU"/>
            <w14:ligatures w14:val="standardContextual"/>
          </w:rPr>
          <w:tab/>
        </w:r>
        <w:r w:rsidRPr="00C331B7">
          <w:t>Therapeutic correction orders—review</w:t>
        </w:r>
        <w:r>
          <w:tab/>
        </w:r>
        <w:r>
          <w:fldChar w:fldCharType="begin"/>
        </w:r>
        <w:r>
          <w:instrText xml:space="preserve"> PAGEREF _Toc164339289 \h </w:instrText>
        </w:r>
        <w:r>
          <w:fldChar w:fldCharType="separate"/>
        </w:r>
        <w:r w:rsidR="004244CB">
          <w:t>202</w:t>
        </w:r>
        <w:r>
          <w:fldChar w:fldCharType="end"/>
        </w:r>
      </w:hyperlink>
    </w:p>
    <w:p w14:paraId="3E0DB32E" w14:textId="3C8B8A1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0" w:history="1">
        <w:r w:rsidRPr="00C331B7">
          <w:t>133XW</w:t>
        </w:r>
        <w:r>
          <w:rPr>
            <w:rFonts w:asciiTheme="minorHAnsi" w:eastAsiaTheme="minorEastAsia" w:hAnsiTheme="minorHAnsi" w:cstheme="minorBidi"/>
            <w:kern w:val="2"/>
            <w:sz w:val="22"/>
            <w:szCs w:val="22"/>
            <w:lang w:eastAsia="en-AU"/>
            <w14:ligatures w14:val="standardContextual"/>
          </w:rPr>
          <w:tab/>
        </w:r>
        <w:r w:rsidRPr="00C331B7">
          <w:t>Therapeutic correction orders—CYP director-general must apply for review</w:t>
        </w:r>
        <w:r>
          <w:tab/>
        </w:r>
        <w:r>
          <w:fldChar w:fldCharType="begin"/>
        </w:r>
        <w:r>
          <w:instrText xml:space="preserve"> PAGEREF _Toc164339290 \h </w:instrText>
        </w:r>
        <w:r>
          <w:fldChar w:fldCharType="separate"/>
        </w:r>
        <w:r w:rsidR="004244CB">
          <w:t>203</w:t>
        </w:r>
        <w:r>
          <w:fldChar w:fldCharType="end"/>
        </w:r>
      </w:hyperlink>
    </w:p>
    <w:p w14:paraId="2E9FB298" w14:textId="5114EE7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1" w:history="1">
        <w:r w:rsidRPr="00C331B7">
          <w:t>133XX</w:t>
        </w:r>
        <w:r>
          <w:rPr>
            <w:rFonts w:asciiTheme="minorHAnsi" w:eastAsiaTheme="minorEastAsia" w:hAnsiTheme="minorHAnsi" w:cstheme="minorBidi"/>
            <w:kern w:val="2"/>
            <w:sz w:val="22"/>
            <w:szCs w:val="22"/>
            <w:lang w:eastAsia="en-AU"/>
            <w14:ligatures w14:val="standardContextual"/>
          </w:rPr>
          <w:tab/>
        </w:r>
        <w:r w:rsidRPr="00C331B7">
          <w:t>Therapeutic correction orders—notice of proposed review</w:t>
        </w:r>
        <w:r>
          <w:tab/>
        </w:r>
        <w:r>
          <w:fldChar w:fldCharType="begin"/>
        </w:r>
        <w:r>
          <w:instrText xml:space="preserve"> PAGEREF _Toc164339291 \h </w:instrText>
        </w:r>
        <w:r>
          <w:fldChar w:fldCharType="separate"/>
        </w:r>
        <w:r w:rsidR="004244CB">
          <w:t>203</w:t>
        </w:r>
        <w:r>
          <w:fldChar w:fldCharType="end"/>
        </w:r>
      </w:hyperlink>
    </w:p>
    <w:p w14:paraId="3F93449D" w14:textId="43F4EA2B" w:rsidR="00A90352" w:rsidRDefault="004B24B2">
      <w:pPr>
        <w:pStyle w:val="TOC3"/>
        <w:rPr>
          <w:rFonts w:asciiTheme="minorHAnsi" w:eastAsiaTheme="minorEastAsia" w:hAnsiTheme="minorHAnsi" w:cstheme="minorBidi"/>
          <w:b w:val="0"/>
          <w:kern w:val="2"/>
          <w:sz w:val="22"/>
          <w:szCs w:val="22"/>
          <w:lang w:eastAsia="en-AU"/>
          <w14:ligatures w14:val="standardContextual"/>
        </w:rPr>
      </w:pPr>
      <w:hyperlink w:anchor="_Toc164339292" w:history="1">
        <w:r w:rsidR="00A90352" w:rsidRPr="00C331B7">
          <w:t>Division 8A.2A.8</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Therapeutic correction orders—miscellaneous</w:t>
        </w:r>
        <w:r w:rsidR="00A90352" w:rsidRPr="00A90352">
          <w:rPr>
            <w:vanish/>
          </w:rPr>
          <w:tab/>
        </w:r>
        <w:r w:rsidR="00A90352" w:rsidRPr="00A90352">
          <w:rPr>
            <w:vanish/>
          </w:rPr>
          <w:fldChar w:fldCharType="begin"/>
        </w:r>
        <w:r w:rsidR="00A90352" w:rsidRPr="00A90352">
          <w:rPr>
            <w:vanish/>
          </w:rPr>
          <w:instrText xml:space="preserve"> PAGEREF _Toc164339292 \h </w:instrText>
        </w:r>
        <w:r w:rsidR="00A90352" w:rsidRPr="00A90352">
          <w:rPr>
            <w:vanish/>
          </w:rPr>
        </w:r>
        <w:r w:rsidR="00A90352" w:rsidRPr="00A90352">
          <w:rPr>
            <w:vanish/>
          </w:rPr>
          <w:fldChar w:fldCharType="separate"/>
        </w:r>
        <w:r w:rsidR="004244CB">
          <w:rPr>
            <w:vanish/>
          </w:rPr>
          <w:t>204</w:t>
        </w:r>
        <w:r w:rsidR="00A90352" w:rsidRPr="00A90352">
          <w:rPr>
            <w:vanish/>
          </w:rPr>
          <w:fldChar w:fldCharType="end"/>
        </w:r>
      </w:hyperlink>
    </w:p>
    <w:p w14:paraId="0FBC1B3F" w14:textId="123EE34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3" w:history="1">
        <w:r w:rsidRPr="00C331B7">
          <w:t>133XY</w:t>
        </w:r>
        <w:r>
          <w:rPr>
            <w:rFonts w:asciiTheme="minorHAnsi" w:eastAsiaTheme="minorEastAsia" w:hAnsiTheme="minorHAnsi" w:cstheme="minorBidi"/>
            <w:kern w:val="2"/>
            <w:sz w:val="22"/>
            <w:szCs w:val="22"/>
            <w:lang w:eastAsia="en-AU"/>
            <w14:ligatures w14:val="standardContextual"/>
          </w:rPr>
          <w:tab/>
        </w:r>
        <w:r w:rsidRPr="00C331B7">
          <w:rPr>
            <w:lang w:eastAsia="en-AU"/>
          </w:rPr>
          <w:t>Evidentiary certificates</w:t>
        </w:r>
        <w:r>
          <w:tab/>
        </w:r>
        <w:r>
          <w:fldChar w:fldCharType="begin"/>
        </w:r>
        <w:r>
          <w:instrText xml:space="preserve"> PAGEREF _Toc164339293 \h </w:instrText>
        </w:r>
        <w:r>
          <w:fldChar w:fldCharType="separate"/>
        </w:r>
        <w:r w:rsidR="004244CB">
          <w:t>204</w:t>
        </w:r>
        <w:r>
          <w:fldChar w:fldCharType="end"/>
        </w:r>
      </w:hyperlink>
    </w:p>
    <w:p w14:paraId="3E6DFC0E" w14:textId="2722D1C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4" w:history="1">
        <w:r w:rsidRPr="00C331B7">
          <w:t>133XZ</w:t>
        </w:r>
        <w:r>
          <w:rPr>
            <w:rFonts w:asciiTheme="minorHAnsi" w:eastAsiaTheme="minorEastAsia" w:hAnsiTheme="minorHAnsi" w:cstheme="minorBidi"/>
            <w:kern w:val="2"/>
            <w:sz w:val="22"/>
            <w:szCs w:val="22"/>
            <w:lang w:eastAsia="en-AU"/>
            <w14:ligatures w14:val="standardContextual"/>
          </w:rPr>
          <w:tab/>
        </w:r>
        <w:r w:rsidRPr="00C331B7">
          <w:t>Information exchanges—therapeutic correction team</w:t>
        </w:r>
        <w:r>
          <w:tab/>
        </w:r>
        <w:r>
          <w:fldChar w:fldCharType="begin"/>
        </w:r>
        <w:r>
          <w:instrText xml:space="preserve"> PAGEREF _Toc164339294 \h </w:instrText>
        </w:r>
        <w:r>
          <w:fldChar w:fldCharType="separate"/>
        </w:r>
        <w:r w:rsidR="004244CB">
          <w:t>205</w:t>
        </w:r>
        <w:r>
          <w:fldChar w:fldCharType="end"/>
        </w:r>
      </w:hyperlink>
    </w:p>
    <w:p w14:paraId="1C6B7975" w14:textId="31974728" w:rsidR="00A90352" w:rsidRDefault="004B24B2">
      <w:pPr>
        <w:pStyle w:val="TOC2"/>
        <w:rPr>
          <w:rFonts w:asciiTheme="minorHAnsi" w:eastAsiaTheme="minorEastAsia" w:hAnsiTheme="minorHAnsi" w:cstheme="minorBidi"/>
          <w:b w:val="0"/>
          <w:kern w:val="2"/>
          <w:sz w:val="22"/>
          <w:szCs w:val="22"/>
          <w:lang w:eastAsia="en-AU"/>
          <w14:ligatures w14:val="standardContextual"/>
        </w:rPr>
      </w:pPr>
      <w:hyperlink w:anchor="_Toc164339295" w:history="1">
        <w:r w:rsidR="00A90352" w:rsidRPr="00C331B7">
          <w:t>Part 8A.3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Young offenders—accommodation orders</w:t>
        </w:r>
        <w:r w:rsidR="00A90352" w:rsidRPr="00A90352">
          <w:rPr>
            <w:vanish/>
          </w:rPr>
          <w:tab/>
        </w:r>
        <w:r w:rsidR="00A90352" w:rsidRPr="00A90352">
          <w:rPr>
            <w:vanish/>
          </w:rPr>
          <w:fldChar w:fldCharType="begin"/>
        </w:r>
        <w:r w:rsidR="00A90352" w:rsidRPr="00A90352">
          <w:rPr>
            <w:vanish/>
          </w:rPr>
          <w:instrText xml:space="preserve"> PAGEREF _Toc164339295 \h </w:instrText>
        </w:r>
        <w:r w:rsidR="00A90352" w:rsidRPr="00A90352">
          <w:rPr>
            <w:vanish/>
          </w:rPr>
        </w:r>
        <w:r w:rsidR="00A90352" w:rsidRPr="00A90352">
          <w:rPr>
            <w:vanish/>
          </w:rPr>
          <w:fldChar w:fldCharType="separate"/>
        </w:r>
        <w:r w:rsidR="004244CB">
          <w:rPr>
            <w:vanish/>
          </w:rPr>
          <w:t>206</w:t>
        </w:r>
        <w:r w:rsidR="00A90352" w:rsidRPr="00A90352">
          <w:rPr>
            <w:vanish/>
          </w:rPr>
          <w:fldChar w:fldCharType="end"/>
        </w:r>
      </w:hyperlink>
    </w:p>
    <w:p w14:paraId="621F4535" w14:textId="52D3E09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6" w:history="1">
        <w:r w:rsidRPr="00C331B7">
          <w:t>133Y</w:t>
        </w:r>
        <w:r>
          <w:rPr>
            <w:rFonts w:asciiTheme="minorHAnsi" w:eastAsiaTheme="minorEastAsia" w:hAnsiTheme="minorHAnsi" w:cstheme="minorBidi"/>
            <w:kern w:val="2"/>
            <w:sz w:val="22"/>
            <w:szCs w:val="22"/>
            <w:lang w:eastAsia="en-AU"/>
            <w14:ligatures w14:val="standardContextual"/>
          </w:rPr>
          <w:tab/>
        </w:r>
        <w:r w:rsidRPr="00C331B7">
          <w:t xml:space="preserve">Meaning of </w:t>
        </w:r>
        <w:r w:rsidRPr="00C331B7">
          <w:rPr>
            <w:i/>
          </w:rPr>
          <w:t>accommodation order</w:t>
        </w:r>
        <w:r>
          <w:tab/>
        </w:r>
        <w:r>
          <w:fldChar w:fldCharType="begin"/>
        </w:r>
        <w:r>
          <w:instrText xml:space="preserve"> PAGEREF _Toc164339296 \h </w:instrText>
        </w:r>
        <w:r>
          <w:fldChar w:fldCharType="separate"/>
        </w:r>
        <w:r w:rsidR="004244CB">
          <w:t>206</w:t>
        </w:r>
        <w:r>
          <w:fldChar w:fldCharType="end"/>
        </w:r>
      </w:hyperlink>
    </w:p>
    <w:p w14:paraId="64AEFBEF" w14:textId="5FC23978"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7" w:history="1">
        <w:r w:rsidRPr="00C331B7">
          <w:t>133Z</w:t>
        </w:r>
        <w:r>
          <w:rPr>
            <w:rFonts w:asciiTheme="minorHAnsi" w:eastAsiaTheme="minorEastAsia" w:hAnsiTheme="minorHAnsi" w:cstheme="minorBidi"/>
            <w:kern w:val="2"/>
            <w:sz w:val="22"/>
            <w:szCs w:val="22"/>
            <w:lang w:eastAsia="en-AU"/>
            <w14:ligatures w14:val="standardContextual"/>
          </w:rPr>
          <w:tab/>
        </w:r>
        <w:r w:rsidRPr="00C331B7">
          <w:t>Accommodation orders—for young offenders convicted or found guilty</w:t>
        </w:r>
        <w:r>
          <w:tab/>
        </w:r>
        <w:r>
          <w:fldChar w:fldCharType="begin"/>
        </w:r>
        <w:r>
          <w:instrText xml:space="preserve"> PAGEREF _Toc164339297 \h </w:instrText>
        </w:r>
        <w:r>
          <w:fldChar w:fldCharType="separate"/>
        </w:r>
        <w:r w:rsidR="004244CB">
          <w:t>206</w:t>
        </w:r>
        <w:r>
          <w:fldChar w:fldCharType="end"/>
        </w:r>
      </w:hyperlink>
    </w:p>
    <w:p w14:paraId="2803FF6E" w14:textId="240C8FCA"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8" w:history="1">
        <w:r w:rsidRPr="00C331B7">
          <w:t>133ZA</w:t>
        </w:r>
        <w:r>
          <w:rPr>
            <w:rFonts w:asciiTheme="minorHAnsi" w:eastAsiaTheme="minorEastAsia" w:hAnsiTheme="minorHAnsi" w:cstheme="minorBidi"/>
            <w:kern w:val="2"/>
            <w:sz w:val="22"/>
            <w:szCs w:val="22"/>
            <w:lang w:eastAsia="en-AU"/>
            <w14:ligatures w14:val="standardContextual"/>
          </w:rPr>
          <w:tab/>
        </w:r>
        <w:r w:rsidRPr="00C331B7">
          <w:t>Accommodation orders—eligibility</w:t>
        </w:r>
        <w:r>
          <w:tab/>
        </w:r>
        <w:r>
          <w:fldChar w:fldCharType="begin"/>
        </w:r>
        <w:r>
          <w:instrText xml:space="preserve"> PAGEREF _Toc164339298 \h </w:instrText>
        </w:r>
        <w:r>
          <w:fldChar w:fldCharType="separate"/>
        </w:r>
        <w:r w:rsidR="004244CB">
          <w:t>206</w:t>
        </w:r>
        <w:r>
          <w:fldChar w:fldCharType="end"/>
        </w:r>
      </w:hyperlink>
    </w:p>
    <w:p w14:paraId="3C6ADF40" w14:textId="23D1B181"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299" w:history="1">
        <w:r w:rsidRPr="00C331B7">
          <w:t>133ZB</w:t>
        </w:r>
        <w:r>
          <w:rPr>
            <w:rFonts w:asciiTheme="minorHAnsi" w:eastAsiaTheme="minorEastAsia" w:hAnsiTheme="minorHAnsi" w:cstheme="minorBidi"/>
            <w:kern w:val="2"/>
            <w:sz w:val="22"/>
            <w:szCs w:val="22"/>
            <w:lang w:eastAsia="en-AU"/>
            <w14:ligatures w14:val="standardContextual"/>
          </w:rPr>
          <w:tab/>
        </w:r>
        <w:r w:rsidRPr="00C331B7">
          <w:t>Accommodation orders—suitability</w:t>
        </w:r>
        <w:r>
          <w:tab/>
        </w:r>
        <w:r>
          <w:fldChar w:fldCharType="begin"/>
        </w:r>
        <w:r>
          <w:instrText xml:space="preserve"> PAGEREF _Toc164339299 \h </w:instrText>
        </w:r>
        <w:r>
          <w:fldChar w:fldCharType="separate"/>
        </w:r>
        <w:r w:rsidR="004244CB">
          <w:t>207</w:t>
        </w:r>
        <w:r>
          <w:fldChar w:fldCharType="end"/>
        </w:r>
      </w:hyperlink>
    </w:p>
    <w:p w14:paraId="6B036E3E" w14:textId="368B2D4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0" w:history="1">
        <w:r w:rsidRPr="00C331B7">
          <w:t>133ZC</w:t>
        </w:r>
        <w:r>
          <w:rPr>
            <w:rFonts w:asciiTheme="minorHAnsi" w:eastAsiaTheme="minorEastAsia" w:hAnsiTheme="minorHAnsi" w:cstheme="minorBidi"/>
            <w:kern w:val="2"/>
            <w:sz w:val="22"/>
            <w:szCs w:val="22"/>
            <w:lang w:eastAsia="en-AU"/>
            <w14:ligatures w14:val="standardContextual"/>
          </w:rPr>
          <w:tab/>
        </w:r>
        <w:r w:rsidRPr="00C331B7">
          <w:t>Accommodation orders—maximum period</w:t>
        </w:r>
        <w:r>
          <w:tab/>
        </w:r>
        <w:r>
          <w:fldChar w:fldCharType="begin"/>
        </w:r>
        <w:r>
          <w:instrText xml:space="preserve"> PAGEREF _Toc164339300 \h </w:instrText>
        </w:r>
        <w:r>
          <w:fldChar w:fldCharType="separate"/>
        </w:r>
        <w:r w:rsidR="004244CB">
          <w:t>208</w:t>
        </w:r>
        <w:r>
          <w:fldChar w:fldCharType="end"/>
        </w:r>
      </w:hyperlink>
    </w:p>
    <w:p w14:paraId="7DA9321C" w14:textId="130335D3" w:rsidR="00A90352" w:rsidRDefault="00A9035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339301" w:history="1">
        <w:r w:rsidRPr="00C331B7">
          <w:t>133ZD</w:t>
        </w:r>
        <w:r>
          <w:rPr>
            <w:rFonts w:asciiTheme="minorHAnsi" w:eastAsiaTheme="minorEastAsia" w:hAnsiTheme="minorHAnsi" w:cstheme="minorBidi"/>
            <w:kern w:val="2"/>
            <w:sz w:val="22"/>
            <w:szCs w:val="22"/>
            <w:lang w:eastAsia="en-AU"/>
            <w14:ligatures w14:val="standardContextual"/>
          </w:rPr>
          <w:tab/>
        </w:r>
        <w:r w:rsidRPr="00C331B7">
          <w:t>Accommodation orders—2 or more orders</w:t>
        </w:r>
        <w:r>
          <w:tab/>
        </w:r>
        <w:r>
          <w:fldChar w:fldCharType="begin"/>
        </w:r>
        <w:r>
          <w:instrText xml:space="preserve"> PAGEREF _Toc164339301 \h </w:instrText>
        </w:r>
        <w:r>
          <w:fldChar w:fldCharType="separate"/>
        </w:r>
        <w:r w:rsidR="004244CB">
          <w:t>208</w:t>
        </w:r>
        <w:r>
          <w:fldChar w:fldCharType="end"/>
        </w:r>
      </w:hyperlink>
    </w:p>
    <w:p w14:paraId="5EF46A76" w14:textId="64E62BB1" w:rsidR="00A90352" w:rsidRDefault="004B24B2">
      <w:pPr>
        <w:pStyle w:val="TOC1"/>
        <w:rPr>
          <w:rFonts w:asciiTheme="minorHAnsi" w:eastAsiaTheme="minorEastAsia" w:hAnsiTheme="minorHAnsi" w:cstheme="minorBidi"/>
          <w:b w:val="0"/>
          <w:kern w:val="2"/>
          <w:sz w:val="22"/>
          <w:szCs w:val="22"/>
          <w:lang w:eastAsia="en-AU"/>
          <w14:ligatures w14:val="standardContextual"/>
        </w:rPr>
      </w:pPr>
      <w:hyperlink w:anchor="_Toc164339302" w:history="1">
        <w:r w:rsidR="00A90352" w:rsidRPr="00C331B7">
          <w:t>Chapter 9</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Miscellaneous</w:t>
        </w:r>
        <w:r w:rsidR="00A90352" w:rsidRPr="00A90352">
          <w:rPr>
            <w:vanish/>
          </w:rPr>
          <w:tab/>
        </w:r>
        <w:r w:rsidR="00A90352" w:rsidRPr="00A90352">
          <w:rPr>
            <w:vanish/>
          </w:rPr>
          <w:fldChar w:fldCharType="begin"/>
        </w:r>
        <w:r w:rsidR="00A90352" w:rsidRPr="00A90352">
          <w:rPr>
            <w:vanish/>
          </w:rPr>
          <w:instrText xml:space="preserve"> PAGEREF _Toc164339302 \h </w:instrText>
        </w:r>
        <w:r w:rsidR="00A90352" w:rsidRPr="00A90352">
          <w:rPr>
            <w:vanish/>
          </w:rPr>
        </w:r>
        <w:r w:rsidR="00A90352" w:rsidRPr="00A90352">
          <w:rPr>
            <w:vanish/>
          </w:rPr>
          <w:fldChar w:fldCharType="separate"/>
        </w:r>
        <w:r w:rsidR="004244CB">
          <w:rPr>
            <w:vanish/>
          </w:rPr>
          <w:t>209</w:t>
        </w:r>
        <w:r w:rsidR="00A90352" w:rsidRPr="00A90352">
          <w:rPr>
            <w:vanish/>
          </w:rPr>
          <w:fldChar w:fldCharType="end"/>
        </w:r>
      </w:hyperlink>
    </w:p>
    <w:p w14:paraId="61A5084F" w14:textId="10FC215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3" w:history="1">
        <w:r w:rsidRPr="00C331B7">
          <w:t>134</w:t>
        </w:r>
        <w:r>
          <w:rPr>
            <w:rFonts w:asciiTheme="minorHAnsi" w:eastAsiaTheme="minorEastAsia" w:hAnsiTheme="minorHAnsi" w:cstheme="minorBidi"/>
            <w:kern w:val="2"/>
            <w:sz w:val="22"/>
            <w:szCs w:val="22"/>
            <w:lang w:eastAsia="en-AU"/>
            <w14:ligatures w14:val="standardContextual"/>
          </w:rPr>
          <w:tab/>
        </w:r>
        <w:r w:rsidRPr="00C331B7">
          <w:t>Operation of ancillary and restitution orders</w:t>
        </w:r>
        <w:r>
          <w:tab/>
        </w:r>
        <w:r>
          <w:fldChar w:fldCharType="begin"/>
        </w:r>
        <w:r>
          <w:instrText xml:space="preserve"> PAGEREF _Toc164339303 \h </w:instrText>
        </w:r>
        <w:r>
          <w:fldChar w:fldCharType="separate"/>
        </w:r>
        <w:r w:rsidR="004244CB">
          <w:t>209</w:t>
        </w:r>
        <w:r>
          <w:fldChar w:fldCharType="end"/>
        </w:r>
      </w:hyperlink>
    </w:p>
    <w:p w14:paraId="133C9791" w14:textId="07EEAF74"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4" w:history="1">
        <w:r w:rsidRPr="00C331B7">
          <w:t>135</w:t>
        </w:r>
        <w:r>
          <w:rPr>
            <w:rFonts w:asciiTheme="minorHAnsi" w:eastAsiaTheme="minorEastAsia" w:hAnsiTheme="minorHAnsi" w:cstheme="minorBidi"/>
            <w:kern w:val="2"/>
            <w:sz w:val="22"/>
            <w:szCs w:val="22"/>
            <w:lang w:eastAsia="en-AU"/>
            <w14:ligatures w14:val="standardContextual"/>
          </w:rPr>
          <w:tab/>
        </w:r>
        <w:r w:rsidRPr="00C331B7">
          <w:t>Reparation—other actions for recovery</w:t>
        </w:r>
        <w:r>
          <w:tab/>
        </w:r>
        <w:r>
          <w:fldChar w:fldCharType="begin"/>
        </w:r>
        <w:r>
          <w:instrText xml:space="preserve"> PAGEREF _Toc164339304 \h </w:instrText>
        </w:r>
        <w:r>
          <w:fldChar w:fldCharType="separate"/>
        </w:r>
        <w:r w:rsidR="004244CB">
          <w:t>210</w:t>
        </w:r>
        <w:r>
          <w:fldChar w:fldCharType="end"/>
        </w:r>
      </w:hyperlink>
    </w:p>
    <w:p w14:paraId="168F597D" w14:textId="710F2CF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5" w:history="1">
        <w:r w:rsidRPr="00C331B7">
          <w:t>136</w:t>
        </w:r>
        <w:r>
          <w:rPr>
            <w:rFonts w:asciiTheme="minorHAnsi" w:eastAsiaTheme="minorEastAsia" w:hAnsiTheme="minorHAnsi" w:cstheme="minorBidi"/>
            <w:kern w:val="2"/>
            <w:sz w:val="22"/>
            <w:szCs w:val="22"/>
            <w:lang w:eastAsia="en-AU"/>
            <w14:ligatures w14:val="standardContextual"/>
          </w:rPr>
          <w:tab/>
        </w:r>
        <w:r w:rsidRPr="00C331B7">
          <w:t>Information exchanges between criminal justice entities</w:t>
        </w:r>
        <w:r>
          <w:tab/>
        </w:r>
        <w:r>
          <w:fldChar w:fldCharType="begin"/>
        </w:r>
        <w:r>
          <w:instrText xml:space="preserve"> PAGEREF _Toc164339305 \h </w:instrText>
        </w:r>
        <w:r>
          <w:fldChar w:fldCharType="separate"/>
        </w:r>
        <w:r w:rsidR="004244CB">
          <w:t>211</w:t>
        </w:r>
        <w:r>
          <w:fldChar w:fldCharType="end"/>
        </w:r>
      </w:hyperlink>
    </w:p>
    <w:p w14:paraId="1468D2A6" w14:textId="145E3FB9"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6" w:history="1">
        <w:r w:rsidRPr="00C331B7">
          <w:t>137</w:t>
        </w:r>
        <w:r>
          <w:rPr>
            <w:rFonts w:asciiTheme="minorHAnsi" w:eastAsiaTheme="minorEastAsia" w:hAnsiTheme="minorHAnsi" w:cstheme="minorBidi"/>
            <w:kern w:val="2"/>
            <w:sz w:val="22"/>
            <w:szCs w:val="22"/>
            <w:lang w:eastAsia="en-AU"/>
            <w14:ligatures w14:val="standardContextual"/>
          </w:rPr>
          <w:tab/>
        </w:r>
        <w:r w:rsidRPr="00C331B7">
          <w:t>Reduction of sentence—appeal if assistance undertaking breached</w:t>
        </w:r>
        <w:r>
          <w:tab/>
        </w:r>
        <w:r>
          <w:fldChar w:fldCharType="begin"/>
        </w:r>
        <w:r>
          <w:instrText xml:space="preserve"> PAGEREF _Toc164339306 \h </w:instrText>
        </w:r>
        <w:r>
          <w:fldChar w:fldCharType="separate"/>
        </w:r>
        <w:r w:rsidR="004244CB">
          <w:t>212</w:t>
        </w:r>
        <w:r>
          <w:fldChar w:fldCharType="end"/>
        </w:r>
      </w:hyperlink>
    </w:p>
    <w:p w14:paraId="1465F3AA" w14:textId="0DF32C2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7" w:history="1">
        <w:r w:rsidRPr="00C331B7">
          <w:t>138</w:t>
        </w:r>
        <w:r>
          <w:rPr>
            <w:rFonts w:asciiTheme="minorHAnsi" w:eastAsiaTheme="minorEastAsia" w:hAnsiTheme="minorHAnsi" w:cstheme="minorBidi"/>
            <w:kern w:val="2"/>
            <w:sz w:val="22"/>
            <w:szCs w:val="22"/>
            <w:lang w:eastAsia="en-AU"/>
            <w14:ligatures w14:val="standardContextual"/>
          </w:rPr>
          <w:tab/>
        </w:r>
        <w:r w:rsidRPr="00C331B7">
          <w:t>Effect of failure to comply with Act</w:t>
        </w:r>
        <w:r>
          <w:tab/>
        </w:r>
        <w:r>
          <w:fldChar w:fldCharType="begin"/>
        </w:r>
        <w:r>
          <w:instrText xml:space="preserve"> PAGEREF _Toc164339307 \h </w:instrText>
        </w:r>
        <w:r>
          <w:fldChar w:fldCharType="separate"/>
        </w:r>
        <w:r w:rsidR="004244CB">
          <w:t>212</w:t>
        </w:r>
        <w:r>
          <w:fldChar w:fldCharType="end"/>
        </w:r>
      </w:hyperlink>
    </w:p>
    <w:p w14:paraId="26416D91" w14:textId="75291E25"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08" w:history="1">
        <w:r w:rsidRPr="00C331B7">
          <w:t>139</w:t>
        </w:r>
        <w:r>
          <w:rPr>
            <w:rFonts w:asciiTheme="minorHAnsi" w:eastAsiaTheme="minorEastAsia" w:hAnsiTheme="minorHAnsi" w:cstheme="minorBidi"/>
            <w:kern w:val="2"/>
            <w:sz w:val="22"/>
            <w:szCs w:val="22"/>
            <w:lang w:eastAsia="en-AU"/>
            <w14:ligatures w14:val="standardContextual"/>
          </w:rPr>
          <w:tab/>
        </w:r>
        <w:r w:rsidRPr="00C331B7">
          <w:t>Regulation-making power</w:t>
        </w:r>
        <w:r>
          <w:tab/>
        </w:r>
        <w:r>
          <w:fldChar w:fldCharType="begin"/>
        </w:r>
        <w:r>
          <w:instrText xml:space="preserve"> PAGEREF _Toc164339308 \h </w:instrText>
        </w:r>
        <w:r>
          <w:fldChar w:fldCharType="separate"/>
        </w:r>
        <w:r w:rsidR="004244CB">
          <w:t>213</w:t>
        </w:r>
        <w:r>
          <w:fldChar w:fldCharType="end"/>
        </w:r>
      </w:hyperlink>
    </w:p>
    <w:p w14:paraId="37151EFB" w14:textId="69747565" w:rsidR="00A90352" w:rsidRDefault="004B24B2">
      <w:pPr>
        <w:pStyle w:val="TOC6"/>
        <w:rPr>
          <w:rFonts w:asciiTheme="minorHAnsi" w:eastAsiaTheme="minorEastAsia" w:hAnsiTheme="minorHAnsi" w:cstheme="minorBidi"/>
          <w:b w:val="0"/>
          <w:kern w:val="2"/>
          <w:sz w:val="22"/>
          <w:szCs w:val="22"/>
          <w:lang w:eastAsia="en-AU"/>
          <w14:ligatures w14:val="standardContextual"/>
        </w:rPr>
      </w:pPr>
      <w:hyperlink w:anchor="_Toc164339309" w:history="1">
        <w:r w:rsidR="00A90352" w:rsidRPr="00C331B7">
          <w:t>Schedule 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Schedule offences</w:t>
        </w:r>
        <w:r w:rsidR="00A90352">
          <w:tab/>
        </w:r>
        <w:r w:rsidR="00A90352" w:rsidRPr="00A90352">
          <w:rPr>
            <w:b w:val="0"/>
            <w:sz w:val="20"/>
          </w:rPr>
          <w:fldChar w:fldCharType="begin"/>
        </w:r>
        <w:r w:rsidR="00A90352" w:rsidRPr="00A90352">
          <w:rPr>
            <w:b w:val="0"/>
            <w:sz w:val="20"/>
          </w:rPr>
          <w:instrText xml:space="preserve"> PAGEREF _Toc164339309 \h </w:instrText>
        </w:r>
        <w:r w:rsidR="00A90352" w:rsidRPr="00A90352">
          <w:rPr>
            <w:b w:val="0"/>
            <w:sz w:val="20"/>
          </w:rPr>
        </w:r>
        <w:r w:rsidR="00A90352" w:rsidRPr="00A90352">
          <w:rPr>
            <w:b w:val="0"/>
            <w:sz w:val="20"/>
          </w:rPr>
          <w:fldChar w:fldCharType="separate"/>
        </w:r>
        <w:r w:rsidR="004244CB">
          <w:rPr>
            <w:b w:val="0"/>
            <w:sz w:val="20"/>
          </w:rPr>
          <w:t>214</w:t>
        </w:r>
        <w:r w:rsidR="00A90352" w:rsidRPr="00A90352">
          <w:rPr>
            <w:b w:val="0"/>
            <w:sz w:val="20"/>
          </w:rPr>
          <w:fldChar w:fldCharType="end"/>
        </w:r>
      </w:hyperlink>
    </w:p>
    <w:p w14:paraId="40524BB7" w14:textId="335E38B3" w:rsidR="00A90352" w:rsidRDefault="004B24B2">
      <w:pPr>
        <w:pStyle w:val="TOC7"/>
        <w:rPr>
          <w:rFonts w:asciiTheme="minorHAnsi" w:eastAsiaTheme="minorEastAsia" w:hAnsiTheme="minorHAnsi" w:cstheme="minorBidi"/>
          <w:b w:val="0"/>
          <w:kern w:val="2"/>
          <w:sz w:val="22"/>
          <w:szCs w:val="22"/>
          <w:lang w:eastAsia="en-AU"/>
          <w14:ligatures w14:val="standardContextual"/>
        </w:rPr>
      </w:pPr>
      <w:hyperlink w:anchor="_Toc164339310" w:history="1">
        <w:r w:rsidR="00A90352" w:rsidRPr="00C331B7">
          <w:t>Part 1.1</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Crimes Act 1900</w:t>
        </w:r>
        <w:r w:rsidR="00A90352">
          <w:tab/>
        </w:r>
        <w:r w:rsidR="00A90352" w:rsidRPr="00A90352">
          <w:rPr>
            <w:b w:val="0"/>
          </w:rPr>
          <w:fldChar w:fldCharType="begin"/>
        </w:r>
        <w:r w:rsidR="00A90352" w:rsidRPr="00A90352">
          <w:rPr>
            <w:b w:val="0"/>
          </w:rPr>
          <w:instrText xml:space="preserve"> PAGEREF _Toc164339310 \h </w:instrText>
        </w:r>
        <w:r w:rsidR="00A90352" w:rsidRPr="00A90352">
          <w:rPr>
            <w:b w:val="0"/>
          </w:rPr>
        </w:r>
        <w:r w:rsidR="00A90352" w:rsidRPr="00A90352">
          <w:rPr>
            <w:b w:val="0"/>
          </w:rPr>
          <w:fldChar w:fldCharType="separate"/>
        </w:r>
        <w:r w:rsidR="004244CB">
          <w:rPr>
            <w:b w:val="0"/>
          </w:rPr>
          <w:t>214</w:t>
        </w:r>
        <w:r w:rsidR="00A90352" w:rsidRPr="00A90352">
          <w:rPr>
            <w:b w:val="0"/>
          </w:rPr>
          <w:fldChar w:fldCharType="end"/>
        </w:r>
      </w:hyperlink>
    </w:p>
    <w:p w14:paraId="302F7EBA" w14:textId="089128E7" w:rsidR="00A90352" w:rsidRDefault="004B24B2">
      <w:pPr>
        <w:pStyle w:val="TOC7"/>
        <w:rPr>
          <w:rFonts w:asciiTheme="minorHAnsi" w:eastAsiaTheme="minorEastAsia" w:hAnsiTheme="minorHAnsi" w:cstheme="minorBidi"/>
          <w:b w:val="0"/>
          <w:kern w:val="2"/>
          <w:sz w:val="22"/>
          <w:szCs w:val="22"/>
          <w:lang w:eastAsia="en-AU"/>
          <w14:ligatures w14:val="standardContextual"/>
        </w:rPr>
      </w:pPr>
      <w:hyperlink w:anchor="_Toc164339311" w:history="1">
        <w:r w:rsidR="00A90352" w:rsidRPr="00C331B7">
          <w:t>Part 1.2</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Criminal Code 2002</w:t>
        </w:r>
        <w:r w:rsidR="00A90352">
          <w:tab/>
        </w:r>
        <w:r w:rsidR="00A90352" w:rsidRPr="00A90352">
          <w:rPr>
            <w:b w:val="0"/>
          </w:rPr>
          <w:fldChar w:fldCharType="begin"/>
        </w:r>
        <w:r w:rsidR="00A90352" w:rsidRPr="00A90352">
          <w:rPr>
            <w:b w:val="0"/>
          </w:rPr>
          <w:instrText xml:space="preserve"> PAGEREF _Toc164339311 \h </w:instrText>
        </w:r>
        <w:r w:rsidR="00A90352" w:rsidRPr="00A90352">
          <w:rPr>
            <w:b w:val="0"/>
          </w:rPr>
        </w:r>
        <w:r w:rsidR="00A90352" w:rsidRPr="00A90352">
          <w:rPr>
            <w:b w:val="0"/>
          </w:rPr>
          <w:fldChar w:fldCharType="separate"/>
        </w:r>
        <w:r w:rsidR="004244CB">
          <w:rPr>
            <w:b w:val="0"/>
          </w:rPr>
          <w:t>215</w:t>
        </w:r>
        <w:r w:rsidR="00A90352" w:rsidRPr="00A90352">
          <w:rPr>
            <w:b w:val="0"/>
          </w:rPr>
          <w:fldChar w:fldCharType="end"/>
        </w:r>
      </w:hyperlink>
    </w:p>
    <w:p w14:paraId="291D77D8" w14:textId="3CB6362B" w:rsidR="00A90352" w:rsidRDefault="004B24B2">
      <w:pPr>
        <w:pStyle w:val="TOC7"/>
        <w:rPr>
          <w:rFonts w:asciiTheme="minorHAnsi" w:eastAsiaTheme="minorEastAsia" w:hAnsiTheme="minorHAnsi" w:cstheme="minorBidi"/>
          <w:b w:val="0"/>
          <w:kern w:val="2"/>
          <w:sz w:val="22"/>
          <w:szCs w:val="22"/>
          <w:lang w:eastAsia="en-AU"/>
          <w14:ligatures w14:val="standardContextual"/>
        </w:rPr>
      </w:pPr>
      <w:hyperlink w:anchor="_Toc164339312" w:history="1">
        <w:r w:rsidR="00A90352" w:rsidRPr="00C331B7">
          <w:t>Part 1.3</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Drugs of Dependence Act 1989</w:t>
        </w:r>
        <w:r w:rsidR="00A90352">
          <w:tab/>
        </w:r>
        <w:r w:rsidR="00A90352" w:rsidRPr="00A90352">
          <w:rPr>
            <w:b w:val="0"/>
          </w:rPr>
          <w:fldChar w:fldCharType="begin"/>
        </w:r>
        <w:r w:rsidR="00A90352" w:rsidRPr="00A90352">
          <w:rPr>
            <w:b w:val="0"/>
          </w:rPr>
          <w:instrText xml:space="preserve"> PAGEREF _Toc164339312 \h </w:instrText>
        </w:r>
        <w:r w:rsidR="00A90352" w:rsidRPr="00A90352">
          <w:rPr>
            <w:b w:val="0"/>
          </w:rPr>
        </w:r>
        <w:r w:rsidR="00A90352" w:rsidRPr="00A90352">
          <w:rPr>
            <w:b w:val="0"/>
          </w:rPr>
          <w:fldChar w:fldCharType="separate"/>
        </w:r>
        <w:r w:rsidR="004244CB">
          <w:rPr>
            <w:b w:val="0"/>
          </w:rPr>
          <w:t>217</w:t>
        </w:r>
        <w:r w:rsidR="00A90352" w:rsidRPr="00A90352">
          <w:rPr>
            <w:b w:val="0"/>
          </w:rPr>
          <w:fldChar w:fldCharType="end"/>
        </w:r>
      </w:hyperlink>
    </w:p>
    <w:p w14:paraId="6A8B5DE0" w14:textId="47065E80" w:rsidR="00A90352" w:rsidRDefault="004B24B2">
      <w:pPr>
        <w:pStyle w:val="TOC7"/>
        <w:rPr>
          <w:rFonts w:asciiTheme="minorHAnsi" w:eastAsiaTheme="minorEastAsia" w:hAnsiTheme="minorHAnsi" w:cstheme="minorBidi"/>
          <w:b w:val="0"/>
          <w:kern w:val="2"/>
          <w:sz w:val="22"/>
          <w:szCs w:val="22"/>
          <w:lang w:eastAsia="en-AU"/>
          <w14:ligatures w14:val="standardContextual"/>
        </w:rPr>
      </w:pPr>
      <w:hyperlink w:anchor="_Toc164339313" w:history="1">
        <w:r w:rsidR="00A90352" w:rsidRPr="00C331B7">
          <w:t>Part 1.4</w:t>
        </w:r>
        <w:r w:rsidR="00A90352">
          <w:rPr>
            <w:rFonts w:asciiTheme="minorHAnsi" w:eastAsiaTheme="minorEastAsia" w:hAnsiTheme="minorHAnsi" w:cstheme="minorBidi"/>
            <w:b w:val="0"/>
            <w:kern w:val="2"/>
            <w:sz w:val="22"/>
            <w:szCs w:val="22"/>
            <w:lang w:eastAsia="en-AU"/>
            <w14:ligatures w14:val="standardContextual"/>
          </w:rPr>
          <w:tab/>
        </w:r>
        <w:r w:rsidR="00A90352" w:rsidRPr="00C331B7">
          <w:t>Firearms Act 1996</w:t>
        </w:r>
        <w:r w:rsidR="00A90352">
          <w:tab/>
        </w:r>
        <w:r w:rsidR="00A90352" w:rsidRPr="00A90352">
          <w:rPr>
            <w:b w:val="0"/>
          </w:rPr>
          <w:fldChar w:fldCharType="begin"/>
        </w:r>
        <w:r w:rsidR="00A90352" w:rsidRPr="00A90352">
          <w:rPr>
            <w:b w:val="0"/>
          </w:rPr>
          <w:instrText xml:space="preserve"> PAGEREF _Toc164339313 \h </w:instrText>
        </w:r>
        <w:r w:rsidR="00A90352" w:rsidRPr="00A90352">
          <w:rPr>
            <w:b w:val="0"/>
          </w:rPr>
        </w:r>
        <w:r w:rsidR="00A90352" w:rsidRPr="00A90352">
          <w:rPr>
            <w:b w:val="0"/>
          </w:rPr>
          <w:fldChar w:fldCharType="separate"/>
        </w:r>
        <w:r w:rsidR="004244CB">
          <w:rPr>
            <w:b w:val="0"/>
          </w:rPr>
          <w:t>217</w:t>
        </w:r>
        <w:r w:rsidR="00A90352" w:rsidRPr="00A90352">
          <w:rPr>
            <w:b w:val="0"/>
          </w:rPr>
          <w:fldChar w:fldCharType="end"/>
        </w:r>
      </w:hyperlink>
    </w:p>
    <w:p w14:paraId="7F9D545B" w14:textId="4EB783C5" w:rsidR="00A90352" w:rsidRDefault="004B24B2">
      <w:pPr>
        <w:pStyle w:val="TOC6"/>
        <w:rPr>
          <w:rFonts w:asciiTheme="minorHAnsi" w:eastAsiaTheme="minorEastAsia" w:hAnsiTheme="minorHAnsi" w:cstheme="minorBidi"/>
          <w:b w:val="0"/>
          <w:kern w:val="2"/>
          <w:sz w:val="22"/>
          <w:szCs w:val="22"/>
          <w:lang w:eastAsia="en-AU"/>
          <w14:ligatures w14:val="standardContextual"/>
        </w:rPr>
      </w:pPr>
      <w:hyperlink w:anchor="_Toc164339314" w:history="1">
        <w:r w:rsidR="00A90352" w:rsidRPr="00C331B7">
          <w:t>Dictionary</w:t>
        </w:r>
        <w:r w:rsidR="00A90352">
          <w:tab/>
        </w:r>
        <w:r w:rsidR="00A90352">
          <w:tab/>
        </w:r>
        <w:r w:rsidR="00A90352" w:rsidRPr="00A90352">
          <w:rPr>
            <w:b w:val="0"/>
            <w:sz w:val="20"/>
          </w:rPr>
          <w:fldChar w:fldCharType="begin"/>
        </w:r>
        <w:r w:rsidR="00A90352" w:rsidRPr="00A90352">
          <w:rPr>
            <w:b w:val="0"/>
            <w:sz w:val="20"/>
          </w:rPr>
          <w:instrText xml:space="preserve"> PAGEREF _Toc164339314 \h </w:instrText>
        </w:r>
        <w:r w:rsidR="00A90352" w:rsidRPr="00A90352">
          <w:rPr>
            <w:b w:val="0"/>
            <w:sz w:val="20"/>
          </w:rPr>
        </w:r>
        <w:r w:rsidR="00A90352" w:rsidRPr="00A90352">
          <w:rPr>
            <w:b w:val="0"/>
            <w:sz w:val="20"/>
          </w:rPr>
          <w:fldChar w:fldCharType="separate"/>
        </w:r>
        <w:r w:rsidR="004244CB">
          <w:rPr>
            <w:b w:val="0"/>
            <w:sz w:val="20"/>
          </w:rPr>
          <w:t>218</w:t>
        </w:r>
        <w:r w:rsidR="00A90352" w:rsidRPr="00A90352">
          <w:rPr>
            <w:b w:val="0"/>
            <w:sz w:val="20"/>
          </w:rPr>
          <w:fldChar w:fldCharType="end"/>
        </w:r>
      </w:hyperlink>
    </w:p>
    <w:p w14:paraId="51BA1C2C" w14:textId="4C6A4E4E" w:rsidR="00A90352" w:rsidRDefault="004B24B2" w:rsidP="00A9035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339315" w:history="1">
        <w:r w:rsidR="00A90352">
          <w:t>Endnotes</w:t>
        </w:r>
        <w:r w:rsidR="00A90352" w:rsidRPr="00A90352">
          <w:rPr>
            <w:vanish/>
          </w:rPr>
          <w:tab/>
        </w:r>
        <w:r w:rsidR="00A90352">
          <w:rPr>
            <w:vanish/>
          </w:rPr>
          <w:tab/>
        </w:r>
        <w:r w:rsidR="00A90352" w:rsidRPr="00A90352">
          <w:rPr>
            <w:b w:val="0"/>
            <w:vanish/>
          </w:rPr>
          <w:fldChar w:fldCharType="begin"/>
        </w:r>
        <w:r w:rsidR="00A90352" w:rsidRPr="00A90352">
          <w:rPr>
            <w:b w:val="0"/>
            <w:vanish/>
          </w:rPr>
          <w:instrText xml:space="preserve"> PAGEREF _Toc164339315 \h </w:instrText>
        </w:r>
        <w:r w:rsidR="00A90352" w:rsidRPr="00A90352">
          <w:rPr>
            <w:b w:val="0"/>
            <w:vanish/>
          </w:rPr>
        </w:r>
        <w:r w:rsidR="00A90352" w:rsidRPr="00A90352">
          <w:rPr>
            <w:b w:val="0"/>
            <w:vanish/>
          </w:rPr>
          <w:fldChar w:fldCharType="separate"/>
        </w:r>
        <w:r w:rsidR="004244CB">
          <w:rPr>
            <w:b w:val="0"/>
            <w:vanish/>
          </w:rPr>
          <w:t>226</w:t>
        </w:r>
        <w:r w:rsidR="00A90352" w:rsidRPr="00A90352">
          <w:rPr>
            <w:b w:val="0"/>
            <w:vanish/>
          </w:rPr>
          <w:fldChar w:fldCharType="end"/>
        </w:r>
      </w:hyperlink>
    </w:p>
    <w:p w14:paraId="6BD79A39" w14:textId="43283FCC"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16" w:history="1">
        <w:r w:rsidRPr="00C331B7">
          <w:t>1</w:t>
        </w:r>
        <w:r>
          <w:rPr>
            <w:rFonts w:asciiTheme="minorHAnsi" w:eastAsiaTheme="minorEastAsia" w:hAnsiTheme="minorHAnsi" w:cstheme="minorBidi"/>
            <w:kern w:val="2"/>
            <w:sz w:val="22"/>
            <w:szCs w:val="22"/>
            <w:lang w:eastAsia="en-AU"/>
            <w14:ligatures w14:val="standardContextual"/>
          </w:rPr>
          <w:tab/>
        </w:r>
        <w:r w:rsidRPr="00C331B7">
          <w:t>About the endnotes</w:t>
        </w:r>
        <w:r>
          <w:tab/>
        </w:r>
        <w:r>
          <w:fldChar w:fldCharType="begin"/>
        </w:r>
        <w:r>
          <w:instrText xml:space="preserve"> PAGEREF _Toc164339316 \h </w:instrText>
        </w:r>
        <w:r>
          <w:fldChar w:fldCharType="separate"/>
        </w:r>
        <w:r w:rsidR="004244CB">
          <w:t>226</w:t>
        </w:r>
        <w:r>
          <w:fldChar w:fldCharType="end"/>
        </w:r>
      </w:hyperlink>
    </w:p>
    <w:p w14:paraId="49447F88" w14:textId="5E7F8BBD"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17" w:history="1">
        <w:r w:rsidRPr="00C331B7">
          <w:t>2</w:t>
        </w:r>
        <w:r>
          <w:rPr>
            <w:rFonts w:asciiTheme="minorHAnsi" w:eastAsiaTheme="minorEastAsia" w:hAnsiTheme="minorHAnsi" w:cstheme="minorBidi"/>
            <w:kern w:val="2"/>
            <w:sz w:val="22"/>
            <w:szCs w:val="22"/>
            <w:lang w:eastAsia="en-AU"/>
            <w14:ligatures w14:val="standardContextual"/>
          </w:rPr>
          <w:tab/>
        </w:r>
        <w:r w:rsidRPr="00C331B7">
          <w:t>Abbreviation key</w:t>
        </w:r>
        <w:r>
          <w:tab/>
        </w:r>
        <w:r>
          <w:fldChar w:fldCharType="begin"/>
        </w:r>
        <w:r>
          <w:instrText xml:space="preserve"> PAGEREF _Toc164339317 \h </w:instrText>
        </w:r>
        <w:r>
          <w:fldChar w:fldCharType="separate"/>
        </w:r>
        <w:r w:rsidR="004244CB">
          <w:t>226</w:t>
        </w:r>
        <w:r>
          <w:fldChar w:fldCharType="end"/>
        </w:r>
      </w:hyperlink>
    </w:p>
    <w:p w14:paraId="63DD63F0" w14:textId="2B2E67D2"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18" w:history="1">
        <w:r w:rsidRPr="00C331B7">
          <w:t>3</w:t>
        </w:r>
        <w:r>
          <w:rPr>
            <w:rFonts w:asciiTheme="minorHAnsi" w:eastAsiaTheme="minorEastAsia" w:hAnsiTheme="minorHAnsi" w:cstheme="minorBidi"/>
            <w:kern w:val="2"/>
            <w:sz w:val="22"/>
            <w:szCs w:val="22"/>
            <w:lang w:eastAsia="en-AU"/>
            <w14:ligatures w14:val="standardContextual"/>
          </w:rPr>
          <w:tab/>
        </w:r>
        <w:r w:rsidRPr="00C331B7">
          <w:t>Legislation history</w:t>
        </w:r>
        <w:r>
          <w:tab/>
        </w:r>
        <w:r>
          <w:fldChar w:fldCharType="begin"/>
        </w:r>
        <w:r>
          <w:instrText xml:space="preserve"> PAGEREF _Toc164339318 \h </w:instrText>
        </w:r>
        <w:r>
          <w:fldChar w:fldCharType="separate"/>
        </w:r>
        <w:r w:rsidR="004244CB">
          <w:t>227</w:t>
        </w:r>
        <w:r>
          <w:fldChar w:fldCharType="end"/>
        </w:r>
      </w:hyperlink>
    </w:p>
    <w:p w14:paraId="3F4FDEBB" w14:textId="10E2ABE3"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19" w:history="1">
        <w:r w:rsidRPr="00C331B7">
          <w:t>4</w:t>
        </w:r>
        <w:r>
          <w:rPr>
            <w:rFonts w:asciiTheme="minorHAnsi" w:eastAsiaTheme="minorEastAsia" w:hAnsiTheme="minorHAnsi" w:cstheme="minorBidi"/>
            <w:kern w:val="2"/>
            <w:sz w:val="22"/>
            <w:szCs w:val="22"/>
            <w:lang w:eastAsia="en-AU"/>
            <w14:ligatures w14:val="standardContextual"/>
          </w:rPr>
          <w:tab/>
        </w:r>
        <w:r w:rsidRPr="00C331B7">
          <w:t>Amendment history</w:t>
        </w:r>
        <w:r>
          <w:tab/>
        </w:r>
        <w:r>
          <w:fldChar w:fldCharType="begin"/>
        </w:r>
        <w:r>
          <w:instrText xml:space="preserve"> PAGEREF _Toc164339319 \h </w:instrText>
        </w:r>
        <w:r>
          <w:fldChar w:fldCharType="separate"/>
        </w:r>
        <w:r w:rsidR="004244CB">
          <w:t>236</w:t>
        </w:r>
        <w:r>
          <w:fldChar w:fldCharType="end"/>
        </w:r>
      </w:hyperlink>
    </w:p>
    <w:p w14:paraId="76207F07" w14:textId="1B849677"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20" w:history="1">
        <w:r w:rsidRPr="00C331B7">
          <w:t>5</w:t>
        </w:r>
        <w:r>
          <w:rPr>
            <w:rFonts w:asciiTheme="minorHAnsi" w:eastAsiaTheme="minorEastAsia" w:hAnsiTheme="minorHAnsi" w:cstheme="minorBidi"/>
            <w:kern w:val="2"/>
            <w:sz w:val="22"/>
            <w:szCs w:val="22"/>
            <w:lang w:eastAsia="en-AU"/>
            <w14:ligatures w14:val="standardContextual"/>
          </w:rPr>
          <w:tab/>
        </w:r>
        <w:r w:rsidRPr="00C331B7">
          <w:t>Earlier republications</w:t>
        </w:r>
        <w:r>
          <w:tab/>
        </w:r>
        <w:r>
          <w:fldChar w:fldCharType="begin"/>
        </w:r>
        <w:r>
          <w:instrText xml:space="preserve"> PAGEREF _Toc164339320 \h </w:instrText>
        </w:r>
        <w:r>
          <w:fldChar w:fldCharType="separate"/>
        </w:r>
        <w:r w:rsidR="004244CB">
          <w:t>256</w:t>
        </w:r>
        <w:r>
          <w:fldChar w:fldCharType="end"/>
        </w:r>
      </w:hyperlink>
    </w:p>
    <w:p w14:paraId="57B61A3D" w14:textId="65BFD9FE" w:rsidR="00A90352" w:rsidRDefault="00A90352">
      <w:pPr>
        <w:pStyle w:val="TOC5"/>
        <w:rPr>
          <w:rFonts w:asciiTheme="minorHAnsi" w:eastAsiaTheme="minorEastAsia" w:hAnsiTheme="minorHAnsi" w:cstheme="minorBidi"/>
          <w:kern w:val="2"/>
          <w:sz w:val="22"/>
          <w:szCs w:val="22"/>
          <w:lang w:eastAsia="en-AU"/>
          <w14:ligatures w14:val="standardContextual"/>
        </w:rPr>
      </w:pPr>
      <w:r>
        <w:tab/>
      </w:r>
      <w:hyperlink w:anchor="_Toc164339321" w:history="1">
        <w:r w:rsidRPr="00C331B7">
          <w:t>6</w:t>
        </w:r>
        <w:r>
          <w:rPr>
            <w:rFonts w:asciiTheme="minorHAnsi" w:eastAsiaTheme="minorEastAsia" w:hAnsiTheme="minorHAnsi" w:cstheme="minorBidi"/>
            <w:kern w:val="2"/>
            <w:sz w:val="22"/>
            <w:szCs w:val="22"/>
            <w:lang w:eastAsia="en-AU"/>
            <w14:ligatures w14:val="standardContextual"/>
          </w:rPr>
          <w:tab/>
        </w:r>
        <w:r w:rsidRPr="00C331B7">
          <w:t>Expired transitional or validating provisions</w:t>
        </w:r>
        <w:r>
          <w:tab/>
        </w:r>
        <w:r>
          <w:fldChar w:fldCharType="begin"/>
        </w:r>
        <w:r>
          <w:instrText xml:space="preserve"> PAGEREF _Toc164339321 \h </w:instrText>
        </w:r>
        <w:r>
          <w:fldChar w:fldCharType="separate"/>
        </w:r>
        <w:r w:rsidR="004244CB">
          <w:t>261</w:t>
        </w:r>
        <w:r>
          <w:fldChar w:fldCharType="end"/>
        </w:r>
      </w:hyperlink>
    </w:p>
    <w:p w14:paraId="28C0AC47" w14:textId="0019892E" w:rsidR="00A42121" w:rsidRDefault="00A90352" w:rsidP="00A42121">
      <w:pPr>
        <w:pStyle w:val="BillBasic"/>
      </w:pPr>
      <w:r>
        <w:fldChar w:fldCharType="end"/>
      </w:r>
    </w:p>
    <w:p w14:paraId="5CE90746" w14:textId="77777777" w:rsidR="00EA23D4" w:rsidRDefault="00EA23D4">
      <w:pPr>
        <w:pStyle w:val="01Contents"/>
        <w:sectPr w:rsidR="00EA23D4" w:rsidSect="00EA23D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4F4621D5" w:rsidR="00A42121" w:rsidRDefault="00ED71F1"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780E32" w:rsidRDefault="00336D9F">
      <w:pPr>
        <w:pStyle w:val="AH1Chapter"/>
      </w:pPr>
      <w:bookmarkStart w:id="8" w:name="_Toc164338965"/>
      <w:r w:rsidRPr="00780E32">
        <w:rPr>
          <w:rStyle w:val="CharChapNo"/>
        </w:rPr>
        <w:lastRenderedPageBreak/>
        <w:t>Chapter 1</w:t>
      </w:r>
      <w:r>
        <w:tab/>
      </w:r>
      <w:r w:rsidRPr="00780E32">
        <w:rPr>
          <w:rStyle w:val="CharChapText"/>
        </w:rPr>
        <w:t>Preliminary</w:t>
      </w:r>
      <w:bookmarkEnd w:id="8"/>
    </w:p>
    <w:p w14:paraId="36E43904" w14:textId="77777777" w:rsidR="00336D9F" w:rsidRDefault="00336D9F">
      <w:pPr>
        <w:pStyle w:val="AH5Sec"/>
      </w:pPr>
      <w:bookmarkStart w:id="9" w:name="_Toc164338966"/>
      <w:r w:rsidRPr="00780E32">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64338967"/>
      <w:r w:rsidRPr="00780E32">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4022A987"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6934D89D"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64338968"/>
      <w:r w:rsidRPr="00780E32">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28B9A013"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64338969"/>
      <w:r w:rsidRPr="00780E32">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292D5470"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513E69B7"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780E32" w:rsidRDefault="00336D9F">
      <w:pPr>
        <w:pStyle w:val="AH1Chapter"/>
      </w:pPr>
      <w:bookmarkStart w:id="13" w:name="_Toc164338970"/>
      <w:r w:rsidRPr="00780E32">
        <w:rPr>
          <w:rStyle w:val="CharChapNo"/>
        </w:rPr>
        <w:lastRenderedPageBreak/>
        <w:t>Chapter 2</w:t>
      </w:r>
      <w:r>
        <w:tab/>
      </w:r>
      <w:r w:rsidRPr="00780E32">
        <w:rPr>
          <w:rStyle w:val="CharChapText"/>
        </w:rPr>
        <w:t>Objects and important concepts</w:t>
      </w:r>
      <w:bookmarkEnd w:id="13"/>
    </w:p>
    <w:p w14:paraId="403EB466" w14:textId="77777777" w:rsidR="00336D9F" w:rsidRDefault="00336D9F">
      <w:pPr>
        <w:pStyle w:val="AH5Sec"/>
      </w:pPr>
      <w:bookmarkStart w:id="14" w:name="_Toc164338971"/>
      <w:r w:rsidRPr="00780E32">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64338972"/>
      <w:r w:rsidRPr="00780E32">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64338973"/>
      <w:r w:rsidRPr="00780E32">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780E32" w:rsidRDefault="00336D9F">
      <w:pPr>
        <w:pStyle w:val="AH1Chapter"/>
      </w:pPr>
      <w:bookmarkStart w:id="17" w:name="_Toc164338974"/>
      <w:r w:rsidRPr="00780E32">
        <w:rPr>
          <w:rStyle w:val="CharChapNo"/>
        </w:rPr>
        <w:lastRenderedPageBreak/>
        <w:t>Chapter 3</w:t>
      </w:r>
      <w:r>
        <w:tab/>
      </w:r>
      <w:r w:rsidRPr="00780E32">
        <w:rPr>
          <w:rStyle w:val="CharChapText"/>
        </w:rPr>
        <w:t>Sentencing and non</w:t>
      </w:r>
      <w:r w:rsidR="00DD7FED" w:rsidRPr="00780E32">
        <w:rPr>
          <w:rStyle w:val="CharChapText"/>
        </w:rPr>
        <w:noBreakHyphen/>
      </w:r>
      <w:r w:rsidRPr="00780E32">
        <w:rPr>
          <w:rStyle w:val="CharChapText"/>
        </w:rPr>
        <w:t>conviction options</w:t>
      </w:r>
      <w:bookmarkEnd w:id="17"/>
    </w:p>
    <w:p w14:paraId="283794CB" w14:textId="77777777" w:rsidR="00336D9F" w:rsidRDefault="00336D9F">
      <w:pPr>
        <w:pStyle w:val="PageBreak"/>
      </w:pPr>
    </w:p>
    <w:p w14:paraId="7754029D" w14:textId="77777777" w:rsidR="00336D9F" w:rsidRPr="00780E32" w:rsidRDefault="00336D9F">
      <w:pPr>
        <w:pStyle w:val="AH2Part"/>
      </w:pPr>
      <w:bookmarkStart w:id="18" w:name="_Toc164338975"/>
      <w:r w:rsidRPr="00780E32">
        <w:rPr>
          <w:rStyle w:val="CharPartNo"/>
        </w:rPr>
        <w:t>Part 3.1</w:t>
      </w:r>
      <w:r>
        <w:tab/>
      </w:r>
      <w:r w:rsidRPr="00780E32">
        <w:rPr>
          <w:rStyle w:val="CharPartText"/>
        </w:rPr>
        <w:t>General</w:t>
      </w:r>
      <w:bookmarkEnd w:id="18"/>
    </w:p>
    <w:p w14:paraId="6CF53D30" w14:textId="77777777" w:rsidR="00336D9F" w:rsidRDefault="00336D9F" w:rsidP="006A2797">
      <w:pPr>
        <w:pStyle w:val="AH5Sec"/>
      </w:pPr>
      <w:bookmarkStart w:id="19" w:name="_Toc164338976"/>
      <w:r w:rsidRPr="00780E32">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rsidP="00C355DF">
      <w:pPr>
        <w:pStyle w:val="aNoteBulletss"/>
        <w:tabs>
          <w:tab w:val="left" w:pos="2300"/>
        </w:tabs>
      </w:pPr>
      <w:r>
        <w:rPr>
          <w:rFonts w:ascii="Symbol" w:hAnsi="Symbol"/>
        </w:rPr>
        <w:t></w:t>
      </w:r>
      <w:r>
        <w:rPr>
          <w:rFonts w:ascii="Symbol" w:hAnsi="Symbol"/>
        </w:rPr>
        <w:tab/>
      </w:r>
      <w:r>
        <w:t>deferred sentence order (see s 27 and ch 8)</w:t>
      </w:r>
    </w:p>
    <w:p w14:paraId="7B796537" w14:textId="39DE79E5" w:rsidR="001E4D60" w:rsidRDefault="001E4D60" w:rsidP="00C355DF">
      <w:pPr>
        <w:pStyle w:val="aNoteBulletss"/>
        <w:keepNext/>
        <w:tabs>
          <w:tab w:val="left" w:pos="2300"/>
        </w:tabs>
      </w:pPr>
      <w:r>
        <w:rPr>
          <w:rFonts w:ascii="Symbol" w:hAnsi="Symbol"/>
        </w:rPr>
        <w:lastRenderedPageBreak/>
        <w:t></w:t>
      </w:r>
      <w:r>
        <w:rPr>
          <w:rFonts w:ascii="Symbol" w:hAnsi="Symbol"/>
        </w:rPr>
        <w:tab/>
      </w:r>
      <w:r w:rsidRPr="00B94926">
        <w:t>therapeutic correction orders (young offenders only) (see pt 8A.2A)</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rsidP="00C355DF">
      <w:pPr>
        <w:pStyle w:val="aNote"/>
        <w:keepLines/>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780E32" w:rsidRDefault="00336D9F">
      <w:pPr>
        <w:pStyle w:val="AH2Part"/>
      </w:pPr>
      <w:bookmarkStart w:id="20" w:name="_Toc164338977"/>
      <w:r w:rsidRPr="00780E32">
        <w:rPr>
          <w:rStyle w:val="CharPartNo"/>
        </w:rPr>
        <w:lastRenderedPageBreak/>
        <w:t>Part 3.2</w:t>
      </w:r>
      <w:r>
        <w:tab/>
      </w:r>
      <w:r w:rsidRPr="00780E32">
        <w:rPr>
          <w:rStyle w:val="CharPartText"/>
        </w:rPr>
        <w:t>Sentences of imprisonment</w:t>
      </w:r>
      <w:bookmarkEnd w:id="20"/>
    </w:p>
    <w:p w14:paraId="0DED3388" w14:textId="77777777" w:rsidR="00336D9F" w:rsidRDefault="00336D9F" w:rsidP="008637BD">
      <w:pPr>
        <w:pStyle w:val="AH5Sec"/>
      </w:pPr>
      <w:bookmarkStart w:id="21" w:name="_Toc164338978"/>
      <w:r w:rsidRPr="00780E32">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2A391CB8"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64338979"/>
      <w:r w:rsidRPr="00780E32">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293F72D7"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70536424"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05775CDC"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64338980"/>
      <w:r w:rsidRPr="00780E32">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64338981"/>
      <w:r w:rsidRPr="00780E32">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2CDF9400" w14:textId="77777777" w:rsidR="00A51BDB" w:rsidRPr="0070088F" w:rsidRDefault="00A51BDB" w:rsidP="004815F5">
      <w:pPr>
        <w:pStyle w:val="Apara"/>
      </w:pPr>
      <w:r w:rsidRPr="0070088F">
        <w:tab/>
        <w:t>(b)</w:t>
      </w:r>
      <w:r w:rsidRPr="0070088F">
        <w:tab/>
        <w:t>the Supreme Court convicts the offender of the eligible offence and sentences the offender to a term of imprisonment for—</w:t>
      </w:r>
    </w:p>
    <w:p w14:paraId="183D92AD" w14:textId="77777777" w:rsidR="00A51BDB" w:rsidRPr="0070088F" w:rsidRDefault="00A51BDB" w:rsidP="004815F5">
      <w:pPr>
        <w:pStyle w:val="Asubpara"/>
      </w:pPr>
      <w:r w:rsidRPr="0070088F">
        <w:tab/>
        <w:t>(i)</w:t>
      </w:r>
      <w:r w:rsidRPr="0070088F">
        <w:tab/>
        <w:t>if the offender is convicted of 1 eligible offence only—at least 1 year but not more than 4 years; or</w:t>
      </w:r>
    </w:p>
    <w:p w14:paraId="38F31279" w14:textId="13466146" w:rsidR="007F5B56" w:rsidRPr="0070088F" w:rsidRDefault="00A51BDB" w:rsidP="004815F5">
      <w:pPr>
        <w:pStyle w:val="Asubpara"/>
      </w:pPr>
      <w:r w:rsidRPr="0070088F">
        <w:tab/>
        <w:t>(ii)</w:t>
      </w:r>
      <w:r w:rsidRPr="0070088F">
        <w:tab/>
        <w:t>if the offender is convicted of more than 1 eligible offence—a total period of at least 1 year but not more than 4</w:t>
      </w:r>
      <w:r w:rsidR="00EC54DE">
        <w:t> </w:t>
      </w:r>
      <w:r w:rsidRPr="0070088F">
        <w:t>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5A690F12"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lastRenderedPageBreak/>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0264CD55"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0DEA19CC" w14:textId="77777777" w:rsidR="0020068E" w:rsidRPr="000073ED" w:rsidRDefault="0020068E" w:rsidP="00867657">
      <w:pPr>
        <w:pStyle w:val="Amain"/>
      </w:pPr>
      <w:r w:rsidRPr="000073ED">
        <w:tab/>
        <w:t>(3)</w:t>
      </w:r>
      <w:r w:rsidRPr="000073ED">
        <w:tab/>
        <w:t>A drug and alcohol treatment order, in suspending a sentence of imprisonment, must—</w:t>
      </w:r>
    </w:p>
    <w:p w14:paraId="68EC54D0" w14:textId="77777777" w:rsidR="0020068E" w:rsidRPr="000073ED" w:rsidRDefault="0020068E" w:rsidP="00867657">
      <w:pPr>
        <w:pStyle w:val="Apara"/>
      </w:pPr>
      <w:r w:rsidRPr="000073ED">
        <w:tab/>
        <w:t>(a)</w:t>
      </w:r>
      <w:r w:rsidRPr="000073ED">
        <w:tab/>
        <w:t>if the sentence is taken to have started on a day before the day the sentence is imposed—suspend the remaining part of the sentence beginning on the day the sentence is imposed; or</w:t>
      </w:r>
    </w:p>
    <w:p w14:paraId="73C08BBD" w14:textId="18C1B6A2" w:rsidR="0020068E" w:rsidRPr="000073ED" w:rsidRDefault="0020068E" w:rsidP="00867657">
      <w:pPr>
        <w:pStyle w:val="Apara"/>
      </w:pPr>
      <w:r w:rsidRPr="000073ED">
        <w:tab/>
        <w:t>(b)</w:t>
      </w:r>
      <w:r w:rsidRPr="000073ED">
        <w:tab/>
        <w:t>in any other case—fully suspend the sentence.</w:t>
      </w:r>
    </w:p>
    <w:p w14:paraId="76C716E3" w14:textId="77777777" w:rsidR="00F6568A" w:rsidRPr="007B4214" w:rsidRDefault="00F6568A" w:rsidP="00F6568A">
      <w:pPr>
        <w:pStyle w:val="Amain"/>
      </w:pPr>
      <w:r w:rsidRPr="007B4214">
        <w:tab/>
        <w:t>(4)</w:t>
      </w:r>
      <w:r w:rsidRPr="007B4214">
        <w:tab/>
        <w:t>To remove any doubt––</w:t>
      </w:r>
    </w:p>
    <w:p w14:paraId="0C2EA465" w14:textId="77777777" w:rsidR="00681E2E" w:rsidRPr="00676F47" w:rsidRDefault="00681E2E" w:rsidP="00E5377E">
      <w:pPr>
        <w:pStyle w:val="Apara"/>
      </w:pPr>
      <w:r w:rsidRPr="00676F47">
        <w:tab/>
        <w:t>(a)</w:t>
      </w:r>
      <w:r w:rsidRPr="00676F47">
        <w:tab/>
        <w:t>the offender must not be subject to more than 1 treatment order at any particular time; and</w:t>
      </w:r>
    </w:p>
    <w:p w14:paraId="246C945C" w14:textId="56E1785D" w:rsidR="00681E2E" w:rsidRPr="00676F47" w:rsidRDefault="00681E2E" w:rsidP="00E5377E">
      <w:pPr>
        <w:pStyle w:val="Apara"/>
      </w:pPr>
      <w:r w:rsidRPr="00676F47">
        <w:tab/>
        <w:t>(b)</w:t>
      </w:r>
      <w:r w:rsidRPr="00676F47">
        <w:tab/>
        <w:t>a treatment order may apply to more than 1 eligible offence dealt with in the same sentencing proceeding; and</w:t>
      </w:r>
    </w:p>
    <w:p w14:paraId="2C9BAB34" w14:textId="4AF4ACBB" w:rsidR="00F6568A" w:rsidRPr="007B4214" w:rsidRDefault="00F6568A" w:rsidP="00C355DF">
      <w:pPr>
        <w:pStyle w:val="Apara"/>
        <w:keepNext/>
      </w:pPr>
      <w:r w:rsidRPr="007B4214">
        <w:lastRenderedPageBreak/>
        <w:tab/>
        <w:t>(c)</w:t>
      </w:r>
      <w:r w:rsidRPr="007B4214">
        <w:tab/>
        <w:t>sentences for multiple offences may be served concurrently or consecutively (or partly concurrently and partly consecutively), subject t</w:t>
      </w:r>
      <w:r w:rsidRPr="008564FB">
        <w:t>o subsection</w:t>
      </w:r>
      <w:r w:rsidR="003B5BF2" w:rsidRPr="008564FB">
        <w:t xml:space="preserve"> (1) (b)</w:t>
      </w:r>
      <w:r w:rsidRPr="008564FB">
        <w:t>.</w:t>
      </w:r>
    </w:p>
    <w:p w14:paraId="6B03AC33" w14:textId="4E8AA34E"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77777777" w:rsidR="00F6568A" w:rsidRPr="007B4214" w:rsidRDefault="00F6568A" w:rsidP="00F6568A">
      <w:pPr>
        <w:pStyle w:val="aDefpara"/>
      </w:pPr>
      <w:r w:rsidRPr="007B4214">
        <w:lastRenderedPageBreak/>
        <w:tab/>
        <w:t>(f)</w:t>
      </w:r>
      <w:r w:rsidRPr="007B4214">
        <w:tab/>
        <w:t>an order under a law in force in Australia that corresponds to an order mentioned in paragraphs (a) to (e).</w:t>
      </w:r>
    </w:p>
    <w:p w14:paraId="19B925E9" w14:textId="3B347B4D"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134D1543" w:rsid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w:t>
      </w:r>
      <w:r w:rsidR="007E1091">
        <w:rPr>
          <w:color w:val="000000"/>
        </w:rPr>
        <w:t> </w:t>
      </w:r>
      <w:r w:rsidRPr="007B4214">
        <w:rPr>
          <w:color w:val="000000"/>
        </w:rPr>
        <w:t>3.</w:t>
      </w:r>
    </w:p>
    <w:p w14:paraId="7B75ADC2" w14:textId="05FEC0BE" w:rsidR="00E81436" w:rsidRPr="00224B74" w:rsidRDefault="00E81436" w:rsidP="00F6568A">
      <w:pPr>
        <w:pStyle w:val="aDef"/>
      </w:pPr>
      <w:r w:rsidRPr="00224B74">
        <w:rPr>
          <w:rStyle w:val="charBoldItals"/>
        </w:rPr>
        <w:t>treatment program</w:t>
      </w:r>
      <w:r w:rsidRPr="00224B74">
        <w:rPr>
          <w:bCs/>
          <w:iCs/>
        </w:rPr>
        <w:t>—see</w:t>
      </w:r>
      <w:r w:rsidRPr="00224B74">
        <w:t xml:space="preserve"> section 80Z (1) (a).</w:t>
      </w:r>
    </w:p>
    <w:p w14:paraId="4BECE82E" w14:textId="77777777" w:rsidR="00336D9F" w:rsidRDefault="00336D9F">
      <w:pPr>
        <w:pStyle w:val="PageBreak"/>
      </w:pPr>
      <w:r>
        <w:br w:type="page"/>
      </w:r>
    </w:p>
    <w:p w14:paraId="5A940B1F" w14:textId="77777777" w:rsidR="00336D9F" w:rsidRPr="00780E32" w:rsidRDefault="00336D9F">
      <w:pPr>
        <w:pStyle w:val="AH2Part"/>
      </w:pPr>
      <w:bookmarkStart w:id="27" w:name="_Toc164338982"/>
      <w:r w:rsidRPr="00780E32">
        <w:rPr>
          <w:rStyle w:val="CharPartNo"/>
        </w:rPr>
        <w:lastRenderedPageBreak/>
        <w:t>Part 3.3</w:t>
      </w:r>
      <w:r>
        <w:tab/>
      </w:r>
      <w:r w:rsidRPr="00780E32">
        <w:rPr>
          <w:rStyle w:val="CharPartText"/>
        </w:rPr>
        <w:t>Non-custodial sentences</w:t>
      </w:r>
      <w:bookmarkEnd w:id="27"/>
    </w:p>
    <w:p w14:paraId="7C7B7901" w14:textId="77777777" w:rsidR="00336D9F" w:rsidRDefault="00336D9F" w:rsidP="00F65686">
      <w:pPr>
        <w:pStyle w:val="AH5Sec"/>
        <w:rPr>
          <w:bCs/>
        </w:rPr>
      </w:pPr>
      <w:bookmarkStart w:id="28" w:name="_Toc164338983"/>
      <w:r w:rsidRPr="00780E32">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0DD6A5DA"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26337390" w:rsidR="00336D9F" w:rsidRDefault="00336D9F">
      <w:pPr>
        <w:pStyle w:val="Apara"/>
        <w:keepNext/>
        <w:ind w:left="1599" w:hanging="1599"/>
      </w:pPr>
      <w:r>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64338984"/>
      <w:r w:rsidRPr="00780E32">
        <w:rPr>
          <w:rStyle w:val="CharSectNo"/>
        </w:rPr>
        <w:lastRenderedPageBreak/>
        <w:t>14</w:t>
      </w:r>
      <w:r>
        <w:tab/>
        <w:t>Fines—orders to pay</w:t>
      </w:r>
      <w:bookmarkEnd w:id="29"/>
    </w:p>
    <w:p w14:paraId="3A2AB4C9" w14:textId="4F252AEF" w:rsidR="00336D9F" w:rsidRDefault="00336D9F">
      <w:pPr>
        <w:pStyle w:val="Amain"/>
      </w:pPr>
      <w:r>
        <w:tab/>
        <w:t>(1)</w:t>
      </w:r>
      <w:r>
        <w:tab/>
        <w:t>This section applies if an offender is convicted of an offence.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5A0CACA6"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77265A85"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5C81257E"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64338985"/>
      <w:r w:rsidRPr="00780E32">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64338986"/>
      <w:r w:rsidRPr="00780E32">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440F8793"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64338987"/>
      <w:r w:rsidRPr="00780E32">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4121196F"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0C4FC4B4"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27BF0773"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1540C1E2" w14:textId="6040F720"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613488F8"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7F8512AD"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0BB2421D" w14:textId="0BBB78BF"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64338988"/>
      <w:r w:rsidRPr="00780E32">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44816B4A"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64338989"/>
      <w:r w:rsidRPr="00780E32">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64338990"/>
      <w:r w:rsidRPr="00780E32">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2A56268C"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28ECD4A1"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64338991"/>
      <w:r w:rsidRPr="00780E32">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41E31844" w:rsidR="00336D9F" w:rsidRDefault="00336D9F">
      <w:pPr>
        <w:pStyle w:val="aNote"/>
      </w:pPr>
      <w:r>
        <w:rPr>
          <w:rStyle w:val="charItals"/>
        </w:rPr>
        <w:t>Note</w:t>
      </w:r>
      <w:r>
        <w:rPr>
          <w:rStyle w:val="charItals"/>
        </w:rPr>
        <w:tab/>
      </w:r>
      <w:r>
        <w:t>A reparation order may also be made under s 19 for the same offence (see s</w:t>
      </w:r>
      <w:r w:rsidR="00F777AB">
        <w:t> </w:t>
      </w:r>
      <w:r>
        <w:t>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19DB9C8C"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49420CBC"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780E32" w:rsidRDefault="00336D9F">
      <w:pPr>
        <w:pStyle w:val="AH2Part"/>
      </w:pPr>
      <w:bookmarkStart w:id="37" w:name="_Toc164338992"/>
      <w:r w:rsidRPr="00780E32">
        <w:rPr>
          <w:rStyle w:val="CharPartNo"/>
        </w:rPr>
        <w:lastRenderedPageBreak/>
        <w:t>Part 3.4</w:t>
      </w:r>
      <w:r>
        <w:tab/>
      </w:r>
      <w:r w:rsidRPr="00780E32">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64338993"/>
      <w:r w:rsidRPr="00780E32">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64338994"/>
      <w:r w:rsidRPr="00780E32">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0F955EB" w:rsidR="00F6568A" w:rsidRDefault="00F6568A" w:rsidP="00630CF7">
      <w:pPr>
        <w:pStyle w:val="Apara"/>
        <w:rPr>
          <w:lang w:eastAsia="en-AU"/>
        </w:rPr>
      </w:pPr>
      <w:r w:rsidRPr="007B4214">
        <w:rPr>
          <w:lang w:eastAsia="en-AU"/>
        </w:rPr>
        <w:tab/>
        <w:t>(c)</w:t>
      </w:r>
      <w:r w:rsidRPr="007B4214">
        <w:rPr>
          <w:lang w:eastAsia="en-AU"/>
        </w:rPr>
        <w:tab/>
        <w:t>a good behaviour order</w:t>
      </w:r>
      <w:r w:rsidR="001E4D60">
        <w:rPr>
          <w:lang w:eastAsia="en-AU"/>
        </w:rPr>
        <w:t>;</w:t>
      </w:r>
    </w:p>
    <w:p w14:paraId="29ECD47F" w14:textId="5D481A3D" w:rsidR="001E4D60" w:rsidRPr="007B4214" w:rsidRDefault="001E4D60" w:rsidP="00630CF7">
      <w:pPr>
        <w:pStyle w:val="Apara"/>
        <w:rPr>
          <w:lang w:eastAsia="en-AU"/>
        </w:rPr>
      </w:pPr>
      <w:r w:rsidRPr="00B94926">
        <w:tab/>
        <w:t>(d)</w:t>
      </w:r>
      <w:r w:rsidRPr="00B94926">
        <w:tab/>
        <w:t>a therapeutic correction order.</w:t>
      </w:r>
    </w:p>
    <w:p w14:paraId="0B383862" w14:textId="77777777" w:rsidR="00336D9F" w:rsidRDefault="00336D9F" w:rsidP="00C355DF">
      <w:pPr>
        <w:pStyle w:val="AH5Sec"/>
      </w:pPr>
      <w:bookmarkStart w:id="40" w:name="_Toc164338995"/>
      <w:r w:rsidRPr="00780E32">
        <w:rPr>
          <w:rStyle w:val="CharSectNo"/>
        </w:rPr>
        <w:lastRenderedPageBreak/>
        <w:t>23</w:t>
      </w:r>
      <w:r>
        <w:tab/>
        <w:t>Non-association and place restriction orders—when may be made</w:t>
      </w:r>
      <w:bookmarkEnd w:id="40"/>
    </w:p>
    <w:p w14:paraId="06D7CB7E" w14:textId="77777777" w:rsidR="00336D9F" w:rsidRDefault="00336D9F" w:rsidP="00C355DF">
      <w:pPr>
        <w:pStyle w:val="Amain"/>
        <w:keepNext/>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4A8F1628"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533DFBD5"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6DA5B409" w14:textId="027E9ACC"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3715DF7B"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5FBE13B5"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14619EB7"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60A44571"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64338996"/>
      <w:r w:rsidRPr="00780E32">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1C80B747" w:rsidR="00154939" w:rsidRPr="00F00DD2" w:rsidRDefault="000072FB" w:rsidP="00154939">
      <w:pPr>
        <w:pStyle w:val="Asubpara"/>
      </w:pPr>
      <w:r w:rsidRPr="00B94926">
        <w:tab/>
        <w:t>(i)</w:t>
      </w:r>
      <w:r w:rsidRPr="00B94926">
        <w:tab/>
        <w:t>if the order is made with an intensive correction order, a drug and alcohol treatment order or a therapeutic correction order—24 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64338997"/>
      <w:r w:rsidRPr="00780E32">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07FFCC93"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64338998"/>
      <w:r w:rsidRPr="00780E32">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17837949" w:rsidR="00336D9F" w:rsidRDefault="00336D9F">
      <w:pPr>
        <w:pStyle w:val="Amain"/>
      </w:pPr>
      <w:r>
        <w:tab/>
        <w:t>(3)</w:t>
      </w:r>
      <w:r>
        <w:tab/>
        <w:t>However, a court must not give a direction under subsection (2)</w:t>
      </w:r>
      <w:r w:rsidR="004A02FF">
        <w:t> </w:t>
      </w:r>
      <w:r>
        <w:t>(b)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780E32" w:rsidRDefault="00336D9F">
      <w:pPr>
        <w:pStyle w:val="AH2Part"/>
      </w:pPr>
      <w:bookmarkStart w:id="44" w:name="_Toc164338999"/>
      <w:r w:rsidRPr="00780E32">
        <w:rPr>
          <w:rStyle w:val="CharPartNo"/>
        </w:rPr>
        <w:lastRenderedPageBreak/>
        <w:t>Part 3.5</w:t>
      </w:r>
      <w:r>
        <w:tab/>
      </w:r>
      <w:r w:rsidRPr="00780E32">
        <w:rPr>
          <w:rStyle w:val="CharPartText"/>
        </w:rPr>
        <w:t>Deferred sentence orders</w:t>
      </w:r>
      <w:bookmarkEnd w:id="44"/>
    </w:p>
    <w:p w14:paraId="356FDBE1" w14:textId="77777777" w:rsidR="00336D9F" w:rsidRDefault="00336D9F">
      <w:pPr>
        <w:pStyle w:val="AH5Sec"/>
      </w:pPr>
      <w:bookmarkStart w:id="45" w:name="_Toc164339000"/>
      <w:r w:rsidRPr="00780E32">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741D646F"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52154A9A"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302BDC40"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780E32" w:rsidRDefault="00336D9F">
      <w:pPr>
        <w:pStyle w:val="AH2Part"/>
      </w:pPr>
      <w:bookmarkStart w:id="46" w:name="_Toc164339001"/>
      <w:r w:rsidRPr="00780E32">
        <w:rPr>
          <w:rStyle w:val="CharPartNo"/>
        </w:rPr>
        <w:lastRenderedPageBreak/>
        <w:t>Part 3.6</w:t>
      </w:r>
      <w:r>
        <w:tab/>
      </w:r>
      <w:r w:rsidRPr="00780E32">
        <w:rPr>
          <w:rStyle w:val="CharPartText"/>
        </w:rPr>
        <w:t>Combination sentences</w:t>
      </w:r>
      <w:bookmarkEnd w:id="46"/>
    </w:p>
    <w:p w14:paraId="38A092C6" w14:textId="77777777" w:rsidR="00336D9F" w:rsidRDefault="00336D9F">
      <w:pPr>
        <w:pStyle w:val="AH5Sec"/>
      </w:pPr>
      <w:bookmarkStart w:id="47" w:name="_Toc164339002"/>
      <w:r w:rsidRPr="00780E32">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64339003"/>
      <w:r w:rsidRPr="00780E32">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64339004"/>
      <w:r w:rsidRPr="00780E32">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64339005"/>
      <w:r w:rsidRPr="00780E32">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780E32" w:rsidRDefault="00336D9F">
      <w:pPr>
        <w:pStyle w:val="AH1Chapter"/>
      </w:pPr>
      <w:bookmarkStart w:id="51" w:name="_Toc164339006"/>
      <w:r w:rsidRPr="00780E32">
        <w:rPr>
          <w:rStyle w:val="CharChapNo"/>
        </w:rPr>
        <w:lastRenderedPageBreak/>
        <w:t>Chapter 4</w:t>
      </w:r>
      <w:r>
        <w:tab/>
      </w:r>
      <w:r w:rsidRPr="00780E32">
        <w:rPr>
          <w:rStyle w:val="CharChapText"/>
        </w:rPr>
        <w:t>Sentencing procedures generally</w:t>
      </w:r>
      <w:bookmarkEnd w:id="51"/>
    </w:p>
    <w:p w14:paraId="38CFD1AF" w14:textId="77777777" w:rsidR="00336D9F" w:rsidRPr="00780E32" w:rsidRDefault="00336D9F">
      <w:pPr>
        <w:pStyle w:val="AH2Part"/>
      </w:pPr>
      <w:bookmarkStart w:id="52" w:name="_Toc164339007"/>
      <w:r w:rsidRPr="00780E32">
        <w:rPr>
          <w:rStyle w:val="CharPartNo"/>
        </w:rPr>
        <w:t>Part 4.1</w:t>
      </w:r>
      <w:r>
        <w:tab/>
      </w:r>
      <w:r w:rsidRPr="00780E32">
        <w:rPr>
          <w:rStyle w:val="CharPartText"/>
        </w:rPr>
        <w:t>General principles</w:t>
      </w:r>
      <w:bookmarkEnd w:id="52"/>
    </w:p>
    <w:p w14:paraId="17AC0AC2" w14:textId="77777777" w:rsidR="00336D9F" w:rsidRDefault="00336D9F" w:rsidP="004F7169">
      <w:pPr>
        <w:pStyle w:val="AH5Sec"/>
        <w:rPr>
          <w:b w:val="0"/>
          <w:bCs/>
        </w:rPr>
      </w:pPr>
      <w:bookmarkStart w:id="53" w:name="_Toc164339008"/>
      <w:r w:rsidRPr="00780E32">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64339009"/>
      <w:r w:rsidRPr="00780E32">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5623B830" w14:textId="1A63E05F" w:rsidR="00BA26AD" w:rsidRPr="00BA26AD" w:rsidRDefault="00BA26AD" w:rsidP="002846E1">
      <w:pPr>
        <w:pStyle w:val="Apara"/>
        <w:rPr>
          <w:color w:val="000000"/>
        </w:rPr>
      </w:pPr>
      <w:r w:rsidRPr="00B94926">
        <w:rPr>
          <w:color w:val="000000"/>
        </w:rPr>
        <w:tab/>
        <w:t>(y)</w:t>
      </w:r>
      <w:r w:rsidRPr="00B94926">
        <w:rPr>
          <w:color w:val="000000"/>
        </w:rPr>
        <w:tab/>
        <w:t xml:space="preserve">if the </w:t>
      </w:r>
      <w:hyperlink r:id="rId69" w:tooltip="A2004-65" w:history="1">
        <w:r w:rsidRPr="00B94926">
          <w:rPr>
            <w:rStyle w:val="charCitHyperlinkItal"/>
          </w:rPr>
          <w:t>Crimes (Restorative Justice) Act 2004</w:t>
        </w:r>
      </w:hyperlink>
      <w:r w:rsidRPr="00B94926">
        <w:rPr>
          <w:color w:val="000000"/>
        </w:rPr>
        <w:t>, section 19 (1) (b)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7D444570"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1C13BED3" w:rsidR="005E38BF" w:rsidRPr="00D15076" w:rsidRDefault="005E38BF" w:rsidP="005E38BF">
      <w:pPr>
        <w:pStyle w:val="aDefpara"/>
      </w:pPr>
      <w:r w:rsidRPr="00D15076">
        <w:tab/>
        <w:t>(a)</w:t>
      </w:r>
      <w:r w:rsidRPr="00D15076">
        <w:tab/>
        <w:t xml:space="preserve">has a disability within the meaning of the </w:t>
      </w:r>
      <w:hyperlink r:id="rId72"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68782E6C"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64339010"/>
      <w:r w:rsidRPr="00780E32">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6F6B582A"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14:paraId="7BD09A10" w14:textId="320431B8"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4"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64339011"/>
      <w:r w:rsidRPr="00780E32">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6638D607"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5"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64339012"/>
      <w:r w:rsidRPr="00780E32">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64CCD409" w:rsidR="008F4A9B" w:rsidRPr="006F0180" w:rsidRDefault="008F4A9B" w:rsidP="008F4A9B">
      <w:pPr>
        <w:pStyle w:val="Apara"/>
      </w:pPr>
      <w:r w:rsidRPr="006F0180">
        <w:tab/>
        <w:t>(a)</w:t>
      </w:r>
      <w:r w:rsidRPr="006F0180">
        <w:tab/>
        <w:t xml:space="preserve">the matters mentioned in the preamble to the </w:t>
      </w:r>
      <w:hyperlink r:id="rId76"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1D1C46B0" w:rsidR="008F4A9B" w:rsidRPr="006F0180" w:rsidRDefault="008F4A9B" w:rsidP="008F4A9B">
      <w:pPr>
        <w:pStyle w:val="Apara"/>
      </w:pPr>
      <w:r w:rsidRPr="006F0180">
        <w:lastRenderedPageBreak/>
        <w:tab/>
        <w:t>(b)</w:t>
      </w:r>
      <w:r w:rsidRPr="006F0180">
        <w:tab/>
        <w:t xml:space="preserve">a family violence order under the </w:t>
      </w:r>
      <w:hyperlink r:id="rId77" w:tooltip="A2016-42" w:history="1">
        <w:r w:rsidRPr="006F0180">
          <w:rPr>
            <w:rStyle w:val="charCitHyperlinkItal"/>
          </w:rPr>
          <w:t>Family Violence Act 2016</w:t>
        </w:r>
      </w:hyperlink>
      <w:r w:rsidRPr="006F0180">
        <w:t xml:space="preserve"> or a protection order under the </w:t>
      </w:r>
      <w:hyperlink r:id="rId78"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3E3A608E" w:rsidR="008F4A9B" w:rsidRPr="006F0180" w:rsidRDefault="008F4A9B" w:rsidP="008F4A9B">
      <w:pPr>
        <w:pStyle w:val="aDef"/>
      </w:pPr>
      <w:r w:rsidRPr="006F0180">
        <w:rPr>
          <w:rStyle w:val="charBoldItals"/>
        </w:rPr>
        <w:t>family violence—</w:t>
      </w:r>
      <w:r w:rsidRPr="006F0180">
        <w:t xml:space="preserve">see the </w:t>
      </w:r>
      <w:hyperlink r:id="rId79"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64339013"/>
      <w:r w:rsidRPr="00780E32">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64339014"/>
      <w:r w:rsidRPr="00780E32">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64339015"/>
      <w:r w:rsidRPr="00780E32">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64339016"/>
      <w:r w:rsidRPr="00780E32">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64339017"/>
      <w:r w:rsidRPr="00780E32">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64339018"/>
      <w:r w:rsidRPr="00780E32">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780E32" w:rsidRDefault="00336D9F">
      <w:pPr>
        <w:pStyle w:val="AH2Part"/>
      </w:pPr>
      <w:bookmarkStart w:id="64" w:name="_Toc164339019"/>
      <w:r w:rsidRPr="00780E32">
        <w:rPr>
          <w:rStyle w:val="CharPartNo"/>
        </w:rPr>
        <w:lastRenderedPageBreak/>
        <w:t>Part 4.2</w:t>
      </w:r>
      <w:r>
        <w:rPr>
          <w:bCs/>
        </w:rPr>
        <w:tab/>
      </w:r>
      <w:r w:rsidRPr="00780E32">
        <w:rPr>
          <w:rStyle w:val="CharPartText"/>
        </w:rPr>
        <w:t>Pre-sentence reports</w:t>
      </w:r>
      <w:bookmarkEnd w:id="64"/>
    </w:p>
    <w:p w14:paraId="5913C102" w14:textId="77777777" w:rsidR="00A42121" w:rsidRPr="006B195D" w:rsidRDefault="00A42121" w:rsidP="00E07257">
      <w:pPr>
        <w:pStyle w:val="AH5Sec"/>
      </w:pPr>
      <w:bookmarkStart w:id="65" w:name="_Toc164339020"/>
      <w:r w:rsidRPr="00780E32">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19CE5EEA"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64339021"/>
      <w:r w:rsidRPr="00780E32">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64339022"/>
      <w:r w:rsidRPr="00780E32">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53ABE0F5"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64339023"/>
      <w:r w:rsidRPr="00780E32">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11007C31"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64339024"/>
      <w:r w:rsidRPr="00780E32">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24A6C831"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6BD15FBF"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5"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64339025"/>
      <w:r w:rsidRPr="00780E32">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64339026"/>
      <w:r w:rsidRPr="00780E32">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3E693A62"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020762AA"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64339027"/>
      <w:r w:rsidRPr="00780E32">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64339028"/>
      <w:r w:rsidRPr="00780E32">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780E32" w:rsidRDefault="0094139A" w:rsidP="0094139A">
      <w:pPr>
        <w:pStyle w:val="AH2Part"/>
      </w:pPr>
      <w:bookmarkStart w:id="74" w:name="_Toc164339029"/>
      <w:r w:rsidRPr="00780E32">
        <w:rPr>
          <w:rStyle w:val="CharPartNo"/>
        </w:rPr>
        <w:lastRenderedPageBreak/>
        <w:t>Part 4.2A</w:t>
      </w:r>
      <w:r w:rsidRPr="006B195D">
        <w:rPr>
          <w:color w:val="000000"/>
          <w:lang w:eastAsia="en-AU"/>
        </w:rPr>
        <w:tab/>
      </w:r>
      <w:r w:rsidRPr="00780E32">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64339030"/>
      <w:r w:rsidRPr="00780E32">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4C94314A"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64339031"/>
      <w:r w:rsidRPr="00780E32">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64339032"/>
      <w:r w:rsidRPr="00780E32">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17C8B678"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8" w:name="_Toc164339033"/>
      <w:r w:rsidRPr="00780E32">
        <w:rPr>
          <w:rStyle w:val="CharSectNo"/>
        </w:rPr>
        <w:lastRenderedPageBreak/>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lastRenderedPageBreak/>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64339034"/>
      <w:r w:rsidRPr="00780E32">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28F2F3E7"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lastRenderedPageBreak/>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64339035"/>
      <w:r w:rsidRPr="00780E32">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64339036"/>
      <w:r w:rsidRPr="00780E32">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780E32" w:rsidRDefault="00056235" w:rsidP="00056235">
      <w:pPr>
        <w:pStyle w:val="AH2Part"/>
      </w:pPr>
      <w:bookmarkStart w:id="82" w:name="_Toc164339037"/>
      <w:r w:rsidRPr="00780E32">
        <w:rPr>
          <w:rStyle w:val="CharPartNo"/>
        </w:rPr>
        <w:lastRenderedPageBreak/>
        <w:t>Part 4.2B</w:t>
      </w:r>
      <w:r w:rsidRPr="007B4214">
        <w:rPr>
          <w:color w:val="000000"/>
        </w:rPr>
        <w:tab/>
      </w:r>
      <w:r w:rsidRPr="00780E32">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64339038"/>
      <w:r w:rsidRPr="00780E32">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53EFDB8D"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64339039"/>
      <w:r w:rsidRPr="00780E32">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64339040"/>
      <w:r w:rsidRPr="00780E32">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64339041"/>
      <w:r w:rsidRPr="00780E32">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64339042"/>
      <w:r w:rsidRPr="00780E32">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62CDD7EE"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64339043"/>
      <w:r w:rsidRPr="00780E32">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64339044"/>
      <w:r w:rsidRPr="00780E32">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780E32" w:rsidRDefault="00336D9F">
      <w:pPr>
        <w:pStyle w:val="AH2Part"/>
      </w:pPr>
      <w:bookmarkStart w:id="90" w:name="_Toc164339045"/>
      <w:r w:rsidRPr="00780E32">
        <w:rPr>
          <w:rStyle w:val="CharPartNo"/>
        </w:rPr>
        <w:lastRenderedPageBreak/>
        <w:t>Part 4.3</w:t>
      </w:r>
      <w:r>
        <w:rPr>
          <w:bCs/>
        </w:rPr>
        <w:tab/>
      </w:r>
      <w:r w:rsidRPr="00780E32">
        <w:rPr>
          <w:rStyle w:val="CharPartText"/>
        </w:rPr>
        <w:t>Victim impact statements</w:t>
      </w:r>
      <w:bookmarkEnd w:id="90"/>
    </w:p>
    <w:p w14:paraId="69FD4100" w14:textId="77777777" w:rsidR="00336D9F" w:rsidRDefault="00336D9F" w:rsidP="004F7169">
      <w:pPr>
        <w:pStyle w:val="AH5Sec"/>
      </w:pPr>
      <w:bookmarkStart w:id="91" w:name="_Toc164339046"/>
      <w:r w:rsidRPr="00780E32">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64339047"/>
      <w:r w:rsidRPr="00780E32">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64339048"/>
      <w:r w:rsidRPr="00780E32">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27AE3059"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64339049"/>
      <w:r w:rsidRPr="00780E32">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64339050"/>
      <w:r w:rsidRPr="00780E32">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64339051"/>
      <w:r w:rsidRPr="00780E32">
        <w:rPr>
          <w:rStyle w:val="CharSectNo"/>
        </w:rPr>
        <w:lastRenderedPageBreak/>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64339052"/>
      <w:r w:rsidRPr="00780E32">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lastRenderedPageBreak/>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6538A8B1"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64339053"/>
      <w:r w:rsidRPr="00780E32">
        <w:rPr>
          <w:rStyle w:val="CharSectNo"/>
        </w:rPr>
        <w:lastRenderedPageBreak/>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7A908BCB" w:rsidR="007E4EC4" w:rsidRDefault="007E4EC4" w:rsidP="007E4EC4">
      <w:pPr>
        <w:pStyle w:val="aNote"/>
      </w:pPr>
      <w:r w:rsidRPr="00955776">
        <w:rPr>
          <w:rStyle w:val="charItals"/>
        </w:rPr>
        <w:t>Note</w:t>
      </w:r>
      <w:r w:rsidRPr="00955776">
        <w:rPr>
          <w:rStyle w:val="charItals"/>
        </w:rPr>
        <w:tab/>
      </w:r>
      <w:r w:rsidRPr="00955776">
        <w:t xml:space="preserve">The </w:t>
      </w:r>
      <w:hyperlink r:id="rId95"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780E32" w:rsidRDefault="00336D9F">
      <w:pPr>
        <w:pStyle w:val="AH2Part"/>
      </w:pPr>
      <w:bookmarkStart w:id="99" w:name="_Toc164339054"/>
      <w:r w:rsidRPr="00780E32">
        <w:rPr>
          <w:rStyle w:val="CharPartNo"/>
        </w:rPr>
        <w:lastRenderedPageBreak/>
        <w:t>Part 4.4</w:t>
      </w:r>
      <w:r>
        <w:rPr>
          <w:bCs/>
        </w:rPr>
        <w:tab/>
      </w:r>
      <w:r w:rsidRPr="00780E32">
        <w:rPr>
          <w:rStyle w:val="CharPartText"/>
        </w:rPr>
        <w:t>Taking additional offences into account</w:t>
      </w:r>
      <w:bookmarkEnd w:id="99"/>
    </w:p>
    <w:p w14:paraId="1919CCA3" w14:textId="77777777" w:rsidR="00336D9F" w:rsidRDefault="00336D9F">
      <w:pPr>
        <w:pStyle w:val="AH5Sec"/>
      </w:pPr>
      <w:bookmarkStart w:id="100" w:name="_Toc164339055"/>
      <w:r w:rsidRPr="00780E32">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64339056"/>
      <w:r w:rsidRPr="00780E32">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64339057"/>
      <w:r w:rsidRPr="00780E32">
        <w:rPr>
          <w:rStyle w:val="CharSectNo"/>
        </w:rPr>
        <w:lastRenderedPageBreak/>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64339058"/>
      <w:r w:rsidRPr="00780E32">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64339059"/>
      <w:r w:rsidRPr="00780E32">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64339060"/>
      <w:r w:rsidRPr="00780E32">
        <w:rPr>
          <w:rStyle w:val="CharSectNo"/>
        </w:rPr>
        <w:lastRenderedPageBreak/>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64339061"/>
      <w:r w:rsidRPr="00780E32">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780E32" w:rsidRDefault="00336D9F">
      <w:pPr>
        <w:pStyle w:val="AH2Part"/>
      </w:pPr>
      <w:bookmarkStart w:id="107" w:name="_Toc164339062"/>
      <w:r w:rsidRPr="00780E32">
        <w:rPr>
          <w:rStyle w:val="CharPartNo"/>
        </w:rPr>
        <w:lastRenderedPageBreak/>
        <w:t>Part 4.5</w:t>
      </w:r>
      <w:r>
        <w:tab/>
      </w:r>
      <w:r w:rsidRPr="00780E32">
        <w:rPr>
          <w:rStyle w:val="CharPartText"/>
        </w:rPr>
        <w:t>Correction and adjustment of penalties</w:t>
      </w:r>
      <w:bookmarkEnd w:id="107"/>
    </w:p>
    <w:p w14:paraId="6FEE29FD" w14:textId="77777777" w:rsidR="00336D9F" w:rsidRDefault="00336D9F">
      <w:pPr>
        <w:pStyle w:val="AH5Sec"/>
      </w:pPr>
      <w:bookmarkStart w:id="108" w:name="_Toc164339063"/>
      <w:r w:rsidRPr="00780E32">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780E32" w:rsidRDefault="007D152B" w:rsidP="007D152B">
      <w:pPr>
        <w:pStyle w:val="AH2Part"/>
      </w:pPr>
      <w:bookmarkStart w:id="109" w:name="_Toc164339064"/>
      <w:r w:rsidRPr="00780E32">
        <w:rPr>
          <w:rStyle w:val="CharPartNo"/>
        </w:rPr>
        <w:lastRenderedPageBreak/>
        <w:t>Part 4.6</w:t>
      </w:r>
      <w:r w:rsidRPr="00E15EBB">
        <w:tab/>
      </w:r>
      <w:r w:rsidRPr="00780E32">
        <w:rPr>
          <w:rStyle w:val="CharPartText"/>
        </w:rPr>
        <w:t>Sentencing—schedule offence with criminal group</w:t>
      </w:r>
      <w:bookmarkEnd w:id="109"/>
    </w:p>
    <w:p w14:paraId="4ADED480" w14:textId="77777777" w:rsidR="007D152B" w:rsidRPr="00780E32" w:rsidRDefault="007D152B" w:rsidP="007D152B">
      <w:pPr>
        <w:pStyle w:val="AH3Div"/>
      </w:pPr>
      <w:bookmarkStart w:id="110" w:name="_Toc164339065"/>
      <w:r w:rsidRPr="00780E32">
        <w:rPr>
          <w:rStyle w:val="CharDivNo"/>
        </w:rPr>
        <w:t>Division 4.6.1</w:t>
      </w:r>
      <w:r w:rsidRPr="00E15EBB">
        <w:tab/>
      </w:r>
      <w:r w:rsidRPr="00780E32">
        <w:rPr>
          <w:rStyle w:val="CharDivText"/>
        </w:rPr>
        <w:t>General</w:t>
      </w:r>
      <w:bookmarkEnd w:id="110"/>
    </w:p>
    <w:p w14:paraId="618B09B7" w14:textId="77777777" w:rsidR="007D152B" w:rsidRPr="00E15EBB" w:rsidRDefault="007D152B" w:rsidP="007D152B">
      <w:pPr>
        <w:pStyle w:val="AH5Sec"/>
      </w:pPr>
      <w:bookmarkStart w:id="111" w:name="_Toc164339066"/>
      <w:r w:rsidRPr="00780E32">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64339067"/>
      <w:r w:rsidRPr="00780E32">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64339068"/>
      <w:r w:rsidRPr="00780E32">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64339069"/>
      <w:r w:rsidRPr="00780E32">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64339070"/>
      <w:r w:rsidRPr="00780E32">
        <w:rPr>
          <w:rStyle w:val="CharSectNo"/>
        </w:rPr>
        <w:lastRenderedPageBreak/>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780E32" w:rsidRDefault="007D152B" w:rsidP="007D152B">
      <w:pPr>
        <w:pStyle w:val="AH3Div"/>
      </w:pPr>
      <w:bookmarkStart w:id="116" w:name="_Toc164339071"/>
      <w:r w:rsidRPr="00780E32">
        <w:rPr>
          <w:rStyle w:val="CharDivNo"/>
        </w:rPr>
        <w:t>Division 4.6.2</w:t>
      </w:r>
      <w:r w:rsidRPr="00E15EBB">
        <w:tab/>
      </w:r>
      <w:r w:rsidRPr="00780E32">
        <w:rPr>
          <w:rStyle w:val="CharDivText"/>
        </w:rPr>
        <w:t>Schedule offence—criminal group</w:t>
      </w:r>
      <w:bookmarkEnd w:id="116"/>
    </w:p>
    <w:p w14:paraId="3A5E66F2" w14:textId="77777777" w:rsidR="007D152B" w:rsidRPr="00E15EBB" w:rsidRDefault="007D152B" w:rsidP="007D152B">
      <w:pPr>
        <w:pStyle w:val="AH5Sec"/>
      </w:pPr>
      <w:bookmarkStart w:id="117" w:name="_Toc164339072"/>
      <w:r w:rsidRPr="00780E32">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64339073"/>
      <w:r w:rsidRPr="00780E32">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64339074"/>
      <w:r w:rsidRPr="00780E32">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64339075"/>
      <w:r w:rsidRPr="00780E32">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64339076"/>
      <w:r w:rsidRPr="00780E32">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64339077"/>
      <w:r w:rsidRPr="00780E32">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780E32" w:rsidRDefault="007D152B" w:rsidP="007D152B">
      <w:pPr>
        <w:pStyle w:val="AH3Div"/>
      </w:pPr>
      <w:bookmarkStart w:id="123" w:name="_Toc164339078"/>
      <w:r w:rsidRPr="00780E32">
        <w:rPr>
          <w:rStyle w:val="CharDivNo"/>
        </w:rPr>
        <w:t>Division 4.6.3</w:t>
      </w:r>
      <w:r w:rsidRPr="00E15EBB">
        <w:tab/>
      </w:r>
      <w:r w:rsidRPr="00780E32">
        <w:rPr>
          <w:rStyle w:val="CharDivText"/>
        </w:rPr>
        <w:t>Criminal group—criminal intelligence</w:t>
      </w:r>
      <w:bookmarkEnd w:id="123"/>
    </w:p>
    <w:p w14:paraId="3AFBBE94" w14:textId="77777777" w:rsidR="007D152B" w:rsidRPr="00E15EBB" w:rsidRDefault="007D152B" w:rsidP="007D152B">
      <w:pPr>
        <w:pStyle w:val="AH5Sec"/>
      </w:pPr>
      <w:bookmarkStart w:id="124" w:name="_Toc164339079"/>
      <w:r w:rsidRPr="00780E32">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64339080"/>
      <w:r w:rsidRPr="00780E32">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64339081"/>
      <w:r w:rsidRPr="00780E32">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64339082"/>
      <w:r w:rsidRPr="00780E32">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780E32" w:rsidRDefault="00336D9F">
      <w:pPr>
        <w:pStyle w:val="AH1Chapter"/>
      </w:pPr>
      <w:bookmarkStart w:id="128" w:name="_Toc164339083"/>
      <w:r w:rsidRPr="00780E32">
        <w:rPr>
          <w:rStyle w:val="CharChapNo"/>
        </w:rPr>
        <w:lastRenderedPageBreak/>
        <w:t>Chapter 5</w:t>
      </w:r>
      <w:r>
        <w:tab/>
      </w:r>
      <w:r w:rsidRPr="00780E32">
        <w:rPr>
          <w:rStyle w:val="CharChapText"/>
        </w:rPr>
        <w:t>Imprisonment</w:t>
      </w:r>
      <w:bookmarkEnd w:id="128"/>
    </w:p>
    <w:p w14:paraId="6057B4F1" w14:textId="6E31A42F" w:rsidR="00336D9F" w:rsidRPr="00780E32" w:rsidRDefault="00336D9F">
      <w:pPr>
        <w:pStyle w:val="AH2Part"/>
      </w:pPr>
      <w:bookmarkStart w:id="129" w:name="_Toc164339084"/>
      <w:r w:rsidRPr="00780E32">
        <w:rPr>
          <w:rStyle w:val="CharPartNo"/>
        </w:rPr>
        <w:t>Part 5.1</w:t>
      </w:r>
      <w:r>
        <w:tab/>
      </w:r>
      <w:r w:rsidRPr="00780E32">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64339085"/>
      <w:r w:rsidRPr="00780E32">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1106D445" w:rsidR="00336D9F" w:rsidRDefault="00336D9F">
      <w:pPr>
        <w:pStyle w:val="Apara"/>
      </w:pPr>
      <w:r>
        <w:tab/>
        <w:t>(b)</w:t>
      </w:r>
      <w:r>
        <w:tab/>
        <w:t xml:space="preserve">the </w:t>
      </w:r>
      <w:hyperlink r:id="rId96"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64339086"/>
      <w:r w:rsidRPr="00780E32">
        <w:rPr>
          <w:rStyle w:val="CharSectNo"/>
        </w:rPr>
        <w:lastRenderedPageBreak/>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780E32" w:rsidRDefault="00336D9F">
      <w:pPr>
        <w:pStyle w:val="AH2Part"/>
      </w:pPr>
      <w:bookmarkStart w:id="132" w:name="_Toc164339087"/>
      <w:r w:rsidRPr="00780E32">
        <w:rPr>
          <w:rStyle w:val="CharPartNo"/>
        </w:rPr>
        <w:lastRenderedPageBreak/>
        <w:t>Part 5.2</w:t>
      </w:r>
      <w:r>
        <w:tab/>
      </w:r>
      <w:r w:rsidRPr="00780E32">
        <w:rPr>
          <w:rStyle w:val="CharPartText"/>
        </w:rPr>
        <w:t>Imprisonment—nonparole periods</w:t>
      </w:r>
      <w:bookmarkEnd w:id="132"/>
    </w:p>
    <w:p w14:paraId="05856CFE" w14:textId="77777777" w:rsidR="00336D9F" w:rsidRDefault="00336D9F" w:rsidP="00A57FA8">
      <w:pPr>
        <w:pStyle w:val="AH5Sec"/>
      </w:pPr>
      <w:bookmarkStart w:id="133" w:name="_Toc164339088"/>
      <w:r w:rsidRPr="00780E32">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7694315C"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7"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7BF8CF6D"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8"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1B4E18DB" w14:textId="7E118D75" w:rsidR="008D7330" w:rsidRPr="00944CAA" w:rsidRDefault="00976846" w:rsidP="004D5CFE">
      <w:pPr>
        <w:pStyle w:val="aDefpara"/>
      </w:pPr>
      <w:r>
        <w:tab/>
        <w:t>(e)</w:t>
      </w:r>
      <w:r>
        <w:tab/>
      </w:r>
      <w:r w:rsidR="008D7330" w:rsidRPr="00944CAA">
        <w:t>a sentence of life imprisonment, other than a sentence—</w:t>
      </w:r>
    </w:p>
    <w:p w14:paraId="1E1C4EA5" w14:textId="77777777" w:rsidR="008D7330" w:rsidRPr="00944CAA" w:rsidRDefault="008D7330" w:rsidP="004D5CFE">
      <w:pPr>
        <w:pStyle w:val="aDefsubpara"/>
      </w:pPr>
      <w:r w:rsidRPr="00944CAA">
        <w:tab/>
        <w:t>(i)</w:t>
      </w:r>
      <w:r w:rsidRPr="00944CAA">
        <w:tab/>
        <w:t>that was imposed by a court of a State or another Territory; and</w:t>
      </w:r>
    </w:p>
    <w:p w14:paraId="339C6219" w14:textId="490C01DF" w:rsidR="008D7330" w:rsidRPr="00944CAA" w:rsidRDefault="008D7330" w:rsidP="004D5CFE">
      <w:pPr>
        <w:pStyle w:val="aDefsubpara"/>
      </w:pPr>
      <w:r w:rsidRPr="00944CAA">
        <w:tab/>
        <w:t>(ii)</w:t>
      </w:r>
      <w:r w:rsidRPr="00944CAA">
        <w:tab/>
        <w:t xml:space="preserve">in relation to which a parole order is registered under the </w:t>
      </w:r>
      <w:hyperlink r:id="rId99" w:tooltip="A2005-59" w:history="1">
        <w:r w:rsidRPr="008563A8">
          <w:rPr>
            <w:rStyle w:val="charCitHyperlinkItal"/>
          </w:rPr>
          <w:t>Crimes (Sentence Administration) Act 2005</w:t>
        </w:r>
      </w:hyperlink>
      <w:r w:rsidRPr="008563A8">
        <w:t>,</w:t>
      </w:r>
      <w:r w:rsidRPr="00944CAA">
        <w:t xml:space="preserve"> section 167 (Parole order transfer—registration); or</w:t>
      </w:r>
    </w:p>
    <w:p w14:paraId="2BD9D921" w14:textId="72F6D789" w:rsidR="00A57FA8" w:rsidRPr="00976846" w:rsidRDefault="00976846" w:rsidP="00976846">
      <w:pPr>
        <w:pStyle w:val="aDefpara"/>
      </w:pPr>
      <w:r>
        <w:lastRenderedPageBreak/>
        <w:tab/>
        <w:t>(</w:t>
      </w:r>
      <w:r w:rsidR="005436B0">
        <w:t>f</w:t>
      </w:r>
      <w:r>
        <w:t>)</w:t>
      </w:r>
      <w:r>
        <w:tab/>
      </w:r>
      <w:r w:rsidR="00A57FA8" w:rsidRPr="00976846">
        <w:t>a sentence of imprisonment imposed on a young offender.</w:t>
      </w:r>
    </w:p>
    <w:p w14:paraId="5F6B992F" w14:textId="4D91AD23" w:rsidR="00336D9F" w:rsidRDefault="00336D9F">
      <w:pPr>
        <w:pStyle w:val="aDef"/>
      </w:pPr>
      <w:r>
        <w:rPr>
          <w:rStyle w:val="charBoldItals"/>
        </w:rPr>
        <w:t>fine</w:t>
      </w:r>
      <w:r>
        <w:t xml:space="preserve">—see the </w:t>
      </w:r>
      <w:hyperlink r:id="rId100" w:tooltip="A2005-59" w:history="1">
        <w:r w:rsidR="00FA1E07" w:rsidRPr="004F5ABD">
          <w:rPr>
            <w:rStyle w:val="charCitHyperlinkItal"/>
          </w:rPr>
          <w:t>Crimes (Sentence Administration) Act</w:t>
        </w:r>
        <w:r w:rsidR="00667200">
          <w:rPr>
            <w:rStyle w:val="charCitHyperlinkItal"/>
          </w:rPr>
          <w:t> </w:t>
        </w:r>
        <w:r w:rsidR="00FA1E07" w:rsidRPr="004F5ABD">
          <w:rPr>
            <w:rStyle w:val="charCitHyperlinkItal"/>
          </w:rPr>
          <w:t>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64339089"/>
      <w:r w:rsidRPr="00780E32">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2758E685"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0EE8CD20" w14:textId="1E4618B3" w:rsidR="004F36A5"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11A43CB3" w14:textId="77777777" w:rsidR="0099382C" w:rsidRPr="008D484B" w:rsidRDefault="0099382C" w:rsidP="0099382C">
      <w:pPr>
        <w:pStyle w:val="Amain"/>
      </w:pPr>
      <w:r w:rsidRPr="008D484B">
        <w:tab/>
        <w:t>(5)</w:t>
      </w:r>
      <w:r w:rsidRPr="008D484B">
        <w:tab/>
        <w:t>If the offender is subject to a sentence of life imprisonment, the court must not set a nonparole period for any sentence of imprisonment that is imposed on the offender unless—</w:t>
      </w:r>
    </w:p>
    <w:p w14:paraId="64B95AD1" w14:textId="77777777" w:rsidR="0099382C" w:rsidRPr="008D484B" w:rsidRDefault="0099382C" w:rsidP="0099382C">
      <w:pPr>
        <w:pStyle w:val="Apara"/>
      </w:pPr>
      <w:r w:rsidRPr="008D484B">
        <w:tab/>
        <w:t>(a)</w:t>
      </w:r>
      <w:r w:rsidRPr="008D484B">
        <w:tab/>
        <w:t>the sentence of life imprisonment to which the offender is subject was imposed by a court of a State or another Territory; and</w:t>
      </w:r>
    </w:p>
    <w:p w14:paraId="4E018085" w14:textId="6FB142F7" w:rsidR="004F36A5" w:rsidRPr="008D484B" w:rsidRDefault="0099382C" w:rsidP="00667200">
      <w:pPr>
        <w:pStyle w:val="Apara"/>
      </w:pPr>
      <w:r w:rsidRPr="008D484B">
        <w:tab/>
        <w:t>(b)</w:t>
      </w:r>
      <w:r w:rsidRPr="008D484B">
        <w:tab/>
        <w:t xml:space="preserve">a parole order for the sentence of life imprisonment is registered under the </w:t>
      </w:r>
      <w:hyperlink r:id="rId102" w:tooltip="A2005-59" w:history="1">
        <w:r w:rsidRPr="008563A8">
          <w:rPr>
            <w:rStyle w:val="charCitHyperlinkItal"/>
          </w:rPr>
          <w:t>Crimes (Sentence Administration) Act 2005</w:t>
        </w:r>
      </w:hyperlink>
      <w:r w:rsidRPr="008563A8">
        <w:t xml:space="preserve">, </w:t>
      </w:r>
      <w:r w:rsidRPr="008D484B">
        <w:t>section 167 (Parole order transfer—registration).</w:t>
      </w:r>
    </w:p>
    <w:p w14:paraId="26531B12" w14:textId="41C56D5E" w:rsidR="00336D9F" w:rsidRDefault="00336D9F">
      <w:pPr>
        <w:pStyle w:val="Amain"/>
      </w:pPr>
      <w:r>
        <w:lastRenderedPageBreak/>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64339090"/>
      <w:r w:rsidRPr="00780E32">
        <w:rPr>
          <w:rStyle w:val="CharSectNo"/>
        </w:rPr>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64339091"/>
      <w:r w:rsidRPr="00780E32">
        <w:rPr>
          <w:rStyle w:val="CharSectNo"/>
        </w:rPr>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35A657BB"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64339092"/>
      <w:r w:rsidRPr="00780E32">
        <w:rPr>
          <w:rStyle w:val="CharSectNo"/>
        </w:rPr>
        <w:lastRenderedPageBreak/>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64339093"/>
      <w:r w:rsidRPr="00780E32">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780E32" w:rsidRDefault="00336D9F">
      <w:pPr>
        <w:pStyle w:val="AH2Part"/>
      </w:pPr>
      <w:bookmarkStart w:id="139" w:name="_Toc164339094"/>
      <w:r w:rsidRPr="00780E32">
        <w:rPr>
          <w:rStyle w:val="CharPartNo"/>
        </w:rPr>
        <w:lastRenderedPageBreak/>
        <w:t>Part 5.3</w:t>
      </w:r>
      <w:r>
        <w:tab/>
      </w:r>
      <w:r w:rsidRPr="00780E32">
        <w:rPr>
          <w:rStyle w:val="CharPartText"/>
        </w:rPr>
        <w:t>Imprisonment—concurrent and consecutive sentences</w:t>
      </w:r>
      <w:bookmarkEnd w:id="139"/>
    </w:p>
    <w:p w14:paraId="02210188" w14:textId="5CBFBFF8"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64339095"/>
      <w:r w:rsidRPr="00780E32">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4D4F25A2"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64339096"/>
      <w:r w:rsidRPr="00780E32">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64339097"/>
      <w:r w:rsidRPr="00780E32">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64339098"/>
      <w:r w:rsidRPr="00780E32">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64339099"/>
      <w:r w:rsidRPr="00780E32">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64339100"/>
      <w:r w:rsidRPr="00780E32">
        <w:rPr>
          <w:rStyle w:val="CharSectNo"/>
        </w:rPr>
        <w:lastRenderedPageBreak/>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64339101"/>
      <w:r w:rsidRPr="00780E32">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780E32" w:rsidRDefault="002E2FDF" w:rsidP="002E2FDF">
      <w:pPr>
        <w:pStyle w:val="AH2Part"/>
      </w:pPr>
      <w:bookmarkStart w:id="147" w:name="_Toc164339102"/>
      <w:r w:rsidRPr="00780E32">
        <w:rPr>
          <w:rStyle w:val="CharPartNo"/>
        </w:rPr>
        <w:lastRenderedPageBreak/>
        <w:t>Part 5.4</w:t>
      </w:r>
      <w:r w:rsidRPr="00F00DD2">
        <w:tab/>
      </w:r>
      <w:r w:rsidRPr="00780E32">
        <w:rPr>
          <w:rStyle w:val="CharPartText"/>
        </w:rPr>
        <w:t>Intensive correction orders</w:t>
      </w:r>
      <w:bookmarkEnd w:id="147"/>
    </w:p>
    <w:p w14:paraId="18F7CBC8" w14:textId="77777777" w:rsidR="0031570F" w:rsidRPr="00780E32" w:rsidRDefault="0031570F" w:rsidP="0031570F">
      <w:pPr>
        <w:pStyle w:val="AH3Div"/>
      </w:pPr>
      <w:bookmarkStart w:id="148" w:name="_Toc164339103"/>
      <w:r w:rsidRPr="00780E32">
        <w:rPr>
          <w:rStyle w:val="CharDivNo"/>
        </w:rPr>
        <w:t>Division 5.4.1A</w:t>
      </w:r>
      <w:r w:rsidRPr="006B195D">
        <w:tab/>
      </w:r>
      <w:r w:rsidRPr="00780E32">
        <w:rPr>
          <w:rStyle w:val="CharDivText"/>
        </w:rPr>
        <w:t>General</w:t>
      </w:r>
      <w:bookmarkEnd w:id="148"/>
    </w:p>
    <w:p w14:paraId="7551807C" w14:textId="77777777" w:rsidR="0031570F" w:rsidRPr="00F00DD2" w:rsidRDefault="0031570F" w:rsidP="0031570F">
      <w:pPr>
        <w:pStyle w:val="AH5Sec"/>
      </w:pPr>
      <w:bookmarkStart w:id="149" w:name="_Toc164339104"/>
      <w:r w:rsidRPr="00780E32">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780E32" w:rsidRDefault="002E2FDF" w:rsidP="002E2FDF">
      <w:pPr>
        <w:pStyle w:val="AH3Div"/>
      </w:pPr>
      <w:bookmarkStart w:id="150" w:name="_Toc164339105"/>
      <w:r w:rsidRPr="00780E32">
        <w:rPr>
          <w:rStyle w:val="CharDivNo"/>
        </w:rPr>
        <w:t>Division 5.4.1</w:t>
      </w:r>
      <w:r w:rsidRPr="00F00DD2">
        <w:tab/>
      </w:r>
      <w:r w:rsidRPr="00780E32">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64339106"/>
      <w:r w:rsidRPr="00780E32">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369A9E09"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w:t>
      </w:r>
      <w:r w:rsidR="00744A00">
        <w:t> </w:t>
      </w:r>
      <w:r w:rsidRPr="00F00DD2">
        <w:t>11).</w:t>
      </w:r>
    </w:p>
    <w:p w14:paraId="006F17F7" w14:textId="77777777" w:rsidR="002E2FDF" w:rsidRPr="00F00DD2" w:rsidRDefault="002E2FDF" w:rsidP="002E2FDF">
      <w:pPr>
        <w:pStyle w:val="AH5Sec"/>
      </w:pPr>
      <w:bookmarkStart w:id="152" w:name="_Toc164339107"/>
      <w:r w:rsidRPr="00780E32">
        <w:rPr>
          <w:rStyle w:val="CharSectNo"/>
        </w:rPr>
        <w:lastRenderedPageBreak/>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64339108"/>
      <w:r w:rsidRPr="00780E32">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780E32" w:rsidRDefault="002E2FDF" w:rsidP="002E2FDF">
      <w:pPr>
        <w:pStyle w:val="AH3Div"/>
      </w:pPr>
      <w:bookmarkStart w:id="154" w:name="_Toc164339109"/>
      <w:r w:rsidRPr="00780E32">
        <w:rPr>
          <w:rStyle w:val="CharDivNo"/>
        </w:rPr>
        <w:t>Division 5.4.2</w:t>
      </w:r>
      <w:r w:rsidRPr="00F00DD2">
        <w:tab/>
      </w:r>
      <w:r w:rsidRPr="00780E32">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64339110"/>
      <w:r w:rsidRPr="00780E32">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64339111"/>
      <w:r w:rsidRPr="00780E32">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64339112"/>
      <w:r w:rsidRPr="00780E32">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64339113"/>
      <w:r w:rsidRPr="00780E32">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64339114"/>
      <w:r w:rsidRPr="00780E32">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64339115"/>
      <w:r w:rsidRPr="00780E32">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780E32" w:rsidRDefault="002E2FDF" w:rsidP="002E2FDF">
      <w:pPr>
        <w:pStyle w:val="AH3Div"/>
      </w:pPr>
      <w:bookmarkStart w:id="161" w:name="_Toc164339116"/>
      <w:r w:rsidRPr="00780E32">
        <w:rPr>
          <w:rStyle w:val="CharDivNo"/>
        </w:rPr>
        <w:t>Division 5.4.3</w:t>
      </w:r>
      <w:r w:rsidRPr="00F00DD2">
        <w:tab/>
      </w:r>
      <w:r w:rsidRPr="00780E32">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64339117"/>
      <w:r w:rsidRPr="00780E32">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64339118"/>
      <w:r w:rsidRPr="00780E32">
        <w:rPr>
          <w:rStyle w:val="CharSectNo"/>
        </w:rPr>
        <w:lastRenderedPageBreak/>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64339119"/>
      <w:r w:rsidRPr="00780E32">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64339120"/>
      <w:r w:rsidRPr="00780E32">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64339121"/>
      <w:r w:rsidRPr="00780E32">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64339122"/>
      <w:r w:rsidRPr="00780E32">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780E32" w:rsidRDefault="009C5B29" w:rsidP="00EF7AEC">
      <w:pPr>
        <w:pStyle w:val="AH2Part"/>
      </w:pPr>
      <w:bookmarkStart w:id="168" w:name="_Toc164339123"/>
      <w:r w:rsidRPr="00780E32">
        <w:rPr>
          <w:rStyle w:val="CharPartNo"/>
        </w:rPr>
        <w:lastRenderedPageBreak/>
        <w:t>Part 5.4A</w:t>
      </w:r>
      <w:r w:rsidRPr="007B4214">
        <w:rPr>
          <w:color w:val="000000"/>
          <w:lang w:eastAsia="en-AU"/>
        </w:rPr>
        <w:tab/>
      </w:r>
      <w:r w:rsidRPr="00780E32">
        <w:rPr>
          <w:rStyle w:val="CharPartText"/>
          <w:color w:val="000000"/>
          <w:lang w:eastAsia="en-AU"/>
        </w:rPr>
        <w:t>Drug and alcohol treatment orders</w:t>
      </w:r>
      <w:bookmarkEnd w:id="168"/>
    </w:p>
    <w:p w14:paraId="68DC3569" w14:textId="77777777" w:rsidR="009C5B29" w:rsidRPr="00780E32" w:rsidRDefault="009C5B29" w:rsidP="00EF7AEC">
      <w:pPr>
        <w:pStyle w:val="AH3Div"/>
      </w:pPr>
      <w:bookmarkStart w:id="169" w:name="_Toc164339124"/>
      <w:r w:rsidRPr="00780E32">
        <w:rPr>
          <w:rStyle w:val="CharDivNo"/>
        </w:rPr>
        <w:t>Division 5.4A.1</w:t>
      </w:r>
      <w:r w:rsidRPr="007B4214">
        <w:rPr>
          <w:color w:val="000000"/>
        </w:rPr>
        <w:tab/>
      </w:r>
      <w:r w:rsidRPr="00780E32">
        <w:rPr>
          <w:rStyle w:val="CharDivText"/>
          <w:color w:val="000000"/>
        </w:rPr>
        <w:t>Preliminary</w:t>
      </w:r>
      <w:bookmarkEnd w:id="169"/>
    </w:p>
    <w:p w14:paraId="62F9DC4D" w14:textId="77777777" w:rsidR="009C5B29" w:rsidRPr="007B4214" w:rsidRDefault="009C5B29" w:rsidP="00EF7AEC">
      <w:pPr>
        <w:pStyle w:val="AH5Sec"/>
      </w:pPr>
      <w:bookmarkStart w:id="170" w:name="_Toc164339125"/>
      <w:r w:rsidRPr="00780E32">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36A5474D"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64339126"/>
      <w:r w:rsidRPr="00780E32">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64339127"/>
      <w:r w:rsidRPr="00780E32">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780E32" w:rsidRDefault="009C5B29" w:rsidP="009C5B29">
      <w:pPr>
        <w:pStyle w:val="AH3Div"/>
      </w:pPr>
      <w:bookmarkStart w:id="173" w:name="_Toc164339128"/>
      <w:r w:rsidRPr="00780E32">
        <w:rPr>
          <w:rStyle w:val="CharDivNo"/>
        </w:rPr>
        <w:t>Division 5.4A.2</w:t>
      </w:r>
      <w:r w:rsidRPr="007B4214">
        <w:rPr>
          <w:color w:val="000000"/>
        </w:rPr>
        <w:tab/>
      </w:r>
      <w:r w:rsidRPr="00780E32">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64339129"/>
      <w:r w:rsidRPr="00780E32">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64339130"/>
      <w:r w:rsidRPr="00780E32">
        <w:rPr>
          <w:rStyle w:val="CharSectNo"/>
        </w:rPr>
        <w:t>80Q</w:t>
      </w:r>
      <w:r w:rsidRPr="007B4214">
        <w:rPr>
          <w:color w:val="000000"/>
        </w:rPr>
        <w:tab/>
        <w:t>Court may make ancillary orders to achieve object of treatment order</w:t>
      </w:r>
      <w:bookmarkEnd w:id="175"/>
    </w:p>
    <w:p w14:paraId="5AF28F00" w14:textId="7776B868"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780E32" w:rsidRDefault="009C5B29" w:rsidP="009C5B29">
      <w:pPr>
        <w:pStyle w:val="AH3Div"/>
      </w:pPr>
      <w:bookmarkStart w:id="176" w:name="_Toc164339131"/>
      <w:r w:rsidRPr="00780E32">
        <w:rPr>
          <w:rStyle w:val="CharDivNo"/>
        </w:rPr>
        <w:t>Division 5.4A.3</w:t>
      </w:r>
      <w:r w:rsidRPr="007B4214">
        <w:rPr>
          <w:color w:val="000000"/>
        </w:rPr>
        <w:tab/>
      </w:r>
      <w:r w:rsidRPr="00780E32">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64339132"/>
      <w:r w:rsidRPr="00780E32">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64339133"/>
      <w:r w:rsidRPr="00780E32">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64339134"/>
      <w:r w:rsidRPr="00780E32">
        <w:rPr>
          <w:rStyle w:val="CharSectNo"/>
        </w:rPr>
        <w:lastRenderedPageBreak/>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lastRenderedPageBreak/>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64339135"/>
      <w:r w:rsidRPr="00780E32">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505D0C">
      <w:pPr>
        <w:pStyle w:val="Amain"/>
        <w:keepNext/>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780E32" w:rsidRDefault="009C5B29" w:rsidP="009C5B29">
      <w:pPr>
        <w:pStyle w:val="AH3Div"/>
      </w:pPr>
      <w:bookmarkStart w:id="181" w:name="_Toc164339136"/>
      <w:r w:rsidRPr="00780E32">
        <w:rPr>
          <w:rStyle w:val="CharDivNo"/>
        </w:rPr>
        <w:t>Division 5.4A.4</w:t>
      </w:r>
      <w:r w:rsidRPr="007B4214">
        <w:rPr>
          <w:color w:val="000000"/>
        </w:rPr>
        <w:tab/>
      </w:r>
      <w:r w:rsidRPr="00780E32">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64339137"/>
      <w:r w:rsidRPr="00780E32">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68AADD5E"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2B55A19B"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780E32" w:rsidRDefault="009C5B29" w:rsidP="009C5B29">
      <w:pPr>
        <w:pStyle w:val="AH3Div"/>
      </w:pPr>
      <w:bookmarkStart w:id="183" w:name="_Toc164339138"/>
      <w:r w:rsidRPr="00780E32">
        <w:rPr>
          <w:rStyle w:val="CharDivNo"/>
        </w:rPr>
        <w:lastRenderedPageBreak/>
        <w:t>Division 5.4A.5</w:t>
      </w:r>
      <w:r w:rsidRPr="007B4214">
        <w:rPr>
          <w:color w:val="000000"/>
        </w:rPr>
        <w:tab/>
      </w:r>
      <w:r w:rsidRPr="00780E32">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64339139"/>
      <w:r w:rsidRPr="00780E32">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18BE5BA7" w:rsidR="009C5B29" w:rsidRPr="0014208C" w:rsidRDefault="009C5B29" w:rsidP="0014208C">
      <w:pPr>
        <w:pStyle w:val="Apara"/>
        <w:rPr>
          <w:strike/>
          <w:lang w:eastAsia="en-AU"/>
        </w:rPr>
      </w:pPr>
      <w:r w:rsidRPr="007B4214">
        <w:rPr>
          <w:color w:val="000000"/>
          <w:lang w:eastAsia="en-AU"/>
        </w:rPr>
        <w:tab/>
        <w:t>(a)</w:t>
      </w:r>
      <w:r w:rsidRPr="007B4214">
        <w:rPr>
          <w:color w:val="000000"/>
          <w:lang w:eastAsia="en-AU"/>
        </w:rPr>
        <w:tab/>
        <w:t xml:space="preserve">imposes a sentence of imprisonment </w:t>
      </w:r>
      <w:r w:rsidRPr="00A53CAC">
        <w:rPr>
          <w:lang w:eastAsia="en-AU"/>
        </w:rPr>
        <w:t>of</w:t>
      </w:r>
      <w:r w:rsidR="0014208C" w:rsidRPr="00A53CAC">
        <w:rPr>
          <w:lang w:eastAsia="en-AU"/>
        </w:rPr>
        <w:t xml:space="preserve"> </w:t>
      </w:r>
      <w:r w:rsidR="0014208C" w:rsidRPr="00A53CAC">
        <w:t>a term mentioned in section 12A (1) (b)</w:t>
      </w:r>
      <w:r w:rsidRPr="00A53CAC">
        <w:rPr>
          <w:lang w:eastAsia="en-AU"/>
        </w:rPr>
        <w:t>; an</w:t>
      </w:r>
      <w:r w:rsidRPr="007B4214">
        <w:rPr>
          <w:color w:val="000000"/>
          <w:lang w:eastAsia="en-AU"/>
        </w:rPr>
        <w:t>d</w:t>
      </w:r>
    </w:p>
    <w:p w14:paraId="3659885E" w14:textId="6A245B6D" w:rsidR="009C5B29" w:rsidRPr="007B4214" w:rsidRDefault="009C5B29" w:rsidP="009C5B29">
      <w:pPr>
        <w:pStyle w:val="Apara"/>
        <w:rPr>
          <w:strike/>
          <w:lang w:eastAsia="en-AU"/>
        </w:rPr>
      </w:pPr>
      <w:r w:rsidRPr="007B4214">
        <w:rPr>
          <w:lang w:eastAsia="en-AU"/>
        </w:rPr>
        <w:tab/>
        <w:t>(b)</w:t>
      </w:r>
      <w:r w:rsidRPr="007B4214">
        <w:rPr>
          <w:lang w:eastAsia="en-AU"/>
        </w:rPr>
        <w:tab/>
      </w:r>
      <w:r w:rsidR="00007BB5" w:rsidRPr="00F36641">
        <w:t>suspends the sentence of imprisonment as mentioned in section 12A (3)</w:t>
      </w:r>
      <w:r w:rsidRPr="00F36641">
        <w:rPr>
          <w:lang w:eastAsia="en-AU"/>
        </w:rPr>
        <w:t xml:space="preserve">, unless </w:t>
      </w:r>
      <w:r w:rsidRPr="007B4214">
        <w:rPr>
          <w:lang w:eastAsia="en-AU"/>
        </w:rPr>
        <w:t>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780E32" w:rsidRDefault="009C5B29" w:rsidP="009C5B29">
      <w:pPr>
        <w:pStyle w:val="AH3Div"/>
      </w:pPr>
      <w:bookmarkStart w:id="185" w:name="_Toc164339140"/>
      <w:r w:rsidRPr="00780E32">
        <w:rPr>
          <w:rStyle w:val="CharDivNo"/>
        </w:rPr>
        <w:t>Division 5.4A.6</w:t>
      </w:r>
      <w:r w:rsidRPr="007B4214">
        <w:rPr>
          <w:color w:val="000000"/>
        </w:rPr>
        <w:tab/>
      </w:r>
      <w:r w:rsidRPr="00780E32">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64339141"/>
      <w:r w:rsidRPr="00780E32">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22E9E57F" w14:textId="06B08783" w:rsidR="00B66EDC" w:rsidRPr="00D66D9C" w:rsidRDefault="00EC2BB0" w:rsidP="009C5B29">
      <w:pPr>
        <w:pStyle w:val="Asubpara"/>
        <w:rPr>
          <w:lang w:eastAsia="en-AU"/>
        </w:rPr>
      </w:pPr>
      <w:r w:rsidRPr="00D66D9C">
        <w:tab/>
        <w:t>(ii)</w:t>
      </w:r>
      <w:r w:rsidRPr="00D66D9C">
        <w:tab/>
        <w:t>if the court earlier cancels the order, or the treatment and supervision part of the order—on the day of cancellation.</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64339142"/>
      <w:r w:rsidRPr="00780E32">
        <w:rPr>
          <w:rStyle w:val="CharSectNo"/>
        </w:rPr>
        <w:lastRenderedPageBreak/>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69B5C5EF" w14:textId="2F946C99" w:rsidR="00F02359" w:rsidRPr="000F0075" w:rsidRDefault="00F02359" w:rsidP="00C761D0">
      <w:pPr>
        <w:pStyle w:val="Apara"/>
      </w:pPr>
      <w:r w:rsidRPr="00F50160">
        <w:tab/>
        <w:t>(</w:t>
      </w:r>
      <w:r w:rsidR="00C761D0" w:rsidRPr="00F50160">
        <w:t>e</w:t>
      </w:r>
      <w:r w:rsidRPr="00F50160">
        <w:t>)</w:t>
      </w:r>
      <w:r w:rsidRPr="000F0075">
        <w:tab/>
        <w:t xml:space="preserve">must submit to alcohol and drug testing under the </w:t>
      </w:r>
      <w:hyperlink r:id="rId110" w:tooltip="A2007-15" w:history="1">
        <w:r w:rsidRPr="004678AF">
          <w:rPr>
            <w:rStyle w:val="charCitHyperlinkItal"/>
            <w:color w:val="0000FF"/>
          </w:rPr>
          <w:t>Corrections Management Act 2007</w:t>
        </w:r>
      </w:hyperlink>
      <w:r w:rsidRPr="0052311B">
        <w:t xml:space="preserve"> </w:t>
      </w:r>
      <w:r w:rsidRPr="000F0075">
        <w:t>when directed by a member of the treatment and supervision team for the treatment order; and</w:t>
      </w:r>
    </w:p>
    <w:p w14:paraId="02538211" w14:textId="39B1A741"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f</w:t>
      </w:r>
      <w:r w:rsidRPr="00F50160">
        <w:rPr>
          <w:lang w:eastAsia="en-AU"/>
        </w:rPr>
        <w:t>)</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34328D68"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g</w:t>
      </w:r>
      <w:r w:rsidRPr="00F50160">
        <w:rPr>
          <w:lang w:eastAsia="en-AU"/>
        </w:rPr>
        <w:t>)</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5BFE10F7" w:rsidR="009C5B29" w:rsidRPr="007B4214" w:rsidRDefault="009C5B29" w:rsidP="00E1471C">
      <w:pPr>
        <w:pStyle w:val="Apara"/>
        <w:keepNext/>
        <w:rPr>
          <w:lang w:eastAsia="en-AU"/>
        </w:rPr>
      </w:pPr>
      <w:r w:rsidRPr="007B4214">
        <w:rPr>
          <w:color w:val="000000"/>
          <w:szCs w:val="24"/>
          <w:lang w:eastAsia="en-AU"/>
        </w:rPr>
        <w:lastRenderedPageBreak/>
        <w:tab/>
      </w:r>
      <w:r w:rsidRPr="00F50160">
        <w:rPr>
          <w:color w:val="000000"/>
          <w:szCs w:val="24"/>
          <w:lang w:eastAsia="en-AU"/>
        </w:rPr>
        <w:t>(</w:t>
      </w:r>
      <w:r w:rsidR="00C761D0" w:rsidRPr="00F50160">
        <w:rPr>
          <w:color w:val="000000"/>
          <w:szCs w:val="24"/>
          <w:lang w:eastAsia="en-AU"/>
        </w:rPr>
        <w:t>h</w:t>
      </w:r>
      <w:r w:rsidRPr="00F50160">
        <w:rPr>
          <w:color w:val="000000"/>
          <w:szCs w:val="24"/>
          <w:lang w:eastAsia="en-AU"/>
        </w:rPr>
        <w:t>)</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0907428C" w:rsidR="009C5B29" w:rsidRPr="007B4214" w:rsidRDefault="009C5B29" w:rsidP="009C5B29">
      <w:pPr>
        <w:pStyle w:val="Apara"/>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i</w:t>
      </w:r>
      <w:r w:rsidRPr="00F50160">
        <w:rPr>
          <w:color w:val="000000"/>
          <w:szCs w:val="24"/>
          <w:lang w:eastAsia="en-AU"/>
        </w:rPr>
        <w:t>)</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64339143"/>
      <w:r w:rsidRPr="00780E32">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lastRenderedPageBreak/>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19E1D942" w14:textId="624B3BEC" w:rsidR="009C5B29" w:rsidRPr="007B4214" w:rsidRDefault="009C5B29" w:rsidP="009C5B29">
      <w:pPr>
        <w:pStyle w:val="Apara"/>
      </w:pPr>
      <w:r w:rsidRPr="007B4214">
        <w:tab/>
      </w:r>
      <w:r w:rsidRPr="00A84267">
        <w:t>(</w:t>
      </w:r>
      <w:r w:rsidR="00FD16C4" w:rsidRPr="00A84267">
        <w:t>f</w:t>
      </w:r>
      <w:r w:rsidRPr="00A84267">
        <w:t>)</w:t>
      </w:r>
      <w:r w:rsidRPr="007B4214">
        <w:tab/>
        <w:t>not return a positive test samp</w:t>
      </w:r>
      <w:r w:rsidRPr="00A84267">
        <w:t>le</w:t>
      </w:r>
      <w:r w:rsidR="00C761D0" w:rsidRPr="00A84267">
        <w:t xml:space="preserve"> for alcohol or a drug</w:t>
      </w:r>
      <w:r w:rsidRPr="00A84267">
        <w:t>;</w:t>
      </w:r>
    </w:p>
    <w:p w14:paraId="085883AF" w14:textId="495BB25D"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g</w:t>
      </w:r>
      <w:r w:rsidRPr="00A84267">
        <w:rPr>
          <w:lang w:eastAsia="en-AU"/>
        </w:rPr>
        <w:t>)</w:t>
      </w:r>
      <w:r w:rsidRPr="007B4214">
        <w:rPr>
          <w:lang w:eastAsia="en-AU"/>
        </w:rPr>
        <w:tab/>
        <w:t>wear a device that detects alcohol or drug usage by the offender;</w:t>
      </w:r>
    </w:p>
    <w:p w14:paraId="46C087B9" w14:textId="7755AAA6"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h</w:t>
      </w:r>
      <w:r w:rsidRPr="00A84267">
        <w:rPr>
          <w:lang w:eastAsia="en-AU"/>
        </w:rPr>
        <w:t>)</w:t>
      </w:r>
      <w:r w:rsidRPr="007B4214">
        <w:rPr>
          <w:lang w:eastAsia="en-AU"/>
        </w:rPr>
        <w:tab/>
        <w:t>install a device or equipment at the offender’s home address;</w:t>
      </w:r>
    </w:p>
    <w:p w14:paraId="6323920E" w14:textId="6E27F910" w:rsidR="009C5B29" w:rsidRDefault="009C5B29" w:rsidP="009C5B29">
      <w:pPr>
        <w:pStyle w:val="Apara"/>
        <w:rPr>
          <w:lang w:eastAsia="en-AU"/>
        </w:rPr>
      </w:pPr>
      <w:r w:rsidRPr="007B4214">
        <w:rPr>
          <w:lang w:eastAsia="en-AU"/>
        </w:rPr>
        <w:tab/>
      </w:r>
      <w:r w:rsidRPr="00A84267">
        <w:rPr>
          <w:lang w:eastAsia="en-AU"/>
        </w:rPr>
        <w:t>(</w:t>
      </w:r>
      <w:r w:rsidR="00FD16C4" w:rsidRPr="00A84267">
        <w:rPr>
          <w:lang w:eastAsia="en-AU"/>
        </w:rPr>
        <w:t>i</w:t>
      </w:r>
      <w:r w:rsidRPr="00A84267">
        <w:rPr>
          <w:lang w:eastAsia="en-AU"/>
        </w:rPr>
        <w:t>)</w:t>
      </w:r>
      <w:r w:rsidRPr="007B4214">
        <w:rPr>
          <w:lang w:eastAsia="en-AU"/>
        </w:rPr>
        <w:tab/>
        <w:t>live at a stated place for a stated period.</w:t>
      </w:r>
    </w:p>
    <w:p w14:paraId="3913D00B" w14:textId="77777777" w:rsidR="00E35E28" w:rsidRPr="00B94926" w:rsidRDefault="00E35E28" w:rsidP="00E35E28">
      <w:pPr>
        <w:pStyle w:val="Amain"/>
      </w:pPr>
      <w:r w:rsidRPr="00B94926">
        <w:tab/>
        <w:t>(3)</w:t>
      </w:r>
      <w:r w:rsidRPr="00B94926">
        <w:tab/>
        <w:t>In this section:</w:t>
      </w:r>
    </w:p>
    <w:p w14:paraId="593989A3" w14:textId="4892276D" w:rsidR="00E35E28" w:rsidRPr="007B4214" w:rsidRDefault="00E35E28" w:rsidP="00E35E28">
      <w:pPr>
        <w:pStyle w:val="aDef"/>
        <w:rPr>
          <w:lang w:eastAsia="en-AU"/>
        </w:rPr>
      </w:pPr>
      <w:r w:rsidRPr="00B94926">
        <w:rPr>
          <w:rStyle w:val="charBoldItals"/>
        </w:rPr>
        <w:t>positive</w:t>
      </w:r>
      <w:r w:rsidRPr="00B94926">
        <w:rPr>
          <w:szCs w:val="24"/>
          <w:lang w:eastAsia="en-AU"/>
        </w:rPr>
        <w:t xml:space="preserve">, </w:t>
      </w:r>
      <w:r w:rsidRPr="00B94926">
        <w:rPr>
          <w:szCs w:val="24"/>
        </w:rPr>
        <w:t xml:space="preserve">for a test sample—see the </w:t>
      </w:r>
      <w:hyperlink r:id="rId111" w:tooltip="A2007-15" w:history="1">
        <w:r w:rsidRPr="00B94926">
          <w:rPr>
            <w:rStyle w:val="charCitHyperlinkItal"/>
          </w:rPr>
          <w:t>Corrections Management Act 2007</w:t>
        </w:r>
      </w:hyperlink>
      <w:r w:rsidRPr="00B94926">
        <w:rPr>
          <w:szCs w:val="24"/>
        </w:rPr>
        <w:t>, dictionary.</w:t>
      </w:r>
    </w:p>
    <w:p w14:paraId="66A718B9" w14:textId="77777777" w:rsidR="009C5B29" w:rsidRPr="007B4214" w:rsidRDefault="009C5B29" w:rsidP="009C5B29">
      <w:pPr>
        <w:pStyle w:val="AH5Sec"/>
      </w:pPr>
      <w:bookmarkStart w:id="189" w:name="_Toc164339144"/>
      <w:r w:rsidRPr="00780E32">
        <w:rPr>
          <w:rStyle w:val="CharSectNo"/>
        </w:rPr>
        <w:lastRenderedPageBreak/>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48AD2F56" w14:textId="2216FD6C" w:rsidR="00763640" w:rsidRPr="00780E32" w:rsidRDefault="00763640" w:rsidP="00A10A56">
      <w:pPr>
        <w:pStyle w:val="AH3Div"/>
        <w:keepLines/>
      </w:pPr>
      <w:bookmarkStart w:id="190" w:name="_Toc164339145"/>
      <w:r w:rsidRPr="00780E32">
        <w:rPr>
          <w:rStyle w:val="CharDivNo"/>
        </w:rPr>
        <w:t>Division 5.4A.7</w:t>
      </w:r>
      <w:r w:rsidRPr="002C5429">
        <w:tab/>
      </w:r>
      <w:r w:rsidRPr="00780E32">
        <w:rPr>
          <w:rStyle w:val="CharDivText"/>
        </w:rPr>
        <w:t>Drug and alcohol treatment orders—breaches etc</w:t>
      </w:r>
      <w:bookmarkEnd w:id="190"/>
    </w:p>
    <w:p w14:paraId="09FB1EB5" w14:textId="77777777" w:rsidR="009C5B29" w:rsidRPr="007B4214" w:rsidRDefault="009C5B29" w:rsidP="00A10A56">
      <w:pPr>
        <w:pStyle w:val="AH5Sec"/>
        <w:keepLines/>
      </w:pPr>
      <w:bookmarkStart w:id="191" w:name="_Toc164339146"/>
      <w:r w:rsidRPr="00780E32">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A10A56">
      <w:pPr>
        <w:pStyle w:val="Amain"/>
        <w:keepNext/>
        <w:keepLines/>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A10A56">
      <w:pPr>
        <w:pStyle w:val="Apara"/>
        <w:keepNext/>
        <w:keepLines/>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Default="009C5B29" w:rsidP="009C5B29">
      <w:pPr>
        <w:pStyle w:val="Asubpara"/>
      </w:pPr>
      <w:r w:rsidRPr="007B4214">
        <w:tab/>
        <w:t>(vi)</w:t>
      </w:r>
      <w:r w:rsidRPr="007B4214">
        <w:tab/>
        <w:t>not drive a motor vehicle under particular circumstances, or at all;</w:t>
      </w:r>
    </w:p>
    <w:p w14:paraId="3EA7BEB1" w14:textId="77777777" w:rsidR="00127650" w:rsidRPr="001B2D25" w:rsidRDefault="00127650" w:rsidP="00127650">
      <w:pPr>
        <w:pStyle w:val="Asubpara"/>
      </w:pPr>
      <w:r w:rsidRPr="001B2D25">
        <w:tab/>
        <w:t>(vii)</w:t>
      </w:r>
      <w:r w:rsidRPr="001B2D25">
        <w:tab/>
        <w:t>undergo an assessment for admission to a residential rehabilitation program and, if found suitable, participate in the program;</w:t>
      </w:r>
    </w:p>
    <w:p w14:paraId="2DE5D3BF" w14:textId="4390D41E" w:rsidR="00127650" w:rsidRPr="001B2D25" w:rsidRDefault="00127650" w:rsidP="00127650">
      <w:pPr>
        <w:pStyle w:val="Asubpara"/>
      </w:pPr>
      <w:r w:rsidRPr="0052311B">
        <w:tab/>
      </w:r>
      <w:r w:rsidRPr="001B2D25">
        <w:t>(viii)</w:t>
      </w:r>
      <w:r w:rsidRPr="001B2D25">
        <w:tab/>
        <w:t>any other condition, not inconsistent with this Act or the</w:t>
      </w:r>
      <w:r w:rsidRPr="0052311B">
        <w:rPr>
          <w:rStyle w:val="charItals"/>
        </w:rPr>
        <w:t xml:space="preserve"> </w:t>
      </w:r>
      <w:hyperlink r:id="rId112" w:tooltip="A2005-59" w:history="1">
        <w:r w:rsidRPr="0052311B">
          <w:rPr>
            <w:rStyle w:val="charCitHyperlinkItal"/>
          </w:rPr>
          <w:t>Crimes (Sentence Administration) Act 2005</w:t>
        </w:r>
      </w:hyperlink>
      <w:r w:rsidRPr="0052311B">
        <w:t xml:space="preserve">, </w:t>
      </w:r>
      <w:r w:rsidRPr="001B2D25">
        <w:t>that the court considers appropriate;</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475A10D" w14:textId="1B351490" w:rsidR="00127650" w:rsidRPr="00974390" w:rsidRDefault="00974390" w:rsidP="00451720">
      <w:pPr>
        <w:pStyle w:val="Amain"/>
      </w:pPr>
      <w:r w:rsidRPr="000D5E00">
        <w:lastRenderedPageBreak/>
        <w:tab/>
      </w:r>
      <w:r w:rsidRPr="00943046">
        <w:t>(</w:t>
      </w:r>
      <w:r w:rsidR="00C637EC" w:rsidRPr="00943046">
        <w:t>3</w:t>
      </w:r>
      <w:r w:rsidRPr="00943046">
        <w:t>)</w:t>
      </w:r>
      <w:r w:rsidRPr="000D5E00">
        <w:tab/>
        <w:t>The court may make an order under subsection (1) (e) for longer than 14 days if satisfied that treatment appropriate to achieve the objects of the treatment order will only become available to the offender at the end of the longer period.</w:t>
      </w:r>
    </w:p>
    <w:p w14:paraId="259DE25C" w14:textId="6DC75C95" w:rsidR="009C5B29" w:rsidRPr="007B4214" w:rsidRDefault="00127650" w:rsidP="009C5B29">
      <w:pPr>
        <w:pStyle w:val="Amain"/>
      </w:pPr>
      <w:r>
        <w:rPr>
          <w:color w:val="000000"/>
        </w:rPr>
        <w:tab/>
      </w:r>
      <w:r w:rsidR="009C5B29" w:rsidRPr="00943046">
        <w:rPr>
          <w:color w:val="000000"/>
        </w:rPr>
        <w:t>(</w:t>
      </w:r>
      <w:r w:rsidR="00C637EC" w:rsidRPr="00943046">
        <w:rPr>
          <w:color w:val="000000"/>
        </w:rPr>
        <w:t>4</w:t>
      </w:r>
      <w:r w:rsidR="009C5B29" w:rsidRPr="00943046">
        <w:rPr>
          <w:color w:val="000000"/>
        </w:rPr>
        <w:t>)</w:t>
      </w:r>
      <w:r w:rsidR="009C5B29" w:rsidRPr="007B4214">
        <w:rPr>
          <w:color w:val="000000"/>
        </w:rPr>
        <w:tab/>
        <w:t xml:space="preserve">If the court is satisfied on the balance of probabilities that an offender who is subject </w:t>
      </w:r>
      <w:r w:rsidR="009C5B29" w:rsidRPr="0027236F">
        <w:t xml:space="preserve">to </w:t>
      </w:r>
      <w:r w:rsidR="00451720" w:rsidRPr="0027236F">
        <w:t>a condition of an order made under subsection (1) (d) has breached the condition</w:t>
      </w:r>
      <w:r w:rsidR="009C5B29" w:rsidRPr="0027236F">
        <w:t>, the</w:t>
      </w:r>
      <w:r w:rsidR="009C5B29" w:rsidRPr="007B4214">
        <w:rPr>
          <w:color w:val="000000"/>
        </w:rPr>
        <w:t xml:space="preserv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1E401DDE" w:rsidR="009C5B29" w:rsidRPr="007B4214" w:rsidRDefault="009C5B29" w:rsidP="009C5B29">
      <w:pPr>
        <w:pStyle w:val="Amain"/>
      </w:pPr>
      <w:r w:rsidRPr="007B4214">
        <w:rPr>
          <w:color w:val="000000"/>
        </w:rPr>
        <w:tab/>
      </w:r>
      <w:r w:rsidRPr="00943046">
        <w:rPr>
          <w:color w:val="000000"/>
        </w:rPr>
        <w:t>(</w:t>
      </w:r>
      <w:r w:rsidR="00C637EC" w:rsidRPr="00943046">
        <w:rPr>
          <w:color w:val="000000"/>
        </w:rPr>
        <w:t>5</w:t>
      </w:r>
      <w:r w:rsidRPr="00943046">
        <w:rPr>
          <w:color w:val="000000"/>
        </w:rPr>
        <w:t>)</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3604E388" w:rsidR="009C5B29" w:rsidRPr="007B4214" w:rsidRDefault="009C5B29" w:rsidP="009C5B29">
      <w:pPr>
        <w:pStyle w:val="Amain"/>
      </w:pPr>
      <w:r w:rsidRPr="007B4214">
        <w:rPr>
          <w:color w:val="000000"/>
        </w:rPr>
        <w:tab/>
      </w:r>
      <w:r w:rsidRPr="00943046">
        <w:rPr>
          <w:color w:val="000000"/>
        </w:rPr>
        <w:t>(</w:t>
      </w:r>
      <w:r w:rsidR="00C637EC" w:rsidRPr="00943046">
        <w:rPr>
          <w:color w:val="000000"/>
        </w:rPr>
        <w:t>6</w:t>
      </w:r>
      <w:r w:rsidRPr="00943046">
        <w:rPr>
          <w:color w:val="000000"/>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46757EDA"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r>
      <w:r w:rsidRPr="00943046">
        <w:rPr>
          <w:rFonts w:ascii="TimesNewRomanPSMT" w:hAnsi="TimesNewRomanPSMT" w:cs="TimesNewRomanPSMT"/>
          <w:color w:val="000000"/>
          <w:szCs w:val="24"/>
          <w:lang w:eastAsia="en-AU"/>
        </w:rPr>
        <w:t>(</w:t>
      </w:r>
      <w:r w:rsidR="008478E9" w:rsidRPr="00943046">
        <w:rPr>
          <w:rFonts w:ascii="TimesNewRomanPSMT" w:hAnsi="TimesNewRomanPSMT" w:cs="TimesNewRomanPSMT"/>
          <w:color w:val="000000"/>
          <w:szCs w:val="24"/>
          <w:lang w:eastAsia="en-AU"/>
        </w:rPr>
        <w:t>7</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943046">
        <w:rPr>
          <w:rFonts w:ascii="TimesNewRomanPSMT" w:hAnsi="TimesNewRomanPSMT" w:cs="TimesNewRomanPSMT"/>
          <w:color w:val="000000"/>
          <w:szCs w:val="24"/>
          <w:lang w:eastAsia="en-AU"/>
        </w:rPr>
        <w:t>(</w:t>
      </w:r>
      <w:r w:rsidR="00B14E32" w:rsidRPr="00943046">
        <w:rPr>
          <w:rFonts w:ascii="TimesNewRomanPSMT" w:hAnsi="TimesNewRomanPSMT" w:cs="TimesNewRomanPSMT"/>
          <w:color w:val="000000"/>
          <w:szCs w:val="24"/>
          <w:lang w:eastAsia="en-AU"/>
        </w:rPr>
        <w:t>6</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46246913" w14:textId="22E783CC" w:rsidR="009C5B29" w:rsidRPr="007B4214" w:rsidRDefault="009C5B29" w:rsidP="009C5B29">
      <w:pPr>
        <w:pStyle w:val="Amain"/>
        <w:rPr>
          <w:lang w:eastAsia="en-AU"/>
        </w:rPr>
      </w:pPr>
      <w:r w:rsidRPr="007B4214">
        <w:rPr>
          <w:lang w:eastAsia="en-AU"/>
        </w:rPr>
        <w:tab/>
      </w:r>
      <w:r w:rsidR="008478E9" w:rsidRPr="00943046">
        <w:rPr>
          <w:lang w:eastAsia="en-AU"/>
        </w:rPr>
        <w:t>(8</w:t>
      </w:r>
      <w:r w:rsidRPr="00943046">
        <w:rPr>
          <w:lang w:eastAsia="en-AU"/>
        </w:rPr>
        <w:t>)</w:t>
      </w:r>
      <w:r w:rsidRPr="007B4214">
        <w:rPr>
          <w:lang w:eastAsia="en-AU"/>
        </w:rPr>
        <w:tab/>
        <w:t>In this section:</w:t>
      </w:r>
    </w:p>
    <w:p w14:paraId="7DDFD1AB" w14:textId="2B3EB3A0"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3" w:tooltip="A1996-74" w:history="1">
        <w:r w:rsidRPr="007B4214">
          <w:rPr>
            <w:rStyle w:val="charCitHyperlinkItal"/>
          </w:rPr>
          <w:t>Firearms Act 1996</w:t>
        </w:r>
      </w:hyperlink>
      <w:r w:rsidRPr="007B4214">
        <w:rPr>
          <w:color w:val="000000"/>
          <w:szCs w:val="24"/>
        </w:rPr>
        <w:t>, section 6.</w:t>
      </w:r>
    </w:p>
    <w:p w14:paraId="0E7B902D" w14:textId="3555404F"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4"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64339147"/>
      <w:r w:rsidRPr="00780E32">
        <w:rPr>
          <w:rStyle w:val="CharSectNo"/>
        </w:rPr>
        <w:lastRenderedPageBreak/>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291EA135"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64339148"/>
      <w:r w:rsidRPr="00780E32">
        <w:rPr>
          <w:rStyle w:val="CharSectNo"/>
        </w:rPr>
        <w:t>80ZD</w:t>
      </w:r>
      <w:r w:rsidRPr="007B4214">
        <w:rPr>
          <w:color w:val="000000"/>
          <w:lang w:eastAsia="en-AU"/>
        </w:rPr>
        <w:tab/>
      </w:r>
      <w:r w:rsidRPr="007B4214">
        <w:rPr>
          <w:color w:val="000000"/>
        </w:rPr>
        <w:t>Breach of treatment order—commission of offence</w:t>
      </w:r>
      <w:bookmarkEnd w:id="193"/>
    </w:p>
    <w:p w14:paraId="5724A37C" w14:textId="5F64F886" w:rsidR="009407D8" w:rsidRPr="005651F8" w:rsidRDefault="002231E8" w:rsidP="009407D8">
      <w:pPr>
        <w:pStyle w:val="Amain"/>
        <w:rPr>
          <w:lang w:eastAsia="en-AU"/>
        </w:rPr>
      </w:pPr>
      <w:r w:rsidRPr="005651F8">
        <w:tab/>
      </w:r>
      <w:r w:rsidR="009407D8" w:rsidRPr="005651F8">
        <w:t>(1)</w:t>
      </w:r>
      <w:r w:rsidR="009407D8" w:rsidRPr="005651F8">
        <w:tab/>
        <w:t>This section applies if—</w:t>
      </w:r>
    </w:p>
    <w:p w14:paraId="33A0AC7B" w14:textId="77777777" w:rsidR="009407D8" w:rsidRPr="005651F8" w:rsidRDefault="009407D8" w:rsidP="002231E8">
      <w:pPr>
        <w:pStyle w:val="Apara"/>
      </w:pPr>
      <w:r w:rsidRPr="005651F8">
        <w:tab/>
        <w:t>(a)</w:t>
      </w:r>
      <w:r w:rsidRPr="005651F8">
        <w:tab/>
        <w:t>an offender to whom a treatment order applies commits an offence against a law in force in Australia or elsewhere (a </w:t>
      </w:r>
      <w:r w:rsidRPr="005651F8">
        <w:rPr>
          <w:rStyle w:val="charBoldItals"/>
        </w:rPr>
        <w:t>further offence</w:t>
      </w:r>
      <w:r w:rsidRPr="005651F8">
        <w:t>) while subject to the order; and</w:t>
      </w:r>
    </w:p>
    <w:p w14:paraId="3605BBC2" w14:textId="77777777" w:rsidR="009407D8" w:rsidRPr="005651F8" w:rsidRDefault="009407D8" w:rsidP="002231E8">
      <w:pPr>
        <w:pStyle w:val="Apara"/>
      </w:pPr>
      <w:r w:rsidRPr="005651F8">
        <w:lastRenderedPageBreak/>
        <w:tab/>
        <w:t>(b)</w:t>
      </w:r>
      <w:r w:rsidRPr="005651F8">
        <w:tab/>
        <w:t>the further offence is punishable by imprisonment; and</w:t>
      </w:r>
    </w:p>
    <w:p w14:paraId="1500C97C" w14:textId="77777777" w:rsidR="009407D8" w:rsidRPr="005651F8" w:rsidRDefault="009407D8" w:rsidP="002231E8">
      <w:pPr>
        <w:pStyle w:val="Apara"/>
      </w:pPr>
      <w:r w:rsidRPr="005651F8">
        <w:tab/>
        <w:t>(c)</w:t>
      </w:r>
      <w:r w:rsidRPr="005651F8">
        <w:tab/>
        <w:t>the court—</w:t>
      </w:r>
    </w:p>
    <w:p w14:paraId="5A3E62E0" w14:textId="77777777" w:rsidR="009407D8" w:rsidRPr="005651F8" w:rsidRDefault="009407D8" w:rsidP="002231E8">
      <w:pPr>
        <w:pStyle w:val="Asubpara"/>
      </w:pPr>
      <w:r w:rsidRPr="005651F8">
        <w:tab/>
        <w:t>(i)</w:t>
      </w:r>
      <w:r w:rsidRPr="005651F8">
        <w:tab/>
        <w:t>convicts the offender of the further offence; or</w:t>
      </w:r>
    </w:p>
    <w:p w14:paraId="16D409D5" w14:textId="26641A7F" w:rsidR="009407D8" w:rsidRPr="005651F8" w:rsidRDefault="009407D8" w:rsidP="002231E8">
      <w:pPr>
        <w:pStyle w:val="Asubpara"/>
      </w:pPr>
      <w:r w:rsidRPr="005651F8">
        <w:tab/>
        <w:t>(ii)</w:t>
      </w:r>
      <w:r w:rsidRPr="005651F8">
        <w:tab/>
        <w:t>is satisfied that the offender was convicted by another court, in the ACT or elsewhere, of the further offence.</w:t>
      </w:r>
    </w:p>
    <w:p w14:paraId="24F8FAAA" w14:textId="13F5EA9C" w:rsidR="009C5B29" w:rsidRPr="007B4214" w:rsidRDefault="009C5B29" w:rsidP="00CA6E53">
      <w:pPr>
        <w:pStyle w:val="Amain"/>
        <w:keepNext/>
        <w:rPr>
          <w:lang w:eastAsia="en-AU"/>
        </w:rPr>
      </w:pPr>
      <w:r w:rsidRPr="007B4214">
        <w:rPr>
          <w:color w:val="000000"/>
          <w:szCs w:val="24"/>
          <w:lang w:eastAsia="en-AU"/>
        </w:rPr>
        <w:tab/>
        <w:t>(2)</w:t>
      </w:r>
      <w:r w:rsidRPr="007B4214">
        <w:rPr>
          <w:color w:val="000000"/>
          <w:szCs w:val="24"/>
          <w:lang w:eastAsia="en-AU"/>
        </w:rPr>
        <w:tab/>
        <w:t>If the</w:t>
      </w:r>
      <w:r w:rsidR="00BC1B91" w:rsidRPr="005D17BC">
        <w:rPr>
          <w:szCs w:val="24"/>
          <w:lang w:eastAsia="en-AU"/>
        </w:rPr>
        <w:t xml:space="preserve"> </w:t>
      </w:r>
      <w:r w:rsidR="00BC1B91" w:rsidRPr="005D17BC">
        <w:t>offender is not subject to a sentencing order for the further offence</w:t>
      </w:r>
      <w:r w:rsidRPr="005D17BC">
        <w:rPr>
          <w:szCs w:val="24"/>
          <w:lang w:eastAsia="en-AU"/>
        </w:rPr>
        <w:t xml:space="preserve">, the </w:t>
      </w:r>
      <w:r w:rsidRPr="007B4214">
        <w:rPr>
          <w:color w:val="000000"/>
          <w:szCs w:val="24"/>
          <w:lang w:eastAsia="en-AU"/>
        </w:rPr>
        <w:t>court may—</w:t>
      </w:r>
    </w:p>
    <w:p w14:paraId="7EB51136" w14:textId="77777777" w:rsidR="009C5B29" w:rsidRPr="007B4214" w:rsidRDefault="009C5B29" w:rsidP="00CA6E53">
      <w:pPr>
        <w:pStyle w:val="Apara"/>
        <w:keepNext/>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3E766820" w14:textId="58CB1A41" w:rsidR="00A83917" w:rsidRPr="00BA1573" w:rsidRDefault="00C144DC" w:rsidP="00C144DC">
      <w:pPr>
        <w:pStyle w:val="Apara"/>
      </w:pPr>
      <w:r w:rsidRPr="00BA1573">
        <w:tab/>
        <w:t>(d)</w:t>
      </w:r>
      <w:r w:rsidRPr="00BA1573">
        <w:tab/>
        <w:t>make an order cancelling the treatment order.</w:t>
      </w:r>
    </w:p>
    <w:p w14:paraId="2674525D" w14:textId="71D47529" w:rsidR="00CA347E" w:rsidRPr="00C50B77" w:rsidRDefault="00CA347E" w:rsidP="0070323A">
      <w:pPr>
        <w:pStyle w:val="Amain"/>
      </w:pPr>
      <w:r w:rsidRPr="00C50B77">
        <w:tab/>
        <w:t>(3)</w:t>
      </w:r>
      <w:r w:rsidRPr="00C50B77">
        <w:tab/>
        <w:t>If the offender is subject to a sentencing order for the further offence, the court must make an order cancelling the treatment order.</w:t>
      </w:r>
    </w:p>
    <w:p w14:paraId="5788926D" w14:textId="77777777" w:rsidR="00CA347E" w:rsidRPr="00C50B77" w:rsidRDefault="00CA347E" w:rsidP="00CA347E">
      <w:pPr>
        <w:pStyle w:val="aNote"/>
      </w:pPr>
      <w:r w:rsidRPr="00C50B77">
        <w:rPr>
          <w:rStyle w:val="charItals"/>
        </w:rPr>
        <w:t>Note</w:t>
      </w:r>
      <w:r w:rsidRPr="00C50B77">
        <w:rPr>
          <w:rStyle w:val="charItals"/>
        </w:rPr>
        <w:tab/>
      </w:r>
      <w:r w:rsidRPr="00C50B77">
        <w:t>A sentence of imprisonment suspended under a treatment order is not part of a suspended sentence order (see s 12 (7)).</w:t>
      </w:r>
    </w:p>
    <w:p w14:paraId="2D6634DE" w14:textId="741AE348" w:rsidR="00CA347E" w:rsidRPr="00C50B77" w:rsidRDefault="00CA347E" w:rsidP="009E2978">
      <w:pPr>
        <w:pStyle w:val="Amain"/>
      </w:pPr>
      <w:r w:rsidRPr="00C50B77">
        <w:tab/>
      </w:r>
      <w:r w:rsidRPr="00E07E84">
        <w:t>(</w:t>
      </w:r>
      <w:r w:rsidR="00CF1AD7" w:rsidRPr="00E07E84">
        <w:t>4</w:t>
      </w:r>
      <w:r w:rsidRPr="00E07E84">
        <w:t>)</w:t>
      </w:r>
      <w:r w:rsidRPr="00C50B77">
        <w:tab/>
        <w:t>If the court cancels a treatment order under subsection (2) (d) or (3), the court must either—</w:t>
      </w:r>
    </w:p>
    <w:p w14:paraId="4506F740" w14:textId="77777777" w:rsidR="00CA347E" w:rsidRPr="00C50B77" w:rsidRDefault="00CA347E" w:rsidP="009E2978">
      <w:pPr>
        <w:pStyle w:val="Apara"/>
      </w:pPr>
      <w:r w:rsidRPr="00C50B77">
        <w:tab/>
        <w:t>(a)</w:t>
      </w:r>
      <w:r w:rsidRPr="00C50B77">
        <w:tab/>
        <w:t>impose the sentence of imprisonment that was suspended under the custodial part of the treatment order; or</w:t>
      </w:r>
    </w:p>
    <w:p w14:paraId="7C503A90" w14:textId="150CFE4B" w:rsidR="00CA347E" w:rsidRPr="0070323A" w:rsidRDefault="00CA347E" w:rsidP="009E2978">
      <w:pPr>
        <w:pStyle w:val="Apara"/>
      </w:pPr>
      <w:r w:rsidRPr="00F15961">
        <w:tab/>
        <w:t>(b)</w:t>
      </w:r>
      <w:r w:rsidRPr="00F15961">
        <w:tab/>
        <w:t>if the court considers it appropriate in the circumstances—resentence the offender for each offence in relation to which the treatment order was made and in any way in which the court could deal with the offender if it had convicted the offender of each offence at the time of resentencing, other than by making an order under section 12A (Drug and alcohol treatment orders).</w:t>
      </w:r>
    </w:p>
    <w:p w14:paraId="32E4D7E3" w14:textId="47D893C9" w:rsidR="009C5B29" w:rsidRPr="007B4214" w:rsidRDefault="009C5B29" w:rsidP="009C5B29">
      <w:pPr>
        <w:pStyle w:val="Amain"/>
        <w:rPr>
          <w:lang w:eastAsia="en-AU"/>
        </w:rPr>
      </w:pPr>
      <w:r w:rsidRPr="007B4214">
        <w:rPr>
          <w:color w:val="000000"/>
          <w:szCs w:val="24"/>
          <w:lang w:eastAsia="en-AU"/>
        </w:rPr>
        <w:lastRenderedPageBreak/>
        <w:tab/>
      </w:r>
      <w:r w:rsidRPr="00E07E84">
        <w:rPr>
          <w:color w:val="000000"/>
          <w:szCs w:val="24"/>
          <w:lang w:eastAsia="en-AU"/>
        </w:rPr>
        <w:t>(</w:t>
      </w:r>
      <w:r w:rsidR="00CF1AD7" w:rsidRPr="00E07E84">
        <w:rPr>
          <w:color w:val="000000"/>
          <w:szCs w:val="24"/>
          <w:lang w:eastAsia="en-AU"/>
        </w:rPr>
        <w:t>5</w:t>
      </w:r>
      <w:r w:rsidRPr="00E07E84">
        <w:rPr>
          <w:color w:val="000000"/>
          <w:szCs w:val="24"/>
          <w:lang w:eastAsia="en-AU"/>
        </w:rPr>
        <w:t>)</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CA6E53">
      <w:pPr>
        <w:pStyle w:val="Apara"/>
        <w:keepNext/>
        <w:keepLines/>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20C052E4" w:rsidR="009C5B29" w:rsidRPr="007B4214" w:rsidRDefault="009C5B29" w:rsidP="009C5B29">
      <w:pPr>
        <w:pStyle w:val="Amain"/>
      </w:pPr>
      <w:r w:rsidRPr="007B4214">
        <w:rPr>
          <w:color w:val="000000"/>
        </w:rPr>
        <w:tab/>
      </w:r>
      <w:r w:rsidRPr="00E07E84">
        <w:rPr>
          <w:color w:val="000000"/>
        </w:rPr>
        <w:t>(</w:t>
      </w:r>
      <w:r w:rsidR="00CF1AD7" w:rsidRPr="00E07E84">
        <w:rPr>
          <w:color w:val="000000"/>
        </w:rPr>
        <w:t>6</w:t>
      </w:r>
      <w:r w:rsidRPr="00E07E84">
        <w:rPr>
          <w:color w:val="000000"/>
        </w:rPr>
        <w:t>)</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C15E513" w:rsidR="009C5B29" w:rsidRPr="007B4214" w:rsidRDefault="009C5B29" w:rsidP="009C5B29">
      <w:pPr>
        <w:pStyle w:val="Amain"/>
      </w:pPr>
      <w:r w:rsidRPr="007B4214">
        <w:rPr>
          <w:color w:val="000000"/>
          <w:lang w:eastAsia="en-AU"/>
        </w:rPr>
        <w:tab/>
      </w:r>
      <w:r w:rsidRPr="00E07E84">
        <w:rPr>
          <w:color w:val="000000"/>
          <w:lang w:eastAsia="en-AU"/>
        </w:rPr>
        <w:t>(</w:t>
      </w:r>
      <w:r w:rsidR="00CF1AD7" w:rsidRPr="00E07E84">
        <w:rPr>
          <w:color w:val="000000"/>
          <w:lang w:eastAsia="en-AU"/>
        </w:rPr>
        <w:t>7</w:t>
      </w:r>
      <w:r w:rsidRPr="00E07E8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0D3ED3F7" w:rsidR="009C5B29" w:rsidRDefault="009C5B29" w:rsidP="009C5B29">
      <w:pPr>
        <w:pStyle w:val="A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8</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7</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7BD75C8C" w14:textId="778356D5" w:rsidR="004B3C7A" w:rsidRPr="00140683" w:rsidRDefault="004B3C7A" w:rsidP="004B3C7A">
      <w:pPr>
        <w:pStyle w:val="Amain"/>
      </w:pPr>
      <w:r w:rsidRPr="00140683">
        <w:tab/>
        <w:t>(9)</w:t>
      </w:r>
      <w:r w:rsidRPr="00140683">
        <w:tab/>
        <w:t>In this section:</w:t>
      </w:r>
    </w:p>
    <w:p w14:paraId="0D5BF1A1" w14:textId="7A771C2D" w:rsidR="004B3C7A" w:rsidRPr="00140683" w:rsidRDefault="004B3C7A" w:rsidP="004B3C7A">
      <w:pPr>
        <w:pStyle w:val="aDef"/>
      </w:pPr>
      <w:r w:rsidRPr="00140683">
        <w:rPr>
          <w:rStyle w:val="charBoldItals"/>
        </w:rPr>
        <w:t>sentencing order</w:t>
      </w:r>
      <w:r w:rsidRPr="00140683">
        <w:rPr>
          <w:bCs/>
          <w:iCs/>
        </w:rPr>
        <w:t>—see section 12A (9).</w:t>
      </w:r>
    </w:p>
    <w:p w14:paraId="2C8D19EE" w14:textId="77777777" w:rsidR="009C5B29" w:rsidRPr="007B4214" w:rsidRDefault="009C5B29" w:rsidP="00CA6E53">
      <w:pPr>
        <w:pStyle w:val="AH5Sec"/>
        <w:keepLines/>
      </w:pPr>
      <w:bookmarkStart w:id="194" w:name="_Toc164339149"/>
      <w:r w:rsidRPr="00780E32">
        <w:rPr>
          <w:rStyle w:val="CharSectNo"/>
        </w:rPr>
        <w:lastRenderedPageBreak/>
        <w:t>80ZE</w:t>
      </w:r>
      <w:r w:rsidRPr="007B4214">
        <w:rPr>
          <w:color w:val="000000"/>
        </w:rPr>
        <w:tab/>
        <w:t>Cancellation of treatment order—unsatisfactory circumstances</w:t>
      </w:r>
      <w:bookmarkEnd w:id="194"/>
    </w:p>
    <w:p w14:paraId="3C289567" w14:textId="77777777" w:rsidR="009C5B29" w:rsidRPr="007B4214" w:rsidRDefault="009C5B29" w:rsidP="00CA6E53">
      <w:pPr>
        <w:pStyle w:val="Amain"/>
        <w:keepNext/>
        <w:keepLines/>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CA6E53">
      <w:pPr>
        <w:pStyle w:val="Apara"/>
        <w:keepNext/>
        <w:keepLines/>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CA6E53">
      <w:pPr>
        <w:pStyle w:val="Apara"/>
        <w:keepNext/>
        <w:keepLines/>
      </w:pPr>
      <w:r w:rsidRPr="007B4214">
        <w:rPr>
          <w:lang w:eastAsia="en-AU"/>
        </w:rPr>
        <w:lastRenderedPageBreak/>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64339150"/>
      <w:r w:rsidRPr="00780E32">
        <w:rPr>
          <w:rStyle w:val="CharSectNo"/>
        </w:rPr>
        <w:lastRenderedPageBreak/>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780E32" w:rsidRDefault="009C5B29" w:rsidP="009C5B29">
      <w:pPr>
        <w:pStyle w:val="AH3Div"/>
      </w:pPr>
      <w:bookmarkStart w:id="196" w:name="_Toc164339151"/>
      <w:r w:rsidRPr="00780E32">
        <w:rPr>
          <w:rStyle w:val="CharDivNo"/>
        </w:rPr>
        <w:t>Division 5.4A.8</w:t>
      </w:r>
      <w:r w:rsidRPr="007B4214">
        <w:rPr>
          <w:color w:val="000000"/>
        </w:rPr>
        <w:tab/>
      </w:r>
      <w:r w:rsidRPr="00780E32">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64339152"/>
      <w:r w:rsidRPr="00780E32">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7036B7">
      <w:pPr>
        <w:pStyle w:val="AH5Sec"/>
      </w:pPr>
      <w:bookmarkStart w:id="198" w:name="_Toc164339153"/>
      <w:r w:rsidRPr="00780E32">
        <w:rPr>
          <w:rStyle w:val="CharSectNo"/>
        </w:rPr>
        <w:lastRenderedPageBreak/>
        <w:t>80ZH</w:t>
      </w:r>
      <w:r w:rsidRPr="007B4214">
        <w:rPr>
          <w:color w:val="000000"/>
        </w:rPr>
        <w:tab/>
        <w:t>Drug and alcohol treatment orders—review</w:t>
      </w:r>
      <w:bookmarkEnd w:id="198"/>
    </w:p>
    <w:p w14:paraId="4FBB30B5" w14:textId="77777777" w:rsidR="009C5B29" w:rsidRPr="007B4214" w:rsidRDefault="009C5B29" w:rsidP="007036B7">
      <w:pPr>
        <w:pStyle w:val="Amain"/>
        <w:keepNext/>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0CCC10D8" w:rsidR="009C5B29" w:rsidRPr="007B4214" w:rsidRDefault="009C5B29" w:rsidP="007036B7">
      <w:pPr>
        <w:pStyle w:val="aNote"/>
        <w:keepNext/>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6" w:tooltip="A1992-8" w:history="1">
        <w:r w:rsidRPr="007B4214">
          <w:rPr>
            <w:rStyle w:val="charCitHyperlinkItal"/>
          </w:rPr>
          <w:t>Bail Act</w:t>
        </w:r>
        <w:r w:rsidR="00625B74">
          <w:rPr>
            <w:rStyle w:val="charCitHyperlinkItal"/>
          </w:rPr>
          <w:t> </w:t>
        </w:r>
        <w:r w:rsidRPr="007B4214">
          <w:rPr>
            <w:rStyle w:val="charCitHyperlinkItal"/>
          </w:rPr>
          <w:t>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03765A9C" w:rsidR="009C5B29" w:rsidRPr="007B4214" w:rsidRDefault="009C5B29" w:rsidP="009C5B29">
      <w:pPr>
        <w:pStyle w:val="Apara"/>
      </w:pPr>
      <w:r w:rsidRPr="007B4214">
        <w:tab/>
        <w:t>(b)</w:t>
      </w:r>
      <w:r w:rsidRPr="007B4214">
        <w:tab/>
        <w:t>section</w:t>
      </w:r>
      <w:r w:rsidR="00BF2CD7">
        <w:t xml:space="preserve"> </w:t>
      </w:r>
      <w:r w:rsidRPr="007B4214">
        <w:t>80ZB</w:t>
      </w:r>
      <w:r w:rsidR="00BF2CD7">
        <w:t xml:space="preserve"> </w:t>
      </w:r>
      <w:r w:rsidRPr="007B4214">
        <w:t>(1)</w:t>
      </w:r>
      <w:r w:rsidR="003A7957">
        <w:t> </w:t>
      </w:r>
      <w:r w:rsidRPr="007B4214">
        <w:t>(f),</w:t>
      </w:r>
      <w:r w:rsidR="00BF2CD7">
        <w:t xml:space="preserve"> </w:t>
      </w:r>
      <w:r w:rsidR="002C6821" w:rsidRPr="00AC74FC">
        <w:t>section</w:t>
      </w:r>
      <w:r w:rsidR="00BF2CD7" w:rsidRPr="00AC74FC">
        <w:t xml:space="preserve"> </w:t>
      </w:r>
      <w:r w:rsidR="002C6821" w:rsidRPr="00AC74FC">
        <w:t>80ZD</w:t>
      </w:r>
      <w:r w:rsidR="003A7957" w:rsidRPr="00AC74FC">
        <w:t> </w:t>
      </w:r>
      <w:r w:rsidR="002C6821" w:rsidRPr="00AC74FC">
        <w:t>(</w:t>
      </w:r>
      <w:r w:rsidR="007B0BE6" w:rsidRPr="00AC74FC">
        <w:t>4</w:t>
      </w:r>
      <w:r w:rsidR="002C6821" w:rsidRPr="00AC74FC">
        <w:t>)</w:t>
      </w:r>
      <w:r w:rsidR="003A7957" w:rsidRPr="00AC74FC">
        <w:t> </w:t>
      </w:r>
      <w:r w:rsidR="002C6821" w:rsidRPr="00AC74FC">
        <w:t>(a)</w:t>
      </w:r>
      <w:r w:rsidR="00BF2CD7" w:rsidRPr="00AC74FC">
        <w:t xml:space="preserve"> </w:t>
      </w:r>
      <w:r w:rsidRPr="007B4214">
        <w:t>or section</w:t>
      </w:r>
      <w:r w:rsidR="00DB0871">
        <w:t> </w:t>
      </w:r>
      <w:r w:rsidRPr="007B4214">
        <w:t>80ZE (2) (a) cancelling the treatment order; or</w:t>
      </w:r>
    </w:p>
    <w:p w14:paraId="1C4A3F4A" w14:textId="357D33F8" w:rsidR="009C5B29" w:rsidRPr="007B4214" w:rsidRDefault="009C5B29" w:rsidP="009C5B29">
      <w:pPr>
        <w:pStyle w:val="Apara"/>
      </w:pPr>
      <w:r w:rsidRPr="007B4214">
        <w:tab/>
        <w:t>(c)</w:t>
      </w:r>
      <w:r w:rsidRPr="007B4214">
        <w:tab/>
        <w:t>section 80ZB (1) (g),</w:t>
      </w:r>
      <w:r w:rsidR="00E55A03">
        <w:t xml:space="preserve"> </w:t>
      </w:r>
      <w:r w:rsidR="00E55A03" w:rsidRPr="007A1E16">
        <w:t>section 80ZD</w:t>
      </w:r>
      <w:r w:rsidR="009857C2" w:rsidRPr="007A1E16">
        <w:t> </w:t>
      </w:r>
      <w:r w:rsidR="00E55A03" w:rsidRPr="007A1E16">
        <w:t>(</w:t>
      </w:r>
      <w:r w:rsidR="007A1E16" w:rsidRPr="007A1E16">
        <w:t>4</w:t>
      </w:r>
      <w:r w:rsidR="00E55A03" w:rsidRPr="007A1E16">
        <w:t>)</w:t>
      </w:r>
      <w:r w:rsidR="009857C2" w:rsidRPr="007A1E16">
        <w:t> </w:t>
      </w:r>
      <w:r w:rsidR="00E55A03" w:rsidRPr="007A1E16">
        <w:t>(b)</w:t>
      </w:r>
      <w:r w:rsidRPr="007A1E16">
        <w:t xml:space="preserve"> </w:t>
      </w:r>
      <w:r w:rsidRPr="007B4214">
        <w:t>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64339154"/>
      <w:r w:rsidRPr="00780E32">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780E32" w:rsidRDefault="009C5B29" w:rsidP="009C5B29">
      <w:pPr>
        <w:pStyle w:val="AH3Div"/>
      </w:pPr>
      <w:bookmarkStart w:id="200" w:name="_Toc164339155"/>
      <w:r w:rsidRPr="00780E32">
        <w:rPr>
          <w:rStyle w:val="CharDivNo"/>
        </w:rPr>
        <w:lastRenderedPageBreak/>
        <w:t>Division 5.4A.9</w:t>
      </w:r>
      <w:r w:rsidRPr="007B4214">
        <w:rPr>
          <w:color w:val="000000"/>
        </w:rPr>
        <w:tab/>
      </w:r>
      <w:r w:rsidRPr="00780E32">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64339156"/>
      <w:r w:rsidRPr="00780E32">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64339157"/>
      <w:r w:rsidRPr="00780E32">
        <w:rPr>
          <w:rStyle w:val="CharSectNo"/>
        </w:rPr>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64339158"/>
      <w:r w:rsidRPr="00780E32">
        <w:rPr>
          <w:rStyle w:val="CharSectNo"/>
        </w:rPr>
        <w:lastRenderedPageBreak/>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4D642680"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64339159"/>
      <w:r w:rsidRPr="00780E32">
        <w:rPr>
          <w:rStyle w:val="CharSectNo"/>
        </w:rPr>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7036B7">
      <w:pPr>
        <w:pStyle w:val="Amain"/>
        <w:keepNext/>
      </w:pPr>
      <w:r w:rsidRPr="007B4214">
        <w:lastRenderedPageBreak/>
        <w:tab/>
        <w:t>(4)</w:t>
      </w:r>
      <w:r w:rsidRPr="007B4214">
        <w:tab/>
        <w:t>In this section:</w:t>
      </w:r>
    </w:p>
    <w:p w14:paraId="45DED71A" w14:textId="77777777" w:rsidR="009C5B29" w:rsidRPr="007B4214" w:rsidRDefault="009C5B29" w:rsidP="007036B7">
      <w:pPr>
        <w:pStyle w:val="aDef"/>
        <w:keepNext/>
      </w:pPr>
      <w:r w:rsidRPr="007B4214">
        <w:rPr>
          <w:rStyle w:val="charBoldItals"/>
        </w:rPr>
        <w:t>relevant drug offence</w:t>
      </w:r>
      <w:r w:rsidRPr="007B4214">
        <w:t xml:space="preserve"> means the following:</w:t>
      </w:r>
    </w:p>
    <w:p w14:paraId="10EEED18" w14:textId="47AA761A" w:rsidR="009C5B29" w:rsidRPr="007B4214" w:rsidRDefault="009C5B29" w:rsidP="009C5B29">
      <w:pPr>
        <w:pStyle w:val="aDefpara"/>
      </w:pPr>
      <w:r w:rsidRPr="007B4214">
        <w:tab/>
        <w:t>(a)</w:t>
      </w:r>
      <w:r w:rsidRPr="007B4214">
        <w:tab/>
        <w:t xml:space="preserve">an offence against the </w:t>
      </w:r>
      <w:hyperlink r:id="rId118" w:tooltip="A2002-51" w:history="1">
        <w:r w:rsidRPr="007B4214">
          <w:rPr>
            <w:rStyle w:val="charCitHyperlinkAbbrev"/>
          </w:rPr>
          <w:t>Criminal Code</w:t>
        </w:r>
      </w:hyperlink>
      <w:r w:rsidRPr="007B4214">
        <w:t>, section 618;</w:t>
      </w:r>
    </w:p>
    <w:p w14:paraId="390A73BB" w14:textId="13289A74" w:rsidR="009C5B29" w:rsidRPr="007B4214" w:rsidRDefault="009C5B29" w:rsidP="009C5B29">
      <w:pPr>
        <w:pStyle w:val="aDefpara"/>
      </w:pPr>
      <w:r w:rsidRPr="007B4214">
        <w:tab/>
        <w:t>(b)</w:t>
      </w:r>
      <w:r w:rsidRPr="007B4214">
        <w:tab/>
        <w:t xml:space="preserve">an offence against the </w:t>
      </w:r>
      <w:hyperlink r:id="rId119" w:tooltip="A1989-11" w:history="1">
        <w:r w:rsidRPr="007B4214">
          <w:rPr>
            <w:rStyle w:val="charCitHyperlinkItal"/>
          </w:rPr>
          <w:t>Drugs of Dependence Act 1989</w:t>
        </w:r>
      </w:hyperlink>
      <w:r w:rsidRPr="007B4214">
        <w:t>, section 162, section 164, section 169 or section 171;</w:t>
      </w:r>
    </w:p>
    <w:p w14:paraId="6106A7BF" w14:textId="5A945E19" w:rsidR="009C5B29" w:rsidRPr="007B4214" w:rsidRDefault="009C5B29" w:rsidP="009C5B29">
      <w:pPr>
        <w:pStyle w:val="aDefpara"/>
      </w:pPr>
      <w:r w:rsidRPr="007B4214">
        <w:tab/>
        <w:t>(c)</w:t>
      </w:r>
      <w:r w:rsidRPr="007B4214">
        <w:tab/>
        <w:t xml:space="preserve">an offence against the </w:t>
      </w:r>
      <w:hyperlink r:id="rId120"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64339160"/>
      <w:r w:rsidRPr="00780E32">
        <w:rPr>
          <w:rStyle w:val="CharSectNo"/>
        </w:rPr>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64339161"/>
      <w:r w:rsidRPr="00780E32">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335756A1"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21"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6561E677"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2"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025E393A"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3"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64339162"/>
      <w:r w:rsidRPr="00780E32">
        <w:rPr>
          <w:rStyle w:val="CharSectNo"/>
        </w:rPr>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10AF6E78"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4"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64339163"/>
      <w:r w:rsidRPr="00780E32">
        <w:rPr>
          <w:rStyle w:val="CharSectNo"/>
        </w:rPr>
        <w:lastRenderedPageBreak/>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780E32" w:rsidRDefault="00336D9F">
      <w:pPr>
        <w:pStyle w:val="AH2Part"/>
      </w:pPr>
      <w:bookmarkStart w:id="209" w:name="_Toc164339164"/>
      <w:r w:rsidRPr="00780E32">
        <w:rPr>
          <w:rStyle w:val="CharPartNo"/>
        </w:rPr>
        <w:lastRenderedPageBreak/>
        <w:t>Part 5.5</w:t>
      </w:r>
      <w:r>
        <w:tab/>
      </w:r>
      <w:r w:rsidRPr="00780E32">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64339165"/>
      <w:r w:rsidRPr="00780E32">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86C0E22" w14:textId="75843706" w:rsidR="00336D9F" w:rsidRDefault="00336D9F">
      <w:pPr>
        <w:pStyle w:val="Apara"/>
      </w:pPr>
      <w:r>
        <w:tab/>
        <w:t>(b)</w:t>
      </w:r>
      <w:r>
        <w:tab/>
        <w:t>a court sentences the offender to imprisonment for the offence; and</w:t>
      </w:r>
    </w:p>
    <w:p w14:paraId="3A7F0DFA" w14:textId="77777777" w:rsidR="00641271" w:rsidRPr="0009749E" w:rsidRDefault="00641271" w:rsidP="00641271">
      <w:pPr>
        <w:pStyle w:val="Apara"/>
      </w:pPr>
      <w:r w:rsidRPr="0009749E">
        <w:tab/>
        <w:t>(c)</w:t>
      </w:r>
      <w:r w:rsidRPr="0009749E">
        <w:tab/>
        <w:t>the sentence of imprisonment is not—</w:t>
      </w:r>
    </w:p>
    <w:p w14:paraId="3747F8F4" w14:textId="77777777" w:rsidR="00641271" w:rsidRPr="0009749E" w:rsidRDefault="00641271" w:rsidP="00641271">
      <w:pPr>
        <w:pStyle w:val="Asubpara"/>
      </w:pPr>
      <w:r w:rsidRPr="0009749E">
        <w:tab/>
        <w:t>(i)</w:t>
      </w:r>
      <w:r w:rsidRPr="0009749E">
        <w:tab/>
        <w:t>fully suspended; or</w:t>
      </w:r>
    </w:p>
    <w:p w14:paraId="2096EF7E" w14:textId="1771F946" w:rsidR="00641271" w:rsidRDefault="00641271" w:rsidP="00641271">
      <w:pPr>
        <w:pStyle w:val="Asubpara"/>
      </w:pPr>
      <w:r w:rsidRPr="004657B0">
        <w:tab/>
        <w:t>(ii)</w:t>
      </w:r>
      <w:r w:rsidRPr="004657B0">
        <w:tab/>
        <w:t>suspended under the custodial part of a drug and alcohol treatment order.</w:t>
      </w:r>
    </w:p>
    <w:p w14:paraId="6467215D" w14:textId="77777777" w:rsidR="00336D9F" w:rsidRDefault="00336D9F" w:rsidP="00D4156B">
      <w:pPr>
        <w:pStyle w:val="AH5Sec"/>
      </w:pPr>
      <w:bookmarkStart w:id="211" w:name="_Toc164339166"/>
      <w:r w:rsidRPr="00780E32">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350B1F3A"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5"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1F8AC76D"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6"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75FB6CC3" w:rsidR="002E2FDF" w:rsidRPr="00F00DD2" w:rsidRDefault="002E2FDF" w:rsidP="00CB1A05">
      <w:pPr>
        <w:pStyle w:val="Apara"/>
        <w:keepNext/>
        <w:keepLines/>
      </w:pPr>
      <w:r w:rsidRPr="00F00DD2">
        <w:lastRenderedPageBreak/>
        <w:tab/>
        <w:t>(d)</w:t>
      </w:r>
      <w:r w:rsidRPr="00F00DD2">
        <w:tab/>
        <w:t xml:space="preserve">if the court makes an intensive correction order—in general terms, the offender’s obligations under the </w:t>
      </w:r>
      <w:hyperlink r:id="rId127"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10081AE3" w:rsidR="00FD6B9A" w:rsidRDefault="00FD6B9A" w:rsidP="00AA59EB">
      <w:pPr>
        <w:pStyle w:val="Apara"/>
        <w:keepNext/>
        <w:keepLines/>
      </w:pPr>
      <w:r>
        <w:lastRenderedPageBreak/>
        <w:tab/>
        <w:t>(i)</w:t>
      </w:r>
      <w:r>
        <w:tab/>
        <w:t xml:space="preserve">if the sentence is for an offence committed by the offender while on parole for another offence—the application of a parole time credit for the offender in relation to the sentence for the other offence under the </w:t>
      </w:r>
      <w:hyperlink r:id="rId128" w:tooltip="A2005-59" w:history="1">
        <w:r>
          <w:rPr>
            <w:rStyle w:val="charCitHyperlinkItal"/>
          </w:rPr>
          <w:t>Crimes (Sentence Administration) Act 2005</w:t>
        </w:r>
      </w:hyperlink>
      <w:r>
        <w:t>, part 7.5A (Parole time credit).</w:t>
      </w:r>
    </w:p>
    <w:p w14:paraId="3A6D99FD" w14:textId="77777777" w:rsidR="00336D9F" w:rsidRDefault="00336D9F" w:rsidP="00AA59EB">
      <w:pPr>
        <w:pStyle w:val="aExamHdgss"/>
        <w:keepLines/>
      </w:pPr>
      <w:r>
        <w:t>Examples for par (e)</w:t>
      </w:r>
    </w:p>
    <w:p w14:paraId="19B95D8C" w14:textId="0C7D06BD" w:rsidR="00336D9F" w:rsidRDefault="00336D9F" w:rsidP="00AA59EB">
      <w:pPr>
        <w:pStyle w:val="aExamINumss"/>
        <w:keepNext/>
        <w:keepLines/>
      </w:pPr>
      <w:r>
        <w:t>1</w:t>
      </w:r>
      <w:r>
        <w:rPr>
          <w:b/>
          <w:bCs/>
        </w:rPr>
        <w:tab/>
      </w:r>
      <w:r>
        <w:t>A court sentences Rick to 7 days imprisonment. The sentence is imposed on a Monday.  Rick is not subject to any other sentence of imprisonment.</w:t>
      </w:r>
    </w:p>
    <w:p w14:paraId="77468724" w14:textId="77777777" w:rsidR="00336D9F" w:rsidRDefault="00336D9F" w:rsidP="00AA59EB">
      <w:pPr>
        <w:pStyle w:val="aExamNumTextss"/>
        <w:keepNext/>
        <w:keepLine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AA59EB">
      <w:pPr>
        <w:pStyle w:val="aExamINumss"/>
        <w:keepNext/>
        <w:keepLine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rsidP="00AA59EB">
      <w:pPr>
        <w:pStyle w:val="aExamNumTextss"/>
        <w:keepNext/>
        <w:keepLine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rsidP="00AA59EB">
      <w:pPr>
        <w:pStyle w:val="aExamINumss"/>
        <w:keepNext/>
        <w:keepLine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rsidP="00AA59EB">
      <w:pPr>
        <w:pStyle w:val="aExamNumTextss"/>
        <w:keepNext/>
        <w:keepLines/>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64339167"/>
      <w:r w:rsidRPr="00780E32">
        <w:rPr>
          <w:rStyle w:val="CharSectNo"/>
        </w:rPr>
        <w:lastRenderedPageBreak/>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64339168"/>
      <w:r w:rsidRPr="00780E32">
        <w:rPr>
          <w:rStyle w:val="CharSectNo"/>
        </w:rPr>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64ECD12C" w:rsidR="00336D9F" w:rsidRDefault="00336D9F">
      <w:pPr>
        <w:pStyle w:val="aNote"/>
        <w:keepNext/>
      </w:pPr>
      <w:r>
        <w:rPr>
          <w:rStyle w:val="charItals"/>
        </w:rPr>
        <w:t>Note 1</w:t>
      </w:r>
      <w:r>
        <w:rPr>
          <w:rStyle w:val="charItals"/>
        </w:rPr>
        <w:tab/>
      </w:r>
      <w:r>
        <w:t xml:space="preserve">If a form is approved under the </w:t>
      </w:r>
      <w:hyperlink r:id="rId129"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5C4A3C41"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lastRenderedPageBreak/>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59AD78A2"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31"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156C76">
      <w:pPr>
        <w:pStyle w:val="Amain"/>
        <w:keepNext/>
      </w:pPr>
      <w:r>
        <w:lastRenderedPageBreak/>
        <w:tab/>
        <w:t>(5)</w:t>
      </w:r>
      <w:r>
        <w:tab/>
        <w:t>In this section:</w:t>
      </w:r>
    </w:p>
    <w:p w14:paraId="679B78BD" w14:textId="77777777" w:rsidR="0091785C" w:rsidRDefault="00FF4FBD" w:rsidP="00156C76">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156C76">
      <w:pPr>
        <w:pStyle w:val="aDefpara"/>
        <w:keepNext/>
      </w:pPr>
      <w:r>
        <w:tab/>
        <w:t>(a)</w:t>
      </w:r>
      <w:r>
        <w:tab/>
        <w:t xml:space="preserve">for an order made for a young offender—the </w:t>
      </w:r>
      <w:r w:rsidR="00805012">
        <w:t>CYP director</w:t>
      </w:r>
      <w:r w:rsidR="00805012">
        <w:noBreakHyphen/>
        <w:t>general</w:t>
      </w:r>
      <w:r>
        <w:t>; and</w:t>
      </w:r>
    </w:p>
    <w:p w14:paraId="40E1162B" w14:textId="540E2DB1" w:rsidR="0091785C" w:rsidRDefault="0091785C" w:rsidP="00156C76">
      <w:pPr>
        <w:pStyle w:val="aDefpara"/>
        <w:keepNext/>
      </w:pPr>
      <w:r>
        <w:tab/>
        <w:t>(b)</w:t>
      </w:r>
      <w:r>
        <w:tab/>
        <w:t xml:space="preserve">for any other order—the </w:t>
      </w:r>
      <w:r w:rsidR="00FF4FBD">
        <w:t>director</w:t>
      </w:r>
      <w:r w:rsidR="00FF4FBD">
        <w:noBreakHyphen/>
        <w:t>general</w:t>
      </w:r>
      <w:r>
        <w:t xml:space="preserve"> responsible for this</w:t>
      </w:r>
      <w:r w:rsidR="00987C71">
        <w:t> </w:t>
      </w:r>
      <w:r>
        <w:t>Act.</w:t>
      </w:r>
    </w:p>
    <w:p w14:paraId="161C4C03" w14:textId="77777777" w:rsidR="00336D9F" w:rsidRDefault="00336D9F">
      <w:pPr>
        <w:pStyle w:val="PageBreak"/>
      </w:pPr>
      <w:r>
        <w:br w:type="page"/>
      </w:r>
    </w:p>
    <w:p w14:paraId="569CC124" w14:textId="77777777" w:rsidR="00336D9F" w:rsidRPr="00780E32" w:rsidRDefault="00336D9F">
      <w:pPr>
        <w:pStyle w:val="AH1Chapter"/>
      </w:pPr>
      <w:bookmarkStart w:id="214" w:name="_Toc164339169"/>
      <w:r w:rsidRPr="00780E32">
        <w:rPr>
          <w:rStyle w:val="CharChapNo"/>
        </w:rPr>
        <w:lastRenderedPageBreak/>
        <w:t>Chapter 6</w:t>
      </w:r>
      <w:r>
        <w:tab/>
      </w:r>
      <w:r w:rsidRPr="00780E32">
        <w:rPr>
          <w:rStyle w:val="CharChapText"/>
        </w:rPr>
        <w:t>Good behaviour orders</w:t>
      </w:r>
      <w:bookmarkEnd w:id="214"/>
    </w:p>
    <w:p w14:paraId="56AA68CE" w14:textId="77777777" w:rsidR="00336D9F" w:rsidRPr="00780E32" w:rsidRDefault="00336D9F">
      <w:pPr>
        <w:pStyle w:val="AH2Part"/>
      </w:pPr>
      <w:bookmarkStart w:id="215" w:name="_Toc164339170"/>
      <w:r w:rsidRPr="00780E32">
        <w:rPr>
          <w:rStyle w:val="CharPartNo"/>
        </w:rPr>
        <w:t>Part 6.1</w:t>
      </w:r>
      <w:r>
        <w:tab/>
      </w:r>
      <w:r w:rsidRPr="00780E32">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64339171"/>
      <w:r w:rsidRPr="00780E32">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7EF55B89"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2"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64339172"/>
      <w:r w:rsidRPr="00780E32">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64339173"/>
      <w:r w:rsidRPr="00780E32">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64339174"/>
      <w:r w:rsidRPr="00780E32">
        <w:rPr>
          <w:rStyle w:val="CharSectNo"/>
        </w:rPr>
        <w:lastRenderedPageBreak/>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64339175"/>
      <w:r w:rsidRPr="00780E32">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64339176"/>
      <w:r w:rsidRPr="00780E32">
        <w:rPr>
          <w:rStyle w:val="CharSectNo"/>
        </w:rPr>
        <w:lastRenderedPageBreak/>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64339177"/>
      <w:r w:rsidRPr="00780E32">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64339178"/>
      <w:r w:rsidRPr="00780E32">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780E32" w:rsidRDefault="00336D9F">
      <w:pPr>
        <w:pStyle w:val="AH2Part"/>
      </w:pPr>
      <w:bookmarkStart w:id="224" w:name="_Toc164339179"/>
      <w:r w:rsidRPr="00780E32">
        <w:rPr>
          <w:rStyle w:val="CharPartNo"/>
        </w:rPr>
        <w:lastRenderedPageBreak/>
        <w:t>Part 6.2</w:t>
      </w:r>
      <w:r>
        <w:tab/>
      </w:r>
      <w:r w:rsidRPr="00780E32">
        <w:rPr>
          <w:rStyle w:val="CharPartText"/>
        </w:rPr>
        <w:t>Good behaviour orders—rehabilitation program conditions</w:t>
      </w:r>
      <w:bookmarkEnd w:id="224"/>
    </w:p>
    <w:p w14:paraId="021372B6" w14:textId="77777777" w:rsidR="00336D9F" w:rsidRDefault="00336D9F">
      <w:pPr>
        <w:pStyle w:val="AH5Sec"/>
      </w:pPr>
      <w:bookmarkStart w:id="225" w:name="_Toc164339180"/>
      <w:r w:rsidRPr="00780E32">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64339181"/>
      <w:r w:rsidRPr="00780E32">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64339182"/>
      <w:r w:rsidRPr="00780E32">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64339183"/>
      <w:r w:rsidRPr="00780E32">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64339184"/>
      <w:r w:rsidRPr="00780E32">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64339185"/>
      <w:r w:rsidRPr="00780E32">
        <w:rPr>
          <w:rStyle w:val="CharSectNo"/>
        </w:rPr>
        <w:lastRenderedPageBreak/>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64339186"/>
      <w:r w:rsidRPr="00780E32">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64339187"/>
      <w:r w:rsidRPr="00780E32">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780E32" w:rsidRDefault="00336D9F">
      <w:pPr>
        <w:pStyle w:val="AH2Part"/>
      </w:pPr>
      <w:bookmarkStart w:id="233" w:name="_Toc164339188"/>
      <w:r w:rsidRPr="00780E32">
        <w:rPr>
          <w:rStyle w:val="CharPartNo"/>
        </w:rPr>
        <w:lastRenderedPageBreak/>
        <w:t>Part 6.3</w:t>
      </w:r>
      <w:r>
        <w:tab/>
      </w:r>
      <w:r w:rsidRPr="00780E32">
        <w:rPr>
          <w:rStyle w:val="CharPartText"/>
        </w:rPr>
        <w:t>Good behaviour orders—explanations and official notice</w:t>
      </w:r>
      <w:bookmarkEnd w:id="233"/>
    </w:p>
    <w:p w14:paraId="18975883" w14:textId="77777777" w:rsidR="00336D9F" w:rsidRDefault="00336D9F">
      <w:pPr>
        <w:pStyle w:val="AH5Sec"/>
      </w:pPr>
      <w:bookmarkStart w:id="234" w:name="_Toc164339189"/>
      <w:r w:rsidRPr="00780E32">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64339190"/>
      <w:r w:rsidRPr="00780E32">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28549F2C" w:rsidR="00336D9F" w:rsidRDefault="00336D9F">
      <w:pPr>
        <w:pStyle w:val="Apara"/>
      </w:pPr>
      <w:r>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14DFA1FB"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64339191"/>
      <w:r w:rsidRPr="00780E32">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10388426"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5"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64339192"/>
      <w:r w:rsidRPr="00780E32">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1DCE8E60" w:rsidR="00336D9F" w:rsidRDefault="00336D9F">
      <w:pPr>
        <w:pStyle w:val="Apara"/>
      </w:pPr>
      <w:r>
        <w:lastRenderedPageBreak/>
        <w:tab/>
        <w:t>(b)</w:t>
      </w:r>
      <w:r>
        <w:tab/>
        <w:t xml:space="preserve">the offender’s good behaviour obligations under the </w:t>
      </w:r>
      <w:hyperlink r:id="rId136"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50EB2DDC"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7"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780E32" w:rsidRDefault="00336D9F">
      <w:pPr>
        <w:pStyle w:val="AH2Part"/>
      </w:pPr>
      <w:bookmarkStart w:id="238" w:name="_Toc164339193"/>
      <w:r w:rsidRPr="00780E32">
        <w:rPr>
          <w:rStyle w:val="CharPartNo"/>
        </w:rPr>
        <w:lastRenderedPageBreak/>
        <w:t>Part 6.4</w:t>
      </w:r>
      <w:r>
        <w:tab/>
      </w:r>
      <w:r w:rsidRPr="00780E32">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64339194"/>
      <w:r w:rsidRPr="00780E32">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64339195"/>
      <w:r w:rsidRPr="00780E32">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780E32" w:rsidRDefault="00336D9F">
      <w:pPr>
        <w:pStyle w:val="AH1Chapter"/>
      </w:pPr>
      <w:bookmarkStart w:id="241" w:name="_Toc164339196"/>
      <w:r w:rsidRPr="00780E32">
        <w:rPr>
          <w:rStyle w:val="CharChapNo"/>
        </w:rPr>
        <w:lastRenderedPageBreak/>
        <w:t>Chapter 7</w:t>
      </w:r>
      <w:r>
        <w:tab/>
      </w:r>
      <w:r w:rsidRPr="00780E32">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64339197"/>
      <w:r w:rsidRPr="00780E32">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64339198"/>
      <w:r w:rsidRPr="00780E32">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64339199"/>
      <w:r w:rsidRPr="00780E32">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64339200"/>
      <w:r w:rsidRPr="00780E32">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64339201"/>
      <w:r w:rsidRPr="00780E32">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031073E3"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8"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64339202"/>
      <w:r w:rsidRPr="00780E32">
        <w:rPr>
          <w:rStyle w:val="CharSectNo"/>
        </w:rPr>
        <w:lastRenderedPageBreak/>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64339203"/>
      <w:r w:rsidRPr="00780E32">
        <w:rPr>
          <w:rStyle w:val="CharSectNo"/>
        </w:rPr>
        <w:t>112</w:t>
      </w:r>
      <w:r>
        <w:tab/>
        <w:t>Reparation orders—Confiscation of Criminal Assets Act</w:t>
      </w:r>
      <w:bookmarkEnd w:id="248"/>
    </w:p>
    <w:p w14:paraId="1EB7A81D" w14:textId="44C88DDA"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9"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0391522A"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40" w:tooltip="Confiscation of Criminal Assets Act 2003" w:history="1">
        <w:r w:rsidR="003A2E99" w:rsidRPr="00516945">
          <w:rPr>
            <w:rStyle w:val="charCitHyperlinkAbbrev"/>
          </w:rPr>
          <w:t>Confiscation Act</w:t>
        </w:r>
      </w:hyperlink>
      <w:r w:rsidRPr="00516945">
        <w:t>; and</w:t>
      </w:r>
    </w:p>
    <w:p w14:paraId="2A68E2F3" w14:textId="09D38A0A"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41" w:tooltip="Confiscation of Criminal Assets Act 2003" w:history="1">
        <w:r w:rsidR="003A2E99" w:rsidRPr="003A2E99">
          <w:rPr>
            <w:rStyle w:val="charCitHyperlinkAbbrev"/>
          </w:rPr>
          <w:t>Confiscation Act</w:t>
        </w:r>
      </w:hyperlink>
      <w:r>
        <w:t>.</w:t>
      </w:r>
    </w:p>
    <w:p w14:paraId="14D75DBF" w14:textId="637DEF3F"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2"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3" w:tooltip="Confiscation of Criminal Assets Act 2003" w:history="1">
        <w:r w:rsidR="003A2E99" w:rsidRPr="003A2E99">
          <w:rPr>
            <w:rStyle w:val="charCitHyperlinkAbbrev"/>
          </w:rPr>
          <w:t>Confiscation Act</w:t>
        </w:r>
      </w:hyperlink>
      <w:r>
        <w:t>, pt 6.</w:t>
      </w:r>
    </w:p>
    <w:p w14:paraId="25341738" w14:textId="2CB61608"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4"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77C298BF"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5"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64339204"/>
      <w:r w:rsidRPr="00780E32">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3F39E07C"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6"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780E32" w:rsidRDefault="00336D9F">
      <w:pPr>
        <w:pStyle w:val="AH1Chapter"/>
      </w:pPr>
      <w:bookmarkStart w:id="250" w:name="_Toc164339205"/>
      <w:r w:rsidRPr="00780E32">
        <w:rPr>
          <w:rStyle w:val="CharChapNo"/>
        </w:rPr>
        <w:lastRenderedPageBreak/>
        <w:t>Chapter 8</w:t>
      </w:r>
      <w:r>
        <w:tab/>
      </w:r>
      <w:r w:rsidRPr="00780E32">
        <w:rPr>
          <w:rStyle w:val="CharChapText"/>
        </w:rPr>
        <w:t>Deferred sentence orders</w:t>
      </w:r>
      <w:bookmarkEnd w:id="250"/>
    </w:p>
    <w:p w14:paraId="7F9E6AF4" w14:textId="77777777" w:rsidR="00336D9F" w:rsidRPr="00780E32" w:rsidRDefault="00336D9F">
      <w:pPr>
        <w:pStyle w:val="AH2Part"/>
      </w:pPr>
      <w:bookmarkStart w:id="251" w:name="_Toc164339206"/>
      <w:r w:rsidRPr="00780E32">
        <w:rPr>
          <w:rStyle w:val="CharPartNo"/>
        </w:rPr>
        <w:t>Part 8.1</w:t>
      </w:r>
      <w:r>
        <w:tab/>
      </w:r>
      <w:r w:rsidRPr="00780E32">
        <w:rPr>
          <w:rStyle w:val="CharPartText"/>
        </w:rPr>
        <w:t>Deferred sentence orders—making</w:t>
      </w:r>
      <w:bookmarkEnd w:id="251"/>
    </w:p>
    <w:p w14:paraId="7B7A1BAE" w14:textId="77777777" w:rsidR="00336D9F" w:rsidRDefault="00336D9F">
      <w:pPr>
        <w:pStyle w:val="AH5Sec"/>
      </w:pPr>
      <w:bookmarkStart w:id="252" w:name="_Toc164339207"/>
      <w:r w:rsidRPr="00780E32">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64339208"/>
      <w:r w:rsidRPr="00780E32">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64339209"/>
      <w:r w:rsidRPr="00780E32">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64339210"/>
      <w:r w:rsidRPr="00780E32">
        <w:rPr>
          <w:rStyle w:val="CharSectNo"/>
        </w:rPr>
        <w:lastRenderedPageBreak/>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64339211"/>
      <w:r w:rsidRPr="00780E32">
        <w:rPr>
          <w:rStyle w:val="CharSectNo"/>
        </w:rPr>
        <w:lastRenderedPageBreak/>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64339212"/>
      <w:r w:rsidRPr="00780E32">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1DE9F5B6" w:rsidR="00336D9F" w:rsidRDefault="00336D9F">
      <w:pPr>
        <w:pStyle w:val="aNote"/>
      </w:pPr>
      <w:r>
        <w:rPr>
          <w:rStyle w:val="charItals"/>
        </w:rPr>
        <w:t>Note</w:t>
      </w:r>
      <w:r>
        <w:rPr>
          <w:rStyle w:val="charItals"/>
        </w:rPr>
        <w:tab/>
      </w:r>
      <w:r>
        <w:t xml:space="preserve">The court may also review the offender’s bail at any time, see the </w:t>
      </w:r>
      <w:hyperlink r:id="rId147"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64339213"/>
      <w:r w:rsidRPr="00780E32">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64339214"/>
      <w:r w:rsidRPr="00780E32">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68D56F07" w:rsidR="00336D9F" w:rsidRDefault="00336D9F">
      <w:pPr>
        <w:pStyle w:val="Apara"/>
      </w:pPr>
      <w:r>
        <w:tab/>
        <w:t>(a)</w:t>
      </w:r>
      <w:r>
        <w:tab/>
        <w:t xml:space="preserve">the nature and conditions of the order and the offender’s bail under the </w:t>
      </w:r>
      <w:hyperlink r:id="rId148" w:tooltip="A1992-8" w:history="1">
        <w:r w:rsidR="00030A80" w:rsidRPr="00030A80">
          <w:rPr>
            <w:rStyle w:val="charCitHyperlinkItal"/>
          </w:rPr>
          <w:t>Bail Act 1992</w:t>
        </w:r>
      </w:hyperlink>
      <w:r>
        <w:t>; and</w:t>
      </w:r>
    </w:p>
    <w:p w14:paraId="168F13F9" w14:textId="3545DA15" w:rsidR="00336D9F" w:rsidRDefault="00336D9F">
      <w:pPr>
        <w:pStyle w:val="Apara"/>
      </w:pPr>
      <w:r>
        <w:lastRenderedPageBreak/>
        <w:tab/>
        <w:t>(b)</w:t>
      </w:r>
      <w:r>
        <w:tab/>
        <w:t xml:space="preserve">the offender’s obligations under the order and the </w:t>
      </w:r>
      <w:hyperlink r:id="rId149"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591A36B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50"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10230657"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51"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64339215"/>
      <w:r w:rsidRPr="00780E32">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780E32" w:rsidRDefault="00336D9F">
      <w:pPr>
        <w:pStyle w:val="AH2Part"/>
      </w:pPr>
      <w:bookmarkStart w:id="261" w:name="_Toc164339216"/>
      <w:r w:rsidRPr="00780E32">
        <w:rPr>
          <w:rStyle w:val="CharPartNo"/>
        </w:rPr>
        <w:lastRenderedPageBreak/>
        <w:t>Part 8.2</w:t>
      </w:r>
      <w:r>
        <w:tab/>
      </w:r>
      <w:r w:rsidRPr="00780E32">
        <w:rPr>
          <w:rStyle w:val="CharPartText"/>
        </w:rPr>
        <w:t>Deferred sentence orders—supervision</w:t>
      </w:r>
      <w:bookmarkEnd w:id="261"/>
    </w:p>
    <w:p w14:paraId="38AF3483" w14:textId="77777777" w:rsidR="00336D9F" w:rsidRDefault="00336D9F">
      <w:pPr>
        <w:pStyle w:val="AH5Sec"/>
      </w:pPr>
      <w:bookmarkStart w:id="262" w:name="_Toc164339217"/>
      <w:r w:rsidRPr="00780E32">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64339218"/>
      <w:r w:rsidRPr="00780E32">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64339219"/>
      <w:r w:rsidRPr="00780E32">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456861AE" w:rsidR="00336D9F" w:rsidRDefault="00336D9F">
      <w:pPr>
        <w:pStyle w:val="aNote"/>
      </w:pPr>
      <w:r>
        <w:rPr>
          <w:rStyle w:val="charItals"/>
        </w:rPr>
        <w:t>Note</w:t>
      </w:r>
      <w:r>
        <w:rPr>
          <w:rStyle w:val="charItals"/>
        </w:rPr>
        <w:tab/>
      </w:r>
      <w:r>
        <w:t xml:space="preserve">For the arrest of an offender who breaches bail, see the </w:t>
      </w:r>
      <w:hyperlink r:id="rId152"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64339220"/>
      <w:r w:rsidRPr="00780E32">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2F7BA92B" w:rsidR="00336D9F" w:rsidRDefault="00336D9F">
      <w:pPr>
        <w:pStyle w:val="aNote"/>
      </w:pPr>
      <w:r>
        <w:rPr>
          <w:rStyle w:val="charItals"/>
        </w:rPr>
        <w:t>Note</w:t>
      </w:r>
      <w:r>
        <w:rPr>
          <w:rStyle w:val="charItals"/>
        </w:rPr>
        <w:tab/>
      </w:r>
      <w:r>
        <w:t xml:space="preserve">The court may also review the offender’s bail at any time, see the </w:t>
      </w:r>
      <w:hyperlink r:id="rId153"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64339221"/>
      <w:r w:rsidRPr="00780E32">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780E32" w:rsidRDefault="00336D9F">
      <w:pPr>
        <w:pStyle w:val="AH2Part"/>
      </w:pPr>
      <w:bookmarkStart w:id="267" w:name="_Toc164339222"/>
      <w:r w:rsidRPr="00780E32">
        <w:rPr>
          <w:rStyle w:val="CharPartNo"/>
        </w:rPr>
        <w:lastRenderedPageBreak/>
        <w:t>Part 8.3</w:t>
      </w:r>
      <w:r>
        <w:tab/>
      </w:r>
      <w:r w:rsidRPr="00780E32">
        <w:rPr>
          <w:rStyle w:val="CharPartText"/>
        </w:rPr>
        <w:t>Deferred sentence orders—amendment or cancellation</w:t>
      </w:r>
      <w:bookmarkEnd w:id="267"/>
    </w:p>
    <w:p w14:paraId="7F4E0F47" w14:textId="77777777" w:rsidR="00336D9F" w:rsidRDefault="00336D9F">
      <w:pPr>
        <w:pStyle w:val="AH5Sec"/>
      </w:pPr>
      <w:bookmarkStart w:id="268" w:name="_Toc164339223"/>
      <w:r w:rsidRPr="00780E32">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64339224"/>
      <w:r w:rsidRPr="00780E32">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64339225"/>
      <w:r w:rsidRPr="00780E32">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64339226"/>
      <w:r w:rsidRPr="00780E32">
        <w:rPr>
          <w:rStyle w:val="CharSectNo"/>
        </w:rPr>
        <w:t>131</w:t>
      </w:r>
      <w:r>
        <w:tab/>
        <w:t>Deferred sentence orders—effect of cancellation</w:t>
      </w:r>
      <w:bookmarkEnd w:id="271"/>
    </w:p>
    <w:p w14:paraId="6EEC231B" w14:textId="5A7619DE" w:rsidR="00336D9F" w:rsidRDefault="00336D9F">
      <w:pPr>
        <w:pStyle w:val="Amain"/>
      </w:pPr>
      <w:r>
        <w:tab/>
        <w:t>(1)</w:t>
      </w:r>
      <w:r>
        <w:tab/>
        <w:t>This section applies if the sentencing court makes an order (a</w:t>
      </w:r>
      <w:r w:rsidR="00EB3451">
        <w:t>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780E32" w:rsidRDefault="00336D9F">
      <w:pPr>
        <w:pStyle w:val="AH2Part"/>
      </w:pPr>
      <w:bookmarkStart w:id="272" w:name="_Toc164339227"/>
      <w:r w:rsidRPr="00780E32">
        <w:rPr>
          <w:rStyle w:val="CharPartNo"/>
        </w:rPr>
        <w:lastRenderedPageBreak/>
        <w:t>Part 8.4</w:t>
      </w:r>
      <w:r>
        <w:tab/>
      </w:r>
      <w:r w:rsidRPr="00780E32">
        <w:rPr>
          <w:rStyle w:val="CharPartText"/>
        </w:rPr>
        <w:t>Deferred sentence orders—other provisions</w:t>
      </w:r>
      <w:bookmarkEnd w:id="272"/>
    </w:p>
    <w:p w14:paraId="638D0D13" w14:textId="77777777" w:rsidR="00336D9F" w:rsidRDefault="00336D9F">
      <w:pPr>
        <w:pStyle w:val="AH5Sec"/>
      </w:pPr>
      <w:bookmarkStart w:id="273" w:name="_Toc164339228"/>
      <w:r w:rsidRPr="00780E32">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64339229"/>
      <w:r w:rsidRPr="00780E32">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777603AD" w:rsidR="00336D9F" w:rsidRDefault="00336D9F">
      <w:pPr>
        <w:pStyle w:val="Apara"/>
      </w:pPr>
      <w:r>
        <w:tab/>
        <w:t>(a)</w:t>
      </w:r>
      <w:r>
        <w:tab/>
        <w:t xml:space="preserve">does not affect a court’s power under the </w:t>
      </w:r>
      <w:hyperlink r:id="rId154" w:tooltip="A1992-8" w:history="1">
        <w:r w:rsidR="00030A80" w:rsidRPr="00030A80">
          <w:rPr>
            <w:rStyle w:val="charCitHyperlinkItal"/>
          </w:rPr>
          <w:t>Bail Act 1992</w:t>
        </w:r>
      </w:hyperlink>
      <w:r>
        <w:t xml:space="preserve"> to require the offender to appear before the court under that Act; and</w:t>
      </w:r>
    </w:p>
    <w:p w14:paraId="604B72C1" w14:textId="67997FF8" w:rsidR="00336D9F" w:rsidRDefault="00336D9F">
      <w:pPr>
        <w:pStyle w:val="Apara"/>
      </w:pPr>
      <w:r>
        <w:tab/>
        <w:t>(b)</w:t>
      </w:r>
      <w:r>
        <w:tab/>
        <w:t xml:space="preserve">applies to the offender despite the </w:t>
      </w:r>
      <w:hyperlink r:id="rId155" w:tooltip="A1992-8" w:history="1">
        <w:r w:rsidR="00030A80" w:rsidRPr="00030A80">
          <w:rPr>
            <w:rStyle w:val="charCitHyperlinkItal"/>
          </w:rPr>
          <w:t>Bail Act 1992</w:t>
        </w:r>
      </w:hyperlink>
      <w:r>
        <w:t>, section 6 (2) (b) (Rights following grant of bail).</w:t>
      </w:r>
    </w:p>
    <w:p w14:paraId="497E2F94" w14:textId="5662B5FC" w:rsidR="00336D9F" w:rsidRDefault="00336D9F">
      <w:pPr>
        <w:pStyle w:val="aNotepar"/>
      </w:pPr>
      <w:r>
        <w:rPr>
          <w:rStyle w:val="charItals"/>
        </w:rPr>
        <w:t>Note</w:t>
      </w:r>
      <w:r>
        <w:rPr>
          <w:rStyle w:val="charItals"/>
        </w:rPr>
        <w:tab/>
      </w:r>
      <w:r>
        <w:t xml:space="preserve">The </w:t>
      </w:r>
      <w:hyperlink r:id="rId156"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3DBCEFD6" w:rsidR="00336D9F" w:rsidRDefault="00336D9F">
      <w:pPr>
        <w:pStyle w:val="Amain"/>
      </w:pPr>
      <w:r>
        <w:tab/>
        <w:t>(2)</w:t>
      </w:r>
      <w:r>
        <w:tab/>
        <w:t xml:space="preserve">To remove any doubt, section 27 (5) does not limit, and is not limited by, the </w:t>
      </w:r>
      <w:hyperlink r:id="rId157"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6B101816" w:rsidR="00336D9F" w:rsidRDefault="00336D9F">
      <w:pPr>
        <w:pStyle w:val="Amain"/>
      </w:pPr>
      <w:r>
        <w:tab/>
        <w:t>(3)</w:t>
      </w:r>
      <w:r>
        <w:tab/>
        <w:t xml:space="preserve">To remove any doubt, section 128 (1) (c) (Deferred sentence orders—court’s powers on review) does not limit, and is not limited by, any provision of the </w:t>
      </w:r>
      <w:hyperlink r:id="rId158" w:tooltip="A1992-8" w:history="1">
        <w:r w:rsidR="00030A80" w:rsidRPr="00030A80">
          <w:rPr>
            <w:rStyle w:val="charCitHyperlinkItal"/>
          </w:rPr>
          <w:t>Bail Act 1992</w:t>
        </w:r>
      </w:hyperlink>
      <w:r>
        <w:t xml:space="preserve"> about varying an offender’s bail conditions.</w:t>
      </w:r>
    </w:p>
    <w:p w14:paraId="40B93A5A" w14:textId="2FFF9966"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9"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780E32" w:rsidRDefault="00D22E37" w:rsidP="005B3A61">
      <w:pPr>
        <w:pStyle w:val="AH1Chapter"/>
      </w:pPr>
      <w:bookmarkStart w:id="275" w:name="_Toc164339230"/>
      <w:r w:rsidRPr="00780E32">
        <w:rPr>
          <w:rStyle w:val="CharChapNo"/>
        </w:rPr>
        <w:lastRenderedPageBreak/>
        <w:t>Chapter 8A</w:t>
      </w:r>
      <w:r>
        <w:tab/>
      </w:r>
      <w:r w:rsidRPr="00780E32">
        <w:rPr>
          <w:rStyle w:val="CharChapText"/>
        </w:rPr>
        <w:t>Sentencing young offenders</w:t>
      </w:r>
      <w:bookmarkEnd w:id="275"/>
    </w:p>
    <w:p w14:paraId="5278364D" w14:textId="77777777" w:rsidR="00D22E37" w:rsidRPr="00780E32" w:rsidRDefault="00D22E37" w:rsidP="003C3EA4">
      <w:pPr>
        <w:pStyle w:val="AH2Part"/>
      </w:pPr>
      <w:bookmarkStart w:id="276" w:name="_Toc164339231"/>
      <w:r w:rsidRPr="00780E32">
        <w:rPr>
          <w:rStyle w:val="CharPartNo"/>
        </w:rPr>
        <w:t>Part 8A.1</w:t>
      </w:r>
      <w:r>
        <w:tab/>
      </w:r>
      <w:r w:rsidRPr="00780E32">
        <w:rPr>
          <w:rStyle w:val="CharPartText"/>
        </w:rPr>
        <w:t>General</w:t>
      </w:r>
      <w:bookmarkEnd w:id="276"/>
    </w:p>
    <w:p w14:paraId="68C807CE" w14:textId="77777777" w:rsidR="00D22E37" w:rsidRDefault="00D22E37" w:rsidP="00D22E37">
      <w:pPr>
        <w:pStyle w:val="AH5Sec"/>
      </w:pPr>
      <w:bookmarkStart w:id="277" w:name="_Toc164339232"/>
      <w:r w:rsidRPr="00780E32">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64339233"/>
      <w:r w:rsidRPr="00780E32">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64339234"/>
      <w:r w:rsidRPr="00780E32">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64339235"/>
      <w:r w:rsidRPr="00780E32">
        <w:rPr>
          <w:rStyle w:val="CharSectNo"/>
        </w:rPr>
        <w:lastRenderedPageBreak/>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64339236"/>
      <w:r w:rsidRPr="00780E32">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64339237"/>
      <w:r w:rsidRPr="00780E32">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64339238"/>
      <w:r w:rsidRPr="00780E32">
        <w:rPr>
          <w:rStyle w:val="CharSectNo"/>
        </w:rPr>
        <w:lastRenderedPageBreak/>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64339239"/>
      <w:r w:rsidRPr="00780E32">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2A76D09E" w:rsidR="00D22E37" w:rsidRDefault="00D22E37" w:rsidP="00D22E37">
      <w:pPr>
        <w:pStyle w:val="Apara"/>
      </w:pPr>
      <w:r>
        <w:tab/>
        <w:t>(b)</w:t>
      </w:r>
      <w:r>
        <w:tab/>
        <w:t xml:space="preserve">transferred to a correctional centre under the </w:t>
      </w:r>
      <w:hyperlink r:id="rId160"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64339240"/>
      <w:r w:rsidRPr="00780E32">
        <w:rPr>
          <w:rStyle w:val="CharSectNo"/>
        </w:rPr>
        <w:lastRenderedPageBreak/>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64339241"/>
      <w:r w:rsidRPr="00780E32">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7E37A65" w:rsidR="00D22E37" w:rsidRDefault="00D22E37" w:rsidP="00D22E37">
      <w:pPr>
        <w:pStyle w:val="Apara"/>
      </w:pPr>
      <w:r>
        <w:tab/>
        <w:t>(k)</w:t>
      </w:r>
      <w:r>
        <w:tab/>
        <w:t>section 130</w:t>
      </w:r>
      <w:r w:rsidR="009821AE">
        <w:t xml:space="preserve"> </w:t>
      </w:r>
      <w:r>
        <w:t>(4) (Deferred sentence orders—when cancellation takes effect)</w:t>
      </w:r>
      <w:r w:rsidR="0057128C">
        <w:t>;</w:t>
      </w:r>
    </w:p>
    <w:p w14:paraId="22257957" w14:textId="77777777" w:rsidR="001E72DA" w:rsidRPr="00B94926" w:rsidRDefault="001E72DA" w:rsidP="001E72DA">
      <w:pPr>
        <w:pStyle w:val="Apara"/>
        <w:rPr>
          <w:lang w:eastAsia="en-AU"/>
        </w:rPr>
      </w:pPr>
      <w:r w:rsidRPr="00B94926">
        <w:rPr>
          <w:lang w:eastAsia="en-AU"/>
        </w:rPr>
        <w:tab/>
        <w:t>(l)</w:t>
      </w:r>
      <w:r w:rsidRPr="00B94926">
        <w:rPr>
          <w:lang w:eastAsia="en-AU"/>
        </w:rPr>
        <w:tab/>
        <w:t>section 133XB (5) (Therapeutic correction orders);</w:t>
      </w:r>
    </w:p>
    <w:p w14:paraId="12ACB11C" w14:textId="77777777" w:rsidR="001E72DA" w:rsidRPr="00B94926" w:rsidRDefault="001E72DA" w:rsidP="001E72DA">
      <w:pPr>
        <w:pStyle w:val="Apara"/>
        <w:rPr>
          <w:lang w:eastAsia="en-AU"/>
        </w:rPr>
      </w:pPr>
      <w:r w:rsidRPr="00B94926">
        <w:rPr>
          <w:lang w:eastAsia="en-AU"/>
        </w:rPr>
        <w:tab/>
        <w:t>(m)</w:t>
      </w:r>
      <w:r w:rsidRPr="00B94926">
        <w:rPr>
          <w:lang w:eastAsia="en-AU"/>
        </w:rPr>
        <w:tab/>
        <w:t>section 133XU (7) (Therapeutic correction orders—review);</w:t>
      </w:r>
    </w:p>
    <w:p w14:paraId="4AEC55D5" w14:textId="1970DE74" w:rsidR="001E72DA" w:rsidRDefault="001E72DA" w:rsidP="001E72DA">
      <w:pPr>
        <w:pStyle w:val="Apara"/>
        <w:rPr>
          <w:lang w:eastAsia="en-AU"/>
        </w:rPr>
      </w:pPr>
      <w:r w:rsidRPr="00B94926">
        <w:rPr>
          <w:lang w:eastAsia="en-AU"/>
        </w:rPr>
        <w:tab/>
        <w:t>(n)</w:t>
      </w:r>
      <w:r w:rsidRPr="00B94926">
        <w:rPr>
          <w:lang w:eastAsia="en-AU"/>
        </w:rPr>
        <w:tab/>
        <w:t>section 133XV (1) (Therapeutic correction orders—notice of proposed review).</w:t>
      </w:r>
    </w:p>
    <w:p w14:paraId="6A9DCCD9" w14:textId="1FC02D8B"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61"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64339242"/>
      <w:r w:rsidRPr="00780E32">
        <w:rPr>
          <w:rStyle w:val="CharSectNo"/>
        </w:rPr>
        <w:t>133K</w:t>
      </w:r>
      <w:r>
        <w:tab/>
        <w:t>Young offenders—references to corrections officer</w:t>
      </w:r>
      <w:bookmarkEnd w:id="287"/>
    </w:p>
    <w:p w14:paraId="25F086C8" w14:textId="5754CAC7" w:rsidR="00D22E37" w:rsidRDefault="00D22E37" w:rsidP="00D22E37">
      <w:pPr>
        <w:pStyle w:val="Amainreturn"/>
      </w:pPr>
      <w:r>
        <w:t xml:space="preserve">A reference in this Act to a corrections officer is, in relation to a young offender, a reference to a youth detention officer under the </w:t>
      </w:r>
      <w:hyperlink r:id="rId162"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780E32" w:rsidRDefault="00D22E37" w:rsidP="005B3A61">
      <w:pPr>
        <w:pStyle w:val="AH2Part"/>
      </w:pPr>
      <w:bookmarkStart w:id="288" w:name="_Toc164339243"/>
      <w:r w:rsidRPr="00780E32">
        <w:rPr>
          <w:rStyle w:val="CharPartNo"/>
        </w:rPr>
        <w:lastRenderedPageBreak/>
        <w:t>Part 8A.2</w:t>
      </w:r>
      <w:r>
        <w:tab/>
      </w:r>
      <w:r w:rsidRPr="00780E32">
        <w:rPr>
          <w:rStyle w:val="CharPartText"/>
        </w:rPr>
        <w:t>Young offenders—good behaviour orders</w:t>
      </w:r>
      <w:bookmarkEnd w:id="288"/>
    </w:p>
    <w:p w14:paraId="1831F85F" w14:textId="77777777" w:rsidR="00D22E37" w:rsidRPr="00780E32" w:rsidRDefault="00D22E37" w:rsidP="003C3EA4">
      <w:pPr>
        <w:pStyle w:val="AH3Div"/>
      </w:pPr>
      <w:bookmarkStart w:id="289" w:name="_Toc164339244"/>
      <w:r w:rsidRPr="00780E32">
        <w:rPr>
          <w:rStyle w:val="CharDivNo"/>
        </w:rPr>
        <w:t>Division 8A.2.1</w:t>
      </w:r>
      <w:r>
        <w:tab/>
      </w:r>
      <w:r w:rsidRPr="00780E32">
        <w:rPr>
          <w:rStyle w:val="CharDivText"/>
        </w:rPr>
        <w:t>Young offenders—good behaviour orders generally</w:t>
      </w:r>
      <w:bookmarkEnd w:id="289"/>
    </w:p>
    <w:p w14:paraId="5012007E" w14:textId="77777777" w:rsidR="00D22E37" w:rsidRDefault="00D22E37" w:rsidP="00D22E37">
      <w:pPr>
        <w:pStyle w:val="AH5Sec"/>
      </w:pPr>
      <w:bookmarkStart w:id="290" w:name="_Toc164339245"/>
      <w:r w:rsidRPr="00780E32">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64339246"/>
      <w:r w:rsidRPr="00780E32">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780E32" w:rsidRDefault="00D22E37" w:rsidP="003C3EA4">
      <w:pPr>
        <w:pStyle w:val="AH3Div"/>
      </w:pPr>
      <w:bookmarkStart w:id="292" w:name="_Toc164339247"/>
      <w:r w:rsidRPr="00780E32">
        <w:rPr>
          <w:rStyle w:val="CharDivNo"/>
        </w:rPr>
        <w:t>Division 8A.2.2</w:t>
      </w:r>
      <w:r>
        <w:tab/>
      </w:r>
      <w:r w:rsidRPr="00780E32">
        <w:rPr>
          <w:rStyle w:val="CharDivText"/>
        </w:rPr>
        <w:t>Good behaviour orders—education and training conditions</w:t>
      </w:r>
      <w:bookmarkEnd w:id="292"/>
    </w:p>
    <w:p w14:paraId="744963E8" w14:textId="77777777" w:rsidR="00D22E37" w:rsidRDefault="00D22E37" w:rsidP="00D22E37">
      <w:pPr>
        <w:pStyle w:val="AH5Sec"/>
      </w:pPr>
      <w:bookmarkStart w:id="293" w:name="_Toc164339248"/>
      <w:r w:rsidRPr="00780E32">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64339249"/>
      <w:r w:rsidRPr="00780E32">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64339250"/>
      <w:r w:rsidRPr="00780E32">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64339251"/>
      <w:r w:rsidRPr="00780E32">
        <w:rPr>
          <w:rStyle w:val="CharSectNo"/>
        </w:rPr>
        <w:lastRenderedPageBreak/>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64339252"/>
      <w:r w:rsidRPr="00780E32">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64339253"/>
      <w:r w:rsidRPr="00780E32">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64339254"/>
      <w:r w:rsidRPr="00780E32">
        <w:rPr>
          <w:rStyle w:val="CharSectNo"/>
        </w:rPr>
        <w:lastRenderedPageBreak/>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780E32" w:rsidRDefault="00D22E37" w:rsidP="003C3EA4">
      <w:pPr>
        <w:pStyle w:val="AH3Div"/>
      </w:pPr>
      <w:bookmarkStart w:id="300" w:name="_Toc164339255"/>
      <w:r w:rsidRPr="00780E32">
        <w:rPr>
          <w:rStyle w:val="CharDivNo"/>
        </w:rPr>
        <w:t>Division 8A.2.3</w:t>
      </w:r>
      <w:r>
        <w:tab/>
      </w:r>
      <w:r w:rsidRPr="00780E32">
        <w:rPr>
          <w:rStyle w:val="CharDivText"/>
        </w:rPr>
        <w:t>Good behaviour orders—supervision conditions</w:t>
      </w:r>
      <w:bookmarkEnd w:id="300"/>
    </w:p>
    <w:p w14:paraId="2CC238B8" w14:textId="77777777" w:rsidR="00D22E37" w:rsidRDefault="00D22E37" w:rsidP="00D22E37">
      <w:pPr>
        <w:pStyle w:val="AH5Sec"/>
      </w:pPr>
      <w:bookmarkStart w:id="301" w:name="_Toc164339256"/>
      <w:r w:rsidRPr="00780E32">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2FE03F40"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3"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64339257"/>
      <w:r w:rsidRPr="00780E32">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64339258"/>
      <w:r w:rsidRPr="00780E32">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64339259"/>
      <w:r w:rsidRPr="00780E32">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168BBA1F" w14:textId="57F9794A" w:rsidR="001E72DA" w:rsidRPr="001E72DA" w:rsidRDefault="001E72DA" w:rsidP="001E72DA">
      <w:pPr>
        <w:pStyle w:val="PageBreak"/>
      </w:pPr>
      <w:r w:rsidRPr="001E72DA">
        <w:br w:type="page"/>
      </w:r>
    </w:p>
    <w:p w14:paraId="25AA8D4D" w14:textId="77777777" w:rsidR="001E72DA" w:rsidRPr="00780E32" w:rsidRDefault="001E72DA" w:rsidP="001E72DA">
      <w:pPr>
        <w:pStyle w:val="AH2Part"/>
      </w:pPr>
      <w:bookmarkStart w:id="305" w:name="_Toc164339260"/>
      <w:r w:rsidRPr="00780E32">
        <w:rPr>
          <w:rStyle w:val="CharPartNo"/>
        </w:rPr>
        <w:lastRenderedPageBreak/>
        <w:t>Part 8A.2A</w:t>
      </w:r>
      <w:r w:rsidRPr="00B94926">
        <w:tab/>
      </w:r>
      <w:r w:rsidRPr="00780E32">
        <w:rPr>
          <w:rStyle w:val="CharPartText"/>
        </w:rPr>
        <w:t>Young offenders—therapeutic correction orders</w:t>
      </w:r>
      <w:bookmarkEnd w:id="305"/>
    </w:p>
    <w:p w14:paraId="1AFB98B1" w14:textId="77777777" w:rsidR="001E72DA" w:rsidRPr="00780E32" w:rsidRDefault="001E72DA" w:rsidP="001E72DA">
      <w:pPr>
        <w:pStyle w:val="AH3Div"/>
      </w:pPr>
      <w:bookmarkStart w:id="306" w:name="_Toc164339261"/>
      <w:r w:rsidRPr="00780E32">
        <w:rPr>
          <w:rStyle w:val="CharDivNo"/>
        </w:rPr>
        <w:t>Division 8A.2A.1</w:t>
      </w:r>
      <w:r w:rsidRPr="00B94926">
        <w:tab/>
      </w:r>
      <w:r w:rsidRPr="00780E32">
        <w:rPr>
          <w:rStyle w:val="CharDivText"/>
        </w:rPr>
        <w:t>Preliminary</w:t>
      </w:r>
      <w:bookmarkEnd w:id="306"/>
    </w:p>
    <w:p w14:paraId="411D9059" w14:textId="77777777" w:rsidR="001E72DA" w:rsidRPr="00B94926" w:rsidRDefault="001E72DA" w:rsidP="001E72DA">
      <w:pPr>
        <w:pStyle w:val="AH5Sec"/>
        <w:rPr>
          <w:lang w:eastAsia="en-AU"/>
        </w:rPr>
      </w:pPr>
      <w:bookmarkStart w:id="307" w:name="_Toc164339262"/>
      <w:r w:rsidRPr="00780E32">
        <w:rPr>
          <w:rStyle w:val="CharSectNo"/>
        </w:rPr>
        <w:t>133XA</w:t>
      </w:r>
      <w:r w:rsidRPr="00B94926">
        <w:rPr>
          <w:lang w:eastAsia="en-AU"/>
        </w:rPr>
        <w:tab/>
      </w:r>
      <w:r w:rsidRPr="00B94926">
        <w:t>Definitions</w:t>
      </w:r>
      <w:r w:rsidRPr="00B94926">
        <w:rPr>
          <w:lang w:eastAsia="en-AU"/>
        </w:rPr>
        <w:t>—pt 8A.2A</w:t>
      </w:r>
      <w:bookmarkEnd w:id="307"/>
    </w:p>
    <w:p w14:paraId="26377C34" w14:textId="77777777" w:rsidR="001E72DA" w:rsidRPr="00B94926" w:rsidRDefault="001E72DA" w:rsidP="001E72DA">
      <w:pPr>
        <w:pStyle w:val="Amainreturn"/>
      </w:pPr>
      <w:r w:rsidRPr="00B94926">
        <w:t>In this part:</w:t>
      </w:r>
    </w:p>
    <w:p w14:paraId="39A49083" w14:textId="77777777" w:rsidR="001E72DA" w:rsidRPr="00B94926" w:rsidRDefault="001E72DA" w:rsidP="001E72DA">
      <w:pPr>
        <w:pStyle w:val="aDef"/>
        <w:rPr>
          <w:lang w:eastAsia="en-AU"/>
        </w:rPr>
      </w:pPr>
      <w:r w:rsidRPr="00B94926">
        <w:rPr>
          <w:rStyle w:val="charBoldItals"/>
        </w:rPr>
        <w:t>assessor</w:t>
      </w:r>
      <w:r w:rsidRPr="00B94926">
        <w:rPr>
          <w:rFonts w:ascii="TimesNewRomanPSMT" w:hAnsi="TimesNewRomanPSMT" w:cs="TimesNewRomanPSMT"/>
          <w:lang w:eastAsia="en-AU"/>
        </w:rPr>
        <w:t>—see section 133XG (3)</w:t>
      </w:r>
      <w:r w:rsidRPr="00B94926">
        <w:rPr>
          <w:lang w:eastAsia="en-AU"/>
        </w:rPr>
        <w:t>.</w:t>
      </w:r>
    </w:p>
    <w:p w14:paraId="7948BF36" w14:textId="77777777" w:rsidR="001E72DA" w:rsidRPr="00B94926" w:rsidRDefault="001E72DA" w:rsidP="001E72DA">
      <w:pPr>
        <w:pStyle w:val="aDef"/>
      </w:pPr>
      <w:r w:rsidRPr="00B94926">
        <w:rPr>
          <w:rStyle w:val="charBoldItals"/>
        </w:rPr>
        <w:t>core conditions</w:t>
      </w:r>
      <w:r w:rsidRPr="00B94926">
        <w:t>, of a therapeutic correction order—see section 133XN (1).</w:t>
      </w:r>
    </w:p>
    <w:p w14:paraId="76DC81B6" w14:textId="77777777" w:rsidR="001E72DA" w:rsidRPr="00B94926" w:rsidRDefault="001E72DA" w:rsidP="001E72DA">
      <w:pPr>
        <w:pStyle w:val="aDef"/>
      </w:pPr>
      <w:r w:rsidRPr="00B94926">
        <w:rPr>
          <w:rStyle w:val="charBoldItals"/>
        </w:rPr>
        <w:t>sentencing court</w:t>
      </w:r>
      <w:r w:rsidRPr="00B94926">
        <w:t>, for a young offender subject to a therapeutic correction order, means the court by which the sentence was first imposed, and includes that court differently constituted.</w:t>
      </w:r>
    </w:p>
    <w:p w14:paraId="04691024" w14:textId="77777777" w:rsidR="001E72DA" w:rsidRPr="00B94926" w:rsidRDefault="001E72DA" w:rsidP="001E72DA">
      <w:pPr>
        <w:pStyle w:val="aDef"/>
      </w:pPr>
      <w:r w:rsidRPr="00B94926">
        <w:rPr>
          <w:rStyle w:val="charBoldItals"/>
        </w:rPr>
        <w:t>therapeutic correction assessment</w:t>
      </w:r>
      <w:r w:rsidRPr="00B94926">
        <w:rPr>
          <w:bCs/>
          <w:iCs/>
        </w:rPr>
        <w:t>—see section 133XG (2) (a) (i)</w:t>
      </w:r>
      <w:r w:rsidRPr="00B94926">
        <w:t>.</w:t>
      </w:r>
    </w:p>
    <w:p w14:paraId="4D9CF3A5" w14:textId="77777777" w:rsidR="001E72DA" w:rsidRPr="00B94926" w:rsidRDefault="001E72DA" w:rsidP="001E72DA">
      <w:pPr>
        <w:pStyle w:val="aDef"/>
      </w:pPr>
      <w:r w:rsidRPr="00B94926">
        <w:rPr>
          <w:rStyle w:val="charBoldItals"/>
        </w:rPr>
        <w:t>therapeutic correction conditions</w:t>
      </w:r>
      <w:r w:rsidRPr="00B94926">
        <w:rPr>
          <w:bCs/>
          <w:iCs/>
        </w:rPr>
        <w:t>—see section</w:t>
      </w:r>
      <w:r w:rsidRPr="00B94926">
        <w:t xml:space="preserve"> 133XO (1).</w:t>
      </w:r>
    </w:p>
    <w:p w14:paraId="193BCE1F" w14:textId="77777777" w:rsidR="001E72DA" w:rsidRPr="00B94926" w:rsidRDefault="001E72DA" w:rsidP="001E72DA">
      <w:pPr>
        <w:pStyle w:val="aDef"/>
      </w:pPr>
      <w:r w:rsidRPr="00B94926">
        <w:rPr>
          <w:rStyle w:val="charBoldItals"/>
        </w:rPr>
        <w:t>therapeutic correction obligations</w:t>
      </w:r>
      <w:r w:rsidRPr="00B94926">
        <w:rPr>
          <w:bCs/>
          <w:iCs/>
        </w:rPr>
        <w:t>—see section</w:t>
      </w:r>
      <w:r w:rsidRPr="00B94926">
        <w:t xml:space="preserve"> 133XD.</w:t>
      </w:r>
    </w:p>
    <w:p w14:paraId="265F3230" w14:textId="77777777" w:rsidR="001E72DA" w:rsidRPr="00B94926" w:rsidRDefault="001E72DA" w:rsidP="001E72DA">
      <w:pPr>
        <w:pStyle w:val="aDef"/>
      </w:pPr>
      <w:r w:rsidRPr="00B94926">
        <w:rPr>
          <w:rStyle w:val="charBoldItals"/>
        </w:rPr>
        <w:t>therapeutic correction order</w:t>
      </w:r>
      <w:r w:rsidRPr="00B94926">
        <w:rPr>
          <w:bCs/>
          <w:iCs/>
        </w:rPr>
        <w:t>—see section</w:t>
      </w:r>
      <w:r w:rsidRPr="00B94926">
        <w:t xml:space="preserve"> 133XB (2).</w:t>
      </w:r>
    </w:p>
    <w:p w14:paraId="2D151462" w14:textId="77777777" w:rsidR="001E72DA" w:rsidRPr="00B94926" w:rsidRDefault="001E72DA" w:rsidP="001E72DA">
      <w:pPr>
        <w:pStyle w:val="aDef"/>
      </w:pPr>
      <w:r w:rsidRPr="00B94926">
        <w:rPr>
          <w:rStyle w:val="charBoldItals"/>
        </w:rPr>
        <w:t>therapeutic correction plan</w:t>
      </w:r>
      <w:r w:rsidRPr="00B94926">
        <w:rPr>
          <w:bCs/>
          <w:iCs/>
        </w:rPr>
        <w:t>—see section</w:t>
      </w:r>
      <w:r w:rsidRPr="00B94926">
        <w:t xml:space="preserve"> 133XJ (1).</w:t>
      </w:r>
    </w:p>
    <w:p w14:paraId="1CBBCF3E" w14:textId="77777777" w:rsidR="001E72DA" w:rsidRPr="00B94926" w:rsidRDefault="001E72DA" w:rsidP="001E72DA">
      <w:pPr>
        <w:pStyle w:val="aDef"/>
      </w:pPr>
      <w:r w:rsidRPr="00B94926">
        <w:rPr>
          <w:rStyle w:val="charBoldItals"/>
        </w:rPr>
        <w:t>therapeutic correction team</w:t>
      </w:r>
      <w:r w:rsidRPr="00B94926">
        <w:rPr>
          <w:bCs/>
          <w:iCs/>
        </w:rPr>
        <w:t xml:space="preserve"> means the following entities:</w:t>
      </w:r>
    </w:p>
    <w:p w14:paraId="6C0A369E" w14:textId="77777777" w:rsidR="001E72DA" w:rsidRPr="00B94926" w:rsidRDefault="001E72DA" w:rsidP="001E72DA">
      <w:pPr>
        <w:pStyle w:val="aDefpara"/>
      </w:pPr>
      <w:r w:rsidRPr="00B94926">
        <w:tab/>
        <w:t>(a)</w:t>
      </w:r>
      <w:r w:rsidRPr="00B94926">
        <w:tab/>
        <w:t>the court;</w:t>
      </w:r>
    </w:p>
    <w:p w14:paraId="5EDE34F9" w14:textId="77777777" w:rsidR="001E72DA" w:rsidRPr="00B94926" w:rsidRDefault="001E72DA" w:rsidP="001E72DA">
      <w:pPr>
        <w:pStyle w:val="aDefpara"/>
      </w:pPr>
      <w:r w:rsidRPr="00B94926">
        <w:tab/>
        <w:t>(b)</w:t>
      </w:r>
      <w:r w:rsidRPr="00B94926">
        <w:tab/>
        <w:t>the CYP director-general;</w:t>
      </w:r>
    </w:p>
    <w:p w14:paraId="0DA30BC0" w14:textId="77777777" w:rsidR="001E72DA" w:rsidRPr="00B94926" w:rsidRDefault="001E72DA" w:rsidP="001E72DA">
      <w:pPr>
        <w:pStyle w:val="aDefpara"/>
      </w:pPr>
      <w:r w:rsidRPr="00B94926">
        <w:tab/>
        <w:t>(c)</w:t>
      </w:r>
      <w:r w:rsidRPr="00B94926">
        <w:tab/>
        <w:t>an entity prescribed by regulation.</w:t>
      </w:r>
    </w:p>
    <w:p w14:paraId="43068FAE" w14:textId="77777777" w:rsidR="001E72DA" w:rsidRPr="00780E32" w:rsidRDefault="001E72DA" w:rsidP="001E72DA">
      <w:pPr>
        <w:pStyle w:val="AH3Div"/>
      </w:pPr>
      <w:bookmarkStart w:id="308" w:name="_Toc164339263"/>
      <w:r w:rsidRPr="00780E32">
        <w:rPr>
          <w:rStyle w:val="CharDivNo"/>
        </w:rPr>
        <w:lastRenderedPageBreak/>
        <w:t>Division 8A.2A.2</w:t>
      </w:r>
      <w:r w:rsidRPr="00B94926">
        <w:tab/>
      </w:r>
      <w:r w:rsidRPr="00780E32">
        <w:rPr>
          <w:rStyle w:val="CharDivText"/>
        </w:rPr>
        <w:t>Therapeutic correction orders—general</w:t>
      </w:r>
      <w:bookmarkEnd w:id="308"/>
    </w:p>
    <w:p w14:paraId="6DC2D243" w14:textId="77777777" w:rsidR="001E72DA" w:rsidRPr="00B94926" w:rsidRDefault="001E72DA" w:rsidP="001E72DA">
      <w:pPr>
        <w:pStyle w:val="AH5Sec"/>
      </w:pPr>
      <w:bookmarkStart w:id="309" w:name="_Toc164339264"/>
      <w:r w:rsidRPr="00780E32">
        <w:rPr>
          <w:rStyle w:val="CharSectNo"/>
        </w:rPr>
        <w:t>133XB</w:t>
      </w:r>
      <w:r w:rsidRPr="00B94926">
        <w:tab/>
        <w:t>Therapeutic correction orders</w:t>
      </w:r>
      <w:bookmarkEnd w:id="309"/>
    </w:p>
    <w:p w14:paraId="66093C30" w14:textId="77777777" w:rsidR="001E72DA" w:rsidRPr="00B94926" w:rsidRDefault="001E72DA" w:rsidP="001E72DA">
      <w:pPr>
        <w:pStyle w:val="Amain"/>
      </w:pPr>
      <w:r w:rsidRPr="00B94926">
        <w:tab/>
        <w:t>(1)</w:t>
      </w:r>
      <w:r w:rsidRPr="00B94926">
        <w:tab/>
        <w:t>This section applies if a young offender has been convicted or found guilty of an offence.</w:t>
      </w:r>
    </w:p>
    <w:p w14:paraId="0B56F45A" w14:textId="77777777" w:rsidR="001E72DA" w:rsidRPr="00B94926" w:rsidRDefault="001E72DA" w:rsidP="001E72DA">
      <w:pPr>
        <w:pStyle w:val="Amain"/>
      </w:pPr>
      <w:r w:rsidRPr="00B94926">
        <w:tab/>
        <w:t>(2)</w:t>
      </w:r>
      <w:r w:rsidRPr="00B94926">
        <w:tab/>
        <w:t xml:space="preserve">The court may make an order (a </w:t>
      </w:r>
      <w:r w:rsidRPr="00B94926">
        <w:rPr>
          <w:rStyle w:val="charBoldItals"/>
        </w:rPr>
        <w:t>therapeutic correction order</w:t>
      </w:r>
      <w:r w:rsidRPr="00B94926">
        <w:t>) that requires the young offender to comply with the therapeutic correction conditions of the order.</w:t>
      </w:r>
    </w:p>
    <w:p w14:paraId="21E8DE4A" w14:textId="77777777" w:rsidR="001E72DA" w:rsidRPr="00B94926" w:rsidRDefault="001E72DA" w:rsidP="001E72DA">
      <w:pPr>
        <w:pStyle w:val="Amain"/>
      </w:pPr>
      <w:r w:rsidRPr="00B94926">
        <w:tab/>
        <w:t xml:space="preserve">(3) </w:t>
      </w:r>
      <w:r w:rsidRPr="00B94926">
        <w:tab/>
        <w:t>The court must not make a therapeutic correction order if the young offender is subject to any other sentencing order.</w:t>
      </w:r>
    </w:p>
    <w:p w14:paraId="7DA47C32" w14:textId="77777777" w:rsidR="001E72DA" w:rsidRPr="00B94926" w:rsidRDefault="001E72DA" w:rsidP="001E72DA">
      <w:pPr>
        <w:pStyle w:val="Amain"/>
        <w:rPr>
          <w:lang w:eastAsia="en-AU"/>
        </w:rPr>
      </w:pPr>
      <w:r w:rsidRPr="00B94926">
        <w:tab/>
      </w:r>
      <w:r w:rsidRPr="00B94926">
        <w:rPr>
          <w:lang w:eastAsia="en-AU"/>
        </w:rPr>
        <w:t>(4)</w:t>
      </w:r>
      <w:r w:rsidRPr="00B94926">
        <w:rPr>
          <w:lang w:eastAsia="en-AU"/>
        </w:rPr>
        <w:tab/>
        <w:t xml:space="preserve">The court must not fail to impose a sentence that the circumstances of the offence would ordinarily require only to allow the court to make a </w:t>
      </w:r>
      <w:r w:rsidRPr="00B94926">
        <w:t>therapeutic correction order</w:t>
      </w:r>
      <w:r w:rsidRPr="00B94926">
        <w:rPr>
          <w:lang w:eastAsia="en-AU"/>
        </w:rPr>
        <w:t>.</w:t>
      </w:r>
    </w:p>
    <w:p w14:paraId="2A3D76A9" w14:textId="77777777" w:rsidR="001E72DA" w:rsidRPr="00B94926" w:rsidRDefault="001E72DA" w:rsidP="001E72DA">
      <w:pPr>
        <w:pStyle w:val="Amain"/>
      </w:pPr>
      <w:r w:rsidRPr="00B94926">
        <w:rPr>
          <w:lang w:eastAsia="en-AU"/>
        </w:rPr>
        <w:tab/>
        <w:t>(5)</w:t>
      </w:r>
      <w:r w:rsidRPr="00B94926">
        <w:rPr>
          <w:lang w:eastAsia="en-AU"/>
        </w:rPr>
        <w:tab/>
        <w:t xml:space="preserve">If the court makes a </w:t>
      </w:r>
      <w:r w:rsidRPr="00B94926">
        <w:t>therapeutic correction order</w:t>
      </w:r>
      <w:r w:rsidRPr="00B94926">
        <w:rPr>
          <w:lang w:eastAsia="en-AU"/>
        </w:rPr>
        <w:t>,</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 the young offender.</w:t>
      </w:r>
    </w:p>
    <w:p w14:paraId="12FE0BD6"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(6)</w:t>
      </w:r>
      <w:r w:rsidRPr="00B94926">
        <w:rPr>
          <w:rFonts w:ascii="TimesNewRomanPSMT" w:hAnsi="TimesNewRomanPSMT" w:cs="TimesNewRomanPSMT"/>
          <w:szCs w:val="24"/>
          <w:lang w:eastAsia="en-AU"/>
        </w:rPr>
        <w:tab/>
        <w:t xml:space="preserve">Failure to comply with subsection (5) does not invalidate the </w:t>
      </w:r>
      <w:r w:rsidRPr="00B94926">
        <w:rPr>
          <w:szCs w:val="24"/>
          <w:lang w:eastAsia="en-AU"/>
        </w:rPr>
        <w:t>therapeutic correction order</w:t>
      </w:r>
      <w:r w:rsidRPr="00B94926">
        <w:rPr>
          <w:rFonts w:ascii="TimesNewRomanPSMT" w:hAnsi="TimesNewRomanPSMT" w:cs="TimesNewRomanPSMT"/>
          <w:szCs w:val="24"/>
          <w:lang w:eastAsia="en-AU"/>
        </w:rPr>
        <w:t>.</w:t>
      </w:r>
    </w:p>
    <w:p w14:paraId="3718CD6F"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(7)</w:t>
      </w:r>
      <w:r w:rsidRPr="00B94926">
        <w:rPr>
          <w:rFonts w:ascii="TimesNewRomanPSMT" w:hAnsi="TimesNewRomanPSMT" w:cs="TimesNewRomanPSMT"/>
          <w:szCs w:val="24"/>
          <w:lang w:eastAsia="en-AU"/>
        </w:rPr>
        <w:tab/>
        <w:t>This section is subject to divisions 8A.2A.3 and 8A.2A.4.</w:t>
      </w:r>
    </w:p>
    <w:p w14:paraId="4D8DFA1C"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In this section:</w:t>
      </w:r>
    </w:p>
    <w:p w14:paraId="5AC0D565" w14:textId="77777777" w:rsidR="001E72DA" w:rsidRPr="00B94926" w:rsidRDefault="001E72DA" w:rsidP="001E72DA">
      <w:pPr>
        <w:pStyle w:val="aDef"/>
        <w:keepNext/>
      </w:pPr>
      <w:r w:rsidRPr="00B94926">
        <w:rPr>
          <w:rStyle w:val="charBoldItals"/>
        </w:rPr>
        <w:t>sentencing order</w:t>
      </w:r>
      <w:r w:rsidRPr="00B94926">
        <w:t xml:space="preserve"> means any of the following:</w:t>
      </w:r>
    </w:p>
    <w:p w14:paraId="32C759A3" w14:textId="77777777" w:rsidR="001E72DA" w:rsidRPr="00B94926" w:rsidRDefault="001E72DA" w:rsidP="001E72DA">
      <w:pPr>
        <w:pStyle w:val="aDefpara"/>
      </w:pPr>
      <w:r w:rsidRPr="00B94926">
        <w:tab/>
        <w:t>(a)</w:t>
      </w:r>
      <w:r w:rsidRPr="00B94926">
        <w:tab/>
        <w:t>an order for imprisonment by full-time detention;</w:t>
      </w:r>
    </w:p>
    <w:p w14:paraId="24C682CE" w14:textId="77777777" w:rsidR="001E72DA" w:rsidRPr="00B94926" w:rsidRDefault="001E72DA" w:rsidP="001E72DA">
      <w:pPr>
        <w:pStyle w:val="aDefpara"/>
      </w:pPr>
      <w:r w:rsidRPr="00B94926">
        <w:tab/>
        <w:t>(b)</w:t>
      </w:r>
      <w:r w:rsidRPr="00B94926">
        <w:tab/>
        <w:t>a suspended sentence order;</w:t>
      </w:r>
    </w:p>
    <w:p w14:paraId="6E94E257" w14:textId="77777777" w:rsidR="001E72DA" w:rsidRPr="00B94926" w:rsidRDefault="001E72DA" w:rsidP="001E72DA">
      <w:pPr>
        <w:pStyle w:val="aDefpara"/>
      </w:pPr>
      <w:r w:rsidRPr="00B94926">
        <w:tab/>
        <w:t>(c)</w:t>
      </w:r>
      <w:r w:rsidRPr="00B94926">
        <w:tab/>
        <w:t>an intensive correction order;</w:t>
      </w:r>
    </w:p>
    <w:p w14:paraId="60BC04B6" w14:textId="77777777" w:rsidR="001E72DA" w:rsidRPr="00B94926" w:rsidRDefault="001E72DA" w:rsidP="001E72DA">
      <w:pPr>
        <w:pStyle w:val="aDefpara"/>
      </w:pPr>
      <w:r w:rsidRPr="00B94926">
        <w:tab/>
        <w:t>(d)</w:t>
      </w:r>
      <w:r w:rsidRPr="00B94926">
        <w:tab/>
        <w:t>a deferred sentence order;</w:t>
      </w:r>
    </w:p>
    <w:p w14:paraId="280DA38B" w14:textId="77777777" w:rsidR="001E72DA" w:rsidRPr="00B94926" w:rsidRDefault="001E72DA" w:rsidP="001E72DA">
      <w:pPr>
        <w:pStyle w:val="aDefpara"/>
      </w:pPr>
      <w:r w:rsidRPr="00B94926">
        <w:tab/>
        <w:t>(e)</w:t>
      </w:r>
      <w:r w:rsidRPr="00B94926">
        <w:tab/>
        <w:t>a parole order;</w:t>
      </w:r>
    </w:p>
    <w:p w14:paraId="2E47D4C7" w14:textId="77777777" w:rsidR="001E72DA" w:rsidRPr="00B94926" w:rsidRDefault="001E72DA" w:rsidP="001E72DA">
      <w:pPr>
        <w:pStyle w:val="aDefpara"/>
      </w:pPr>
      <w:r w:rsidRPr="00B94926">
        <w:lastRenderedPageBreak/>
        <w:tab/>
        <w:t>(f)</w:t>
      </w:r>
      <w:r w:rsidRPr="00B94926">
        <w:tab/>
        <w:t>an order under a law in force in Australia that corresponds to an order mentioned in paragraphs (a) to (e).</w:t>
      </w:r>
    </w:p>
    <w:p w14:paraId="14BAA27F" w14:textId="77777777" w:rsidR="001E72DA" w:rsidRPr="00B94926" w:rsidRDefault="001E72DA" w:rsidP="001E72DA">
      <w:pPr>
        <w:pStyle w:val="AH5Sec"/>
        <w:rPr>
          <w:lang w:eastAsia="en-AU"/>
        </w:rPr>
      </w:pPr>
      <w:bookmarkStart w:id="310" w:name="_Toc164339265"/>
      <w:r w:rsidRPr="00780E32">
        <w:rPr>
          <w:rStyle w:val="CharSectNo"/>
        </w:rPr>
        <w:t>133XC</w:t>
      </w:r>
      <w:r w:rsidRPr="00B94926">
        <w:rPr>
          <w:lang w:eastAsia="en-AU"/>
        </w:rPr>
        <w:tab/>
        <w:t>Therapeutic correction order—maximum period</w:t>
      </w:r>
      <w:bookmarkEnd w:id="310"/>
    </w:p>
    <w:p w14:paraId="56F8B18F" w14:textId="77777777" w:rsidR="001E72DA" w:rsidRPr="00B94926" w:rsidRDefault="001E72DA" w:rsidP="001E72DA">
      <w:pPr>
        <w:pStyle w:val="Amainreturn"/>
        <w:rPr>
          <w:lang w:eastAsia="en-AU"/>
        </w:rPr>
      </w:pPr>
      <w:r w:rsidRPr="00B94926">
        <w:rPr>
          <w:lang w:eastAsia="en-AU"/>
        </w:rPr>
        <w:t>A therapeutic correction order must—</w:t>
      </w:r>
    </w:p>
    <w:p w14:paraId="1DC0A979" w14:textId="77777777" w:rsidR="001E72DA" w:rsidRPr="00B94926" w:rsidRDefault="001E72DA" w:rsidP="001E72DA">
      <w:pPr>
        <w:pStyle w:val="Apara"/>
        <w:rPr>
          <w:lang w:eastAsia="en-AU"/>
        </w:rPr>
      </w:pPr>
      <w:r w:rsidRPr="00B94926">
        <w:rPr>
          <w:lang w:eastAsia="en-AU"/>
        </w:rPr>
        <w:tab/>
        <w:t>(a)</w:t>
      </w:r>
      <w:r w:rsidRPr="00B94926">
        <w:rPr>
          <w:lang w:eastAsia="en-AU"/>
        </w:rPr>
        <w:tab/>
        <w:t>be for a period not longer than 4 years; and</w:t>
      </w:r>
    </w:p>
    <w:p w14:paraId="0332375D" w14:textId="77777777" w:rsidR="001E72DA" w:rsidRPr="00B94926" w:rsidRDefault="001E72DA" w:rsidP="001E72DA">
      <w:pPr>
        <w:pStyle w:val="Apara"/>
        <w:rPr>
          <w:lang w:eastAsia="en-AU"/>
        </w:rPr>
      </w:pPr>
      <w:r w:rsidRPr="00B94926">
        <w:rPr>
          <w:lang w:eastAsia="en-AU"/>
        </w:rPr>
        <w:tab/>
        <w:t>(b)</w:t>
      </w:r>
      <w:r w:rsidRPr="00B94926">
        <w:rPr>
          <w:lang w:eastAsia="en-AU"/>
        </w:rPr>
        <w:tab/>
        <w:t>state when it starts and ends.</w:t>
      </w:r>
    </w:p>
    <w:p w14:paraId="3882AB4D" w14:textId="77777777" w:rsidR="001E72DA" w:rsidRPr="00B94926" w:rsidRDefault="001E72DA" w:rsidP="001E72DA">
      <w:pPr>
        <w:pStyle w:val="AH5Sec"/>
      </w:pPr>
      <w:bookmarkStart w:id="311" w:name="_Toc164339266"/>
      <w:r w:rsidRPr="00780E32">
        <w:rPr>
          <w:rStyle w:val="CharSectNo"/>
        </w:rPr>
        <w:t>133XD</w:t>
      </w:r>
      <w:r w:rsidRPr="00B94926">
        <w:tab/>
        <w:t>Therapeutic correction order—young offender obligations</w:t>
      </w:r>
      <w:bookmarkEnd w:id="311"/>
    </w:p>
    <w:p w14:paraId="07F26B84" w14:textId="77777777" w:rsidR="001E72DA" w:rsidRPr="00B94926" w:rsidRDefault="001E72DA" w:rsidP="001E72DA">
      <w:pPr>
        <w:pStyle w:val="Amainreturn"/>
        <w:rPr>
          <w:rFonts w:ascii="TimesNewRomanPSMT" w:hAnsi="TimesNewRomanPSMT" w:cs="TimesNewRomanPSMT"/>
          <w:szCs w:val="24"/>
          <w:lang w:eastAsia="en-AU"/>
        </w:rPr>
      </w:pPr>
      <w:r w:rsidRPr="00B94926">
        <w:rPr>
          <w:lang w:eastAsia="en-AU"/>
        </w:rPr>
        <w:t>A young offender subject to</w:t>
      </w:r>
      <w:r w:rsidRPr="00B94926">
        <w:rPr>
          <w:rFonts w:ascii="TimesNewRomanPSMT" w:hAnsi="TimesNewRomanPSMT" w:cs="TimesNewRomanPSMT"/>
          <w:szCs w:val="24"/>
          <w:lang w:eastAsia="en-AU"/>
        </w:rPr>
        <w:t xml:space="preserve"> a </w:t>
      </w:r>
      <w:r w:rsidRPr="00B94926">
        <w:t>therapeutic correction order</w:t>
      </w:r>
      <w:r w:rsidRPr="00B94926">
        <w:rPr>
          <w:rFonts w:ascii="TimesNewRomanPSMT" w:hAnsi="TimesNewRomanPSMT" w:cs="TimesNewRomanPSMT"/>
          <w:szCs w:val="24"/>
          <w:lang w:eastAsia="en-AU"/>
        </w:rPr>
        <w:t xml:space="preserve"> has the following obligations </w:t>
      </w:r>
      <w:r w:rsidRPr="00B94926">
        <w:rPr>
          <w:lang w:eastAsia="en-AU"/>
        </w:rPr>
        <w:t xml:space="preserve">(the </w:t>
      </w:r>
      <w:r w:rsidRPr="00B94926">
        <w:rPr>
          <w:rStyle w:val="charBoldItals"/>
        </w:rPr>
        <w:t>therapeutic correction obligations</w:t>
      </w:r>
      <w:r w:rsidRPr="00B94926">
        <w:rPr>
          <w:lang w:eastAsia="en-AU"/>
        </w:rPr>
        <w:t>):</w:t>
      </w:r>
    </w:p>
    <w:p w14:paraId="7A135674" w14:textId="77777777" w:rsidR="001E72DA" w:rsidRPr="00B94926" w:rsidRDefault="001E72DA" w:rsidP="001E72DA">
      <w:pPr>
        <w:pStyle w:val="Apara"/>
        <w:rPr>
          <w:lang w:eastAsia="en-AU"/>
        </w:rPr>
      </w:pPr>
      <w:r w:rsidRPr="00B94926">
        <w:rPr>
          <w:lang w:eastAsia="en-AU"/>
        </w:rPr>
        <w:tab/>
        <w:t>(a)</w:t>
      </w:r>
      <w:r w:rsidRPr="00B94926">
        <w:rPr>
          <w:lang w:eastAsia="en-AU"/>
        </w:rPr>
        <w:tab/>
        <w:t>the core conditions of the order;</w:t>
      </w:r>
    </w:p>
    <w:p w14:paraId="52E8A67C" w14:textId="77777777" w:rsidR="001E72DA" w:rsidRPr="00B94926" w:rsidRDefault="001E72DA" w:rsidP="001E72DA">
      <w:pPr>
        <w:pStyle w:val="Apara"/>
        <w:rPr>
          <w:lang w:eastAsia="en-AU"/>
        </w:rPr>
      </w:pPr>
      <w:r w:rsidRPr="00B94926">
        <w:rPr>
          <w:lang w:eastAsia="en-AU"/>
        </w:rPr>
        <w:tab/>
        <w:t>(b)</w:t>
      </w:r>
      <w:r w:rsidRPr="00B94926">
        <w:rPr>
          <w:lang w:eastAsia="en-AU"/>
        </w:rPr>
        <w:tab/>
        <w:t>the therapeutic correction conditions;</w:t>
      </w:r>
    </w:p>
    <w:p w14:paraId="4247D71C" w14:textId="77777777" w:rsidR="001E72DA" w:rsidRPr="00B94926" w:rsidRDefault="001E72DA" w:rsidP="001E72DA">
      <w:pPr>
        <w:pStyle w:val="Apara"/>
        <w:rPr>
          <w:lang w:eastAsia="en-AU"/>
        </w:rPr>
      </w:pPr>
      <w:r w:rsidRPr="00B94926">
        <w:rPr>
          <w:lang w:eastAsia="en-AU"/>
        </w:rPr>
        <w:tab/>
        <w:t>(c)</w:t>
      </w:r>
      <w:r w:rsidRPr="00B94926">
        <w:rPr>
          <w:lang w:eastAsia="en-AU"/>
        </w:rPr>
        <w:tab/>
        <w:t>any other obligation created by the court as part of the order.</w:t>
      </w:r>
    </w:p>
    <w:p w14:paraId="591434DF" w14:textId="77777777" w:rsidR="001E72DA" w:rsidRPr="00B94926" w:rsidRDefault="001E72DA" w:rsidP="001E72DA">
      <w:pPr>
        <w:pStyle w:val="AH5Sec"/>
      </w:pPr>
      <w:bookmarkStart w:id="312" w:name="_Toc164339267"/>
      <w:r w:rsidRPr="00780E32">
        <w:rPr>
          <w:rStyle w:val="CharSectNo"/>
        </w:rPr>
        <w:t>133XE</w:t>
      </w:r>
      <w:r w:rsidRPr="00B94926">
        <w:tab/>
        <w:t>Court may make ancillary orders to achieve object of therapeutic correction order</w:t>
      </w:r>
      <w:bookmarkEnd w:id="312"/>
    </w:p>
    <w:p w14:paraId="773D37D5" w14:textId="69CBF37B" w:rsidR="001E72DA" w:rsidRDefault="001E72DA" w:rsidP="001E72DA">
      <w:pPr>
        <w:pStyle w:val="Amainreturn"/>
        <w:keepLines/>
        <w:rPr>
          <w:rFonts w:ascii="TimesNewRomanPSMT" w:hAnsi="TimesNewRomanPSMT" w:cs="TimesNewRomanPSMT"/>
          <w:szCs w:val="24"/>
          <w:lang w:eastAsia="en-AU"/>
        </w:rPr>
      </w:pPr>
      <w:r w:rsidRPr="00B94926">
        <w:t xml:space="preserve">The court may make any order that is </w:t>
      </w:r>
      <w:r w:rsidRPr="00B94926">
        <w:rPr>
          <w:lang w:eastAsia="en-AU"/>
        </w:rPr>
        <w:t xml:space="preserve">not inconsistent with this Act or the </w:t>
      </w:r>
      <w:hyperlink r:id="rId164" w:tooltip="A2005-59" w:history="1">
        <w:r w:rsidRPr="00B94926">
          <w:rPr>
            <w:rStyle w:val="charCitHyperlinkItal"/>
            <w:color w:val="0000FF"/>
          </w:rPr>
          <w:t>Crimes (Sentence Administration) Act 2005</w:t>
        </w:r>
      </w:hyperlink>
      <w:r w:rsidRPr="00B94926">
        <w:rPr>
          <w:lang w:eastAsia="en-AU"/>
        </w:rPr>
        <w:t>,</w:t>
      </w:r>
      <w:r w:rsidRPr="00B94926">
        <w:t xml:space="preserve"> that the court considers</w:t>
      </w:r>
      <w:r w:rsidRPr="00B94926">
        <w:rPr>
          <w:rFonts w:ascii="TimesNewRomanPSMT" w:hAnsi="TimesNewRomanPSMT" w:cs="TimesNewRomanPSMT"/>
          <w:szCs w:val="24"/>
          <w:lang w:eastAsia="en-AU"/>
        </w:rPr>
        <w:t xml:space="preserve"> appropriate to achieve the object of a </w:t>
      </w:r>
      <w:r w:rsidRPr="00B94926">
        <w:t>therapeutic correction order</w:t>
      </w:r>
      <w:r w:rsidRPr="00B94926">
        <w:rPr>
          <w:rFonts w:ascii="TimesNewRomanPSMT" w:hAnsi="TimesNewRomanPSMT" w:cs="TimesNewRomanPSMT"/>
          <w:szCs w:val="24"/>
          <w:lang w:eastAsia="en-AU"/>
        </w:rPr>
        <w:t>.</w:t>
      </w:r>
    </w:p>
    <w:p w14:paraId="4DF52A46" w14:textId="226D213E" w:rsidR="00AA145F" w:rsidRPr="00AA145F" w:rsidRDefault="00AA145F" w:rsidP="00AA145F">
      <w:pPr>
        <w:pStyle w:val="PageBreak"/>
      </w:pPr>
      <w:r w:rsidRPr="00AA145F">
        <w:br w:type="page"/>
      </w:r>
    </w:p>
    <w:p w14:paraId="0293EB02" w14:textId="77777777" w:rsidR="001E72DA" w:rsidRPr="00780E32" w:rsidRDefault="001E72DA" w:rsidP="001E72DA">
      <w:pPr>
        <w:pStyle w:val="AH3Div"/>
      </w:pPr>
      <w:bookmarkStart w:id="313" w:name="_Toc164339268"/>
      <w:r w:rsidRPr="00780E32">
        <w:rPr>
          <w:rStyle w:val="CharDivNo"/>
        </w:rPr>
        <w:lastRenderedPageBreak/>
        <w:t>Division 8A.2A.3</w:t>
      </w:r>
      <w:r w:rsidRPr="00B94926">
        <w:tab/>
      </w:r>
      <w:r w:rsidRPr="00780E32">
        <w:rPr>
          <w:rStyle w:val="CharDivText"/>
        </w:rPr>
        <w:t>Therapeutic correction orders—suitability</w:t>
      </w:r>
      <w:bookmarkEnd w:id="313"/>
    </w:p>
    <w:p w14:paraId="7FAB4C51" w14:textId="77777777" w:rsidR="001E72DA" w:rsidRPr="00B94926" w:rsidRDefault="001E72DA" w:rsidP="001E72DA">
      <w:pPr>
        <w:pStyle w:val="AH5Sec"/>
      </w:pPr>
      <w:bookmarkStart w:id="314" w:name="_Toc164339269"/>
      <w:r w:rsidRPr="00780E32">
        <w:rPr>
          <w:rStyle w:val="CharSectNo"/>
        </w:rPr>
        <w:t>133XF</w:t>
      </w:r>
      <w:r w:rsidRPr="00B94926">
        <w:tab/>
        <w:t>Therapeutic correction orders—requirement for assessment and therapeutic correction plan</w:t>
      </w:r>
      <w:bookmarkEnd w:id="314"/>
    </w:p>
    <w:p w14:paraId="699BC027" w14:textId="77777777" w:rsidR="001E72DA" w:rsidRPr="00B94926" w:rsidRDefault="001E72DA" w:rsidP="001E72DA">
      <w:pPr>
        <w:pStyle w:val="Amainreturn"/>
      </w:pPr>
      <w:r w:rsidRPr="00B94926">
        <w:t>The court must not make a therapeutic correction order for a young offender unless the court has—</w:t>
      </w:r>
    </w:p>
    <w:p w14:paraId="17278B56" w14:textId="77777777" w:rsidR="001E72DA" w:rsidRPr="00B94926" w:rsidRDefault="001E72DA" w:rsidP="001E72DA">
      <w:pPr>
        <w:pStyle w:val="Apara"/>
      </w:pPr>
      <w:r w:rsidRPr="00B94926">
        <w:tab/>
        <w:t>(a)</w:t>
      </w:r>
      <w:r w:rsidRPr="00B94926">
        <w:tab/>
        <w:t>considered a therapeutic correction assessment for the offender; and</w:t>
      </w:r>
    </w:p>
    <w:p w14:paraId="63191CAF" w14:textId="77777777" w:rsidR="001E72DA" w:rsidRPr="00B94926" w:rsidRDefault="001E72DA" w:rsidP="001E72DA">
      <w:pPr>
        <w:pStyle w:val="Apara"/>
      </w:pPr>
      <w:r w:rsidRPr="00B94926">
        <w:tab/>
        <w:t>(b)</w:t>
      </w:r>
      <w:r w:rsidRPr="00B94926">
        <w:tab/>
        <w:t>approved a therapeutic correction plan for the offender.</w:t>
      </w:r>
    </w:p>
    <w:p w14:paraId="556E597D" w14:textId="77777777" w:rsidR="001E72DA" w:rsidRPr="00B94926" w:rsidRDefault="001E72DA" w:rsidP="001E72DA">
      <w:pPr>
        <w:pStyle w:val="AH5Sec"/>
        <w:rPr>
          <w:lang w:eastAsia="en-AU"/>
        </w:rPr>
      </w:pPr>
      <w:bookmarkStart w:id="315" w:name="_Toc164339270"/>
      <w:r w:rsidRPr="00780E32">
        <w:rPr>
          <w:rStyle w:val="CharSectNo"/>
        </w:rPr>
        <w:t>133XG</w:t>
      </w:r>
      <w:r w:rsidRPr="00B94926">
        <w:rPr>
          <w:lang w:eastAsia="en-AU"/>
        </w:rPr>
        <w:tab/>
        <w:t>Therapeutic correction assessments</w:t>
      </w:r>
      <w:bookmarkEnd w:id="315"/>
    </w:p>
    <w:p w14:paraId="056BEA2E" w14:textId="77777777" w:rsidR="001E72DA" w:rsidRPr="00B94926" w:rsidRDefault="001E72DA" w:rsidP="001E72DA">
      <w:pPr>
        <w:pStyle w:val="Amain"/>
        <w:rPr>
          <w:lang w:eastAsia="en-AU"/>
        </w:rPr>
      </w:pPr>
      <w:r w:rsidRPr="00B94926">
        <w:rPr>
          <w:lang w:eastAsia="en-AU"/>
        </w:rPr>
        <w:tab/>
        <w:t>(1)</w:t>
      </w:r>
      <w:r w:rsidRPr="00B94926">
        <w:rPr>
          <w:lang w:eastAsia="en-AU"/>
        </w:rPr>
        <w:tab/>
        <w:t xml:space="preserve">This section applies if the court is considering whether to make a </w:t>
      </w:r>
      <w:r w:rsidRPr="00B94926">
        <w:t>therapeutic correction order</w:t>
      </w:r>
      <w:r w:rsidRPr="00B94926">
        <w:rPr>
          <w:lang w:eastAsia="en-AU"/>
        </w:rPr>
        <w:t xml:space="preserve"> for a young offender.</w:t>
      </w:r>
    </w:p>
    <w:p w14:paraId="18038B0E" w14:textId="77777777" w:rsidR="001E72DA" w:rsidRPr="00B94926" w:rsidRDefault="001E72DA" w:rsidP="001E72DA">
      <w:pPr>
        <w:pStyle w:val="Amain"/>
        <w:rPr>
          <w:lang w:eastAsia="en-AU"/>
        </w:rPr>
      </w:pPr>
      <w:r w:rsidRPr="00B94926">
        <w:rPr>
          <w:lang w:eastAsia="en-AU"/>
        </w:rPr>
        <w:tab/>
        <w:t>(2)</w:t>
      </w:r>
      <w:r w:rsidRPr="00B94926">
        <w:rPr>
          <w:lang w:eastAsia="en-AU"/>
        </w:rPr>
        <w:tab/>
        <w:t>The court must—</w:t>
      </w:r>
    </w:p>
    <w:p w14:paraId="5AFA4F3B" w14:textId="77777777" w:rsidR="001E72DA" w:rsidRPr="00B94926" w:rsidRDefault="001E72DA" w:rsidP="001E72DA">
      <w:pPr>
        <w:pStyle w:val="Apara"/>
      </w:pPr>
      <w:r w:rsidRPr="00B94926">
        <w:rPr>
          <w:lang w:eastAsia="en-AU"/>
        </w:rPr>
        <w:tab/>
        <w:t>(a)</w:t>
      </w:r>
      <w:r w:rsidRPr="00B94926">
        <w:rPr>
          <w:lang w:eastAsia="en-AU"/>
        </w:rPr>
        <w:tab/>
        <w:t>order the CYP director-general to</w:t>
      </w:r>
      <w:r w:rsidRPr="00B94926">
        <w:t>—</w:t>
      </w:r>
    </w:p>
    <w:p w14:paraId="4FBE7EA6" w14:textId="77777777" w:rsidR="001E72DA" w:rsidRPr="00B94926" w:rsidRDefault="001E72DA" w:rsidP="001E72DA">
      <w:pPr>
        <w:pStyle w:val="Asubpara"/>
        <w:rPr>
          <w:lang w:eastAsia="en-AU"/>
        </w:rPr>
      </w:pPr>
      <w:r w:rsidRPr="00B94926">
        <w:rPr>
          <w:lang w:eastAsia="en-AU"/>
        </w:rPr>
        <w:tab/>
        <w:t>(i)</w:t>
      </w:r>
      <w:r w:rsidRPr="00B94926">
        <w:rPr>
          <w:lang w:eastAsia="en-AU"/>
        </w:rPr>
        <w:tab/>
        <w:t xml:space="preserve">prepare an assessment of the offender’s suitability for a </w:t>
      </w:r>
      <w:r w:rsidRPr="00B94926">
        <w:t>therapeutic correction</w:t>
      </w:r>
      <w:r w:rsidRPr="00B94926">
        <w:rPr>
          <w:lang w:eastAsia="en-AU"/>
        </w:rPr>
        <w:t xml:space="preserve"> order (a </w:t>
      </w:r>
      <w:r w:rsidRPr="00B94926">
        <w:rPr>
          <w:rStyle w:val="charBoldItals"/>
        </w:rPr>
        <w:t>therapeutic correction assessment</w:t>
      </w:r>
      <w:r w:rsidRPr="00B94926">
        <w:rPr>
          <w:lang w:eastAsia="en-AU"/>
        </w:rPr>
        <w:t>); and</w:t>
      </w:r>
    </w:p>
    <w:p w14:paraId="5A0D7594" w14:textId="77777777" w:rsidR="001E72DA" w:rsidRPr="00B94926" w:rsidRDefault="001E72DA" w:rsidP="001E72DA">
      <w:pPr>
        <w:pStyle w:val="Asubpara"/>
        <w:rPr>
          <w:lang w:eastAsia="en-AU"/>
        </w:rPr>
      </w:pPr>
      <w:r w:rsidRPr="00B94926">
        <w:rPr>
          <w:lang w:eastAsia="en-AU"/>
        </w:rPr>
        <w:tab/>
        <w:t>(ii)</w:t>
      </w:r>
      <w:r w:rsidRPr="00B94926">
        <w:rPr>
          <w:lang w:eastAsia="en-AU"/>
        </w:rPr>
        <w:tab/>
        <w:t>provide a copy of the assessment to the court or any other stated person; and</w:t>
      </w:r>
    </w:p>
    <w:p w14:paraId="51648F59" w14:textId="77777777" w:rsidR="001E72DA" w:rsidRPr="00B94926" w:rsidRDefault="001E72DA" w:rsidP="001E72DA">
      <w:pPr>
        <w:pStyle w:val="Apara"/>
        <w:rPr>
          <w:lang w:eastAsia="en-AU"/>
        </w:rPr>
      </w:pPr>
      <w:r w:rsidRPr="00B94926">
        <w:rPr>
          <w:lang w:eastAsia="en-AU"/>
        </w:rPr>
        <w:tab/>
        <w:t>(b)</w:t>
      </w:r>
      <w:r w:rsidRPr="00B94926">
        <w:rPr>
          <w:lang w:eastAsia="en-AU"/>
        </w:rPr>
        <w:tab/>
        <w:t>adjourn the proceeding for the assessment to be prepared.</w:t>
      </w:r>
    </w:p>
    <w:p w14:paraId="19DC2858" w14:textId="77777777" w:rsidR="001E72DA" w:rsidRPr="00B94926" w:rsidRDefault="001E72DA" w:rsidP="001E72DA">
      <w:pPr>
        <w:pStyle w:val="Amain"/>
        <w:rPr>
          <w:lang w:eastAsia="en-AU"/>
        </w:rPr>
      </w:pPr>
      <w:r w:rsidRPr="00B94926">
        <w:rPr>
          <w:lang w:eastAsia="en-AU"/>
        </w:rPr>
        <w:tab/>
        <w:t>(3)</w:t>
      </w:r>
      <w:r w:rsidRPr="00B94926">
        <w:rPr>
          <w:lang w:eastAsia="en-AU"/>
        </w:rPr>
        <w:tab/>
        <w:t>The CYP director-general must—</w:t>
      </w:r>
    </w:p>
    <w:p w14:paraId="2E0477BC" w14:textId="77777777" w:rsidR="001E72DA" w:rsidRPr="00B94926" w:rsidRDefault="001E72DA" w:rsidP="001E72DA">
      <w:pPr>
        <w:pStyle w:val="Apara"/>
        <w:rPr>
          <w:lang w:eastAsia="en-AU"/>
        </w:rPr>
      </w:pPr>
      <w:r w:rsidRPr="00B94926">
        <w:rPr>
          <w:lang w:eastAsia="en-AU"/>
        </w:rPr>
        <w:tab/>
        <w:t>(a)</w:t>
      </w:r>
      <w:r w:rsidRPr="00B94926">
        <w:rPr>
          <w:lang w:eastAsia="en-AU"/>
        </w:rPr>
        <w:tab/>
        <w:t xml:space="preserve">arrange for a suitable person (an </w:t>
      </w:r>
      <w:r w:rsidRPr="00B94926">
        <w:rPr>
          <w:rStyle w:val="charBoldItals"/>
        </w:rPr>
        <w:t>assessor</w:t>
      </w:r>
      <w:r w:rsidRPr="00B94926">
        <w:rPr>
          <w:lang w:eastAsia="en-AU"/>
        </w:rPr>
        <w:t xml:space="preserve">) to prepare the </w:t>
      </w:r>
      <w:r w:rsidRPr="00B94926">
        <w:t>therapeutic correction assessment</w:t>
      </w:r>
      <w:r w:rsidRPr="00B94926">
        <w:rPr>
          <w:lang w:eastAsia="en-AU"/>
        </w:rPr>
        <w:t>; and</w:t>
      </w:r>
    </w:p>
    <w:p w14:paraId="7C7230E0" w14:textId="77777777" w:rsidR="001E72DA" w:rsidRPr="00B94926" w:rsidRDefault="001E72DA" w:rsidP="001E72DA">
      <w:pPr>
        <w:pStyle w:val="Apara"/>
        <w:rPr>
          <w:lang w:eastAsia="en-AU"/>
        </w:rPr>
      </w:pPr>
      <w:r w:rsidRPr="00B94926">
        <w:rPr>
          <w:lang w:eastAsia="en-AU"/>
        </w:rPr>
        <w:tab/>
        <w:t>(b)</w:t>
      </w:r>
      <w:r w:rsidRPr="00B94926">
        <w:rPr>
          <w:lang w:eastAsia="en-AU"/>
        </w:rPr>
        <w:tab/>
        <w:t>provide a copy of the assessment to the court and any other person the court considers should receive a copy.</w:t>
      </w:r>
    </w:p>
    <w:p w14:paraId="43C9E973" w14:textId="77777777" w:rsidR="001E72DA" w:rsidRPr="00B94926" w:rsidRDefault="001E72DA" w:rsidP="001E72DA">
      <w:pPr>
        <w:pStyle w:val="Amain"/>
        <w:rPr>
          <w:lang w:eastAsia="en-AU"/>
        </w:rPr>
      </w:pPr>
      <w:r w:rsidRPr="00B94926">
        <w:rPr>
          <w:lang w:eastAsia="en-AU"/>
        </w:rPr>
        <w:tab/>
        <w:t>(4)</w:t>
      </w:r>
      <w:r w:rsidRPr="00B94926">
        <w:rPr>
          <w:lang w:eastAsia="en-AU"/>
        </w:rPr>
        <w:tab/>
        <w:t xml:space="preserve">The </w:t>
      </w:r>
      <w:r w:rsidRPr="00B94926">
        <w:t>therapeutic correction assessment</w:t>
      </w:r>
      <w:r w:rsidRPr="00B94926">
        <w:rPr>
          <w:lang w:eastAsia="en-AU"/>
        </w:rPr>
        <w:t xml:space="preserve"> must address the matters mentioned in section 133XH.</w:t>
      </w:r>
    </w:p>
    <w:p w14:paraId="340DC628" w14:textId="77777777" w:rsidR="001E72DA" w:rsidRPr="00B94926" w:rsidRDefault="001E72DA" w:rsidP="001E72DA">
      <w:pPr>
        <w:pStyle w:val="AH5Sec"/>
      </w:pPr>
      <w:bookmarkStart w:id="316" w:name="_Toc164339271"/>
      <w:r w:rsidRPr="00780E32">
        <w:rPr>
          <w:rStyle w:val="CharSectNo"/>
        </w:rPr>
        <w:lastRenderedPageBreak/>
        <w:t>133XH</w:t>
      </w:r>
      <w:r w:rsidRPr="00B94926">
        <w:tab/>
        <w:t>Therapeutic correction assessment matters</w:t>
      </w:r>
      <w:bookmarkEnd w:id="316"/>
    </w:p>
    <w:p w14:paraId="0F77BD28" w14:textId="77777777" w:rsidR="001E72DA" w:rsidRPr="00B94926" w:rsidRDefault="001E72DA" w:rsidP="001E72DA">
      <w:pPr>
        <w:pStyle w:val="Amainreturn"/>
        <w:keepNext/>
        <w:keepLines/>
      </w:pPr>
      <w:r w:rsidRPr="00B94926">
        <w:t>For section 133XG (4), the matters for assessing the young offender’s suitability for a therapeutic correction order are the matters mentioned in table 133XH, column 2.</w:t>
      </w:r>
    </w:p>
    <w:p w14:paraId="7FA06C16" w14:textId="77777777" w:rsidR="001E72DA" w:rsidRPr="00B94926" w:rsidRDefault="001E72DA" w:rsidP="001E72DA">
      <w:pPr>
        <w:pStyle w:val="TableHd"/>
        <w:keepLines/>
        <w:suppressLineNumbers/>
        <w:spacing w:after="120"/>
        <w:ind w:left="1418" w:hanging="1418"/>
      </w:pPr>
      <w:r w:rsidRPr="00B94926">
        <w:t>Table 133XH</w:t>
      </w:r>
      <w:r w:rsidRPr="00B94926">
        <w:tab/>
        <w:t>Assessment of suitability—therapeutic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E72DA" w:rsidRPr="00B94926" w14:paraId="0BEFCADB" w14:textId="77777777" w:rsidTr="00C8111D">
        <w:trPr>
          <w:cantSplit/>
          <w:tblHeader/>
        </w:trPr>
        <w:tc>
          <w:tcPr>
            <w:tcW w:w="1200" w:type="dxa"/>
            <w:tcBorders>
              <w:bottom w:val="single" w:sz="4" w:space="0" w:color="auto"/>
            </w:tcBorders>
          </w:tcPr>
          <w:p w14:paraId="485F8FE9" w14:textId="77777777" w:rsidR="001E72DA" w:rsidRPr="00B94926" w:rsidRDefault="001E72DA" w:rsidP="00C8111D">
            <w:pPr>
              <w:pStyle w:val="TableColHd"/>
            </w:pPr>
            <w:r w:rsidRPr="00B94926">
              <w:t>column 1</w:t>
            </w:r>
          </w:p>
          <w:p w14:paraId="1520CAAB" w14:textId="77777777" w:rsidR="001E72DA" w:rsidRPr="00B94926" w:rsidRDefault="001E72DA" w:rsidP="00C8111D">
            <w:pPr>
              <w:pStyle w:val="TableColHd"/>
            </w:pPr>
            <w:r w:rsidRPr="00B94926">
              <w:t>item</w:t>
            </w:r>
          </w:p>
        </w:tc>
        <w:tc>
          <w:tcPr>
            <w:tcW w:w="2107" w:type="dxa"/>
            <w:tcBorders>
              <w:bottom w:val="single" w:sz="4" w:space="0" w:color="auto"/>
            </w:tcBorders>
          </w:tcPr>
          <w:p w14:paraId="260BC09D" w14:textId="77777777" w:rsidR="001E72DA" w:rsidRPr="00B94926" w:rsidRDefault="001E72DA" w:rsidP="00C8111D">
            <w:pPr>
              <w:pStyle w:val="TableColHd"/>
            </w:pPr>
            <w:r w:rsidRPr="00B94926">
              <w:t>column 2</w:t>
            </w:r>
          </w:p>
          <w:p w14:paraId="2BE90D3F" w14:textId="77777777" w:rsidR="001E72DA" w:rsidRPr="00B94926" w:rsidRDefault="001E72DA" w:rsidP="00C8111D">
            <w:pPr>
              <w:pStyle w:val="TableColHd"/>
            </w:pPr>
            <w:r w:rsidRPr="00B94926">
              <w:t>matter</w:t>
            </w:r>
          </w:p>
        </w:tc>
        <w:tc>
          <w:tcPr>
            <w:tcW w:w="4641" w:type="dxa"/>
            <w:tcBorders>
              <w:bottom w:val="single" w:sz="4" w:space="0" w:color="auto"/>
            </w:tcBorders>
          </w:tcPr>
          <w:p w14:paraId="26ADE4EF" w14:textId="77777777" w:rsidR="001E72DA" w:rsidRPr="00B94926" w:rsidRDefault="001E72DA" w:rsidP="00C8111D">
            <w:pPr>
              <w:pStyle w:val="TableColHd"/>
            </w:pPr>
            <w:r w:rsidRPr="00B94926">
              <w:t>column 3</w:t>
            </w:r>
          </w:p>
          <w:p w14:paraId="78345D64" w14:textId="77777777" w:rsidR="001E72DA" w:rsidRPr="00B94926" w:rsidRDefault="001E72DA" w:rsidP="00C8111D">
            <w:pPr>
              <w:pStyle w:val="TableColHd"/>
            </w:pPr>
            <w:r w:rsidRPr="00B94926">
              <w:t>indication of unsuitability</w:t>
            </w:r>
          </w:p>
        </w:tc>
      </w:tr>
      <w:tr w:rsidR="001E72DA" w:rsidRPr="00B94926" w14:paraId="69C2A655" w14:textId="77777777" w:rsidTr="00C8111D">
        <w:trPr>
          <w:cantSplit/>
        </w:trPr>
        <w:tc>
          <w:tcPr>
            <w:tcW w:w="1200" w:type="dxa"/>
            <w:tcBorders>
              <w:top w:val="single" w:sz="4" w:space="0" w:color="auto"/>
            </w:tcBorders>
          </w:tcPr>
          <w:p w14:paraId="0945DB0D" w14:textId="77777777" w:rsidR="001E72DA" w:rsidRPr="00B94926" w:rsidRDefault="001E72DA" w:rsidP="00C8111D">
            <w:pPr>
              <w:pStyle w:val="TableText10"/>
            </w:pPr>
            <w:r w:rsidRPr="00B94926">
              <w:t>1</w:t>
            </w:r>
          </w:p>
        </w:tc>
        <w:tc>
          <w:tcPr>
            <w:tcW w:w="2107" w:type="dxa"/>
            <w:tcBorders>
              <w:top w:val="single" w:sz="4" w:space="0" w:color="auto"/>
            </w:tcBorders>
          </w:tcPr>
          <w:p w14:paraId="57F12AA2" w14:textId="77777777" w:rsidR="001E72DA" w:rsidRPr="00B94926" w:rsidRDefault="001E72DA" w:rsidP="00C8111D">
            <w:pPr>
              <w:pStyle w:val="TableText10"/>
            </w:pPr>
            <w:r w:rsidRPr="00B94926">
              <w:t>degree of dependence on alcohol or a controlled drug</w:t>
            </w:r>
          </w:p>
        </w:tc>
        <w:tc>
          <w:tcPr>
            <w:tcW w:w="4641" w:type="dxa"/>
            <w:tcBorders>
              <w:top w:val="single" w:sz="4" w:space="0" w:color="auto"/>
            </w:tcBorders>
          </w:tcPr>
          <w:p w14:paraId="59FD696F" w14:textId="77777777" w:rsidR="001E72DA" w:rsidRPr="00B94926" w:rsidRDefault="001E72DA" w:rsidP="00C8111D">
            <w:pPr>
              <w:pStyle w:val="TableText10"/>
            </w:pPr>
            <w:r w:rsidRPr="00B94926">
              <w:t>major problem with alcohol or a controlled drug unlikely to change under a therapeutic correction order</w:t>
            </w:r>
          </w:p>
        </w:tc>
      </w:tr>
      <w:tr w:rsidR="001E72DA" w:rsidRPr="00B94926" w14:paraId="3AB19431" w14:textId="77777777" w:rsidTr="00C8111D">
        <w:trPr>
          <w:cantSplit/>
        </w:trPr>
        <w:tc>
          <w:tcPr>
            <w:tcW w:w="1200" w:type="dxa"/>
          </w:tcPr>
          <w:p w14:paraId="6B73F101" w14:textId="77777777" w:rsidR="001E72DA" w:rsidRPr="00B94926" w:rsidRDefault="001E72DA" w:rsidP="00C8111D">
            <w:pPr>
              <w:pStyle w:val="TableText10"/>
            </w:pPr>
            <w:r w:rsidRPr="00B94926">
              <w:t>2</w:t>
            </w:r>
          </w:p>
        </w:tc>
        <w:tc>
          <w:tcPr>
            <w:tcW w:w="2107" w:type="dxa"/>
          </w:tcPr>
          <w:p w14:paraId="59F1A34E" w14:textId="77777777" w:rsidR="001E72DA" w:rsidRPr="00B94926" w:rsidRDefault="001E72DA" w:rsidP="00C8111D">
            <w:pPr>
              <w:pStyle w:val="TableText10"/>
            </w:pPr>
            <w:r w:rsidRPr="00B94926">
              <w:t>psychiatric or psychological condition</w:t>
            </w:r>
          </w:p>
        </w:tc>
        <w:tc>
          <w:tcPr>
            <w:tcW w:w="4641" w:type="dxa"/>
          </w:tcPr>
          <w:p w14:paraId="2612CF90" w14:textId="77777777" w:rsidR="001E72DA" w:rsidRPr="00B94926" w:rsidRDefault="001E72DA" w:rsidP="00C8111D">
            <w:pPr>
              <w:pStyle w:val="TableText10"/>
            </w:pPr>
            <w:r w:rsidRPr="00B94926">
              <w:t>major psychiatric or psychological disorder likely to prevent compliance with a therapeutic correction order</w:t>
            </w:r>
          </w:p>
        </w:tc>
      </w:tr>
      <w:tr w:rsidR="001E72DA" w:rsidRPr="00B94926" w14:paraId="68DE05B3" w14:textId="77777777" w:rsidTr="00C8111D">
        <w:trPr>
          <w:cantSplit/>
        </w:trPr>
        <w:tc>
          <w:tcPr>
            <w:tcW w:w="1200" w:type="dxa"/>
          </w:tcPr>
          <w:p w14:paraId="498EDD37" w14:textId="77777777" w:rsidR="001E72DA" w:rsidRPr="00B94926" w:rsidRDefault="001E72DA" w:rsidP="00C8111D">
            <w:pPr>
              <w:pStyle w:val="TableText10"/>
            </w:pPr>
            <w:r w:rsidRPr="00B94926">
              <w:t>3</w:t>
            </w:r>
          </w:p>
        </w:tc>
        <w:tc>
          <w:tcPr>
            <w:tcW w:w="2107" w:type="dxa"/>
          </w:tcPr>
          <w:p w14:paraId="08C9506A" w14:textId="77777777" w:rsidR="001E72DA" w:rsidRPr="00B94926" w:rsidRDefault="001E72DA" w:rsidP="00C8111D">
            <w:pPr>
              <w:pStyle w:val="TableText10"/>
            </w:pPr>
            <w:r w:rsidRPr="00B94926">
              <w:t>medical condition</w:t>
            </w:r>
          </w:p>
        </w:tc>
        <w:tc>
          <w:tcPr>
            <w:tcW w:w="4641" w:type="dxa"/>
          </w:tcPr>
          <w:p w14:paraId="2E1EA649" w14:textId="77777777" w:rsidR="001E72DA" w:rsidRPr="00B94926" w:rsidRDefault="001E72DA" w:rsidP="00C8111D">
            <w:pPr>
              <w:pStyle w:val="TableText10"/>
            </w:pPr>
            <w:r w:rsidRPr="00B94926">
              <w:t>medical condition likely to prevent compliance with a therapeutic correction order</w:t>
            </w:r>
          </w:p>
        </w:tc>
      </w:tr>
      <w:tr w:rsidR="001E72DA" w:rsidRPr="00B94926" w14:paraId="0081BAEE" w14:textId="77777777" w:rsidTr="00C8111D">
        <w:trPr>
          <w:cantSplit/>
        </w:trPr>
        <w:tc>
          <w:tcPr>
            <w:tcW w:w="1200" w:type="dxa"/>
          </w:tcPr>
          <w:p w14:paraId="288D934C" w14:textId="77777777" w:rsidR="001E72DA" w:rsidRPr="00B94926" w:rsidRDefault="001E72DA" w:rsidP="00C8111D">
            <w:pPr>
              <w:pStyle w:val="TableText10"/>
            </w:pPr>
            <w:r w:rsidRPr="00B94926">
              <w:t>4</w:t>
            </w:r>
          </w:p>
        </w:tc>
        <w:tc>
          <w:tcPr>
            <w:tcW w:w="2107" w:type="dxa"/>
          </w:tcPr>
          <w:p w14:paraId="5A589A55" w14:textId="77777777" w:rsidR="001E72DA" w:rsidRPr="00B94926" w:rsidRDefault="001E72DA" w:rsidP="00C8111D">
            <w:pPr>
              <w:pStyle w:val="TableText10"/>
            </w:pPr>
            <w:r w:rsidRPr="00B94926">
              <w:t>response to previous court orders</w:t>
            </w:r>
          </w:p>
        </w:tc>
        <w:tc>
          <w:tcPr>
            <w:tcW w:w="4641" w:type="dxa"/>
          </w:tcPr>
          <w:p w14:paraId="142592E9" w14:textId="77777777" w:rsidR="001E72DA" w:rsidRPr="00B94926" w:rsidRDefault="001E72DA" w:rsidP="00C8111D">
            <w:pPr>
              <w:pStyle w:val="TableText10"/>
            </w:pPr>
            <w:r w:rsidRPr="00B94926">
              <w:t>substantial noncompliance with previous court orders</w:t>
            </w:r>
          </w:p>
        </w:tc>
      </w:tr>
      <w:tr w:rsidR="001E72DA" w:rsidRPr="00B94926" w14:paraId="319F6EC6" w14:textId="77777777" w:rsidTr="00C8111D">
        <w:trPr>
          <w:cantSplit/>
        </w:trPr>
        <w:tc>
          <w:tcPr>
            <w:tcW w:w="1200" w:type="dxa"/>
          </w:tcPr>
          <w:p w14:paraId="0BECFE7A" w14:textId="77777777" w:rsidR="001E72DA" w:rsidRPr="00B94926" w:rsidRDefault="001E72DA" w:rsidP="00C8111D">
            <w:pPr>
              <w:pStyle w:val="TableText10"/>
            </w:pPr>
            <w:r w:rsidRPr="00B94926">
              <w:t>5</w:t>
            </w:r>
          </w:p>
        </w:tc>
        <w:tc>
          <w:tcPr>
            <w:tcW w:w="2107" w:type="dxa"/>
          </w:tcPr>
          <w:p w14:paraId="1DEB42C6" w14:textId="77777777" w:rsidR="001E72DA" w:rsidRPr="00B94926" w:rsidRDefault="001E72DA" w:rsidP="00C8111D">
            <w:pPr>
              <w:pStyle w:val="TableText10"/>
            </w:pPr>
            <w:r w:rsidRPr="00B94926">
              <w:t>participation and degree of compliance with therapeutic correction assessment</w:t>
            </w:r>
          </w:p>
        </w:tc>
        <w:tc>
          <w:tcPr>
            <w:tcW w:w="4641" w:type="dxa"/>
          </w:tcPr>
          <w:p w14:paraId="656D6A99" w14:textId="77777777" w:rsidR="001E72DA" w:rsidRPr="00B94926" w:rsidRDefault="001E72DA" w:rsidP="00C8111D">
            <w:pPr>
              <w:pStyle w:val="TableText10"/>
            </w:pPr>
            <w:r w:rsidRPr="00B94926">
              <w:t>substantial noncompliance with assessment</w:t>
            </w:r>
          </w:p>
        </w:tc>
      </w:tr>
      <w:tr w:rsidR="001E72DA" w:rsidRPr="00B94926" w14:paraId="63F6ED36" w14:textId="77777777" w:rsidTr="00C8111D">
        <w:trPr>
          <w:cantSplit/>
        </w:trPr>
        <w:tc>
          <w:tcPr>
            <w:tcW w:w="1200" w:type="dxa"/>
          </w:tcPr>
          <w:p w14:paraId="4C697566" w14:textId="77777777" w:rsidR="001E72DA" w:rsidRPr="00B94926" w:rsidRDefault="001E72DA" w:rsidP="00C8111D">
            <w:pPr>
              <w:pStyle w:val="TableText10"/>
            </w:pPr>
            <w:r w:rsidRPr="00B94926">
              <w:t>6</w:t>
            </w:r>
          </w:p>
        </w:tc>
        <w:tc>
          <w:tcPr>
            <w:tcW w:w="2107" w:type="dxa"/>
          </w:tcPr>
          <w:p w14:paraId="04C9B13C" w14:textId="77777777" w:rsidR="001E72DA" w:rsidRPr="00B94926" w:rsidRDefault="001E72DA" w:rsidP="00C8111D">
            <w:pPr>
              <w:pStyle w:val="TableText10"/>
            </w:pPr>
            <w:r w:rsidRPr="00B94926">
              <w:t>personal circumstances</w:t>
            </w:r>
          </w:p>
        </w:tc>
        <w:tc>
          <w:tcPr>
            <w:tcW w:w="4641" w:type="dxa"/>
          </w:tcPr>
          <w:p w14:paraId="48A102D8" w14:textId="77777777" w:rsidR="001E72DA" w:rsidRPr="00B94926" w:rsidRDefault="001E72DA" w:rsidP="00C8111D">
            <w:pPr>
              <w:pStyle w:val="TableText10"/>
            </w:pPr>
            <w:r w:rsidRPr="00B94926">
              <w:t>potential impracticability of compliance with a therapeutic correction order</w:t>
            </w:r>
          </w:p>
        </w:tc>
      </w:tr>
    </w:tbl>
    <w:p w14:paraId="12F71B2B" w14:textId="77777777" w:rsidR="001E72DA" w:rsidRPr="00B94926" w:rsidRDefault="001E72DA" w:rsidP="001E72DA">
      <w:pPr>
        <w:pStyle w:val="AH5Sec"/>
      </w:pPr>
      <w:bookmarkStart w:id="317" w:name="_Toc164339272"/>
      <w:r w:rsidRPr="00780E32">
        <w:rPr>
          <w:rStyle w:val="CharSectNo"/>
        </w:rPr>
        <w:t>133XI</w:t>
      </w:r>
      <w:r w:rsidRPr="00B94926">
        <w:tab/>
        <w:t>Therapeutic correction assessments—powers of assessors</w:t>
      </w:r>
      <w:bookmarkEnd w:id="317"/>
    </w:p>
    <w:p w14:paraId="2CD9FF56" w14:textId="77777777" w:rsidR="001E72DA" w:rsidRPr="00B94926" w:rsidRDefault="001E72DA" w:rsidP="001E72DA">
      <w:pPr>
        <w:pStyle w:val="Amain"/>
      </w:pPr>
      <w:r w:rsidRPr="00B94926">
        <w:tab/>
        <w:t>(1)</w:t>
      </w:r>
      <w:r w:rsidRPr="00B94926">
        <w:tab/>
        <w:t xml:space="preserve">In preparing the </w:t>
      </w:r>
      <w:r w:rsidRPr="00B94926">
        <w:rPr>
          <w:lang w:eastAsia="en-AU"/>
        </w:rPr>
        <w:t>therapeutic correction assessment</w:t>
      </w:r>
      <w:r w:rsidRPr="00B94926">
        <w:t xml:space="preserve"> for the young offender, the assessor may—</w:t>
      </w:r>
    </w:p>
    <w:p w14:paraId="4225615B" w14:textId="77777777" w:rsidR="001E72DA" w:rsidRPr="00B94926" w:rsidRDefault="001E72DA" w:rsidP="001E72DA">
      <w:pPr>
        <w:pStyle w:val="Apara"/>
      </w:pPr>
      <w:r w:rsidRPr="00B94926">
        <w:tab/>
        <w:t>(a)</w:t>
      </w:r>
      <w:r w:rsidRPr="00B94926">
        <w:tab/>
        <w:t>investigate any matter the assessor considers appropriate; and</w:t>
      </w:r>
    </w:p>
    <w:p w14:paraId="2F14B51B" w14:textId="77777777" w:rsidR="001E72DA" w:rsidRPr="00B94926" w:rsidRDefault="001E72DA" w:rsidP="007F3192">
      <w:pPr>
        <w:pStyle w:val="Apara"/>
        <w:keepNext/>
      </w:pPr>
      <w:r w:rsidRPr="00B94926">
        <w:lastRenderedPageBreak/>
        <w:tab/>
        <w:t>(b)</w:t>
      </w:r>
      <w:r w:rsidRPr="00B94926">
        <w:tab/>
        <w:t>ask any of the following to provide information for the purpose of the assessment:</w:t>
      </w:r>
    </w:p>
    <w:p w14:paraId="48748681" w14:textId="77777777" w:rsidR="001E72DA" w:rsidRPr="00B94926" w:rsidRDefault="001E72DA" w:rsidP="001E72DA">
      <w:pPr>
        <w:pStyle w:val="Asubpara"/>
      </w:pPr>
      <w:r w:rsidRPr="00B94926">
        <w:tab/>
        <w:t>(i)</w:t>
      </w:r>
      <w:r w:rsidRPr="00B94926">
        <w:tab/>
        <w:t>an administrative unit;</w:t>
      </w:r>
    </w:p>
    <w:p w14:paraId="3958D775" w14:textId="77777777" w:rsidR="001E72DA" w:rsidRPr="00B94926" w:rsidRDefault="001E72DA" w:rsidP="001E72DA">
      <w:pPr>
        <w:pStyle w:val="Asubpara"/>
      </w:pPr>
      <w:r w:rsidRPr="00B94926">
        <w:tab/>
        <w:t>(ii)</w:t>
      </w:r>
      <w:r w:rsidRPr="00B94926">
        <w:tab/>
        <w:t>a territory authority;</w:t>
      </w:r>
    </w:p>
    <w:p w14:paraId="204E801E" w14:textId="77777777" w:rsidR="001E72DA" w:rsidRPr="00B94926" w:rsidRDefault="001E72DA" w:rsidP="001E72DA">
      <w:pPr>
        <w:pStyle w:val="Asubpara"/>
      </w:pPr>
      <w:r w:rsidRPr="00B94926">
        <w:tab/>
        <w:t>(iii)</w:t>
      </w:r>
      <w:r w:rsidRPr="00B94926">
        <w:tab/>
        <w:t>a statutory office-holder;</w:t>
      </w:r>
    </w:p>
    <w:p w14:paraId="7E95C5DA" w14:textId="0B2F93EC" w:rsidR="001E72DA" w:rsidRPr="00B94926" w:rsidRDefault="001E72DA" w:rsidP="001E72DA">
      <w:pPr>
        <w:pStyle w:val="Asubpara"/>
      </w:pPr>
      <w:r w:rsidRPr="00B94926">
        <w:tab/>
        <w:t>(iv)</w:t>
      </w:r>
      <w:r w:rsidRPr="00B94926">
        <w:tab/>
        <w:t xml:space="preserve">for an assessment for an offender to be sentenced for a family violence offence—an approved crisis support organisation under the </w:t>
      </w:r>
      <w:hyperlink r:id="rId165" w:tooltip="A1986-52" w:history="1">
        <w:r w:rsidRPr="00B94926">
          <w:rPr>
            <w:rStyle w:val="charCitHyperlinkItal"/>
            <w:color w:val="0000FF"/>
          </w:rPr>
          <w:t>Domestic Violence Agencies Act 1986</w:t>
        </w:r>
      </w:hyperlink>
      <w:r w:rsidRPr="00B94926">
        <w:t>;</w:t>
      </w:r>
    </w:p>
    <w:p w14:paraId="52D43CEC" w14:textId="77777777" w:rsidR="001E72DA" w:rsidRPr="00B94926" w:rsidRDefault="001E72DA" w:rsidP="001E72DA">
      <w:pPr>
        <w:pStyle w:val="Asubpara"/>
      </w:pPr>
      <w:r w:rsidRPr="00B94926">
        <w:tab/>
        <w:t>(v)</w:t>
      </w:r>
      <w:r w:rsidRPr="00B94926">
        <w:tab/>
        <w:t>a victim of the offence;</w:t>
      </w:r>
    </w:p>
    <w:p w14:paraId="333205F9" w14:textId="77777777" w:rsidR="001E72DA" w:rsidRPr="00B94926" w:rsidRDefault="001E72DA" w:rsidP="001E72DA">
      <w:pPr>
        <w:pStyle w:val="Asubpara"/>
      </w:pPr>
      <w:r w:rsidRPr="00B94926">
        <w:tab/>
        <w:t>(vi)</w:t>
      </w:r>
      <w:r w:rsidRPr="00B94926">
        <w:tab/>
        <w:t>any other entity.</w:t>
      </w:r>
    </w:p>
    <w:p w14:paraId="211BEBF0" w14:textId="77777777" w:rsidR="001E72DA" w:rsidRPr="00B94926" w:rsidRDefault="001E72DA" w:rsidP="001E72DA">
      <w:pPr>
        <w:pStyle w:val="Amain"/>
      </w:pPr>
      <w:r w:rsidRPr="00B94926">
        <w:tab/>
        <w:t>(2)</w:t>
      </w:r>
      <w:r w:rsidRPr="00B94926">
        <w:tab/>
        <w:t>If an entity mentioned in subsection (1) (b) (i), (ii) or (iii) is asked to provide information, the entity must comply with the request as soon as practicable.</w:t>
      </w:r>
    </w:p>
    <w:p w14:paraId="47371ECB" w14:textId="77777777" w:rsidR="001E72DA" w:rsidRPr="00B94926" w:rsidRDefault="001E72DA" w:rsidP="001E72DA">
      <w:pPr>
        <w:pStyle w:val="Amain"/>
      </w:pPr>
      <w:r w:rsidRPr="00B94926">
        <w:tab/>
        <w:t>(3)</w:t>
      </w:r>
      <w:r w:rsidRPr="00B94926">
        <w:tab/>
        <w:t>If an entity gives information honestly and with reasonable care in response to a request under subsection (1), the giving of the information is not—</w:t>
      </w:r>
    </w:p>
    <w:p w14:paraId="28A52BF6" w14:textId="77777777" w:rsidR="001E72DA" w:rsidRPr="00B94926" w:rsidRDefault="001E72DA" w:rsidP="001E72DA">
      <w:pPr>
        <w:pStyle w:val="Apara"/>
      </w:pPr>
      <w:r w:rsidRPr="00B94926">
        <w:tab/>
        <w:t>(a)</w:t>
      </w:r>
      <w:r w:rsidRPr="00B94926">
        <w:tab/>
        <w:t>a breach of confidence, professional etiquette, ethics or a rule of professional misconduct; or</w:t>
      </w:r>
    </w:p>
    <w:p w14:paraId="63944A84" w14:textId="77777777" w:rsidR="001E72DA" w:rsidRPr="00B94926" w:rsidRDefault="001E72DA" w:rsidP="001E72DA">
      <w:pPr>
        <w:pStyle w:val="Apara"/>
      </w:pPr>
      <w:r w:rsidRPr="00B94926">
        <w:tab/>
        <w:t>(b)</w:t>
      </w:r>
      <w:r w:rsidRPr="00B94926">
        <w:tab/>
        <w:t>a ground for a civil proceeding for defamation, malicious prosecution or conspiracy.</w:t>
      </w:r>
    </w:p>
    <w:p w14:paraId="4AFB951A" w14:textId="77777777" w:rsidR="001E72DA" w:rsidRPr="00B94926" w:rsidRDefault="001E72DA" w:rsidP="001E72DA">
      <w:pPr>
        <w:pStyle w:val="Amain"/>
      </w:pPr>
      <w:r w:rsidRPr="00B94926">
        <w:tab/>
        <w:t>(4)</w:t>
      </w:r>
      <w:r w:rsidRPr="00B94926">
        <w:tab/>
        <w:t>This section does not limit any other power of the assessor to obtain information for the purpose of the therapeutic correction assessment.</w:t>
      </w:r>
    </w:p>
    <w:p w14:paraId="3093D68C" w14:textId="77777777" w:rsidR="001E72DA" w:rsidRPr="00B94926" w:rsidRDefault="001E72DA" w:rsidP="001E72DA">
      <w:pPr>
        <w:pStyle w:val="Amain"/>
      </w:pPr>
      <w:r w:rsidRPr="00B94926">
        <w:tab/>
        <w:t>(5)</w:t>
      </w:r>
      <w:r w:rsidRPr="00B94926">
        <w:tab/>
        <w:t>A regulation may make provision in relation to the preparation and provision of therapeutic correction assessments.</w:t>
      </w:r>
    </w:p>
    <w:p w14:paraId="329A7301" w14:textId="77777777" w:rsidR="001E72DA" w:rsidRPr="00B94926" w:rsidRDefault="001E72DA" w:rsidP="001E72DA">
      <w:pPr>
        <w:pStyle w:val="Amain"/>
      </w:pPr>
      <w:r w:rsidRPr="00B94926">
        <w:tab/>
        <w:t>(6)</w:t>
      </w:r>
      <w:r w:rsidRPr="00B94926">
        <w:tab/>
        <w:t>In this section:</w:t>
      </w:r>
    </w:p>
    <w:p w14:paraId="6A3AC567" w14:textId="77777777" w:rsidR="001E72DA" w:rsidRPr="00B94926" w:rsidRDefault="001E72DA" w:rsidP="001E72DA">
      <w:pPr>
        <w:pStyle w:val="aDef"/>
      </w:pPr>
      <w:r w:rsidRPr="00B94926">
        <w:rPr>
          <w:rStyle w:val="charBoldItals"/>
        </w:rPr>
        <w:t xml:space="preserve">information </w:t>
      </w:r>
      <w:r w:rsidRPr="00B94926">
        <w:t>includes a document.</w:t>
      </w:r>
    </w:p>
    <w:p w14:paraId="6BB3EAAA" w14:textId="77777777" w:rsidR="001E72DA" w:rsidRPr="00B94926" w:rsidRDefault="001E72DA" w:rsidP="001E72DA">
      <w:pPr>
        <w:pStyle w:val="AH5Sec"/>
      </w:pPr>
      <w:bookmarkStart w:id="318" w:name="_Toc164339273"/>
      <w:r w:rsidRPr="00780E32">
        <w:rPr>
          <w:rStyle w:val="CharSectNo"/>
        </w:rPr>
        <w:lastRenderedPageBreak/>
        <w:t>133XJ</w:t>
      </w:r>
      <w:r w:rsidRPr="00B94926">
        <w:tab/>
        <w:t>Therapeutic correction assessment—therapeutic correction plan</w:t>
      </w:r>
      <w:bookmarkEnd w:id="318"/>
    </w:p>
    <w:p w14:paraId="703E6B53" w14:textId="77777777" w:rsidR="001E72DA" w:rsidRPr="00B94926" w:rsidRDefault="001E72DA" w:rsidP="001E72DA">
      <w:pPr>
        <w:pStyle w:val="Amain"/>
      </w:pPr>
      <w:r w:rsidRPr="00B94926">
        <w:tab/>
        <w:t>(1)</w:t>
      </w:r>
      <w:r w:rsidRPr="00B94926">
        <w:tab/>
        <w:t xml:space="preserve">If the assessor preparing the therapeutic correction assessment considers a young offender to be suitable for a therapeutic correction order, the assessor must also prepare a plan (a </w:t>
      </w:r>
      <w:r w:rsidRPr="00B94926">
        <w:rPr>
          <w:rStyle w:val="charBoldItals"/>
        </w:rPr>
        <w:t>therapeutic correction plan</w:t>
      </w:r>
      <w:r w:rsidRPr="00B94926">
        <w:t>) for the young offender.</w:t>
      </w:r>
    </w:p>
    <w:p w14:paraId="25A83AD4" w14:textId="77777777" w:rsidR="001E72DA" w:rsidRPr="00B94926" w:rsidRDefault="001E72DA" w:rsidP="001E72DA">
      <w:pPr>
        <w:pStyle w:val="Amain"/>
      </w:pPr>
      <w:r w:rsidRPr="00B94926">
        <w:tab/>
        <w:t>(2)</w:t>
      </w:r>
      <w:r w:rsidRPr="00B94926">
        <w:tab/>
        <w:t>A therapeutic correction plan must address—</w:t>
      </w:r>
    </w:p>
    <w:p w14:paraId="41E58B3E" w14:textId="77777777" w:rsidR="001E72DA" w:rsidRPr="00B94926" w:rsidRDefault="001E72DA" w:rsidP="001E72DA">
      <w:pPr>
        <w:pStyle w:val="Apara"/>
      </w:pPr>
      <w:r w:rsidRPr="00B94926">
        <w:tab/>
        <w:t>(a)</w:t>
      </w:r>
      <w:r w:rsidRPr="00B94926">
        <w:tab/>
        <w:t>any medical, psychological or psychiatric needs relevant to the offender’s rehabilitation; and</w:t>
      </w:r>
    </w:p>
    <w:p w14:paraId="1E1B9428" w14:textId="77777777" w:rsidR="001E72DA" w:rsidRPr="00B94926" w:rsidRDefault="001E72DA" w:rsidP="001E72DA">
      <w:pPr>
        <w:pStyle w:val="Apara"/>
      </w:pPr>
      <w:r w:rsidRPr="00B94926">
        <w:tab/>
        <w:t>(b)</w:t>
      </w:r>
      <w:r w:rsidRPr="00B94926">
        <w:tab/>
        <w:t>any other matter prescribed by regulation.</w:t>
      </w:r>
    </w:p>
    <w:p w14:paraId="230F72B6" w14:textId="77777777" w:rsidR="001E72DA" w:rsidRPr="00B94926" w:rsidRDefault="001E72DA" w:rsidP="001E72DA">
      <w:pPr>
        <w:pStyle w:val="AH5Sec"/>
      </w:pPr>
      <w:bookmarkStart w:id="319" w:name="_Toc164339274"/>
      <w:r w:rsidRPr="00780E32">
        <w:rPr>
          <w:rStyle w:val="CharSectNo"/>
        </w:rPr>
        <w:t>133XK</w:t>
      </w:r>
      <w:r w:rsidRPr="00B94926">
        <w:tab/>
      </w:r>
      <w:r w:rsidRPr="00B94926">
        <w:rPr>
          <w:lang w:eastAsia="en-AU"/>
        </w:rPr>
        <w:t>Therapeutic correction assessments</w:t>
      </w:r>
      <w:r w:rsidRPr="00B94926">
        <w:t>—provision to court</w:t>
      </w:r>
      <w:bookmarkEnd w:id="319"/>
    </w:p>
    <w:p w14:paraId="22B08217" w14:textId="77777777" w:rsidR="001E72DA" w:rsidRPr="00B94926" w:rsidRDefault="001E72DA" w:rsidP="001E72DA">
      <w:pPr>
        <w:pStyle w:val="Amainreturn"/>
      </w:pPr>
      <w:r w:rsidRPr="00B94926">
        <w:t xml:space="preserve">The </w:t>
      </w:r>
      <w:r w:rsidRPr="00B94926">
        <w:rPr>
          <w:lang w:eastAsia="en-AU"/>
        </w:rPr>
        <w:t>therapeutic correction</w:t>
      </w:r>
      <w:r w:rsidRPr="00B94926">
        <w:t xml:space="preserve"> assessment may be given to the court  orally or in writing.</w:t>
      </w:r>
    </w:p>
    <w:p w14:paraId="687B7B41" w14:textId="77777777" w:rsidR="001E72DA" w:rsidRPr="00B94926" w:rsidRDefault="001E72DA" w:rsidP="001E72DA">
      <w:pPr>
        <w:pStyle w:val="AH5Sec"/>
      </w:pPr>
      <w:bookmarkStart w:id="320" w:name="_Toc164339275"/>
      <w:r w:rsidRPr="00780E32">
        <w:rPr>
          <w:rStyle w:val="CharSectNo"/>
        </w:rPr>
        <w:t>133XL</w:t>
      </w:r>
      <w:r w:rsidRPr="00B94926">
        <w:tab/>
      </w:r>
      <w:r w:rsidRPr="00B94926">
        <w:rPr>
          <w:lang w:eastAsia="en-AU"/>
        </w:rPr>
        <w:t>Therapeutic correction assessments</w:t>
      </w:r>
      <w:r w:rsidRPr="00B94926">
        <w:t>—cross</w:t>
      </w:r>
      <w:r w:rsidRPr="00B94926">
        <w:noBreakHyphen/>
        <w:t>examination</w:t>
      </w:r>
      <w:bookmarkEnd w:id="320"/>
    </w:p>
    <w:p w14:paraId="643450B7" w14:textId="77777777" w:rsidR="001E72DA" w:rsidRPr="00B94926" w:rsidRDefault="001E72DA" w:rsidP="001E72DA">
      <w:pPr>
        <w:pStyle w:val="Amain"/>
      </w:pPr>
      <w:r w:rsidRPr="00B94926">
        <w:tab/>
        <w:t>(1)</w:t>
      </w:r>
      <w:r w:rsidRPr="00B94926">
        <w:tab/>
        <w:t xml:space="preserve">The prosecutor and the defence may cross-examine the assessor who prepared the </w:t>
      </w:r>
      <w:r w:rsidRPr="00B94926">
        <w:rPr>
          <w:lang w:eastAsia="en-AU"/>
        </w:rPr>
        <w:t>therapeutic correction assessment</w:t>
      </w:r>
      <w:r w:rsidRPr="00B94926">
        <w:t xml:space="preserve"> given to the court.</w:t>
      </w:r>
    </w:p>
    <w:p w14:paraId="46097018" w14:textId="77777777" w:rsidR="001E72DA" w:rsidRPr="00B94926" w:rsidRDefault="001E72DA" w:rsidP="001E72DA">
      <w:pPr>
        <w:pStyle w:val="Amain"/>
      </w:pPr>
      <w:r w:rsidRPr="00B94926">
        <w:tab/>
        <w:t>(2)</w:t>
      </w:r>
      <w:r w:rsidRPr="00B94926">
        <w:tab/>
        <w:t>In this section:</w:t>
      </w:r>
    </w:p>
    <w:p w14:paraId="731E2CF8" w14:textId="77777777" w:rsidR="001E72DA" w:rsidRPr="00B94926" w:rsidRDefault="001E72DA" w:rsidP="001E72DA">
      <w:pPr>
        <w:pStyle w:val="aDef"/>
      </w:pPr>
      <w:r w:rsidRPr="00B94926">
        <w:rPr>
          <w:rStyle w:val="charBoldItals"/>
        </w:rPr>
        <w:t>defence</w:t>
      </w:r>
      <w:r w:rsidRPr="00B94926">
        <w:t xml:space="preserve"> means—</w:t>
      </w:r>
    </w:p>
    <w:p w14:paraId="67B027A5" w14:textId="77777777" w:rsidR="001E72DA" w:rsidRPr="00B94926" w:rsidRDefault="001E72DA" w:rsidP="001E72DA">
      <w:pPr>
        <w:pStyle w:val="aDefpara"/>
      </w:pPr>
      <w:r w:rsidRPr="00B94926">
        <w:tab/>
        <w:t>(a)</w:t>
      </w:r>
      <w:r w:rsidRPr="00B94926">
        <w:tab/>
        <w:t>any lawyer representing a young offender; or</w:t>
      </w:r>
    </w:p>
    <w:p w14:paraId="6BEDC107" w14:textId="77777777" w:rsidR="001E72DA" w:rsidRPr="00B94926" w:rsidRDefault="001E72DA" w:rsidP="001E72DA">
      <w:pPr>
        <w:pStyle w:val="aDefpara"/>
      </w:pPr>
      <w:r w:rsidRPr="00B94926">
        <w:tab/>
        <w:t>(b)</w:t>
      </w:r>
      <w:r w:rsidRPr="00B94926">
        <w:tab/>
        <w:t>if the offender is not legally represented—a person who the court grants leave to cross-examine on behalf of the offender.</w:t>
      </w:r>
    </w:p>
    <w:p w14:paraId="1B130C73" w14:textId="77777777" w:rsidR="001E72DA" w:rsidRPr="00780E32" w:rsidRDefault="001E72DA" w:rsidP="00AA145F">
      <w:pPr>
        <w:pStyle w:val="AH3Div"/>
        <w:keepLines/>
      </w:pPr>
      <w:bookmarkStart w:id="321" w:name="_Toc164339276"/>
      <w:r w:rsidRPr="00780E32">
        <w:rPr>
          <w:rStyle w:val="CharDivNo"/>
        </w:rPr>
        <w:lastRenderedPageBreak/>
        <w:t>Division 8A.2A.4</w:t>
      </w:r>
      <w:r w:rsidRPr="00B94926">
        <w:tab/>
      </w:r>
      <w:r w:rsidRPr="00780E32">
        <w:rPr>
          <w:rStyle w:val="CharDivText"/>
        </w:rPr>
        <w:t>Therapeutic correction orders—content</w:t>
      </w:r>
      <w:bookmarkEnd w:id="321"/>
    </w:p>
    <w:p w14:paraId="44D168A0" w14:textId="77777777" w:rsidR="001E72DA" w:rsidRPr="00B94926" w:rsidRDefault="001E72DA" w:rsidP="00AA145F">
      <w:pPr>
        <w:pStyle w:val="AH5Sec"/>
        <w:keepLines/>
      </w:pPr>
      <w:bookmarkStart w:id="322" w:name="_Toc164339277"/>
      <w:r w:rsidRPr="00780E32">
        <w:rPr>
          <w:rStyle w:val="CharSectNo"/>
        </w:rPr>
        <w:t>133XM</w:t>
      </w:r>
      <w:r w:rsidRPr="00B94926">
        <w:tab/>
        <w:t>Content of therapeutic correction order</w:t>
      </w:r>
      <w:bookmarkEnd w:id="322"/>
    </w:p>
    <w:p w14:paraId="30A79B97" w14:textId="77777777" w:rsidR="001E72DA" w:rsidRPr="00B94926" w:rsidRDefault="001E72DA" w:rsidP="00AA145F">
      <w:pPr>
        <w:pStyle w:val="Amainreturn"/>
        <w:keepNext/>
        <w:keepLines/>
      </w:pPr>
      <w:r w:rsidRPr="00B94926">
        <w:t>A therapeutic correction order for a young offender must—</w:t>
      </w:r>
    </w:p>
    <w:p w14:paraId="2908C50D" w14:textId="77777777" w:rsidR="001E72DA" w:rsidRPr="00B94926" w:rsidRDefault="001E72DA" w:rsidP="001E72DA">
      <w:pPr>
        <w:pStyle w:val="Apara"/>
      </w:pPr>
      <w:r w:rsidRPr="00B94926">
        <w:tab/>
        <w:t>(a)</w:t>
      </w:r>
      <w:r w:rsidRPr="00B94926">
        <w:tab/>
        <w:t>state the offence to which the order relates; and</w:t>
      </w:r>
    </w:p>
    <w:p w14:paraId="507C4B5A" w14:textId="77777777" w:rsidR="001E72DA" w:rsidRPr="00B94926" w:rsidRDefault="001E72DA" w:rsidP="001E72DA">
      <w:pPr>
        <w:pStyle w:val="Apara"/>
      </w:pPr>
      <w:r w:rsidRPr="00B94926">
        <w:tab/>
        <w:t>(b)</w:t>
      </w:r>
      <w:r w:rsidRPr="00B94926">
        <w:tab/>
        <w:t>record the young offender’s conviction for the offence; and</w:t>
      </w:r>
    </w:p>
    <w:p w14:paraId="4B63AE69" w14:textId="77777777" w:rsidR="001E72DA" w:rsidRPr="00B94926" w:rsidRDefault="001E72DA" w:rsidP="001E72DA">
      <w:pPr>
        <w:pStyle w:val="Apara"/>
      </w:pPr>
      <w:r w:rsidRPr="00B94926">
        <w:tab/>
        <w:t>(c)</w:t>
      </w:r>
      <w:r w:rsidRPr="00B94926">
        <w:tab/>
        <w:t>state the total period for which the order is in force; and</w:t>
      </w:r>
    </w:p>
    <w:p w14:paraId="4A26CF81" w14:textId="77777777" w:rsidR="001E72DA" w:rsidRPr="00B94926" w:rsidRDefault="001E72DA" w:rsidP="001E72DA">
      <w:pPr>
        <w:pStyle w:val="Apara"/>
      </w:pPr>
      <w:r w:rsidRPr="00B94926">
        <w:tab/>
        <w:t>(d)</w:t>
      </w:r>
      <w:r w:rsidRPr="00B94926">
        <w:tab/>
        <w:t>state—</w:t>
      </w:r>
    </w:p>
    <w:p w14:paraId="4DF36E24" w14:textId="77777777" w:rsidR="001E72DA" w:rsidRPr="00B94926" w:rsidRDefault="001E72DA" w:rsidP="001E72DA">
      <w:pPr>
        <w:pStyle w:val="Asubpara"/>
      </w:pPr>
      <w:r w:rsidRPr="00B94926">
        <w:tab/>
        <w:t>(i)</w:t>
      </w:r>
      <w:r w:rsidRPr="00B94926">
        <w:tab/>
        <w:t>the core conditions; and</w:t>
      </w:r>
    </w:p>
    <w:p w14:paraId="0ED53299" w14:textId="77777777" w:rsidR="001E72DA" w:rsidRPr="00B94926" w:rsidRDefault="001E72DA" w:rsidP="001E72DA">
      <w:pPr>
        <w:pStyle w:val="Asubpara"/>
      </w:pPr>
      <w:r w:rsidRPr="00B94926">
        <w:tab/>
        <w:t>(ii)</w:t>
      </w:r>
      <w:r w:rsidRPr="00B94926">
        <w:tab/>
        <w:t>the therapeutic correction conditions; and</w:t>
      </w:r>
    </w:p>
    <w:p w14:paraId="2402D10E" w14:textId="77777777" w:rsidR="001E72DA" w:rsidRPr="00B94926" w:rsidRDefault="001E72DA" w:rsidP="001E72DA">
      <w:pPr>
        <w:pStyle w:val="Asubpara"/>
      </w:pPr>
      <w:r w:rsidRPr="00B94926">
        <w:tab/>
        <w:t>(iii)</w:t>
      </w:r>
      <w:r w:rsidRPr="00B94926">
        <w:tab/>
        <w:t>any other conditions the court considers appropriate; and</w:t>
      </w:r>
    </w:p>
    <w:p w14:paraId="1B1AC5C7" w14:textId="77777777" w:rsidR="001E72DA" w:rsidRPr="00B94926" w:rsidRDefault="001E72DA" w:rsidP="001E72DA">
      <w:pPr>
        <w:pStyle w:val="Apara"/>
      </w:pPr>
      <w:r w:rsidRPr="00B94926">
        <w:tab/>
        <w:t>(e)</w:t>
      </w:r>
      <w:r w:rsidRPr="00B94926">
        <w:tab/>
        <w:t>state any relevant therapeutic support for the young offender; and</w:t>
      </w:r>
    </w:p>
    <w:p w14:paraId="6D2225E7" w14:textId="77777777" w:rsidR="001E72DA" w:rsidRPr="00B94926" w:rsidRDefault="001E72DA" w:rsidP="001E72DA">
      <w:pPr>
        <w:pStyle w:val="Apara"/>
        <w:rPr>
          <w:lang w:eastAsia="en-AU"/>
        </w:rPr>
      </w:pPr>
      <w:r w:rsidRPr="00B94926">
        <w:tab/>
        <w:t>(f)</w:t>
      </w:r>
      <w:r w:rsidRPr="00B94926">
        <w:tab/>
      </w:r>
      <w:r w:rsidRPr="00B94926">
        <w:rPr>
          <w:lang w:eastAsia="en-AU"/>
        </w:rPr>
        <w:t>require the young offender to—</w:t>
      </w:r>
    </w:p>
    <w:p w14:paraId="5214FB1D" w14:textId="35AFE1BC" w:rsidR="001E72DA" w:rsidRPr="00B94926" w:rsidRDefault="001E72DA" w:rsidP="001E72DA">
      <w:pPr>
        <w:pStyle w:val="Asubpara"/>
        <w:rPr>
          <w:lang w:eastAsia="en-AU"/>
        </w:rPr>
      </w:pPr>
      <w:r w:rsidRPr="00B94926">
        <w:rPr>
          <w:lang w:eastAsia="en-AU"/>
        </w:rPr>
        <w:tab/>
        <w:t>(i)</w:t>
      </w:r>
      <w:r w:rsidRPr="00B94926">
        <w:rPr>
          <w:lang w:eastAsia="en-AU"/>
        </w:rPr>
        <w:tab/>
        <w:t xml:space="preserve">comply with the order and any other obligations under the </w:t>
      </w:r>
      <w:hyperlink r:id="rId166" w:tooltip="A2005-59" w:history="1">
        <w:r w:rsidRPr="00B94926">
          <w:rPr>
            <w:rStyle w:val="charCitHyperlinkItal"/>
          </w:rPr>
          <w:t>Crimes (Sentence Administration) Act 2005</w:t>
        </w:r>
      </w:hyperlink>
      <w:r w:rsidRPr="00B94926">
        <w:rPr>
          <w:lang w:eastAsia="en-AU"/>
        </w:rPr>
        <w:t xml:space="preserve"> for the period the order is in force; and</w:t>
      </w:r>
    </w:p>
    <w:p w14:paraId="09F26C78" w14:textId="77777777" w:rsidR="001E72DA" w:rsidRPr="00B94926" w:rsidRDefault="001E72DA" w:rsidP="001E72DA">
      <w:pPr>
        <w:pStyle w:val="Asubpara"/>
        <w:rPr>
          <w:lang w:eastAsia="en-AU"/>
        </w:rPr>
      </w:pPr>
      <w:r w:rsidRPr="00B94926">
        <w:rPr>
          <w:lang w:eastAsia="en-AU"/>
        </w:rPr>
        <w:tab/>
        <w:t>(ii)</w:t>
      </w:r>
      <w:r w:rsidRPr="00B94926">
        <w:rPr>
          <w:lang w:eastAsia="en-AU"/>
        </w:rPr>
        <w:tab/>
        <w:t>submit to the supervision of the CYP director-general; and</w:t>
      </w:r>
    </w:p>
    <w:p w14:paraId="3437DE68" w14:textId="77777777" w:rsidR="001E72DA" w:rsidRPr="00B94926" w:rsidRDefault="001E72DA" w:rsidP="001E72DA">
      <w:pPr>
        <w:pStyle w:val="Asubpara"/>
        <w:rPr>
          <w:lang w:eastAsia="en-AU"/>
        </w:rPr>
      </w:pPr>
      <w:r w:rsidRPr="00B94926">
        <w:rPr>
          <w:lang w:eastAsia="en-AU"/>
        </w:rPr>
        <w:tab/>
        <w:t>(iii)</w:t>
      </w:r>
      <w:r w:rsidRPr="00B94926">
        <w:rPr>
          <w:lang w:eastAsia="en-AU"/>
        </w:rPr>
        <w:tab/>
        <w:t>comply with the directions of the CYP director-general.</w:t>
      </w:r>
    </w:p>
    <w:p w14:paraId="5E5C1911" w14:textId="77777777" w:rsidR="001E72DA" w:rsidRPr="00B94926" w:rsidRDefault="001E72DA" w:rsidP="001E72DA">
      <w:pPr>
        <w:pStyle w:val="AH5Sec"/>
        <w:rPr>
          <w:lang w:eastAsia="en-AU"/>
        </w:rPr>
      </w:pPr>
      <w:bookmarkStart w:id="323" w:name="_Toc164339278"/>
      <w:r w:rsidRPr="00780E32">
        <w:rPr>
          <w:rStyle w:val="CharSectNo"/>
        </w:rPr>
        <w:t>133XN</w:t>
      </w:r>
      <w:r w:rsidRPr="00B94926">
        <w:rPr>
          <w:szCs w:val="24"/>
          <w:lang w:eastAsia="en-AU"/>
        </w:rPr>
        <w:tab/>
        <w:t>Core conditions</w:t>
      </w:r>
      <w:bookmarkEnd w:id="323"/>
    </w:p>
    <w:p w14:paraId="0E3A807D"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core conditions</w:t>
      </w:r>
      <w:r w:rsidRPr="00B94926">
        <w:rPr>
          <w:szCs w:val="24"/>
          <w:lang w:eastAsia="en-AU"/>
        </w:rPr>
        <w:t xml:space="preserve"> of a therapeutic correction order are that a young offender subject to the order—</w:t>
      </w:r>
    </w:p>
    <w:p w14:paraId="755FF0AE"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 xml:space="preserve">must not commit another offence </w:t>
      </w:r>
      <w:r w:rsidRPr="00B94926">
        <w:rPr>
          <w:lang w:eastAsia="en-AU"/>
        </w:rPr>
        <w:t xml:space="preserve">against a law in force </w:t>
      </w:r>
      <w:r w:rsidRPr="00B94926">
        <w:rPr>
          <w:rFonts w:ascii="TimesNewRomanPSMT" w:hAnsi="TimesNewRomanPSMT" w:cs="TimesNewRomanPSMT"/>
          <w:szCs w:val="24"/>
          <w:lang w:eastAsia="en-AU"/>
        </w:rPr>
        <w:t>in Australia or elsewhere</w:t>
      </w:r>
      <w:r w:rsidRPr="00B94926">
        <w:rPr>
          <w:szCs w:val="24"/>
          <w:lang w:eastAsia="en-AU"/>
        </w:rPr>
        <w:t>; and</w:t>
      </w:r>
    </w:p>
    <w:p w14:paraId="7CA14908" w14:textId="77777777" w:rsidR="001E72DA" w:rsidRPr="00B94926" w:rsidRDefault="001E72DA" w:rsidP="001E72DA">
      <w:pPr>
        <w:pStyle w:val="Apara"/>
        <w:rPr>
          <w:lang w:eastAsia="en-AU"/>
        </w:rPr>
      </w:pPr>
      <w:r w:rsidRPr="00B94926">
        <w:rPr>
          <w:lang w:eastAsia="en-AU"/>
        </w:rPr>
        <w:lastRenderedPageBreak/>
        <w:tab/>
        <w:t>(b)</w:t>
      </w:r>
      <w:r w:rsidRPr="00B94926">
        <w:rPr>
          <w:lang w:eastAsia="en-AU"/>
        </w:rPr>
        <w:tab/>
        <w:t xml:space="preserve">if the young offender is charged with an offence against a law in force </w:t>
      </w:r>
      <w:r w:rsidRPr="00B94926">
        <w:rPr>
          <w:rFonts w:ascii="TimesNewRomanPSMT" w:hAnsi="TimesNewRomanPSMT" w:cs="TimesNewRomanPSMT"/>
          <w:lang w:eastAsia="en-AU"/>
        </w:rPr>
        <w:t>in Australia or elsewhere—must tell the CYP director</w:t>
      </w:r>
      <w:r w:rsidRPr="00B94926">
        <w:rPr>
          <w:rFonts w:ascii="TimesNewRomanPSMT" w:hAnsi="TimesNewRomanPSMT" w:cs="TimesNewRomanPSMT"/>
          <w:lang w:eastAsia="en-AU"/>
        </w:rPr>
        <w:noBreakHyphen/>
        <w:t>general about the charge as soon as possible, but within 2 days after the day the offender becomes aware of the charge</w:t>
      </w:r>
      <w:r w:rsidRPr="00B94926">
        <w:rPr>
          <w:lang w:eastAsia="en-AU"/>
        </w:rPr>
        <w:t xml:space="preserve">; and </w:t>
      </w:r>
    </w:p>
    <w:p w14:paraId="527BA1A1" w14:textId="77777777" w:rsidR="001E72DA" w:rsidRPr="00B94926" w:rsidRDefault="001E72DA" w:rsidP="001E72DA">
      <w:pPr>
        <w:pStyle w:val="Apara"/>
        <w:rPr>
          <w:lang w:eastAsia="en-AU"/>
        </w:rPr>
      </w:pPr>
      <w:r w:rsidRPr="00B94926">
        <w:rPr>
          <w:lang w:eastAsia="en-AU"/>
        </w:rPr>
        <w:tab/>
        <w:t>(c)</w:t>
      </w:r>
      <w:r w:rsidRPr="00B94926">
        <w:rPr>
          <w:lang w:eastAsia="en-AU"/>
        </w:rPr>
        <w:tab/>
        <w:t>must report to a member of the therapeutic correction team for the order at the places and times directed by a member of the team; and</w:t>
      </w:r>
    </w:p>
    <w:p w14:paraId="6BF482B7" w14:textId="77777777" w:rsidR="001E72DA" w:rsidRPr="00B94926" w:rsidRDefault="001E72DA" w:rsidP="001E72DA">
      <w:pPr>
        <w:pStyle w:val="Apara"/>
        <w:rPr>
          <w:lang w:eastAsia="en-AU"/>
        </w:rPr>
      </w:pPr>
      <w:r w:rsidRPr="00B94926">
        <w:rPr>
          <w:lang w:eastAsia="en-AU"/>
        </w:rPr>
        <w:tab/>
        <w:t>(d)</w:t>
      </w:r>
      <w:r w:rsidRPr="00B94926">
        <w:rPr>
          <w:lang w:eastAsia="en-AU"/>
        </w:rPr>
        <w:tab/>
        <w:t>must receive visits from a member of the therapeutic correction team for the order at the times directed by a member of the team; and</w:t>
      </w:r>
    </w:p>
    <w:p w14:paraId="1E478F88" w14:textId="77777777" w:rsidR="001E72DA" w:rsidRPr="00B94926" w:rsidRDefault="001E72DA" w:rsidP="001E72DA">
      <w:pPr>
        <w:pStyle w:val="Apara"/>
        <w:rPr>
          <w:lang w:eastAsia="en-AU"/>
        </w:rPr>
      </w:pPr>
      <w:r w:rsidRPr="00B94926">
        <w:rPr>
          <w:lang w:eastAsia="en-AU"/>
        </w:rPr>
        <w:tab/>
        <w:t>(e)</w:t>
      </w:r>
      <w:r w:rsidRPr="00B94926">
        <w:rPr>
          <w:lang w:eastAsia="en-AU"/>
        </w:rPr>
        <w:tab/>
        <w:t>if the young offender’s contact details change—must tell the CYP director</w:t>
      </w:r>
      <w:r w:rsidRPr="00B94926">
        <w:rPr>
          <w:lang w:eastAsia="en-AU"/>
        </w:rPr>
        <w:noBreakHyphen/>
        <w:t>general about the change as soon as possible, but not later than 1 day after the day the offender becomes aware of the change of details; and</w:t>
      </w:r>
    </w:p>
    <w:p w14:paraId="3A5A215C" w14:textId="77777777" w:rsidR="001E72DA" w:rsidRPr="00B94926" w:rsidRDefault="001E72DA" w:rsidP="001E72DA">
      <w:pPr>
        <w:pStyle w:val="Apara"/>
        <w:rPr>
          <w:lang w:eastAsia="en-AU"/>
        </w:rPr>
      </w:pPr>
      <w:r w:rsidRPr="00B94926">
        <w:rPr>
          <w:lang w:eastAsia="en-AU"/>
        </w:rPr>
        <w:tab/>
        <w:t>(f)</w:t>
      </w:r>
      <w:r w:rsidRPr="00B94926">
        <w:rPr>
          <w:lang w:eastAsia="en-AU"/>
        </w:rPr>
        <w:tab/>
        <w:t>must not—</w:t>
      </w:r>
    </w:p>
    <w:p w14:paraId="2EBE8ECE" w14:textId="77777777" w:rsidR="001E72DA" w:rsidRPr="00B94926" w:rsidRDefault="001E72DA" w:rsidP="001E72DA">
      <w:pPr>
        <w:pStyle w:val="Asubpara"/>
        <w:rPr>
          <w:lang w:eastAsia="en-AU"/>
        </w:rPr>
      </w:pPr>
      <w:r w:rsidRPr="00B94926">
        <w:rPr>
          <w:lang w:eastAsia="en-AU"/>
        </w:rPr>
        <w:tab/>
        <w:t>(i)</w:t>
      </w:r>
      <w:r w:rsidRPr="00B94926">
        <w:rPr>
          <w:lang w:eastAsia="en-AU"/>
        </w:rPr>
        <w:tab/>
        <w:t>leave or stay outside the ACT without the permission of the court for a continuous period of more than 24 hours; and</w:t>
      </w:r>
    </w:p>
    <w:p w14:paraId="5F793A25" w14:textId="77777777" w:rsidR="001E72DA" w:rsidRPr="00B94926" w:rsidRDefault="001E72DA" w:rsidP="001E72DA">
      <w:pPr>
        <w:pStyle w:val="Asubpara"/>
        <w:rPr>
          <w:lang w:eastAsia="en-AU"/>
        </w:rPr>
      </w:pPr>
      <w:r w:rsidRPr="00B94926">
        <w:rPr>
          <w:lang w:eastAsia="en-AU"/>
        </w:rPr>
        <w:tab/>
        <w:t>(ii)</w:t>
      </w:r>
      <w:r w:rsidRPr="00B94926">
        <w:rPr>
          <w:lang w:eastAsia="en-AU"/>
        </w:rPr>
        <w:tab/>
        <w:t>if the court grants the offender permission to leave or stay outside the ACT—fail to comply with any condition of the court’s permission; and</w:t>
      </w:r>
    </w:p>
    <w:p w14:paraId="48B877F4" w14:textId="77777777" w:rsidR="001E72DA" w:rsidRPr="00B94926" w:rsidRDefault="001E72DA" w:rsidP="001E72DA">
      <w:pPr>
        <w:pStyle w:val="Apara"/>
        <w:rPr>
          <w:lang w:eastAsia="en-AU"/>
        </w:rPr>
      </w:pPr>
      <w:r w:rsidRPr="00B94926">
        <w:rPr>
          <w:szCs w:val="24"/>
          <w:lang w:eastAsia="en-AU"/>
        </w:rPr>
        <w:tab/>
        <w:t>(g)</w:t>
      </w:r>
      <w:r w:rsidRPr="00B94926">
        <w:rPr>
          <w:szCs w:val="24"/>
          <w:lang w:eastAsia="en-AU"/>
        </w:rPr>
        <w:tab/>
        <w:t>must—</w:t>
      </w:r>
    </w:p>
    <w:p w14:paraId="67DEB5A9" w14:textId="77777777" w:rsidR="001E72DA" w:rsidRPr="00B94926" w:rsidRDefault="001E72DA" w:rsidP="001E72DA">
      <w:pPr>
        <w:pStyle w:val="Asubpara"/>
        <w:rPr>
          <w:lang w:eastAsia="en-AU"/>
        </w:rPr>
      </w:pPr>
      <w:r w:rsidRPr="00B94926">
        <w:rPr>
          <w:lang w:eastAsia="en-AU"/>
        </w:rPr>
        <w:tab/>
        <w:t>(i)</w:t>
      </w:r>
      <w:r w:rsidRPr="00B94926">
        <w:rPr>
          <w:lang w:eastAsia="en-AU"/>
        </w:rPr>
        <w:tab/>
        <w:t>appear before the court at the times directed by the court; and</w:t>
      </w:r>
    </w:p>
    <w:p w14:paraId="65EC156B" w14:textId="77777777" w:rsidR="001E72DA" w:rsidRPr="00B94926" w:rsidRDefault="001E72DA" w:rsidP="001E72DA">
      <w:pPr>
        <w:pStyle w:val="Asubpara"/>
        <w:rPr>
          <w:lang w:eastAsia="en-AU"/>
        </w:rPr>
      </w:pPr>
      <w:r w:rsidRPr="00B94926">
        <w:rPr>
          <w:lang w:eastAsia="en-AU"/>
        </w:rPr>
        <w:tab/>
        <w:t>(ii)</w:t>
      </w:r>
      <w:r w:rsidRPr="00B94926">
        <w:rPr>
          <w:lang w:eastAsia="en-AU"/>
        </w:rPr>
        <w:tab/>
        <w:t>comply with the directions of the court; and</w:t>
      </w:r>
    </w:p>
    <w:p w14:paraId="2CFEA1D5" w14:textId="77777777" w:rsidR="001E72DA" w:rsidRPr="00B94926" w:rsidRDefault="001E72DA" w:rsidP="001E72DA">
      <w:pPr>
        <w:pStyle w:val="Apara"/>
        <w:rPr>
          <w:lang w:eastAsia="en-AU"/>
        </w:rPr>
      </w:pPr>
      <w:r w:rsidRPr="00B94926">
        <w:rPr>
          <w:szCs w:val="24"/>
          <w:lang w:eastAsia="en-AU"/>
        </w:rPr>
        <w:tab/>
        <w:t>(h)</w:t>
      </w:r>
      <w:r w:rsidRPr="00B94926">
        <w:rPr>
          <w:szCs w:val="24"/>
          <w:lang w:eastAsia="en-AU"/>
        </w:rPr>
        <w:tab/>
        <w:t>must comply with any other reasonable direction of—</w:t>
      </w:r>
    </w:p>
    <w:p w14:paraId="3F933ACD" w14:textId="77777777" w:rsidR="001E72DA" w:rsidRPr="00B94926" w:rsidRDefault="001E72DA" w:rsidP="001E72DA">
      <w:pPr>
        <w:pStyle w:val="Asubpara"/>
        <w:rPr>
          <w:lang w:eastAsia="en-AU"/>
        </w:rPr>
      </w:pPr>
      <w:r w:rsidRPr="00B94926">
        <w:rPr>
          <w:szCs w:val="24"/>
          <w:lang w:eastAsia="en-AU"/>
        </w:rPr>
        <w:tab/>
        <w:t>(i)</w:t>
      </w:r>
      <w:r w:rsidRPr="00B94926">
        <w:rPr>
          <w:szCs w:val="24"/>
          <w:lang w:eastAsia="en-AU"/>
        </w:rPr>
        <w:tab/>
        <w:t xml:space="preserve">a member of the </w:t>
      </w:r>
      <w:r w:rsidRPr="00B94926">
        <w:rPr>
          <w:lang w:eastAsia="en-AU"/>
        </w:rPr>
        <w:t>therapeutic correction team</w:t>
      </w:r>
      <w:r w:rsidRPr="00B94926">
        <w:rPr>
          <w:szCs w:val="24"/>
          <w:lang w:eastAsia="en-AU"/>
        </w:rPr>
        <w:t xml:space="preserve"> for the order; or</w:t>
      </w:r>
    </w:p>
    <w:p w14:paraId="0E439CD2" w14:textId="77777777" w:rsidR="001E72DA" w:rsidRPr="00B94926" w:rsidRDefault="001E72DA" w:rsidP="001E72DA">
      <w:pPr>
        <w:pStyle w:val="Asubpara"/>
        <w:rPr>
          <w:lang w:eastAsia="en-AU"/>
        </w:rPr>
      </w:pPr>
      <w:r w:rsidRPr="00B94926">
        <w:rPr>
          <w:lang w:eastAsia="en-AU"/>
        </w:rPr>
        <w:tab/>
        <w:t>(ii)</w:t>
      </w:r>
      <w:r w:rsidRPr="00B94926">
        <w:rPr>
          <w:lang w:eastAsia="en-AU"/>
        </w:rPr>
        <w:tab/>
        <w:t>a person prescribed by regulation.</w:t>
      </w:r>
    </w:p>
    <w:p w14:paraId="52E3EFAB" w14:textId="77777777" w:rsidR="001E72DA" w:rsidRPr="00B94926" w:rsidRDefault="001E72DA" w:rsidP="001E72DA">
      <w:pPr>
        <w:pStyle w:val="Amain"/>
        <w:rPr>
          <w:lang w:eastAsia="en-AU"/>
        </w:rPr>
      </w:pPr>
      <w:r w:rsidRPr="00B94926">
        <w:rPr>
          <w:lang w:eastAsia="en-AU"/>
        </w:rPr>
        <w:lastRenderedPageBreak/>
        <w:tab/>
        <w:t>(2)</w:t>
      </w:r>
      <w:r w:rsidRPr="00B94926">
        <w:rPr>
          <w:lang w:eastAsia="en-AU"/>
        </w:rPr>
        <w:tab/>
        <w:t>The court must not amend a condition mentioned in subsection (1).</w:t>
      </w:r>
    </w:p>
    <w:p w14:paraId="0D6E42A0" w14:textId="77777777" w:rsidR="001E72DA" w:rsidRPr="00B94926" w:rsidRDefault="001E72DA" w:rsidP="001E72DA">
      <w:pPr>
        <w:pStyle w:val="Amain"/>
        <w:rPr>
          <w:lang w:eastAsia="en-AU"/>
        </w:rPr>
      </w:pPr>
      <w:r w:rsidRPr="00B94926">
        <w:rPr>
          <w:lang w:eastAsia="en-AU"/>
        </w:rPr>
        <w:tab/>
        <w:t>(3)</w:t>
      </w:r>
      <w:r w:rsidRPr="00B94926">
        <w:rPr>
          <w:lang w:eastAsia="en-AU"/>
        </w:rPr>
        <w:tab/>
        <w:t>In this section:</w:t>
      </w:r>
    </w:p>
    <w:p w14:paraId="59FE9CE2" w14:textId="77777777" w:rsidR="001E72DA" w:rsidRPr="00B94926" w:rsidRDefault="001E72DA" w:rsidP="001E72DA">
      <w:pPr>
        <w:pStyle w:val="aDef"/>
        <w:rPr>
          <w:lang w:eastAsia="en-AU"/>
        </w:rPr>
      </w:pPr>
      <w:r w:rsidRPr="00B94926">
        <w:rPr>
          <w:rStyle w:val="charBoldItals"/>
        </w:rPr>
        <w:t>contact details</w:t>
      </w:r>
      <w:r w:rsidRPr="00B94926">
        <w:rPr>
          <w:lang w:eastAsia="en-AU"/>
        </w:rPr>
        <w:t>, of a young offender, means the offender’s—</w:t>
      </w:r>
    </w:p>
    <w:p w14:paraId="17D5831D" w14:textId="77777777" w:rsidR="001E72DA" w:rsidRPr="00B94926" w:rsidRDefault="001E72DA" w:rsidP="001E72DA">
      <w:pPr>
        <w:pStyle w:val="aDefpara"/>
      </w:pPr>
      <w:r w:rsidRPr="00B94926">
        <w:tab/>
        <w:t>(a)</w:t>
      </w:r>
      <w:r w:rsidRPr="00B94926">
        <w:tab/>
        <w:t>home address or phone number (if any); and</w:t>
      </w:r>
    </w:p>
    <w:p w14:paraId="7513B06C" w14:textId="77777777" w:rsidR="001E72DA" w:rsidRPr="00B94926" w:rsidRDefault="001E72DA" w:rsidP="001E72DA">
      <w:pPr>
        <w:pStyle w:val="aDefpara"/>
      </w:pPr>
      <w:r w:rsidRPr="00B94926">
        <w:tab/>
        <w:t>(b)</w:t>
      </w:r>
      <w:r w:rsidRPr="00B94926">
        <w:tab/>
        <w:t>work address or phone number (if any); and</w:t>
      </w:r>
    </w:p>
    <w:p w14:paraId="0F64049E" w14:textId="77777777" w:rsidR="001E72DA" w:rsidRPr="00B94926" w:rsidRDefault="001E72DA" w:rsidP="001E72DA">
      <w:pPr>
        <w:pStyle w:val="aDefpara"/>
      </w:pPr>
      <w:r w:rsidRPr="00B94926">
        <w:tab/>
        <w:t>(c)</w:t>
      </w:r>
      <w:r w:rsidRPr="00B94926">
        <w:tab/>
        <w:t>mobile phone number (if any).</w:t>
      </w:r>
    </w:p>
    <w:p w14:paraId="0B11CBBD" w14:textId="77777777" w:rsidR="001E72DA" w:rsidRPr="00B94926" w:rsidRDefault="001E72DA" w:rsidP="001E72DA">
      <w:pPr>
        <w:pStyle w:val="AH5Sec"/>
        <w:rPr>
          <w:lang w:eastAsia="en-AU"/>
        </w:rPr>
      </w:pPr>
      <w:bookmarkStart w:id="324" w:name="_Toc164339279"/>
      <w:r w:rsidRPr="00780E32">
        <w:rPr>
          <w:rStyle w:val="CharSectNo"/>
        </w:rPr>
        <w:t>133XO</w:t>
      </w:r>
      <w:r w:rsidRPr="00B94926">
        <w:tab/>
      </w:r>
      <w:r w:rsidRPr="00B94926">
        <w:rPr>
          <w:szCs w:val="24"/>
          <w:lang w:eastAsia="en-AU"/>
        </w:rPr>
        <w:t>Therapeutic correction conditions</w:t>
      </w:r>
      <w:bookmarkEnd w:id="324"/>
    </w:p>
    <w:p w14:paraId="44C1B6D3"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therapeutic correction conditions</w:t>
      </w:r>
      <w:r w:rsidRPr="00B94926">
        <w:rPr>
          <w:szCs w:val="24"/>
          <w:lang w:eastAsia="en-AU"/>
        </w:rPr>
        <w:t xml:space="preserve"> of a therapeutic correction order are that a young offender subject to the order—</w:t>
      </w:r>
    </w:p>
    <w:p w14:paraId="568F9A16"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must complete a program of treatment set out under a therapeutic correction plan approved by the court; and</w:t>
      </w:r>
    </w:p>
    <w:p w14:paraId="5E172B3C" w14:textId="77777777" w:rsidR="001E72DA" w:rsidRPr="00B94926" w:rsidRDefault="001E72DA" w:rsidP="001E72DA">
      <w:pPr>
        <w:pStyle w:val="Apara"/>
        <w:rPr>
          <w:lang w:eastAsia="en-AU"/>
        </w:rPr>
      </w:pPr>
      <w:r w:rsidRPr="00B94926">
        <w:rPr>
          <w:lang w:eastAsia="en-AU"/>
        </w:rPr>
        <w:tab/>
        <w:t>(b)</w:t>
      </w:r>
      <w:r w:rsidRPr="00B94926">
        <w:rPr>
          <w:lang w:eastAsia="en-AU"/>
        </w:rPr>
        <w:tab/>
        <w:t>must comply with any other condition imposed by the court as necessary to achieve the purpose of the therapeutic correction plan.</w:t>
      </w:r>
    </w:p>
    <w:p w14:paraId="39E2968E" w14:textId="77777777" w:rsidR="001E72DA" w:rsidRPr="00B94926" w:rsidRDefault="001E72DA" w:rsidP="001E72DA">
      <w:pPr>
        <w:pStyle w:val="Amain"/>
        <w:rPr>
          <w:lang w:eastAsia="en-AU"/>
        </w:rPr>
      </w:pPr>
      <w:r w:rsidRPr="00B94926">
        <w:rPr>
          <w:lang w:eastAsia="en-AU"/>
        </w:rPr>
        <w:tab/>
        <w:t>(2)</w:t>
      </w:r>
      <w:r w:rsidRPr="00B94926">
        <w:rPr>
          <w:lang w:eastAsia="en-AU"/>
        </w:rPr>
        <w:tab/>
        <w:t>Without limiting subsection (1) (b), the court may impose 1 or more of the following conditions, requiring the young offender to:</w:t>
      </w:r>
    </w:p>
    <w:p w14:paraId="44B6A5CB" w14:textId="77777777" w:rsidR="001E72DA" w:rsidRPr="00B94926" w:rsidRDefault="001E72DA" w:rsidP="001E72DA">
      <w:pPr>
        <w:pStyle w:val="Apara"/>
        <w:rPr>
          <w:lang w:eastAsia="en-AU"/>
        </w:rPr>
      </w:pPr>
      <w:r w:rsidRPr="00B94926">
        <w:rPr>
          <w:lang w:eastAsia="en-AU"/>
        </w:rPr>
        <w:tab/>
        <w:t>(a)</w:t>
      </w:r>
      <w:r w:rsidRPr="00B94926">
        <w:rPr>
          <w:lang w:eastAsia="en-AU"/>
        </w:rPr>
        <w:tab/>
        <w:t>submit to medical, psychiatric or psychological treatment that is relevant to the young offender;</w:t>
      </w:r>
    </w:p>
    <w:p w14:paraId="2E033F47" w14:textId="77777777" w:rsidR="001E72DA" w:rsidRPr="00B94926" w:rsidRDefault="001E72DA" w:rsidP="001E72DA">
      <w:pPr>
        <w:pStyle w:val="Apara"/>
        <w:rPr>
          <w:lang w:eastAsia="en-AU"/>
        </w:rPr>
      </w:pPr>
      <w:r w:rsidRPr="00B94926">
        <w:rPr>
          <w:lang w:eastAsia="en-AU"/>
        </w:rPr>
        <w:tab/>
        <w:t>(b)</w:t>
      </w:r>
      <w:r w:rsidRPr="00B94926">
        <w:rPr>
          <w:lang w:eastAsia="en-AU"/>
        </w:rPr>
        <w:tab/>
        <w:t>submit to detoxification at a stated facility that is not a correctional centre;</w:t>
      </w:r>
    </w:p>
    <w:p w14:paraId="4D9F5B29" w14:textId="77777777" w:rsidR="001E72DA" w:rsidRPr="00B94926" w:rsidRDefault="001E72DA" w:rsidP="001E72DA">
      <w:pPr>
        <w:pStyle w:val="Apara"/>
        <w:rPr>
          <w:lang w:eastAsia="en-AU"/>
        </w:rPr>
      </w:pPr>
      <w:r w:rsidRPr="00B94926">
        <w:rPr>
          <w:lang w:eastAsia="en-AU"/>
        </w:rPr>
        <w:tab/>
        <w:t>(c)</w:t>
      </w:r>
      <w:r w:rsidRPr="00B94926">
        <w:rPr>
          <w:lang w:eastAsia="en-AU"/>
        </w:rPr>
        <w:tab/>
        <w:t>participate in counselling or programs for treatment relevant to—</w:t>
      </w:r>
    </w:p>
    <w:p w14:paraId="757921F6" w14:textId="77777777" w:rsidR="001E72DA" w:rsidRPr="00B94926" w:rsidRDefault="001E72DA" w:rsidP="001E72DA">
      <w:pPr>
        <w:pStyle w:val="Asubpara"/>
      </w:pPr>
      <w:r w:rsidRPr="00B94926">
        <w:tab/>
        <w:t>(i)</w:t>
      </w:r>
      <w:r w:rsidRPr="00B94926">
        <w:tab/>
        <w:t>the young offender’s circumstances; or</w:t>
      </w:r>
    </w:p>
    <w:p w14:paraId="4318D40D" w14:textId="77777777" w:rsidR="001E72DA" w:rsidRPr="00B94926" w:rsidRDefault="001E72DA" w:rsidP="001E72DA">
      <w:pPr>
        <w:pStyle w:val="Asubpara"/>
      </w:pPr>
      <w:r w:rsidRPr="00B94926">
        <w:tab/>
        <w:t>(ii)</w:t>
      </w:r>
      <w:r w:rsidRPr="00B94926">
        <w:tab/>
        <w:t>the offending behaviour of the young offender;</w:t>
      </w:r>
    </w:p>
    <w:p w14:paraId="2A8BCFF7" w14:textId="77777777" w:rsidR="001E72DA" w:rsidRPr="00B94926" w:rsidRDefault="001E72DA" w:rsidP="001E72DA">
      <w:pPr>
        <w:pStyle w:val="Apara"/>
        <w:rPr>
          <w:lang w:eastAsia="en-AU"/>
        </w:rPr>
      </w:pPr>
      <w:r w:rsidRPr="00B94926">
        <w:rPr>
          <w:lang w:eastAsia="en-AU"/>
        </w:rPr>
        <w:tab/>
        <w:t>(d)</w:t>
      </w:r>
      <w:r w:rsidRPr="00B94926">
        <w:rPr>
          <w:lang w:eastAsia="en-AU"/>
        </w:rPr>
        <w:tab/>
        <w:t xml:space="preserve">attend meetings with a stated person or class of person for the </w:t>
      </w:r>
      <w:r w:rsidRPr="00B94926">
        <w:rPr>
          <w:szCs w:val="24"/>
          <w:lang w:eastAsia="en-AU"/>
        </w:rPr>
        <w:t>therapeutic correction order</w:t>
      </w:r>
      <w:r w:rsidRPr="00B94926">
        <w:rPr>
          <w:lang w:eastAsia="en-AU"/>
        </w:rPr>
        <w:t>;</w:t>
      </w:r>
    </w:p>
    <w:p w14:paraId="50B5F705" w14:textId="77777777" w:rsidR="001E72DA" w:rsidRPr="00B94926" w:rsidRDefault="001E72DA" w:rsidP="001E72DA">
      <w:pPr>
        <w:pStyle w:val="Apara"/>
        <w:rPr>
          <w:lang w:eastAsia="en-AU"/>
        </w:rPr>
      </w:pPr>
      <w:r w:rsidRPr="00B94926">
        <w:rPr>
          <w:lang w:eastAsia="en-AU"/>
        </w:rPr>
        <w:lastRenderedPageBreak/>
        <w:tab/>
        <w:t>(e)</w:t>
      </w:r>
      <w:r w:rsidRPr="00B94926">
        <w:rPr>
          <w:lang w:eastAsia="en-AU"/>
        </w:rPr>
        <w:tab/>
        <w:t>participate in vocational, educational or employment programs or courses;</w:t>
      </w:r>
    </w:p>
    <w:p w14:paraId="6FD24ECF" w14:textId="77777777" w:rsidR="001E72DA" w:rsidRPr="00B94926" w:rsidRDefault="001E72DA" w:rsidP="001E72DA">
      <w:pPr>
        <w:pStyle w:val="Apara"/>
        <w:rPr>
          <w:lang w:eastAsia="en-AU"/>
        </w:rPr>
      </w:pPr>
      <w:r w:rsidRPr="00B94926">
        <w:rPr>
          <w:lang w:eastAsia="en-AU"/>
        </w:rPr>
        <w:tab/>
        <w:t>(f)</w:t>
      </w:r>
      <w:r w:rsidRPr="00B94926">
        <w:rPr>
          <w:lang w:eastAsia="en-AU"/>
        </w:rPr>
        <w:tab/>
        <w:t>submit to alcohol and drug testing;</w:t>
      </w:r>
    </w:p>
    <w:p w14:paraId="72264CCA" w14:textId="77777777" w:rsidR="001E72DA" w:rsidRPr="00B94926" w:rsidRDefault="001E72DA" w:rsidP="001E72DA">
      <w:pPr>
        <w:pStyle w:val="Apara"/>
      </w:pPr>
      <w:r w:rsidRPr="00B94926">
        <w:tab/>
        <w:t>(g)</w:t>
      </w:r>
      <w:r w:rsidRPr="00B94926">
        <w:tab/>
        <w:t>not return a positive test sample under alcohol and drug testing.</w:t>
      </w:r>
    </w:p>
    <w:p w14:paraId="425CC94F" w14:textId="77777777" w:rsidR="001E72DA" w:rsidRPr="00B94926" w:rsidRDefault="001E72DA" w:rsidP="001E72DA">
      <w:pPr>
        <w:pStyle w:val="aNote"/>
      </w:pPr>
      <w:r w:rsidRPr="00B94926">
        <w:rPr>
          <w:rStyle w:val="charItals"/>
        </w:rPr>
        <w:t>Note</w:t>
      </w:r>
      <w:r w:rsidRPr="00B94926">
        <w:rPr>
          <w:rStyle w:val="charItals"/>
        </w:rPr>
        <w:tab/>
      </w:r>
      <w:r w:rsidRPr="00B94926">
        <w:rPr>
          <w:iCs/>
        </w:rPr>
        <w:t xml:space="preserve">The court may make an accommodation order </w:t>
      </w:r>
      <w:r w:rsidRPr="00B94926">
        <w:t>in relation to a young offender (see pt 8A.3).</w:t>
      </w:r>
    </w:p>
    <w:p w14:paraId="7CA3B323" w14:textId="77777777" w:rsidR="001E72DA" w:rsidRPr="00B94926" w:rsidRDefault="001E72DA" w:rsidP="001E72DA">
      <w:pPr>
        <w:pStyle w:val="Amain"/>
      </w:pPr>
      <w:r w:rsidRPr="00B94926">
        <w:tab/>
        <w:t>(3)</w:t>
      </w:r>
      <w:r w:rsidRPr="00B94926">
        <w:tab/>
        <w:t>In this section:</w:t>
      </w:r>
    </w:p>
    <w:p w14:paraId="2F1C44F2" w14:textId="6DCA3621" w:rsidR="001E72DA" w:rsidRPr="00B94926" w:rsidRDefault="001E72DA" w:rsidP="001E72DA">
      <w:pPr>
        <w:pStyle w:val="aDef"/>
        <w:rPr>
          <w:bCs/>
          <w:iCs/>
        </w:rPr>
      </w:pPr>
      <w:r w:rsidRPr="00B94926">
        <w:rPr>
          <w:rStyle w:val="charBoldItals"/>
        </w:rPr>
        <w:t>positive</w:t>
      </w:r>
      <w:r w:rsidRPr="00B94926">
        <w:rPr>
          <w:bCs/>
          <w:iCs/>
        </w:rPr>
        <w:t xml:space="preserve">, for a test sample for alcohol or a drug—see the </w:t>
      </w:r>
      <w:hyperlink r:id="rId167" w:tooltip="A2007-15" w:history="1">
        <w:r w:rsidRPr="00B94926">
          <w:rPr>
            <w:rStyle w:val="charCitHyperlinkItal"/>
          </w:rPr>
          <w:t>Corrections Management Act 2007</w:t>
        </w:r>
      </w:hyperlink>
      <w:r w:rsidRPr="00B94926">
        <w:rPr>
          <w:bCs/>
          <w:iCs/>
        </w:rPr>
        <w:t>, section 133.</w:t>
      </w:r>
    </w:p>
    <w:p w14:paraId="6A8DBBDF" w14:textId="77777777" w:rsidR="001E72DA" w:rsidRPr="00780E32" w:rsidRDefault="001E72DA" w:rsidP="001E72DA">
      <w:pPr>
        <w:pStyle w:val="AH3Div"/>
      </w:pPr>
      <w:bookmarkStart w:id="325" w:name="_Toc164339280"/>
      <w:r w:rsidRPr="00780E32">
        <w:rPr>
          <w:rStyle w:val="CharDivNo"/>
        </w:rPr>
        <w:t>Division 8A.2A.5</w:t>
      </w:r>
      <w:r w:rsidRPr="00B94926">
        <w:tab/>
      </w:r>
      <w:r w:rsidRPr="00780E32">
        <w:rPr>
          <w:rStyle w:val="CharDivText"/>
        </w:rPr>
        <w:t>Therapeutic correction orders—supervision</w:t>
      </w:r>
      <w:bookmarkEnd w:id="325"/>
    </w:p>
    <w:p w14:paraId="5A6D508C" w14:textId="77777777" w:rsidR="001E72DA" w:rsidRPr="00B94926" w:rsidRDefault="001E72DA" w:rsidP="001E72DA">
      <w:pPr>
        <w:pStyle w:val="AH5Sec"/>
      </w:pPr>
      <w:bookmarkStart w:id="326" w:name="_Toc164339281"/>
      <w:r w:rsidRPr="00780E32">
        <w:rPr>
          <w:rStyle w:val="CharSectNo"/>
        </w:rPr>
        <w:t>133XP</w:t>
      </w:r>
      <w:r w:rsidRPr="00B94926">
        <w:tab/>
        <w:t>CYP director-general to report breach of therapeutic correction obligations</w:t>
      </w:r>
      <w:bookmarkEnd w:id="326"/>
    </w:p>
    <w:p w14:paraId="2EB7F256" w14:textId="77777777" w:rsidR="001E72DA" w:rsidRPr="00B94926" w:rsidRDefault="001E72DA" w:rsidP="001E72DA">
      <w:pPr>
        <w:pStyle w:val="Amain"/>
      </w:pPr>
      <w:r w:rsidRPr="00B94926">
        <w:tab/>
        <w:t>(1)</w:t>
      </w:r>
      <w:r w:rsidRPr="00B94926">
        <w:tab/>
        <w:t>This section applies if the CYP director-general believes on reasonable grounds that a young offender has breached any of the offender’s therapeutic correction obligations.</w:t>
      </w:r>
    </w:p>
    <w:p w14:paraId="61D8A129" w14:textId="77777777" w:rsidR="001E72DA" w:rsidRPr="00B94926" w:rsidRDefault="001E72DA" w:rsidP="001E72DA">
      <w:pPr>
        <w:pStyle w:val="Amain"/>
      </w:pPr>
      <w:r w:rsidRPr="00B94926">
        <w:tab/>
        <w:t>(2)</w:t>
      </w:r>
      <w:r w:rsidRPr="00B94926">
        <w:tab/>
        <w:t>The CYP director-general must report the belief to the sentencing court.</w:t>
      </w:r>
    </w:p>
    <w:p w14:paraId="4EAB8C84" w14:textId="77777777" w:rsidR="001E72DA" w:rsidRPr="00B94926" w:rsidRDefault="001E72DA" w:rsidP="001E72DA">
      <w:pPr>
        <w:pStyle w:val="Amain"/>
      </w:pPr>
      <w:r w:rsidRPr="00B94926">
        <w:tab/>
        <w:t>(3)</w:t>
      </w:r>
      <w:r w:rsidRPr="00B94926">
        <w:tab/>
        <w:t>A report under this section must be made in writing and set out the grounds for the CYP director-general’s belief.</w:t>
      </w:r>
    </w:p>
    <w:p w14:paraId="263A9000" w14:textId="77777777" w:rsidR="001E72DA" w:rsidRPr="00B94926" w:rsidRDefault="001E72DA" w:rsidP="001E72DA">
      <w:pPr>
        <w:pStyle w:val="AH5Sec"/>
      </w:pPr>
      <w:bookmarkStart w:id="327" w:name="_Toc164339282"/>
      <w:r w:rsidRPr="00780E32">
        <w:rPr>
          <w:rStyle w:val="CharSectNo"/>
        </w:rPr>
        <w:t>133XQ</w:t>
      </w:r>
      <w:r w:rsidRPr="00B94926">
        <w:tab/>
        <w:t>Summons to attend court—breach of therapeutic correction obligations</w:t>
      </w:r>
      <w:bookmarkEnd w:id="327"/>
    </w:p>
    <w:p w14:paraId="2FB326FE" w14:textId="77777777" w:rsidR="001E72DA" w:rsidRPr="00B94926" w:rsidRDefault="001E72DA" w:rsidP="001E72DA">
      <w:pPr>
        <w:pStyle w:val="Amain"/>
      </w:pPr>
      <w:r w:rsidRPr="00B94926">
        <w:tab/>
        <w:t>(1)</w:t>
      </w:r>
      <w:r w:rsidRPr="00B94926">
        <w:tab/>
        <w:t>This section applies if information, whether in a report under section 133XP or otherwise, alleging that a young offender has breached any of the offender’s therapeutic correction obligations is before the sentencing court.</w:t>
      </w:r>
    </w:p>
    <w:p w14:paraId="06EBB3B2" w14:textId="77777777" w:rsidR="001E72DA" w:rsidRPr="00B94926" w:rsidRDefault="001E72DA" w:rsidP="001E72DA">
      <w:pPr>
        <w:pStyle w:val="Amain"/>
      </w:pPr>
      <w:r w:rsidRPr="00B94926">
        <w:tab/>
        <w:t>(2)</w:t>
      </w:r>
      <w:r w:rsidRPr="00B94926">
        <w:tab/>
        <w:t>The sentencing court may issue a summons directing the young offender to appear before the court.</w:t>
      </w:r>
    </w:p>
    <w:p w14:paraId="1B5969D7" w14:textId="77777777" w:rsidR="001E72DA" w:rsidRPr="00B94926" w:rsidRDefault="001E72DA" w:rsidP="001E72DA">
      <w:pPr>
        <w:pStyle w:val="Amain"/>
      </w:pPr>
      <w:r w:rsidRPr="00B94926">
        <w:lastRenderedPageBreak/>
        <w:tab/>
        <w:t>(3)</w:t>
      </w:r>
      <w:r w:rsidRPr="00B94926">
        <w:tab/>
        <w:t>The registrar of the sentencing court must ensure that a copy of the summons is given to the following people:</w:t>
      </w:r>
    </w:p>
    <w:p w14:paraId="503E1D18" w14:textId="77777777" w:rsidR="001E72DA" w:rsidRPr="00B94926" w:rsidRDefault="001E72DA" w:rsidP="001E72DA">
      <w:pPr>
        <w:pStyle w:val="Apara"/>
      </w:pPr>
      <w:r w:rsidRPr="00B94926">
        <w:tab/>
        <w:t>(a)</w:t>
      </w:r>
      <w:r w:rsidRPr="00B94926">
        <w:tab/>
        <w:t>the defence;</w:t>
      </w:r>
    </w:p>
    <w:p w14:paraId="79EF0033" w14:textId="77777777" w:rsidR="001E72DA" w:rsidRPr="00B94926" w:rsidRDefault="001E72DA" w:rsidP="001E72DA">
      <w:pPr>
        <w:pStyle w:val="Apara"/>
      </w:pPr>
      <w:r w:rsidRPr="00B94926">
        <w:tab/>
        <w:t>(b)</w:t>
      </w:r>
      <w:r w:rsidRPr="00B94926">
        <w:tab/>
        <w:t>the CYP director-general;</w:t>
      </w:r>
    </w:p>
    <w:p w14:paraId="60E7A69A" w14:textId="77777777" w:rsidR="001E72DA" w:rsidRPr="00B94926" w:rsidRDefault="001E72DA" w:rsidP="001E72DA">
      <w:pPr>
        <w:pStyle w:val="Apara"/>
      </w:pPr>
      <w:r w:rsidRPr="00B94926">
        <w:tab/>
        <w:t>(c)</w:t>
      </w:r>
      <w:r w:rsidRPr="00B94926">
        <w:tab/>
        <w:t>the director of public prosecutions.</w:t>
      </w:r>
    </w:p>
    <w:p w14:paraId="31EF4860" w14:textId="77777777" w:rsidR="001E72DA" w:rsidRPr="00B94926" w:rsidRDefault="001E72DA" w:rsidP="001E72DA">
      <w:pPr>
        <w:pStyle w:val="Amain"/>
      </w:pPr>
      <w:r w:rsidRPr="00B94926">
        <w:tab/>
        <w:t>(4)</w:t>
      </w:r>
      <w:r w:rsidRPr="00B94926">
        <w:tab/>
        <w:t>In this section:</w:t>
      </w:r>
    </w:p>
    <w:p w14:paraId="43B849F7" w14:textId="77777777" w:rsidR="001E72DA" w:rsidRPr="00B94926" w:rsidRDefault="001E72DA" w:rsidP="001E72DA">
      <w:pPr>
        <w:pStyle w:val="aDef"/>
      </w:pPr>
      <w:r w:rsidRPr="00B94926">
        <w:rPr>
          <w:rStyle w:val="charBoldItals"/>
        </w:rPr>
        <w:t>defence</w:t>
      </w:r>
      <w:r w:rsidRPr="00B94926">
        <w:rPr>
          <w:bCs/>
          <w:iCs/>
        </w:rPr>
        <w:t xml:space="preserve"> means—</w:t>
      </w:r>
    </w:p>
    <w:p w14:paraId="0FFA6053" w14:textId="77777777" w:rsidR="001E72DA" w:rsidRPr="00B94926" w:rsidRDefault="001E72DA" w:rsidP="001E72DA">
      <w:pPr>
        <w:pStyle w:val="aDefpara"/>
      </w:pPr>
      <w:r w:rsidRPr="00B94926">
        <w:tab/>
        <w:t>(a)</w:t>
      </w:r>
      <w:r w:rsidRPr="00B94926">
        <w:tab/>
        <w:t>any lawyer representing the young offender; or</w:t>
      </w:r>
    </w:p>
    <w:p w14:paraId="134E1098" w14:textId="77777777" w:rsidR="001E72DA" w:rsidRPr="00B94926" w:rsidRDefault="001E72DA" w:rsidP="001E72DA">
      <w:pPr>
        <w:pStyle w:val="aDefpara"/>
      </w:pPr>
      <w:r w:rsidRPr="00B94926">
        <w:tab/>
        <w:t>(b)</w:t>
      </w:r>
      <w:r w:rsidRPr="00B94926">
        <w:tab/>
        <w:t>if the offender is not legally represented—the offender.</w:t>
      </w:r>
    </w:p>
    <w:p w14:paraId="34DF52CA" w14:textId="77777777" w:rsidR="001E72DA" w:rsidRPr="00B94926" w:rsidRDefault="001E72DA" w:rsidP="001E72DA">
      <w:pPr>
        <w:pStyle w:val="AH5Sec"/>
      </w:pPr>
      <w:bookmarkStart w:id="328" w:name="_Toc164339283"/>
      <w:r w:rsidRPr="00780E32">
        <w:rPr>
          <w:rStyle w:val="CharSectNo"/>
        </w:rPr>
        <w:t>133XR</w:t>
      </w:r>
      <w:r w:rsidRPr="00B94926">
        <w:tab/>
        <w:t>Arrest without warrant—breach of therapeutic correction obligations</w:t>
      </w:r>
      <w:bookmarkEnd w:id="328"/>
    </w:p>
    <w:p w14:paraId="7677D25E" w14:textId="77777777" w:rsidR="001E72DA" w:rsidRPr="00B94926" w:rsidRDefault="001E72DA" w:rsidP="001E72DA">
      <w:pPr>
        <w:pStyle w:val="Amain"/>
      </w:pPr>
      <w:r w:rsidRPr="00B94926">
        <w:tab/>
        <w:t>(1)</w:t>
      </w:r>
      <w:r w:rsidRPr="00B94926">
        <w:tab/>
        <w:t>This section applies if a police officer believes on reasonable grounds that a young offender has breached any of the offender’s therapeutic correction obligations.</w:t>
      </w:r>
    </w:p>
    <w:p w14:paraId="6DCE48D2" w14:textId="77777777" w:rsidR="001E72DA" w:rsidRPr="00B94926" w:rsidRDefault="001E72DA" w:rsidP="001E72DA">
      <w:pPr>
        <w:pStyle w:val="Amain"/>
      </w:pPr>
      <w:r w:rsidRPr="00B94926">
        <w:tab/>
        <w:t>(2)</w:t>
      </w:r>
      <w:r w:rsidRPr="00B94926">
        <w:tab/>
        <w:t>The police officer may arrest the young offender without a warrant.</w:t>
      </w:r>
    </w:p>
    <w:p w14:paraId="1DCC970E" w14:textId="77777777" w:rsidR="001E72DA" w:rsidRPr="00B94926" w:rsidRDefault="001E72DA" w:rsidP="001E72DA">
      <w:pPr>
        <w:pStyle w:val="Amain"/>
      </w:pPr>
      <w:r w:rsidRPr="00B94926">
        <w:tab/>
        <w:t>(3)</w:t>
      </w:r>
      <w:r w:rsidRPr="00B94926">
        <w:tab/>
        <w:t>A police officer who arrests a young offender under this section must, as soon as practicable, bring the offender before the sentencing court.</w:t>
      </w:r>
    </w:p>
    <w:p w14:paraId="4CCBA3D1"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young offender before a magistrate for a decision in relation to bail until the offender can be brought before the sentencing court.</w:t>
      </w:r>
    </w:p>
    <w:p w14:paraId="3B585774" w14:textId="5DC0AC3E" w:rsidR="001E72DA" w:rsidRPr="00B94926" w:rsidRDefault="001E72DA" w:rsidP="001E72DA">
      <w:pPr>
        <w:pStyle w:val="aNote"/>
      </w:pPr>
      <w:r w:rsidRPr="00B94926">
        <w:rPr>
          <w:rStyle w:val="charItals"/>
        </w:rPr>
        <w:t>Note</w:t>
      </w:r>
      <w:r w:rsidRPr="00B94926">
        <w:rPr>
          <w:rStyle w:val="charItals"/>
        </w:rPr>
        <w:tab/>
      </w:r>
      <w:r w:rsidRPr="00B94926">
        <w:rPr>
          <w:lang w:eastAsia="en-AU"/>
        </w:rPr>
        <w:t xml:space="preserve">For remanding or granting bail to the offender, see the </w:t>
      </w:r>
      <w:hyperlink r:id="rId168" w:tooltip="A1992-8" w:history="1">
        <w:r w:rsidRPr="00B94926">
          <w:rPr>
            <w:rStyle w:val="charCitHyperlinkItal"/>
          </w:rPr>
          <w:t>Bail Act 1992</w:t>
        </w:r>
      </w:hyperlink>
      <w:r w:rsidRPr="00B94926">
        <w:rPr>
          <w:lang w:eastAsia="en-AU"/>
        </w:rPr>
        <w:t>.</w:t>
      </w:r>
    </w:p>
    <w:p w14:paraId="471FBE67" w14:textId="77777777" w:rsidR="001E72DA" w:rsidRPr="00B94926" w:rsidRDefault="001E72DA" w:rsidP="00AA145F">
      <w:pPr>
        <w:pStyle w:val="AH5Sec"/>
        <w:keepLines/>
      </w:pPr>
      <w:bookmarkStart w:id="329" w:name="_Toc164339284"/>
      <w:r w:rsidRPr="00780E32">
        <w:rPr>
          <w:rStyle w:val="CharSectNo"/>
        </w:rPr>
        <w:lastRenderedPageBreak/>
        <w:t>133XS</w:t>
      </w:r>
      <w:r w:rsidRPr="00B94926">
        <w:tab/>
        <w:t>Arrest warrant—breach of therapeutic correction obligations</w:t>
      </w:r>
      <w:bookmarkEnd w:id="329"/>
    </w:p>
    <w:p w14:paraId="27D85747" w14:textId="77777777" w:rsidR="001E72DA" w:rsidRPr="00B94926" w:rsidRDefault="001E72DA" w:rsidP="00AA145F">
      <w:pPr>
        <w:pStyle w:val="Amain"/>
        <w:keepLines/>
      </w:pPr>
      <w:r w:rsidRPr="00B94926">
        <w:tab/>
        <w:t>(1)</w:t>
      </w:r>
      <w:r w:rsidRPr="00B94926">
        <w:tab/>
        <w:t>A judge or magistrate may issue a warrant for a young offender’s arrest if satisfied, by information on oath, that there are reasonable grounds for suspecting that the offender has breached any of the offender’s therapeutic correction obligations.</w:t>
      </w:r>
    </w:p>
    <w:p w14:paraId="3198FAD0" w14:textId="77777777" w:rsidR="001E72DA" w:rsidRPr="00B94926" w:rsidRDefault="001E72DA" w:rsidP="001E72DA">
      <w:pPr>
        <w:pStyle w:val="Amain"/>
      </w:pPr>
      <w:r w:rsidRPr="00B94926">
        <w:tab/>
        <w:t>(2)</w:t>
      </w:r>
      <w:r w:rsidRPr="00B94926">
        <w:tab/>
        <w:t>The warrant must—</w:t>
      </w:r>
    </w:p>
    <w:p w14:paraId="54DAC3FF" w14:textId="77777777" w:rsidR="001E72DA" w:rsidRPr="00B94926" w:rsidRDefault="001E72DA" w:rsidP="001E72DA">
      <w:pPr>
        <w:pStyle w:val="Apara"/>
      </w:pPr>
      <w:r w:rsidRPr="00B94926">
        <w:tab/>
        <w:t>(a)</w:t>
      </w:r>
      <w:r w:rsidRPr="00B94926">
        <w:tab/>
        <w:t>be in writing signed by the judge or magistrate; and</w:t>
      </w:r>
    </w:p>
    <w:p w14:paraId="679DDD95" w14:textId="77777777" w:rsidR="001E72DA" w:rsidRPr="00B94926" w:rsidRDefault="001E72DA" w:rsidP="001E72DA">
      <w:pPr>
        <w:pStyle w:val="Apara"/>
      </w:pPr>
      <w:r w:rsidRPr="00B94926">
        <w:tab/>
        <w:t>(b)</w:t>
      </w:r>
      <w:r w:rsidRPr="00B94926">
        <w:tab/>
        <w:t>be directed to all police officers or a named police officer; and</w:t>
      </w:r>
    </w:p>
    <w:p w14:paraId="2E4A9611" w14:textId="77777777" w:rsidR="001E72DA" w:rsidRPr="00B94926" w:rsidRDefault="001E72DA" w:rsidP="001E72DA">
      <w:pPr>
        <w:pStyle w:val="Apara"/>
      </w:pPr>
      <w:r w:rsidRPr="00B94926">
        <w:tab/>
        <w:t>(c)</w:t>
      </w:r>
      <w:r w:rsidRPr="00B94926">
        <w:tab/>
        <w:t>state briefly the matter on which the information is based; and</w:t>
      </w:r>
    </w:p>
    <w:p w14:paraId="7E6BC418" w14:textId="77777777" w:rsidR="001E72DA" w:rsidRPr="00B94926" w:rsidRDefault="001E72DA" w:rsidP="001E72DA">
      <w:pPr>
        <w:pStyle w:val="Apara"/>
      </w:pPr>
      <w:r w:rsidRPr="00B94926">
        <w:tab/>
        <w:t>(d)</w:t>
      </w:r>
      <w:r w:rsidRPr="00B94926">
        <w:tab/>
        <w:t>order the arrest and bringing of the offender before the sentencing court.</w:t>
      </w:r>
    </w:p>
    <w:p w14:paraId="074EB639" w14:textId="77777777" w:rsidR="001E72DA" w:rsidRPr="00B94926" w:rsidRDefault="001E72DA" w:rsidP="001E72DA">
      <w:pPr>
        <w:pStyle w:val="Amain"/>
      </w:pPr>
      <w:r w:rsidRPr="00B94926">
        <w:tab/>
        <w:t>(3)</w:t>
      </w:r>
      <w:r w:rsidRPr="00B94926">
        <w:tab/>
        <w:t>A police officer who arrests the offender under the warrant must, as soon as practicable, bring the offender before the sentencing court.</w:t>
      </w:r>
    </w:p>
    <w:p w14:paraId="71B15297"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offender before a magistrate for a decision in relation to bail until the offender can be brought before the sentencing court.</w:t>
      </w:r>
    </w:p>
    <w:p w14:paraId="3ABA594D" w14:textId="6C5BFA6D" w:rsidR="001E72DA" w:rsidRPr="00B94926" w:rsidRDefault="001E72DA" w:rsidP="001E72DA">
      <w:pPr>
        <w:pStyle w:val="aNote"/>
        <w:rPr>
          <w:lang w:eastAsia="en-AU"/>
        </w:rPr>
      </w:pPr>
      <w:r w:rsidRPr="00B94926">
        <w:rPr>
          <w:rStyle w:val="charItals"/>
        </w:rPr>
        <w:t>Note</w:t>
      </w:r>
      <w:r w:rsidRPr="00B94926">
        <w:rPr>
          <w:rStyle w:val="charItals"/>
        </w:rPr>
        <w:tab/>
      </w:r>
      <w:r w:rsidRPr="00B94926">
        <w:rPr>
          <w:lang w:eastAsia="en-AU"/>
        </w:rPr>
        <w:t xml:space="preserve">For remanding or granting bail to the offender, see the </w:t>
      </w:r>
      <w:hyperlink r:id="rId169" w:tooltip="A1992-8" w:history="1">
        <w:r w:rsidRPr="00B94926">
          <w:rPr>
            <w:rStyle w:val="charCitHyperlinkItal"/>
          </w:rPr>
          <w:t>Bail Act 1992</w:t>
        </w:r>
      </w:hyperlink>
      <w:r w:rsidRPr="00B94926">
        <w:rPr>
          <w:lang w:eastAsia="en-AU"/>
        </w:rPr>
        <w:t>.</w:t>
      </w:r>
    </w:p>
    <w:p w14:paraId="1A00AEEC" w14:textId="77777777" w:rsidR="001E72DA" w:rsidRPr="00780E32" w:rsidRDefault="001E72DA" w:rsidP="001E72DA">
      <w:pPr>
        <w:pStyle w:val="AH3Div"/>
      </w:pPr>
      <w:bookmarkStart w:id="330" w:name="_Toc164339285"/>
      <w:r w:rsidRPr="00780E32">
        <w:rPr>
          <w:rStyle w:val="CharDivNo"/>
        </w:rPr>
        <w:t>Division 8A.2A.6</w:t>
      </w:r>
      <w:r w:rsidRPr="00B94926">
        <w:tab/>
      </w:r>
      <w:r w:rsidRPr="00780E32">
        <w:rPr>
          <w:rStyle w:val="CharDivText"/>
        </w:rPr>
        <w:t>Therapeutic correction orders—breach</w:t>
      </w:r>
      <w:bookmarkEnd w:id="330"/>
    </w:p>
    <w:p w14:paraId="2743664F" w14:textId="77777777" w:rsidR="001E72DA" w:rsidRPr="00B94926" w:rsidRDefault="001E72DA" w:rsidP="001E72DA">
      <w:pPr>
        <w:pStyle w:val="AH5Sec"/>
      </w:pPr>
      <w:bookmarkStart w:id="331" w:name="_Toc164339286"/>
      <w:r w:rsidRPr="00780E32">
        <w:rPr>
          <w:rStyle w:val="CharSectNo"/>
        </w:rPr>
        <w:t>133XT</w:t>
      </w:r>
      <w:r w:rsidRPr="00B94926">
        <w:tab/>
        <w:t xml:space="preserve">Breach of </w:t>
      </w:r>
      <w:r w:rsidRPr="00B94926">
        <w:rPr>
          <w:szCs w:val="24"/>
          <w:lang w:eastAsia="en-AU"/>
        </w:rPr>
        <w:t>therapeutic correction order</w:t>
      </w:r>
      <w:bookmarkEnd w:id="331"/>
    </w:p>
    <w:p w14:paraId="5FB89E9E" w14:textId="77777777" w:rsidR="001E72DA" w:rsidRPr="00B94926" w:rsidRDefault="001E72DA" w:rsidP="001E72DA">
      <w:pPr>
        <w:pStyle w:val="Amain"/>
      </w:pPr>
      <w:r w:rsidRPr="00B94926">
        <w:tab/>
        <w:t>(1)</w:t>
      </w:r>
      <w:r w:rsidRPr="00B94926">
        <w:tab/>
        <w:t xml:space="preserve">If the sentencing court is satisfied on the balance of probabilities that a young offender subject to a </w:t>
      </w:r>
      <w:r w:rsidRPr="00B94926">
        <w:rPr>
          <w:szCs w:val="24"/>
          <w:lang w:eastAsia="en-AU"/>
        </w:rPr>
        <w:t>therapeutic correction order</w:t>
      </w:r>
      <w:r w:rsidRPr="00B94926">
        <w:t xml:space="preserve"> has breached any of the therapeutic correction obligations of the order, the court must make 1 or more of the following orders:</w:t>
      </w:r>
    </w:p>
    <w:p w14:paraId="48A9FCE6" w14:textId="77777777" w:rsidR="001E72DA" w:rsidRPr="00B94926" w:rsidRDefault="001E72DA" w:rsidP="001E72DA">
      <w:pPr>
        <w:pStyle w:val="Apara"/>
      </w:pPr>
      <w:r w:rsidRPr="00B94926">
        <w:tab/>
        <w:t>(a)</w:t>
      </w:r>
      <w:r w:rsidRPr="00B94926">
        <w:tab/>
        <w:t>confirming the therapeutic correction conditions of the order with no further action to be taken on the breach;</w:t>
      </w:r>
    </w:p>
    <w:p w14:paraId="3C57D3CE" w14:textId="77777777" w:rsidR="001E72DA" w:rsidRPr="00B94926" w:rsidRDefault="001E72DA" w:rsidP="001E72DA">
      <w:pPr>
        <w:pStyle w:val="Apara"/>
      </w:pPr>
      <w:r w:rsidRPr="00B94926">
        <w:lastRenderedPageBreak/>
        <w:tab/>
        <w:t>(b)</w:t>
      </w:r>
      <w:r w:rsidRPr="00B94926">
        <w:tab/>
        <w:t>giving the offender a warning about the need to comply with the offender’s therapeutic correction obligations;</w:t>
      </w:r>
    </w:p>
    <w:p w14:paraId="10654DEC" w14:textId="77777777" w:rsidR="001E72DA" w:rsidRPr="00B94926" w:rsidRDefault="001E72DA" w:rsidP="001E72DA">
      <w:pPr>
        <w:pStyle w:val="Apara"/>
      </w:pPr>
      <w:r w:rsidRPr="00B94926">
        <w:tab/>
        <w:t>(c)</w:t>
      </w:r>
      <w:r w:rsidRPr="00B94926">
        <w:tab/>
        <w:t>amending the therapeutic correction plan in accordance with subsection (2);</w:t>
      </w:r>
    </w:p>
    <w:p w14:paraId="196B002C" w14:textId="77777777" w:rsidR="001E72DA" w:rsidRPr="00B94926" w:rsidRDefault="001E72DA" w:rsidP="001E72DA">
      <w:pPr>
        <w:pStyle w:val="Apara"/>
      </w:pPr>
      <w:r w:rsidRPr="00B94926">
        <w:tab/>
        <w:t>(d)</w:t>
      </w:r>
      <w:r w:rsidRPr="00B94926">
        <w:tab/>
        <w:t xml:space="preserve">cancelling the order and </w:t>
      </w:r>
      <w:r w:rsidRPr="00B94926">
        <w:rPr>
          <w:lang w:eastAsia="en-AU"/>
        </w:rPr>
        <w:t xml:space="preserve">resentencing the offender </w:t>
      </w:r>
      <w:r w:rsidRPr="00B94926">
        <w:t>in any way in which the court could deal with the offender at the time of sentencing.</w:t>
      </w:r>
    </w:p>
    <w:p w14:paraId="38F25C9F" w14:textId="77777777" w:rsidR="001E72DA" w:rsidRPr="00B94926" w:rsidRDefault="001E72DA" w:rsidP="001E72DA">
      <w:pPr>
        <w:pStyle w:val="aNote"/>
      </w:pPr>
      <w:r w:rsidRPr="00B94926">
        <w:rPr>
          <w:rStyle w:val="charItals"/>
        </w:rPr>
        <w:t>Note</w:t>
      </w:r>
      <w:r w:rsidRPr="00B94926">
        <w:rPr>
          <w:rStyle w:val="charItals"/>
        </w:rPr>
        <w:tab/>
      </w:r>
      <w:r w:rsidRPr="00B94926">
        <w:rPr>
          <w:iCs/>
        </w:rPr>
        <w:t>The court must conduct a review before making a</w:t>
      </w:r>
      <w:r w:rsidRPr="00B94926">
        <w:t xml:space="preserve">n order mentioned in par (c) or (d) </w:t>
      </w:r>
      <w:r w:rsidRPr="00B94926">
        <w:rPr>
          <w:iCs/>
        </w:rPr>
        <w:t>(see s 133XV (4))</w:t>
      </w:r>
      <w:r w:rsidRPr="00B94926">
        <w:t>.</w:t>
      </w:r>
    </w:p>
    <w:p w14:paraId="44D801EC" w14:textId="77777777" w:rsidR="001E72DA" w:rsidRPr="00B94926" w:rsidRDefault="001E72DA" w:rsidP="001E72DA">
      <w:pPr>
        <w:pStyle w:val="Amain"/>
      </w:pPr>
      <w:r w:rsidRPr="00B94926">
        <w:tab/>
        <w:t>(2)</w:t>
      </w:r>
      <w:r w:rsidRPr="00B94926">
        <w:tab/>
        <w:t>The therapeutic correction plan may be amended by adding, modifying or removing plan conditions.</w:t>
      </w:r>
    </w:p>
    <w:p w14:paraId="2DCEA37C" w14:textId="77777777" w:rsidR="001E72DA" w:rsidRPr="00B94926" w:rsidRDefault="001E72DA" w:rsidP="001E72DA">
      <w:pPr>
        <w:pStyle w:val="aExamHdgss"/>
      </w:pPr>
      <w:r w:rsidRPr="00B94926">
        <w:t>Examples—therapeutic correction plan condition</w:t>
      </w:r>
    </w:p>
    <w:p w14:paraId="6B62A356" w14:textId="77777777" w:rsidR="001E72DA" w:rsidRPr="00B94926" w:rsidRDefault="001E72DA" w:rsidP="001E72DA">
      <w:pPr>
        <w:pStyle w:val="aExamINumss"/>
      </w:pPr>
      <w:r w:rsidRPr="00B94926">
        <w:t>1</w:t>
      </w:r>
      <w:r w:rsidRPr="00B94926">
        <w:tab/>
        <w:t>frequency or kind of treatment measures</w:t>
      </w:r>
    </w:p>
    <w:p w14:paraId="42210B89" w14:textId="77777777" w:rsidR="001E72DA" w:rsidRPr="00B94926" w:rsidRDefault="001E72DA" w:rsidP="001E72DA">
      <w:pPr>
        <w:pStyle w:val="aExamINumss"/>
      </w:pPr>
      <w:r w:rsidRPr="00B94926">
        <w:t>2</w:t>
      </w:r>
      <w:r w:rsidRPr="00B94926">
        <w:tab/>
        <w:t>degree of supervision</w:t>
      </w:r>
    </w:p>
    <w:p w14:paraId="08C452D3" w14:textId="77777777" w:rsidR="001E72DA" w:rsidRPr="00B94926" w:rsidRDefault="001E72DA" w:rsidP="001E72DA">
      <w:pPr>
        <w:pStyle w:val="aExamINumss"/>
      </w:pPr>
      <w:r w:rsidRPr="00B94926">
        <w:t>3</w:t>
      </w:r>
      <w:r w:rsidRPr="00B94926">
        <w:tab/>
        <w:t>frequency of drug and alcohol testing</w:t>
      </w:r>
    </w:p>
    <w:p w14:paraId="6EAA2A23" w14:textId="77777777" w:rsidR="001E72DA" w:rsidRPr="00B94926" w:rsidRDefault="001E72DA" w:rsidP="001E72DA">
      <w:pPr>
        <w:pStyle w:val="Amain"/>
      </w:pPr>
      <w:r w:rsidRPr="00B94926">
        <w:tab/>
        <w:t>(3)</w:t>
      </w:r>
      <w:r w:rsidRPr="00B94926">
        <w:tab/>
        <w:t>The court may make an order under this section on its own initiative or on application by—</w:t>
      </w:r>
    </w:p>
    <w:p w14:paraId="111F777B" w14:textId="77777777" w:rsidR="001E72DA" w:rsidRPr="00B94926" w:rsidRDefault="001E72DA" w:rsidP="001E72DA">
      <w:pPr>
        <w:pStyle w:val="Apara"/>
      </w:pPr>
      <w:r w:rsidRPr="00B94926">
        <w:tab/>
        <w:t>(a)</w:t>
      </w:r>
      <w:r w:rsidRPr="00B94926">
        <w:tab/>
        <w:t>the young offender; or</w:t>
      </w:r>
    </w:p>
    <w:p w14:paraId="7F375969" w14:textId="77777777" w:rsidR="001E72DA" w:rsidRPr="00B94926" w:rsidRDefault="001E72DA" w:rsidP="001E72DA">
      <w:pPr>
        <w:pStyle w:val="Apara"/>
      </w:pPr>
      <w:r w:rsidRPr="00B94926">
        <w:tab/>
        <w:t>(b)</w:t>
      </w:r>
      <w:r w:rsidRPr="00B94926">
        <w:tab/>
        <w:t>the director of public prosecutions; or</w:t>
      </w:r>
    </w:p>
    <w:p w14:paraId="096E0609" w14:textId="77777777" w:rsidR="001E72DA" w:rsidRPr="00B94926" w:rsidRDefault="001E72DA" w:rsidP="001E72DA">
      <w:pPr>
        <w:pStyle w:val="Apara"/>
      </w:pPr>
      <w:r w:rsidRPr="00B94926">
        <w:tab/>
        <w:t>(c)</w:t>
      </w:r>
      <w:r w:rsidRPr="00B94926">
        <w:tab/>
        <w:t>a member of the therapeutic correction team; or</w:t>
      </w:r>
    </w:p>
    <w:p w14:paraId="5CEA4888" w14:textId="77777777" w:rsidR="001E72DA" w:rsidRPr="00B94926" w:rsidRDefault="001E72DA" w:rsidP="001E72DA">
      <w:pPr>
        <w:pStyle w:val="Apara"/>
      </w:pPr>
      <w:r w:rsidRPr="00B94926">
        <w:tab/>
        <w:t>(d)</w:t>
      </w:r>
      <w:r w:rsidRPr="00B94926">
        <w:tab/>
        <w:t>a person prescribed by regulation.</w:t>
      </w:r>
    </w:p>
    <w:p w14:paraId="22ED6B44" w14:textId="77777777" w:rsidR="001E72DA" w:rsidRPr="00B94926" w:rsidRDefault="001E72DA" w:rsidP="001E72DA">
      <w:pPr>
        <w:pStyle w:val="Amain"/>
      </w:pPr>
      <w:r w:rsidRPr="00B94926">
        <w:tab/>
        <w:t>(4)</w:t>
      </w:r>
      <w:r w:rsidRPr="00B94926">
        <w:rPr>
          <w:lang w:eastAsia="en-AU"/>
        </w:rPr>
        <w:tab/>
        <w:t>If the court makes an order under this section,</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p>
    <w:p w14:paraId="0938CBB9" w14:textId="77777777" w:rsidR="001E72DA" w:rsidRPr="00B94926" w:rsidRDefault="001E72DA" w:rsidP="001E72DA">
      <w:pPr>
        <w:pStyle w:val="Apara"/>
      </w:pPr>
      <w:r w:rsidRPr="00B94926">
        <w:tab/>
        <w:t>(a)</w:t>
      </w:r>
      <w:r w:rsidRPr="00B94926">
        <w:tab/>
        <w:t>the young offender; and</w:t>
      </w:r>
    </w:p>
    <w:p w14:paraId="62EC3EA3" w14:textId="77777777" w:rsidR="001E72DA" w:rsidRPr="00B94926" w:rsidRDefault="001E72DA" w:rsidP="001E72DA">
      <w:pPr>
        <w:pStyle w:val="Apara"/>
      </w:pPr>
      <w:r w:rsidRPr="00B94926">
        <w:tab/>
        <w:t>(b)</w:t>
      </w:r>
      <w:r w:rsidRPr="00B94926">
        <w:tab/>
        <w:t>any other person who the court considers should receive the notice.</w:t>
      </w:r>
    </w:p>
    <w:p w14:paraId="1C2BE987"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(5)</w:t>
      </w:r>
      <w:r w:rsidRPr="00B94926">
        <w:rPr>
          <w:rFonts w:ascii="TimesNewRomanPSMT" w:hAnsi="TimesNewRomanPSMT" w:cs="TimesNewRomanPSMT"/>
          <w:szCs w:val="24"/>
          <w:lang w:eastAsia="en-AU"/>
        </w:rPr>
        <w:tab/>
        <w:t>Failure to comply with subsection (4) does not invalidate the order.</w:t>
      </w:r>
    </w:p>
    <w:p w14:paraId="5BAAB29D" w14:textId="77777777" w:rsidR="001E72DA" w:rsidRPr="00780E32" w:rsidRDefault="001E72DA" w:rsidP="001E72DA">
      <w:pPr>
        <w:pStyle w:val="AH3Div"/>
      </w:pPr>
      <w:bookmarkStart w:id="332" w:name="_Toc164339287"/>
      <w:r w:rsidRPr="00780E32">
        <w:rPr>
          <w:rStyle w:val="CharDivNo"/>
        </w:rPr>
        <w:lastRenderedPageBreak/>
        <w:t>Division 8A.2A.7</w:t>
      </w:r>
      <w:r w:rsidRPr="00B94926">
        <w:tab/>
      </w:r>
      <w:r w:rsidRPr="00780E32">
        <w:rPr>
          <w:rStyle w:val="CharDivText"/>
        </w:rPr>
        <w:t>Therapeutic correction orders—review by court</w:t>
      </w:r>
      <w:bookmarkEnd w:id="332"/>
    </w:p>
    <w:p w14:paraId="3E931152" w14:textId="77777777" w:rsidR="001E72DA" w:rsidRPr="00B94926" w:rsidRDefault="001E72DA" w:rsidP="001E72DA">
      <w:pPr>
        <w:pStyle w:val="AH5Sec"/>
      </w:pPr>
      <w:bookmarkStart w:id="333" w:name="_Toc164339288"/>
      <w:r w:rsidRPr="00780E32">
        <w:rPr>
          <w:rStyle w:val="CharSectNo"/>
        </w:rPr>
        <w:t>133XU</w:t>
      </w:r>
      <w:r w:rsidRPr="00B94926">
        <w:tab/>
        <w:t>Application—div 8A.2A.7</w:t>
      </w:r>
      <w:bookmarkEnd w:id="333"/>
    </w:p>
    <w:p w14:paraId="2B0C39ED" w14:textId="77777777" w:rsidR="001E72DA" w:rsidRPr="00B94926" w:rsidRDefault="001E72DA" w:rsidP="001E72DA">
      <w:pPr>
        <w:pStyle w:val="Amainreturn"/>
      </w:pPr>
      <w:r w:rsidRPr="00B94926">
        <w:t>This division applies to the review of a therapeutic correction order.</w:t>
      </w:r>
    </w:p>
    <w:p w14:paraId="0F170959" w14:textId="77777777" w:rsidR="001E72DA" w:rsidRPr="00B94926" w:rsidRDefault="001E72DA" w:rsidP="001E72DA">
      <w:pPr>
        <w:pStyle w:val="AH5Sec"/>
      </w:pPr>
      <w:bookmarkStart w:id="334" w:name="_Toc164339289"/>
      <w:r w:rsidRPr="00780E32">
        <w:rPr>
          <w:rStyle w:val="CharSectNo"/>
        </w:rPr>
        <w:t>133XV</w:t>
      </w:r>
      <w:r w:rsidRPr="00B94926">
        <w:tab/>
        <w:t>Therapeutic correction orders—review</w:t>
      </w:r>
      <w:bookmarkEnd w:id="334"/>
    </w:p>
    <w:p w14:paraId="01CE636B" w14:textId="77777777" w:rsidR="001E72DA" w:rsidRPr="00B94926" w:rsidRDefault="001E72DA" w:rsidP="001E72DA">
      <w:pPr>
        <w:pStyle w:val="Amain"/>
      </w:pPr>
      <w:r w:rsidRPr="00B94926">
        <w:tab/>
        <w:t>(1)</w:t>
      </w:r>
      <w:r w:rsidRPr="00B94926">
        <w:tab/>
        <w:t>The sentencing court may review a therapeutic correction order for a young offender at any time and for any reason if it is satisfied the review is in the interests of justice.</w:t>
      </w:r>
    </w:p>
    <w:p w14:paraId="65C8A94E" w14:textId="4DE21BC2" w:rsidR="001E72DA" w:rsidRPr="00B94926" w:rsidRDefault="001E72DA" w:rsidP="001E72DA">
      <w:pPr>
        <w:pStyle w:val="aNote"/>
      </w:pPr>
      <w:r w:rsidRPr="00B94926">
        <w:rPr>
          <w:rStyle w:val="charItals"/>
        </w:rPr>
        <w:t>Note</w:t>
      </w:r>
      <w:r w:rsidRPr="00B94926">
        <w:rPr>
          <w:rStyle w:val="charItals"/>
        </w:rPr>
        <w:tab/>
      </w:r>
      <w:r w:rsidRPr="00B94926">
        <w:t xml:space="preserve">The court may also review the offender’s bail at any time, see the </w:t>
      </w:r>
      <w:hyperlink r:id="rId170" w:tooltip="A1992-8" w:history="1">
        <w:r w:rsidRPr="00B94926">
          <w:rPr>
            <w:rStyle w:val="charCitHyperlinkItal"/>
          </w:rPr>
          <w:t>Bail Act 1992</w:t>
        </w:r>
      </w:hyperlink>
      <w:r w:rsidRPr="00B94926">
        <w:t>, s 41A.</w:t>
      </w:r>
    </w:p>
    <w:p w14:paraId="5E140056" w14:textId="77777777" w:rsidR="001E72DA" w:rsidRPr="00B94926" w:rsidRDefault="001E72DA" w:rsidP="001E72DA">
      <w:pPr>
        <w:pStyle w:val="Amain"/>
      </w:pPr>
      <w:r w:rsidRPr="00B94926">
        <w:tab/>
        <w:t>(2)</w:t>
      </w:r>
      <w:r w:rsidRPr="00B94926">
        <w:tab/>
        <w:t>The court may review a therapeutic correction order—</w:t>
      </w:r>
    </w:p>
    <w:p w14:paraId="405DBC68" w14:textId="77777777" w:rsidR="001E72DA" w:rsidRPr="00B94926" w:rsidRDefault="001E72DA" w:rsidP="001E72DA">
      <w:pPr>
        <w:pStyle w:val="Apara"/>
      </w:pPr>
      <w:r w:rsidRPr="00B94926">
        <w:tab/>
        <w:t>(a)</w:t>
      </w:r>
      <w:r w:rsidRPr="00B94926">
        <w:tab/>
        <w:t xml:space="preserve">on its own initiative; or </w:t>
      </w:r>
    </w:p>
    <w:p w14:paraId="6711C176" w14:textId="77777777" w:rsidR="001E72DA" w:rsidRPr="00B94926" w:rsidRDefault="001E72DA" w:rsidP="001E72DA">
      <w:pPr>
        <w:pStyle w:val="Apara"/>
      </w:pPr>
      <w:r w:rsidRPr="00B94926">
        <w:tab/>
        <w:t>(b)</w:t>
      </w:r>
      <w:r w:rsidRPr="00B94926">
        <w:tab/>
        <w:t>on application by—</w:t>
      </w:r>
    </w:p>
    <w:p w14:paraId="2F37CA59" w14:textId="77777777" w:rsidR="001E72DA" w:rsidRPr="00B94926" w:rsidRDefault="001E72DA" w:rsidP="001E72DA">
      <w:pPr>
        <w:pStyle w:val="Asubpara"/>
      </w:pPr>
      <w:r w:rsidRPr="00B94926">
        <w:tab/>
        <w:t>(i)</w:t>
      </w:r>
      <w:r w:rsidRPr="00B94926">
        <w:tab/>
        <w:t>the defence; or</w:t>
      </w:r>
    </w:p>
    <w:p w14:paraId="0A5A8330" w14:textId="77777777" w:rsidR="001E72DA" w:rsidRPr="00B94926" w:rsidRDefault="001E72DA" w:rsidP="001E72DA">
      <w:pPr>
        <w:pStyle w:val="Asubpara"/>
      </w:pPr>
      <w:r w:rsidRPr="00B94926">
        <w:tab/>
        <w:t>(ii)</w:t>
      </w:r>
      <w:r w:rsidRPr="00B94926">
        <w:tab/>
        <w:t>the CYP director-general; or</w:t>
      </w:r>
    </w:p>
    <w:p w14:paraId="4D678D85" w14:textId="77777777" w:rsidR="001E72DA" w:rsidRPr="00B94926" w:rsidRDefault="001E72DA" w:rsidP="001E72DA">
      <w:pPr>
        <w:pStyle w:val="Asubpara"/>
      </w:pPr>
      <w:r w:rsidRPr="00B94926">
        <w:tab/>
        <w:t>(iii)</w:t>
      </w:r>
      <w:r w:rsidRPr="00B94926">
        <w:tab/>
        <w:t>any other member of the therapeutic correction team.</w:t>
      </w:r>
    </w:p>
    <w:p w14:paraId="18AD134A" w14:textId="77777777" w:rsidR="001E72DA" w:rsidRPr="00B94926" w:rsidRDefault="001E72DA" w:rsidP="001E72DA">
      <w:pPr>
        <w:pStyle w:val="Amain"/>
      </w:pPr>
      <w:r w:rsidRPr="00B94926">
        <w:tab/>
        <w:t>(3)</w:t>
      </w:r>
      <w:r w:rsidRPr="00B94926">
        <w:tab/>
        <w:t>The court may carry out a review under this division in any way it considers appropriate.</w:t>
      </w:r>
    </w:p>
    <w:p w14:paraId="42C9CDE8" w14:textId="77777777" w:rsidR="001E72DA" w:rsidRPr="00B94926" w:rsidRDefault="001E72DA" w:rsidP="001E72DA">
      <w:pPr>
        <w:pStyle w:val="Amain"/>
      </w:pPr>
      <w:r w:rsidRPr="00B94926">
        <w:tab/>
        <w:t>(4)</w:t>
      </w:r>
      <w:r w:rsidRPr="00B94926">
        <w:tab/>
        <w:t>However, the court must conduct a hearing for a review</w:t>
      </w:r>
      <w:r w:rsidRPr="00B94926">
        <w:br/>
        <w:t>in which the court is considering making an order under section 133XT (1) (c) or (d).</w:t>
      </w:r>
    </w:p>
    <w:p w14:paraId="52ED16D2" w14:textId="77777777" w:rsidR="001E72DA" w:rsidRPr="00B94926" w:rsidRDefault="001E72DA" w:rsidP="001E72DA">
      <w:pPr>
        <w:pStyle w:val="Amain"/>
      </w:pPr>
      <w:r w:rsidRPr="00B94926">
        <w:tab/>
        <w:t>(5)</w:t>
      </w:r>
      <w:r w:rsidRPr="00B94926">
        <w:tab/>
        <w:t>An entity mentioned in subsection (2) (b) may appear at a hearing of the review.</w:t>
      </w:r>
    </w:p>
    <w:p w14:paraId="6C915273" w14:textId="77777777" w:rsidR="001E72DA" w:rsidRPr="00B94926" w:rsidRDefault="001E72DA" w:rsidP="001E72DA">
      <w:pPr>
        <w:pStyle w:val="Amain"/>
      </w:pPr>
      <w:r w:rsidRPr="00B94926">
        <w:tab/>
        <w:t>(6)</w:t>
      </w:r>
      <w:r w:rsidRPr="00B94926">
        <w:tab/>
        <w:t>The court may, on the review, confirm or amend the order as the court considers appropriate.</w:t>
      </w:r>
    </w:p>
    <w:p w14:paraId="1E14EFA7" w14:textId="77777777" w:rsidR="001E72DA" w:rsidRPr="00B94926" w:rsidRDefault="001E72DA" w:rsidP="001E72DA">
      <w:pPr>
        <w:pStyle w:val="Amain"/>
      </w:pPr>
      <w:r w:rsidRPr="00B94926">
        <w:lastRenderedPageBreak/>
        <w:tab/>
        <w:t>(7)</w:t>
      </w:r>
      <w:r w:rsidRPr="00B94926">
        <w:tab/>
      </w:r>
      <w:r w:rsidRPr="00B94926">
        <w:rPr>
          <w:lang w:eastAsia="en-AU"/>
        </w:rPr>
        <w:t>If the court amends the order,</w:t>
      </w:r>
      <w:r w:rsidRPr="00B94926">
        <w:t xml:space="preserve"> the court must, as soon as practicable, ensure that written notice of the review decision, together with a copy of the amended order is given to—</w:t>
      </w:r>
    </w:p>
    <w:p w14:paraId="243AA679" w14:textId="77777777" w:rsidR="001E72DA" w:rsidRPr="00B94926" w:rsidRDefault="001E72DA" w:rsidP="001E72DA">
      <w:pPr>
        <w:pStyle w:val="Apara"/>
      </w:pPr>
      <w:r w:rsidRPr="00B94926">
        <w:tab/>
        <w:t>(a)</w:t>
      </w:r>
      <w:r w:rsidRPr="00B94926">
        <w:tab/>
        <w:t>the young offender; and</w:t>
      </w:r>
    </w:p>
    <w:p w14:paraId="79112A66" w14:textId="77777777" w:rsidR="001E72DA" w:rsidRPr="00B94926" w:rsidRDefault="001E72DA" w:rsidP="001E72DA">
      <w:pPr>
        <w:pStyle w:val="Apara"/>
      </w:pPr>
      <w:r w:rsidRPr="00B94926">
        <w:tab/>
        <w:t>(b)</w:t>
      </w:r>
      <w:r w:rsidRPr="00B94926">
        <w:tab/>
        <w:t>any other person who the court considers should receive the notice.</w:t>
      </w:r>
    </w:p>
    <w:p w14:paraId="22947EF9"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Failure to comply with subsection (7) does not invalidate the order as amended.</w:t>
      </w:r>
    </w:p>
    <w:p w14:paraId="35D7C9EF" w14:textId="77777777" w:rsidR="001E72DA" w:rsidRPr="00B94926" w:rsidRDefault="001E72DA" w:rsidP="001E72DA">
      <w:pPr>
        <w:pStyle w:val="Amain"/>
      </w:pPr>
      <w:r w:rsidRPr="00B94926">
        <w:tab/>
        <w:t>(9)</w:t>
      </w:r>
      <w:r w:rsidRPr="00B94926">
        <w:tab/>
        <w:t>In this section:</w:t>
      </w:r>
    </w:p>
    <w:p w14:paraId="326AA77F" w14:textId="77777777" w:rsidR="001E72DA" w:rsidRPr="00B94926" w:rsidRDefault="001E72DA" w:rsidP="001E72DA">
      <w:pPr>
        <w:pStyle w:val="aDef"/>
        <w:keepNext/>
      </w:pPr>
      <w:r w:rsidRPr="00B94926">
        <w:rPr>
          <w:rStyle w:val="charBoldItals"/>
        </w:rPr>
        <w:t>defence</w:t>
      </w:r>
      <w:r w:rsidRPr="00B94926">
        <w:t xml:space="preserve"> means—</w:t>
      </w:r>
    </w:p>
    <w:p w14:paraId="40A88C87" w14:textId="77777777" w:rsidR="001E72DA" w:rsidRPr="00B94926" w:rsidRDefault="001E72DA" w:rsidP="001E72DA">
      <w:pPr>
        <w:pStyle w:val="aDefpara"/>
      </w:pPr>
      <w:r w:rsidRPr="00B94926">
        <w:tab/>
        <w:t>(a)</w:t>
      </w:r>
      <w:r w:rsidRPr="00B94926">
        <w:tab/>
        <w:t>any lawyer representing the young offender; or</w:t>
      </w:r>
    </w:p>
    <w:p w14:paraId="1D23E545" w14:textId="77777777" w:rsidR="001E72DA" w:rsidRPr="00B94926" w:rsidRDefault="001E72DA" w:rsidP="001E72DA">
      <w:pPr>
        <w:pStyle w:val="aDefpara"/>
      </w:pPr>
      <w:r w:rsidRPr="00B94926">
        <w:tab/>
        <w:t>(b)</w:t>
      </w:r>
      <w:r w:rsidRPr="00B94926">
        <w:tab/>
        <w:t>if the young offender is not legally represented—the young offender.</w:t>
      </w:r>
    </w:p>
    <w:p w14:paraId="051F53D3" w14:textId="77777777" w:rsidR="001E72DA" w:rsidRPr="00B94926" w:rsidRDefault="001E72DA" w:rsidP="001E72DA">
      <w:pPr>
        <w:pStyle w:val="AH5Sec"/>
      </w:pPr>
      <w:bookmarkStart w:id="335" w:name="_Toc164339290"/>
      <w:r w:rsidRPr="00780E32">
        <w:rPr>
          <w:rStyle w:val="CharSectNo"/>
        </w:rPr>
        <w:t>133XW</w:t>
      </w:r>
      <w:r w:rsidRPr="00B94926">
        <w:tab/>
        <w:t>Therapeutic correction orders—CYP director-general must apply for review</w:t>
      </w:r>
      <w:bookmarkEnd w:id="335"/>
    </w:p>
    <w:p w14:paraId="1DDF6B45" w14:textId="77777777" w:rsidR="001E72DA" w:rsidRPr="00B94926" w:rsidRDefault="001E72DA" w:rsidP="001E72DA">
      <w:pPr>
        <w:pStyle w:val="Amainreturn"/>
        <w:keepLines/>
      </w:pPr>
      <w:r w:rsidRPr="00B94926">
        <w:t>The CYP director-general must apply to the sentencing court for a review of a young offender’s therapeutic correction order if the director-general believes on reasonable grounds that a change in the offender’s circumstances is likely to substantially affect the offender’s ability to comply with the order.</w:t>
      </w:r>
    </w:p>
    <w:p w14:paraId="1F22F096" w14:textId="77777777" w:rsidR="001E72DA" w:rsidRPr="00B94926" w:rsidRDefault="001E72DA" w:rsidP="001E72DA">
      <w:pPr>
        <w:pStyle w:val="AH5Sec"/>
      </w:pPr>
      <w:bookmarkStart w:id="336" w:name="_Toc164339291"/>
      <w:r w:rsidRPr="00780E32">
        <w:rPr>
          <w:rStyle w:val="CharSectNo"/>
        </w:rPr>
        <w:t>133XX</w:t>
      </w:r>
      <w:r w:rsidRPr="00B94926">
        <w:tab/>
        <w:t>Therapeutic correction orders—notice of proposed review</w:t>
      </w:r>
      <w:bookmarkEnd w:id="336"/>
    </w:p>
    <w:p w14:paraId="1A747F04" w14:textId="77777777" w:rsidR="001E72DA" w:rsidRPr="00B94926" w:rsidRDefault="001E72DA" w:rsidP="001E72DA">
      <w:pPr>
        <w:pStyle w:val="Amain"/>
      </w:pPr>
      <w:r w:rsidRPr="00B94926">
        <w:tab/>
        <w:t>(1)</w:t>
      </w:r>
      <w:r w:rsidRPr="00B94926">
        <w:tab/>
        <w:t>The sentencing court must, as far as practicable, give written notice of a proposed review of the young offender’s therapeutic correction order to the defence and the other members of the therapeutic correction team.</w:t>
      </w:r>
    </w:p>
    <w:p w14:paraId="02396BBD" w14:textId="77777777" w:rsidR="001E72DA" w:rsidRPr="00B94926" w:rsidRDefault="001E72DA" w:rsidP="001E72DA">
      <w:pPr>
        <w:pStyle w:val="Amain"/>
      </w:pPr>
      <w:r w:rsidRPr="00B94926">
        <w:tab/>
        <w:t>(2)</w:t>
      </w:r>
      <w:r w:rsidRPr="00B94926">
        <w:tab/>
        <w:t>The notice must set out—</w:t>
      </w:r>
    </w:p>
    <w:p w14:paraId="6FE6D65F" w14:textId="77777777" w:rsidR="001E72DA" w:rsidRPr="00B94926" w:rsidRDefault="001E72DA" w:rsidP="001E72DA">
      <w:pPr>
        <w:pStyle w:val="Apara"/>
      </w:pPr>
      <w:r w:rsidRPr="00B94926">
        <w:tab/>
        <w:t>(a)</w:t>
      </w:r>
      <w:r w:rsidRPr="00B94926">
        <w:tab/>
        <w:t>the reasons for the review; and</w:t>
      </w:r>
    </w:p>
    <w:p w14:paraId="05BAFADF" w14:textId="77777777" w:rsidR="001E72DA" w:rsidRPr="00B94926" w:rsidRDefault="001E72DA" w:rsidP="001E72DA">
      <w:pPr>
        <w:pStyle w:val="Apara"/>
      </w:pPr>
      <w:r w:rsidRPr="00B94926">
        <w:lastRenderedPageBreak/>
        <w:tab/>
        <w:t>(b)</w:t>
      </w:r>
      <w:r w:rsidRPr="00B94926">
        <w:tab/>
        <w:t>if a hearing for the review is to be conducted—the time and place for the review.</w:t>
      </w:r>
    </w:p>
    <w:p w14:paraId="7136E6E5" w14:textId="77777777" w:rsidR="001E72DA" w:rsidRPr="00B94926" w:rsidRDefault="001E72DA" w:rsidP="001E72DA">
      <w:pPr>
        <w:pStyle w:val="Amain"/>
      </w:pPr>
      <w:r w:rsidRPr="00B94926">
        <w:tab/>
        <w:t>(3)</w:t>
      </w:r>
      <w:r w:rsidRPr="00B94926">
        <w:tab/>
        <w:t>Failure to comply with this section does not invalidate the review.</w:t>
      </w:r>
    </w:p>
    <w:p w14:paraId="6244CDA2" w14:textId="77777777" w:rsidR="001E72DA" w:rsidRPr="00B94926" w:rsidRDefault="001E72DA" w:rsidP="001E72DA">
      <w:pPr>
        <w:pStyle w:val="Amain"/>
      </w:pPr>
      <w:r w:rsidRPr="00B94926">
        <w:tab/>
        <w:t>(4)</w:t>
      </w:r>
      <w:r w:rsidRPr="00B94926">
        <w:tab/>
        <w:t>In this section:</w:t>
      </w:r>
    </w:p>
    <w:p w14:paraId="0491B62B" w14:textId="77777777" w:rsidR="001E72DA" w:rsidRPr="00B94926" w:rsidRDefault="001E72DA" w:rsidP="001E72DA">
      <w:pPr>
        <w:pStyle w:val="aDef"/>
        <w:keepNext/>
      </w:pPr>
      <w:r w:rsidRPr="00B94926">
        <w:rPr>
          <w:rStyle w:val="charBoldItals"/>
        </w:rPr>
        <w:t>defence</w:t>
      </w:r>
      <w:r w:rsidRPr="00B94926">
        <w:t xml:space="preserve"> means—</w:t>
      </w:r>
    </w:p>
    <w:p w14:paraId="65063BD4" w14:textId="77777777" w:rsidR="001E72DA" w:rsidRPr="00B94926" w:rsidRDefault="001E72DA" w:rsidP="001E72DA">
      <w:pPr>
        <w:pStyle w:val="aDefpara"/>
      </w:pPr>
      <w:r w:rsidRPr="00B94926">
        <w:tab/>
        <w:t>(a)</w:t>
      </w:r>
      <w:r w:rsidRPr="00B94926">
        <w:tab/>
        <w:t>any lawyer representing the young offender; or</w:t>
      </w:r>
    </w:p>
    <w:p w14:paraId="3B32144D" w14:textId="77777777" w:rsidR="001E72DA" w:rsidRPr="00B94926" w:rsidRDefault="001E72DA" w:rsidP="001E72DA">
      <w:pPr>
        <w:pStyle w:val="aDefpara"/>
      </w:pPr>
      <w:r w:rsidRPr="00B94926">
        <w:tab/>
        <w:t>(b)</w:t>
      </w:r>
      <w:r w:rsidRPr="00B94926">
        <w:tab/>
        <w:t>if the young offender is not legally represented—the young offender.</w:t>
      </w:r>
    </w:p>
    <w:p w14:paraId="0B41911D" w14:textId="77777777" w:rsidR="001E72DA" w:rsidRPr="00780E32" w:rsidRDefault="001E72DA" w:rsidP="001E72DA">
      <w:pPr>
        <w:pStyle w:val="AH3Div"/>
      </w:pPr>
      <w:bookmarkStart w:id="337" w:name="_Toc164339292"/>
      <w:r w:rsidRPr="00780E32">
        <w:rPr>
          <w:rStyle w:val="CharDivNo"/>
        </w:rPr>
        <w:t>Division 8A.2A.8</w:t>
      </w:r>
      <w:r w:rsidRPr="00B94926">
        <w:tab/>
      </w:r>
      <w:r w:rsidRPr="00780E32">
        <w:rPr>
          <w:rStyle w:val="CharDivText"/>
        </w:rPr>
        <w:t>Therapeutic correction orders—miscellaneous</w:t>
      </w:r>
      <w:bookmarkEnd w:id="337"/>
    </w:p>
    <w:p w14:paraId="6D68AF6B" w14:textId="77777777" w:rsidR="001E72DA" w:rsidRPr="00B94926" w:rsidRDefault="001E72DA" w:rsidP="001E72DA">
      <w:pPr>
        <w:pStyle w:val="AH5Sec"/>
        <w:rPr>
          <w:lang w:eastAsia="en-AU"/>
        </w:rPr>
      </w:pPr>
      <w:bookmarkStart w:id="338" w:name="_Toc164339293"/>
      <w:r w:rsidRPr="00780E32">
        <w:rPr>
          <w:rStyle w:val="CharSectNo"/>
        </w:rPr>
        <w:t>133XY</w:t>
      </w:r>
      <w:r w:rsidRPr="00B94926">
        <w:rPr>
          <w:lang w:eastAsia="en-AU"/>
        </w:rPr>
        <w:tab/>
        <w:t>Evidentiary certificates</w:t>
      </w:r>
      <w:bookmarkEnd w:id="338"/>
    </w:p>
    <w:p w14:paraId="641E8A50" w14:textId="77777777" w:rsidR="001E72DA" w:rsidRPr="00B94926" w:rsidRDefault="001E72DA" w:rsidP="001E72DA">
      <w:pPr>
        <w:pStyle w:val="Amain"/>
        <w:rPr>
          <w:lang w:eastAsia="en-AU"/>
        </w:rPr>
      </w:pPr>
      <w:r w:rsidRPr="00B94926">
        <w:tab/>
        <w:t>(1)</w:t>
      </w:r>
      <w:r w:rsidRPr="00B94926">
        <w:tab/>
      </w:r>
      <w:r w:rsidRPr="00B94926">
        <w:rPr>
          <w:lang w:eastAsia="en-AU"/>
        </w:rPr>
        <w:t>A certificate that appears to be signed by or for any of the following, and states any matter relevant to anything done or not done under this part in relation to a person, is evidence of the matter:</w:t>
      </w:r>
    </w:p>
    <w:p w14:paraId="02AD1561" w14:textId="77777777" w:rsidR="001E72DA" w:rsidRPr="00B94926" w:rsidRDefault="001E72DA" w:rsidP="001E72DA">
      <w:pPr>
        <w:pStyle w:val="Apara"/>
        <w:rPr>
          <w:lang w:eastAsia="en-AU"/>
        </w:rPr>
      </w:pPr>
      <w:r w:rsidRPr="00B94926">
        <w:rPr>
          <w:lang w:eastAsia="en-AU"/>
        </w:rPr>
        <w:tab/>
        <w:t>(a)</w:t>
      </w:r>
      <w:r w:rsidRPr="00B94926">
        <w:rPr>
          <w:lang w:eastAsia="en-AU"/>
        </w:rPr>
        <w:tab/>
        <w:t>an assessor;</w:t>
      </w:r>
    </w:p>
    <w:p w14:paraId="4519D672" w14:textId="77777777" w:rsidR="001E72DA" w:rsidRPr="00B94926" w:rsidRDefault="001E72DA" w:rsidP="001E72DA">
      <w:pPr>
        <w:pStyle w:val="Apara"/>
        <w:rPr>
          <w:lang w:eastAsia="en-AU"/>
        </w:rPr>
      </w:pPr>
      <w:r w:rsidRPr="00B94926">
        <w:rPr>
          <w:lang w:eastAsia="en-AU"/>
        </w:rPr>
        <w:tab/>
        <w:t>(b)</w:t>
      </w:r>
      <w:r w:rsidRPr="00B94926">
        <w:rPr>
          <w:lang w:eastAsia="en-AU"/>
        </w:rPr>
        <w:tab/>
        <w:t>the CYP director-general;</w:t>
      </w:r>
    </w:p>
    <w:p w14:paraId="0B44B3B4" w14:textId="6CDD3811" w:rsidR="001E72DA" w:rsidRPr="00B94926" w:rsidRDefault="001E72DA" w:rsidP="001E72DA">
      <w:pPr>
        <w:pStyle w:val="Apara"/>
        <w:rPr>
          <w:lang w:eastAsia="en-AU"/>
        </w:rPr>
      </w:pPr>
      <w:r w:rsidRPr="00B94926">
        <w:rPr>
          <w:lang w:eastAsia="en-AU"/>
        </w:rPr>
        <w:tab/>
        <w:t>(c)</w:t>
      </w:r>
      <w:r w:rsidRPr="00B94926">
        <w:rPr>
          <w:lang w:eastAsia="en-AU"/>
        </w:rPr>
        <w:tab/>
        <w:t xml:space="preserve">the director-general responsible for the </w:t>
      </w:r>
      <w:hyperlink r:id="rId171" w:tooltip="A2007-15" w:history="1">
        <w:r w:rsidRPr="00B94926">
          <w:rPr>
            <w:rStyle w:val="charCitHyperlinkItal"/>
          </w:rPr>
          <w:t>Corrections Management Act 2007</w:t>
        </w:r>
      </w:hyperlink>
      <w:r w:rsidRPr="00B94926">
        <w:rPr>
          <w:lang w:eastAsia="en-AU"/>
        </w:rPr>
        <w:t>;</w:t>
      </w:r>
    </w:p>
    <w:p w14:paraId="65AEB42A" w14:textId="77777777" w:rsidR="001E72DA" w:rsidRPr="00B94926" w:rsidRDefault="001E72DA" w:rsidP="001E72DA">
      <w:pPr>
        <w:pStyle w:val="Apara"/>
        <w:rPr>
          <w:lang w:eastAsia="en-AU"/>
        </w:rPr>
      </w:pPr>
      <w:r w:rsidRPr="00B94926">
        <w:rPr>
          <w:lang w:eastAsia="en-AU"/>
        </w:rPr>
        <w:tab/>
        <w:t>(d)</w:t>
      </w:r>
      <w:r w:rsidRPr="00B94926">
        <w:rPr>
          <w:lang w:eastAsia="en-AU"/>
        </w:rPr>
        <w:tab/>
        <w:t>an analyst appointed under subsection (3).</w:t>
      </w:r>
    </w:p>
    <w:p w14:paraId="7A429CCD" w14:textId="77777777" w:rsidR="001E72DA" w:rsidRPr="00B94926" w:rsidRDefault="001E72DA" w:rsidP="001E72DA">
      <w:pPr>
        <w:pStyle w:val="Amain"/>
      </w:pPr>
      <w:r w:rsidRPr="00B94926">
        <w:tab/>
        <w:t>(2)</w:t>
      </w:r>
      <w:r w:rsidRPr="00B94926">
        <w:tab/>
        <w:t>The court must accept a certificate mentioned in subsection (1) as proof of the matters stated in it if there is no evidence to the contrary.</w:t>
      </w:r>
    </w:p>
    <w:p w14:paraId="688653BD" w14:textId="77777777" w:rsidR="001E72DA" w:rsidRPr="00B94926" w:rsidRDefault="001E72DA" w:rsidP="001E72DA">
      <w:pPr>
        <w:pStyle w:val="Amain"/>
      </w:pPr>
      <w:r w:rsidRPr="00B94926">
        <w:tab/>
        <w:t>(3)</w:t>
      </w:r>
      <w:r w:rsidRPr="00B94926">
        <w:tab/>
        <w:t>The CYP director-general may appoint analysts for this part.</w:t>
      </w:r>
    </w:p>
    <w:p w14:paraId="04476FD3" w14:textId="52922EFC" w:rsidR="001E72DA" w:rsidRPr="00B94926" w:rsidRDefault="001E72DA" w:rsidP="001E72DA">
      <w:pPr>
        <w:pStyle w:val="aNote"/>
      </w:pPr>
      <w:r w:rsidRPr="00B94926">
        <w:rPr>
          <w:rStyle w:val="charItals"/>
        </w:rPr>
        <w:t>Note</w:t>
      </w:r>
      <w:r w:rsidRPr="00B94926">
        <w:tab/>
        <w:t xml:space="preserve">For laws about appointments, see the </w:t>
      </w:r>
      <w:hyperlink r:id="rId172" w:tooltip="A2001-14" w:history="1">
        <w:r w:rsidRPr="00B94926">
          <w:rPr>
            <w:rStyle w:val="charCitHyperlinkAbbrev"/>
          </w:rPr>
          <w:t>Legislation Act</w:t>
        </w:r>
      </w:hyperlink>
      <w:r w:rsidRPr="00B94926">
        <w:t>, pt 19.3.</w:t>
      </w:r>
    </w:p>
    <w:p w14:paraId="4399B649" w14:textId="77777777" w:rsidR="001E72DA" w:rsidRPr="00B94926" w:rsidRDefault="001E72DA" w:rsidP="001E72DA">
      <w:pPr>
        <w:pStyle w:val="Amain"/>
        <w:rPr>
          <w:lang w:eastAsia="en-AU"/>
        </w:rPr>
      </w:pPr>
      <w:r w:rsidRPr="00B94926">
        <w:tab/>
        <w:t>(4)</w:t>
      </w:r>
      <w:r w:rsidRPr="00B94926">
        <w:tab/>
        <w:t>An appointment under subsection (3) is a notifiable instrument.</w:t>
      </w:r>
    </w:p>
    <w:p w14:paraId="7AF2F70B" w14:textId="77777777" w:rsidR="001E72DA" w:rsidRPr="00B94926" w:rsidRDefault="001E72DA" w:rsidP="001E72DA">
      <w:pPr>
        <w:pStyle w:val="AH5Sec"/>
      </w:pPr>
      <w:bookmarkStart w:id="339" w:name="_Toc164339294"/>
      <w:r w:rsidRPr="00780E32">
        <w:rPr>
          <w:rStyle w:val="CharSectNo"/>
        </w:rPr>
        <w:lastRenderedPageBreak/>
        <w:t>133XZ</w:t>
      </w:r>
      <w:r w:rsidRPr="00B94926">
        <w:tab/>
        <w:t>Information exchanges—therapeutic correction team</w:t>
      </w:r>
      <w:bookmarkEnd w:id="339"/>
    </w:p>
    <w:p w14:paraId="55FC49BF" w14:textId="77777777" w:rsidR="001E72DA" w:rsidRPr="00B94926" w:rsidRDefault="001E72DA" w:rsidP="001E72DA">
      <w:pPr>
        <w:pStyle w:val="Amain"/>
      </w:pPr>
      <w:r w:rsidRPr="00B94926">
        <w:tab/>
        <w:t>(1)</w:t>
      </w:r>
      <w:r w:rsidRPr="00B94926">
        <w:tab/>
        <w:t>This section applies to personal information about a young offender held by a member of the therapeutic correction team that was obtained as a result of a therapeutic correction assessment, or the administration or making of a therapeutic correction order for the offender.</w:t>
      </w:r>
    </w:p>
    <w:p w14:paraId="4AA5FBD4" w14:textId="77777777" w:rsidR="001E72DA" w:rsidRPr="00B94926" w:rsidRDefault="001E72DA" w:rsidP="001E72DA">
      <w:pPr>
        <w:pStyle w:val="Amain"/>
      </w:pPr>
      <w:r w:rsidRPr="00B94926">
        <w:rPr>
          <w:szCs w:val="24"/>
        </w:rPr>
        <w:tab/>
        <w:t>(2)</w:t>
      </w:r>
      <w:r w:rsidRPr="00B94926">
        <w:rPr>
          <w:szCs w:val="24"/>
        </w:rPr>
        <w:tab/>
        <w:t xml:space="preserve">A member of the </w:t>
      </w:r>
      <w:r w:rsidRPr="00B94926">
        <w:t>therapeutic correction</w:t>
      </w:r>
      <w:r w:rsidRPr="00B94926">
        <w:rPr>
          <w:szCs w:val="24"/>
        </w:rPr>
        <w:t xml:space="preserve"> team may give the information to another member of the </w:t>
      </w:r>
      <w:r w:rsidRPr="00B94926">
        <w:t>therapeutic correction</w:t>
      </w:r>
      <w:r w:rsidRPr="00B94926">
        <w:rPr>
          <w:szCs w:val="24"/>
        </w:rPr>
        <w:t xml:space="preserve"> team for the purpose of the other member exercising their functions under this Act.</w:t>
      </w:r>
    </w:p>
    <w:p w14:paraId="5CBACCE1" w14:textId="77777777" w:rsidR="001E72DA" w:rsidRPr="00B94926" w:rsidRDefault="001E72DA" w:rsidP="001E72DA">
      <w:pPr>
        <w:pStyle w:val="Amain"/>
      </w:pPr>
      <w:r w:rsidRPr="00B94926">
        <w:rPr>
          <w:szCs w:val="24"/>
        </w:rPr>
        <w:tab/>
        <w:t>(3)</w:t>
      </w:r>
      <w:r w:rsidRPr="00B94926">
        <w:rPr>
          <w:szCs w:val="24"/>
        </w:rPr>
        <w:tab/>
        <w:t xml:space="preserve">This section is additional to any other Act that provides for information to be given by, or to, a member of the </w:t>
      </w:r>
      <w:r w:rsidRPr="00B94926">
        <w:t>therapeutic correction</w:t>
      </w:r>
      <w:r w:rsidRPr="00B94926">
        <w:rPr>
          <w:szCs w:val="24"/>
        </w:rPr>
        <w:t xml:space="preserve"> team.</w:t>
      </w:r>
    </w:p>
    <w:p w14:paraId="0552BDEA" w14:textId="1385C342" w:rsidR="001E72DA" w:rsidRPr="00B94926" w:rsidRDefault="001E72DA" w:rsidP="001E72DA">
      <w:pPr>
        <w:pStyle w:val="aNote"/>
      </w:pPr>
      <w:r w:rsidRPr="00B94926">
        <w:rPr>
          <w:rStyle w:val="charItals"/>
        </w:rPr>
        <w:t>Note</w:t>
      </w:r>
      <w:r w:rsidRPr="00B94926">
        <w:rPr>
          <w:rStyle w:val="charItals"/>
        </w:rPr>
        <w:tab/>
      </w:r>
      <w:r w:rsidRPr="00B94926">
        <w:rPr>
          <w:snapToGrid w:val="0"/>
        </w:rPr>
        <w:t>A reference to an Act includes a reference to any statutory instruments made or in force under the Act (</w:t>
      </w:r>
      <w:r w:rsidRPr="00B94926">
        <w:t xml:space="preserve">see </w:t>
      </w:r>
      <w:hyperlink r:id="rId173" w:tooltip="A2001-14" w:history="1">
        <w:r w:rsidRPr="00B94926">
          <w:rPr>
            <w:rStyle w:val="charCitHyperlinkAbbrev"/>
          </w:rPr>
          <w:t>Legislation Act</w:t>
        </w:r>
      </w:hyperlink>
      <w:r w:rsidRPr="00B94926">
        <w:t>, s 104).</w:t>
      </w:r>
    </w:p>
    <w:p w14:paraId="524C7C3E" w14:textId="77777777" w:rsidR="001E72DA" w:rsidRPr="00B94926" w:rsidRDefault="001E72DA" w:rsidP="001E72DA">
      <w:pPr>
        <w:pStyle w:val="Amain"/>
      </w:pPr>
      <w:r w:rsidRPr="00B94926">
        <w:tab/>
        <w:t>(4)</w:t>
      </w:r>
      <w:r w:rsidRPr="00B94926">
        <w:tab/>
        <w:t>In this section:</w:t>
      </w:r>
    </w:p>
    <w:p w14:paraId="36857865" w14:textId="418CF1A7" w:rsidR="001E72DA" w:rsidRDefault="001E72DA" w:rsidP="001E72DA">
      <w:pPr>
        <w:pStyle w:val="aDef"/>
        <w:rPr>
          <w:lang w:eastAsia="en-AU"/>
        </w:rPr>
      </w:pPr>
      <w:r w:rsidRPr="00B94926">
        <w:rPr>
          <w:rStyle w:val="charBoldItals"/>
        </w:rPr>
        <w:t>personal information</w:t>
      </w:r>
      <w:r w:rsidRPr="00B94926">
        <w:t>, about a young offender, means any information or opinion relating to the offender, whether true or not, and whether recorded in a document or not.</w:t>
      </w:r>
    </w:p>
    <w:p w14:paraId="7A4D0E60" w14:textId="77777777" w:rsidR="005E326D" w:rsidRDefault="005E326D" w:rsidP="005E326D">
      <w:pPr>
        <w:pStyle w:val="PageBreak"/>
      </w:pPr>
      <w:r>
        <w:br w:type="page"/>
      </w:r>
    </w:p>
    <w:p w14:paraId="792D6392" w14:textId="77777777" w:rsidR="00D22E37" w:rsidRPr="00780E32" w:rsidRDefault="00D22E37" w:rsidP="005E326D">
      <w:pPr>
        <w:pStyle w:val="AH2Part"/>
      </w:pPr>
      <w:bookmarkStart w:id="340" w:name="_Toc164339295"/>
      <w:r w:rsidRPr="00780E32">
        <w:rPr>
          <w:rStyle w:val="CharPartNo"/>
        </w:rPr>
        <w:lastRenderedPageBreak/>
        <w:t>Part 8A.3</w:t>
      </w:r>
      <w:r>
        <w:tab/>
      </w:r>
      <w:r w:rsidRPr="00780E32">
        <w:rPr>
          <w:rStyle w:val="CharPartText"/>
        </w:rPr>
        <w:t>Young offenders—accommodation orders</w:t>
      </w:r>
      <w:bookmarkEnd w:id="340"/>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41" w:name="_Toc164339296"/>
      <w:r w:rsidRPr="00780E32">
        <w:rPr>
          <w:rStyle w:val="CharSectNo"/>
        </w:rPr>
        <w:t>133Y</w:t>
      </w:r>
      <w:r>
        <w:tab/>
      </w:r>
      <w:r w:rsidR="006D6D00" w:rsidRPr="007B6AE8">
        <w:t xml:space="preserve">Meaning of </w:t>
      </w:r>
      <w:r w:rsidR="006D6D00" w:rsidRPr="00E31226">
        <w:rPr>
          <w:rStyle w:val="charItals"/>
        </w:rPr>
        <w:t>accommodation order</w:t>
      </w:r>
      <w:bookmarkEnd w:id="341"/>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61CDC660" w:rsidR="00CF6EE1" w:rsidRPr="005C3714" w:rsidRDefault="00CF6EE1" w:rsidP="00CF6EE1">
      <w:pPr>
        <w:pStyle w:val="Apara"/>
      </w:pPr>
      <w:r w:rsidRPr="005C3714">
        <w:tab/>
        <w:t>(b)</w:t>
      </w:r>
      <w:r w:rsidRPr="005C3714">
        <w:tab/>
        <w:t xml:space="preserve">in any other case—the director-general responsible, under the </w:t>
      </w:r>
      <w:hyperlink r:id="rId174"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42" w:name="_Toc164339297"/>
      <w:r w:rsidRPr="00780E32">
        <w:rPr>
          <w:rStyle w:val="CharSectNo"/>
        </w:rPr>
        <w:t>133Z</w:t>
      </w:r>
      <w:r>
        <w:tab/>
      </w:r>
      <w:r w:rsidR="001B32EB" w:rsidRPr="005B4B64">
        <w:t>Accommodation orders—for young offenders convicted or found guilty</w:t>
      </w:r>
      <w:bookmarkEnd w:id="342"/>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43" w:name="_Toc164339298"/>
      <w:r w:rsidRPr="00780E32">
        <w:rPr>
          <w:rStyle w:val="CharSectNo"/>
        </w:rPr>
        <w:t>133ZA</w:t>
      </w:r>
      <w:r>
        <w:tab/>
        <w:t>Accommodation orders—eligibility</w:t>
      </w:r>
      <w:bookmarkEnd w:id="343"/>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44" w:name="_Toc164339299"/>
      <w:r w:rsidRPr="00780E32">
        <w:rPr>
          <w:rStyle w:val="CharSectNo"/>
        </w:rPr>
        <w:t>133ZB</w:t>
      </w:r>
      <w:r>
        <w:tab/>
        <w:t>Accommodation orders—suitability</w:t>
      </w:r>
      <w:bookmarkEnd w:id="344"/>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45" w:name="_Toc164339300"/>
      <w:r w:rsidRPr="00780E32">
        <w:rPr>
          <w:rStyle w:val="CharSectNo"/>
        </w:rPr>
        <w:t>133ZC</w:t>
      </w:r>
      <w:r>
        <w:tab/>
        <w:t>Accommodation orders—maximum period</w:t>
      </w:r>
      <w:bookmarkEnd w:id="345"/>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46" w:name="_Toc164339301"/>
      <w:r w:rsidRPr="00780E32">
        <w:rPr>
          <w:rStyle w:val="CharSectNo"/>
        </w:rPr>
        <w:t>133ZD</w:t>
      </w:r>
      <w:r>
        <w:tab/>
        <w:t>Accommodation orders—2 or more orders</w:t>
      </w:r>
      <w:bookmarkEnd w:id="346"/>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780E32" w:rsidRDefault="00336D9F">
      <w:pPr>
        <w:pStyle w:val="AH1Chapter"/>
      </w:pPr>
      <w:bookmarkStart w:id="347" w:name="_Toc164339302"/>
      <w:r w:rsidRPr="00780E32">
        <w:rPr>
          <w:rStyle w:val="CharChapNo"/>
        </w:rPr>
        <w:lastRenderedPageBreak/>
        <w:t>Chapter 9</w:t>
      </w:r>
      <w:r>
        <w:tab/>
      </w:r>
      <w:r w:rsidRPr="00780E32">
        <w:rPr>
          <w:rStyle w:val="CharChapText"/>
        </w:rPr>
        <w:t>Miscellaneous</w:t>
      </w:r>
      <w:bookmarkEnd w:id="347"/>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48" w:name="_Toc164339303"/>
      <w:r w:rsidRPr="00780E32">
        <w:rPr>
          <w:rStyle w:val="CharSectNo"/>
        </w:rPr>
        <w:t>134</w:t>
      </w:r>
      <w:r>
        <w:rPr>
          <w:rFonts w:ascii="Arial (W1)" w:hAnsi="Arial (W1)"/>
        </w:rPr>
        <w:tab/>
      </w:r>
      <w:r>
        <w:t>Operation of ancillary and restitution orders</w:t>
      </w:r>
      <w:bookmarkEnd w:id="348"/>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49" w:name="_Toc164339304"/>
      <w:r w:rsidRPr="00780E32">
        <w:rPr>
          <w:rStyle w:val="CharSectNo"/>
        </w:rPr>
        <w:t>135</w:t>
      </w:r>
      <w:r>
        <w:tab/>
        <w:t>Reparation—other actions for recovery</w:t>
      </w:r>
      <w:bookmarkEnd w:id="349"/>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50" w:name="_Toc164339305"/>
      <w:r w:rsidRPr="00780E32">
        <w:rPr>
          <w:rStyle w:val="CharSectNo"/>
        </w:rPr>
        <w:lastRenderedPageBreak/>
        <w:t>136</w:t>
      </w:r>
      <w:r>
        <w:tab/>
        <w:t>Information exchanges between criminal justice entities</w:t>
      </w:r>
      <w:bookmarkEnd w:id="350"/>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71E3DB6C"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75"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51" w:name="_Toc164339306"/>
      <w:r w:rsidRPr="00780E32">
        <w:rPr>
          <w:rStyle w:val="CharSectNo"/>
        </w:rPr>
        <w:lastRenderedPageBreak/>
        <w:t>137</w:t>
      </w:r>
      <w:r>
        <w:tab/>
        <w:t>Reduction of sentence—appeal if assistance undertaking breached</w:t>
      </w:r>
      <w:bookmarkEnd w:id="351"/>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52" w:name="_Toc164339307"/>
      <w:r w:rsidRPr="00780E32">
        <w:rPr>
          <w:rStyle w:val="CharSectNo"/>
        </w:rPr>
        <w:t>138</w:t>
      </w:r>
      <w:r>
        <w:rPr>
          <w:bCs/>
        </w:rPr>
        <w:tab/>
      </w:r>
      <w:r>
        <w:t>Effect of failure to comply with Act</w:t>
      </w:r>
      <w:bookmarkEnd w:id="352"/>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53" w:name="_Toc164339308"/>
      <w:r w:rsidRPr="00780E32">
        <w:rPr>
          <w:rStyle w:val="CharSectNo"/>
        </w:rPr>
        <w:lastRenderedPageBreak/>
        <w:t>139</w:t>
      </w:r>
      <w:r>
        <w:tab/>
        <w:t>Regulation-making power</w:t>
      </w:r>
      <w:bookmarkEnd w:id="353"/>
    </w:p>
    <w:p w14:paraId="0C76F147" w14:textId="77777777" w:rsidR="00336D9F" w:rsidRDefault="00336D9F">
      <w:pPr>
        <w:pStyle w:val="Amainreturn"/>
        <w:keepNext/>
      </w:pPr>
      <w:r>
        <w:t>The Executive may make regulations for this Act.</w:t>
      </w:r>
    </w:p>
    <w:p w14:paraId="4A12E564" w14:textId="504B02D6"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76"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77"/>
          <w:headerReference w:type="default" r:id="rId178"/>
          <w:footerReference w:type="even" r:id="rId179"/>
          <w:footerReference w:type="default" r:id="rId180"/>
          <w:footerReference w:type="first" r:id="rId181"/>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780E32" w:rsidRDefault="005275EC" w:rsidP="005275EC">
      <w:pPr>
        <w:pStyle w:val="Sched-heading"/>
      </w:pPr>
      <w:bookmarkStart w:id="354" w:name="_Toc164339309"/>
      <w:r w:rsidRPr="00780E32">
        <w:rPr>
          <w:rStyle w:val="CharChapNo"/>
        </w:rPr>
        <w:lastRenderedPageBreak/>
        <w:t>Schedule 1</w:t>
      </w:r>
      <w:r w:rsidRPr="00E15EBB">
        <w:tab/>
      </w:r>
      <w:r w:rsidRPr="00780E32">
        <w:rPr>
          <w:rStyle w:val="CharChapText"/>
        </w:rPr>
        <w:t>Schedule offences</w:t>
      </w:r>
      <w:bookmarkEnd w:id="354"/>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780E32" w:rsidRDefault="005275EC" w:rsidP="005275EC">
      <w:pPr>
        <w:pStyle w:val="Sched-Part"/>
      </w:pPr>
      <w:bookmarkStart w:id="355" w:name="_Toc164339310"/>
      <w:r w:rsidRPr="00780E32">
        <w:rPr>
          <w:rStyle w:val="CharPartNo"/>
        </w:rPr>
        <w:t>Part 1.1</w:t>
      </w:r>
      <w:r w:rsidRPr="00E15EBB">
        <w:tab/>
      </w:r>
      <w:r w:rsidRPr="00780E32">
        <w:rPr>
          <w:rStyle w:val="CharPartText"/>
        </w:rPr>
        <w:t>Crimes Act 1900</w:t>
      </w:r>
      <w:bookmarkEnd w:id="355"/>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780E32" w:rsidRDefault="005275EC" w:rsidP="005275EC">
      <w:pPr>
        <w:pStyle w:val="Sched-Part"/>
      </w:pPr>
      <w:bookmarkStart w:id="356" w:name="_Toc164339311"/>
      <w:r w:rsidRPr="00780E32">
        <w:rPr>
          <w:rStyle w:val="CharPartNo"/>
        </w:rPr>
        <w:t>Part 1.2</w:t>
      </w:r>
      <w:r w:rsidRPr="00E15EBB">
        <w:tab/>
      </w:r>
      <w:r w:rsidRPr="00780E32">
        <w:rPr>
          <w:rStyle w:val="CharPartText"/>
        </w:rPr>
        <w:t>Criminal Code 2002</w:t>
      </w:r>
      <w:bookmarkEnd w:id="356"/>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780E32" w:rsidRDefault="005275EC" w:rsidP="005275EC">
      <w:pPr>
        <w:pStyle w:val="Sched-Part"/>
      </w:pPr>
      <w:bookmarkStart w:id="357" w:name="_Toc164339312"/>
      <w:r w:rsidRPr="00780E32">
        <w:rPr>
          <w:rStyle w:val="CharPartNo"/>
        </w:rPr>
        <w:t>Part 1.3</w:t>
      </w:r>
      <w:r w:rsidRPr="00E15EBB">
        <w:tab/>
      </w:r>
      <w:r w:rsidRPr="00780E32">
        <w:rPr>
          <w:rStyle w:val="CharPartText"/>
        </w:rPr>
        <w:t>Drugs of Dependence Act 1989</w:t>
      </w:r>
      <w:bookmarkEnd w:id="357"/>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780E32" w:rsidRDefault="005275EC" w:rsidP="005275EC">
      <w:pPr>
        <w:pStyle w:val="Sched-Part"/>
      </w:pPr>
      <w:bookmarkStart w:id="358" w:name="_Toc164339313"/>
      <w:r w:rsidRPr="00780E32">
        <w:rPr>
          <w:rStyle w:val="CharPartNo"/>
        </w:rPr>
        <w:t>Part 1.4</w:t>
      </w:r>
      <w:r w:rsidRPr="00E15EBB">
        <w:tab/>
      </w:r>
      <w:r w:rsidRPr="00780E32">
        <w:rPr>
          <w:rStyle w:val="CharPartText"/>
        </w:rPr>
        <w:t>Firearms Act 1996</w:t>
      </w:r>
      <w:bookmarkEnd w:id="358"/>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59" w:name="_Toc164339314"/>
      <w:r>
        <w:lastRenderedPageBreak/>
        <w:t>Dictionary</w:t>
      </w:r>
      <w:bookmarkEnd w:id="359"/>
    </w:p>
    <w:p w14:paraId="0DD4B58C" w14:textId="77777777" w:rsidR="00336D9F" w:rsidRDefault="00336D9F">
      <w:pPr>
        <w:pStyle w:val="ref"/>
        <w:keepNext/>
      </w:pPr>
      <w:r>
        <w:t>(see s 3)</w:t>
      </w:r>
    </w:p>
    <w:p w14:paraId="34456419" w14:textId="0D3C87BF" w:rsidR="00336D9F" w:rsidRDefault="00336D9F">
      <w:pPr>
        <w:pStyle w:val="aNote"/>
        <w:keepNext/>
      </w:pPr>
      <w:r>
        <w:rPr>
          <w:rStyle w:val="charItals"/>
        </w:rPr>
        <w:t>Note 1</w:t>
      </w:r>
      <w:r>
        <w:rPr>
          <w:rStyle w:val="charItals"/>
        </w:rPr>
        <w:tab/>
      </w:r>
      <w:r>
        <w:t xml:space="preserve">The </w:t>
      </w:r>
      <w:hyperlink r:id="rId186" w:tooltip="A2001-14" w:history="1">
        <w:r w:rsidR="00030A80" w:rsidRPr="00030A80">
          <w:rPr>
            <w:rStyle w:val="charCitHyperlinkAbbrev"/>
          </w:rPr>
          <w:t>Legislation Act</w:t>
        </w:r>
      </w:hyperlink>
      <w:r>
        <w:t xml:space="preserve"> contains definitions and other provisions relevant to this Act.</w:t>
      </w:r>
    </w:p>
    <w:p w14:paraId="651DDB50" w14:textId="68E6D4F2" w:rsidR="00336D9F" w:rsidRDefault="00336D9F">
      <w:pPr>
        <w:pStyle w:val="aNote"/>
        <w:keepNext/>
      </w:pPr>
      <w:r>
        <w:rPr>
          <w:rStyle w:val="charItals"/>
        </w:rPr>
        <w:t>Note 2</w:t>
      </w:r>
      <w:r>
        <w:rPr>
          <w:rStyle w:val="charItals"/>
        </w:rPr>
        <w:tab/>
      </w:r>
      <w:r>
        <w:t xml:space="preserve">For example, the </w:t>
      </w:r>
      <w:hyperlink r:id="rId187"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340A37D5" w14:textId="3EB0B317" w:rsidR="005436B0" w:rsidRDefault="005436B0">
      <w:pPr>
        <w:pStyle w:val="aNoteBulletss"/>
        <w:tabs>
          <w:tab w:val="left" w:pos="2300"/>
        </w:tabs>
      </w:pPr>
      <w:r w:rsidRPr="00D0576E">
        <w:rPr>
          <w:rFonts w:ascii="Symbol" w:hAnsi="Symbol"/>
        </w:rPr>
        <w:t></w:t>
      </w:r>
      <w:r w:rsidRPr="00D0576E">
        <w:rPr>
          <w:rFonts w:ascii="Symbol" w:hAnsi="Symbol"/>
        </w:rPr>
        <w:tab/>
      </w:r>
      <w:r>
        <w:t>corrections officer</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0ED194AA" w:rsid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r w:rsidR="006E02F6">
        <w:rPr>
          <w:lang w:eastAsia="en-AU"/>
        </w:rPr>
        <w:t>; and</w:t>
      </w:r>
    </w:p>
    <w:p w14:paraId="55ABD0AA" w14:textId="4BE9404D" w:rsidR="00087480" w:rsidRPr="00F25E1D" w:rsidRDefault="00087480" w:rsidP="00087480">
      <w:pPr>
        <w:pStyle w:val="aDefpara"/>
      </w:pPr>
      <w:r w:rsidRPr="00B94926">
        <w:tab/>
        <w:t>(d)</w:t>
      </w:r>
      <w:r w:rsidRPr="00B94926">
        <w:tab/>
        <w:t>for part 8A.2A (Young offenders—therapeutic correction orders)—see section 133XG (3).</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3DD86F34" w:rsidR="00336D9F" w:rsidRDefault="00336D9F">
      <w:pPr>
        <w:pStyle w:val="aDef"/>
      </w:pPr>
      <w:r>
        <w:rPr>
          <w:rStyle w:val="charBoldItals"/>
        </w:rPr>
        <w:t>bail condition</w:t>
      </w:r>
      <w:r>
        <w:t xml:space="preserve">—see the </w:t>
      </w:r>
      <w:hyperlink r:id="rId188"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2AAC2093" w:rsidR="00336D9F" w:rsidRDefault="00336D9F">
      <w:pPr>
        <w:pStyle w:val="aDef"/>
      </w:pPr>
      <w:r>
        <w:rPr>
          <w:rStyle w:val="charBoldItals"/>
        </w:rPr>
        <w:t>community service work</w:t>
      </w:r>
      <w:r>
        <w:t xml:space="preserve">—see the </w:t>
      </w:r>
      <w:hyperlink r:id="rId189" w:tooltip="A2005-59" w:history="1">
        <w:r w:rsidR="00030A80" w:rsidRPr="00030A80">
          <w:rPr>
            <w:rStyle w:val="charCitHyperlinkItal"/>
          </w:rPr>
          <w:t>Crimes (Sentence Administration) Act 2005</w:t>
        </w:r>
      </w:hyperlink>
      <w:r>
        <w:t>, section 316.</w:t>
      </w:r>
    </w:p>
    <w:p w14:paraId="62B4D4C4" w14:textId="1691545B" w:rsidR="00336D9F" w:rsidRDefault="00336D9F">
      <w:pPr>
        <w:pStyle w:val="aDef"/>
      </w:pPr>
      <w:r>
        <w:rPr>
          <w:rStyle w:val="charBoldItals"/>
        </w:rPr>
        <w:t>controlled drug</w:t>
      </w:r>
      <w:r>
        <w:t xml:space="preserve"> means a controlled drug under the </w:t>
      </w:r>
      <w:hyperlink r:id="rId190" w:tooltip="A2002-51" w:history="1">
        <w:r w:rsidR="00030A80" w:rsidRPr="00030A80">
          <w:rPr>
            <w:rStyle w:val="charCitHyperlinkAbbrev"/>
          </w:rPr>
          <w:t>Criminal Code</w:t>
        </w:r>
      </w:hyperlink>
      <w:r>
        <w:t>, chapter 6 (Serious drug offences).</w:t>
      </w:r>
    </w:p>
    <w:p w14:paraId="62FED5E7" w14:textId="77777777" w:rsidR="00087480" w:rsidRPr="00B94926" w:rsidRDefault="00087480" w:rsidP="00087480">
      <w:pPr>
        <w:pStyle w:val="aDef"/>
      </w:pPr>
      <w:r w:rsidRPr="00B94926">
        <w:rPr>
          <w:rStyle w:val="charBoldItals"/>
        </w:rPr>
        <w:t>core conditions</w:t>
      </w:r>
      <w:r w:rsidRPr="00B94926">
        <w:t>—</w:t>
      </w:r>
    </w:p>
    <w:p w14:paraId="6560DCE1" w14:textId="77777777" w:rsidR="00087480" w:rsidRPr="00B94926" w:rsidRDefault="00087480" w:rsidP="00087480">
      <w:pPr>
        <w:pStyle w:val="aDefpara"/>
      </w:pPr>
      <w:r w:rsidRPr="00B94926">
        <w:tab/>
        <w:t>(a)</w:t>
      </w:r>
      <w:r w:rsidRPr="00B94926">
        <w:tab/>
        <w:t>of a treatment order, for part 5.4A (Drug and alcohol treatment orders)—see section 80Y; and</w:t>
      </w:r>
    </w:p>
    <w:p w14:paraId="50068C0A" w14:textId="77777777" w:rsidR="00087480" w:rsidRPr="00B94926" w:rsidRDefault="00087480" w:rsidP="00087480">
      <w:pPr>
        <w:pStyle w:val="aDefpara"/>
      </w:pPr>
      <w:r w:rsidRPr="00B94926">
        <w:lastRenderedPageBreak/>
        <w:tab/>
        <w:t>(b)</w:t>
      </w:r>
      <w:r w:rsidRPr="00B94926">
        <w:tab/>
        <w:t>of a therapeutic correction order, for part 8A.2A</w:t>
      </w:r>
      <w:r w:rsidRPr="00B94926">
        <w:br/>
        <w:t>(Young offenders—therapeutic correction orders)—see section 133XN (1).</w:t>
      </w:r>
    </w:p>
    <w:p w14:paraId="6EA96F01" w14:textId="77777777" w:rsidR="00336D9F" w:rsidRDefault="00336D9F" w:rsidP="00E1471C">
      <w:pPr>
        <w:pStyle w:val="aDef"/>
        <w:keepNext/>
      </w:pPr>
      <w:r>
        <w:rPr>
          <w:rStyle w:val="charBoldItals"/>
        </w:rPr>
        <w:t>correctional centre</w:t>
      </w:r>
      <w:r>
        <w:t xml:space="preserve"> means—</w:t>
      </w:r>
    </w:p>
    <w:p w14:paraId="75146F86" w14:textId="0EBA673C" w:rsidR="00336D9F" w:rsidRDefault="00336D9F" w:rsidP="00E1471C">
      <w:pPr>
        <w:pStyle w:val="aDefpara"/>
        <w:keepNext/>
      </w:pPr>
      <w:r>
        <w:tab/>
        <w:t>(a)</w:t>
      </w:r>
      <w:r>
        <w:tab/>
        <w:t xml:space="preserve">a correctional centre under the </w:t>
      </w:r>
      <w:hyperlink r:id="rId191"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3120410D"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92"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02B30FA5" w:rsidR="003C3EA4" w:rsidRDefault="003C3EA4" w:rsidP="003C3EA4">
      <w:pPr>
        <w:pStyle w:val="aDef"/>
      </w:pPr>
      <w:r w:rsidRPr="00030A80">
        <w:rPr>
          <w:rStyle w:val="charBoldItals"/>
        </w:rPr>
        <w:t>detention place</w:t>
      </w:r>
      <w:r>
        <w:t xml:space="preserve"> means a detention place under the </w:t>
      </w:r>
      <w:hyperlink r:id="rId193"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lastRenderedPageBreak/>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06B8841F" w:rsidR="00400148" w:rsidRPr="004573C3" w:rsidRDefault="00400148" w:rsidP="00400148">
      <w:pPr>
        <w:pStyle w:val="aDef"/>
      </w:pPr>
      <w:r w:rsidRPr="004573C3">
        <w:rPr>
          <w:rStyle w:val="charBoldItals"/>
        </w:rPr>
        <w:t>family violence offence</w:t>
      </w:r>
      <w:r w:rsidRPr="004573C3">
        <w:t xml:space="preserve">—see the </w:t>
      </w:r>
      <w:hyperlink r:id="rId194"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7D307EFB"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95"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lastRenderedPageBreak/>
        <w:t>non-conviction order</w:t>
      </w:r>
      <w:r>
        <w:t>—see section 17 (2).</w:t>
      </w:r>
    </w:p>
    <w:p w14:paraId="59C491D1" w14:textId="77777777" w:rsidR="00336D9F" w:rsidRDefault="00336D9F">
      <w:pPr>
        <w:pStyle w:val="aDef"/>
        <w:keepNext/>
      </w:pPr>
      <w:r>
        <w:rPr>
          <w:rStyle w:val="charBoldItals"/>
        </w:rPr>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16BB032F" w:rsidR="00336D9F" w:rsidRDefault="00336D9F">
      <w:pPr>
        <w:pStyle w:val="aDef"/>
      </w:pPr>
      <w:r>
        <w:rPr>
          <w:rStyle w:val="charBoldItals"/>
        </w:rPr>
        <w:t>parole order</w:t>
      </w:r>
      <w:r>
        <w:t xml:space="preserve">—see the </w:t>
      </w:r>
      <w:hyperlink r:id="rId196"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20C0AD23" w14:textId="77777777" w:rsidR="00087480" w:rsidRPr="00B94926" w:rsidRDefault="00087480" w:rsidP="00087480">
      <w:pPr>
        <w:pStyle w:val="aDef"/>
        <w:keepNext/>
      </w:pPr>
      <w:r w:rsidRPr="00B94926">
        <w:rPr>
          <w:rStyle w:val="charBoldItals"/>
        </w:rPr>
        <w:t>sentencing court</w:t>
      </w:r>
      <w:r w:rsidRPr="00B94926">
        <w:rPr>
          <w:rStyle w:val="charBoldItals"/>
          <w:iCs/>
        </w:rPr>
        <w:t>—</w:t>
      </w:r>
    </w:p>
    <w:p w14:paraId="1ABECB6B" w14:textId="77777777" w:rsidR="00087480" w:rsidRPr="00B94926" w:rsidRDefault="00087480" w:rsidP="00087480">
      <w:pPr>
        <w:pStyle w:val="aDefpara"/>
      </w:pPr>
      <w:r w:rsidRPr="00B94926">
        <w:tab/>
        <w:t>(a)</w:t>
      </w:r>
      <w:r w:rsidRPr="00B94926">
        <w:tab/>
        <w:t>for part 8.2 (Deferred sentence orders—supervision) and part 8.3 (Deferred sentence orders—amendment or cancellation)—see section 123; and</w:t>
      </w:r>
    </w:p>
    <w:p w14:paraId="248E8816" w14:textId="77777777" w:rsidR="00087480" w:rsidRPr="00B94926" w:rsidRDefault="00087480" w:rsidP="00087480">
      <w:pPr>
        <w:pStyle w:val="aDefpara"/>
      </w:pPr>
      <w:r w:rsidRPr="00B94926">
        <w:tab/>
        <w:t>(b)</w:t>
      </w:r>
      <w:r w:rsidRPr="00B94926">
        <w:tab/>
        <w:t>for a young offender subject to a therapeutic correction order, for part 8A.2A (Young offenders—therapeutic correction orders)—see section 133XA.</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0937953F" w:rsidR="00336D9F" w:rsidRDefault="00336D9F">
      <w:pPr>
        <w:pStyle w:val="aDef"/>
        <w:rPr>
          <w:bCs/>
          <w:iCs/>
        </w:rPr>
      </w:pPr>
      <w:r>
        <w:rPr>
          <w:rStyle w:val="charBoldItals"/>
        </w:rPr>
        <w:t>term</w:t>
      </w:r>
      <w:r>
        <w:rPr>
          <w:bCs/>
          <w:iCs/>
        </w:rPr>
        <w:t xml:space="preserve">—if the term of a sentence is amended under the </w:t>
      </w:r>
      <w:hyperlink r:id="rId197"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3619FEFF" w14:textId="77777777" w:rsidR="00087480" w:rsidRPr="00B94926" w:rsidRDefault="00087480" w:rsidP="00087480">
      <w:pPr>
        <w:pStyle w:val="aDef"/>
      </w:pPr>
      <w:r w:rsidRPr="00B94926">
        <w:rPr>
          <w:rStyle w:val="charBoldItals"/>
        </w:rPr>
        <w:t>therapeutic correction assessment</w:t>
      </w:r>
      <w:r w:rsidRPr="00B94926">
        <w:rPr>
          <w:bCs/>
          <w:iCs/>
        </w:rPr>
        <w:t xml:space="preserve">, </w:t>
      </w:r>
      <w:r w:rsidRPr="00B94926">
        <w:t>for part 8A.2A</w:t>
      </w:r>
      <w:r w:rsidRPr="00B94926">
        <w:br/>
        <w:t>(Young offenders—therapeutic correction orders)—see section 133XG </w:t>
      </w:r>
      <w:r w:rsidRPr="00B94926">
        <w:rPr>
          <w:bCs/>
          <w:iCs/>
        </w:rPr>
        <w:t>(2) (a) (i)</w:t>
      </w:r>
      <w:r w:rsidRPr="00B94926">
        <w:t>.</w:t>
      </w:r>
    </w:p>
    <w:p w14:paraId="1E5858E0" w14:textId="77777777" w:rsidR="00087480" w:rsidRPr="00B94926" w:rsidRDefault="00087480" w:rsidP="00087480">
      <w:pPr>
        <w:pStyle w:val="aDef"/>
      </w:pPr>
      <w:r w:rsidRPr="00B94926">
        <w:rPr>
          <w:rStyle w:val="charBoldItals"/>
        </w:rPr>
        <w:t>therapeutic correction conditions</w:t>
      </w:r>
      <w:r w:rsidRPr="00B94926">
        <w:rPr>
          <w:bCs/>
          <w:iCs/>
        </w:rPr>
        <w:t xml:space="preserve">, </w:t>
      </w:r>
      <w:r w:rsidRPr="00B94926">
        <w:t>for part 8A.2A (Young offenders—therapeutic correction orders)</w:t>
      </w:r>
      <w:r w:rsidRPr="00B94926">
        <w:rPr>
          <w:bCs/>
          <w:iCs/>
        </w:rPr>
        <w:t>—see section</w:t>
      </w:r>
      <w:r w:rsidRPr="00B94926">
        <w:t xml:space="preserve"> 133XO (1).</w:t>
      </w:r>
    </w:p>
    <w:p w14:paraId="3E5653DB" w14:textId="77777777" w:rsidR="00087480" w:rsidRPr="00B94926" w:rsidRDefault="00087480" w:rsidP="00087480">
      <w:pPr>
        <w:pStyle w:val="aDef"/>
      </w:pPr>
      <w:r w:rsidRPr="00B94926">
        <w:rPr>
          <w:rStyle w:val="charBoldItals"/>
        </w:rPr>
        <w:t>therapeutic correction obligations</w:t>
      </w:r>
      <w:r w:rsidRPr="00B94926">
        <w:rPr>
          <w:rStyle w:val="charItals"/>
        </w:rPr>
        <w:t xml:space="preserve">, </w:t>
      </w:r>
      <w:r w:rsidRPr="00B94926">
        <w:t>for part 8A.2A (Young offenders—therapeutic correction orders)—see section 133XD.</w:t>
      </w:r>
    </w:p>
    <w:p w14:paraId="10DBC12B" w14:textId="77777777" w:rsidR="00087480" w:rsidRPr="00B94926" w:rsidRDefault="00087480" w:rsidP="00087480">
      <w:pPr>
        <w:pStyle w:val="aDef"/>
      </w:pPr>
      <w:r w:rsidRPr="00B94926">
        <w:rPr>
          <w:rStyle w:val="charBoldItals"/>
        </w:rPr>
        <w:lastRenderedPageBreak/>
        <w:t>therapeutic correction order</w:t>
      </w:r>
      <w:r w:rsidRPr="00B94926">
        <w:rPr>
          <w:bCs/>
          <w:iCs/>
        </w:rPr>
        <w:t xml:space="preserve">, </w:t>
      </w:r>
      <w:r w:rsidRPr="00B94926">
        <w:t>for part 8A.2A (Young offenders—therapeutic correction orders)</w:t>
      </w:r>
      <w:r w:rsidRPr="00B94926">
        <w:rPr>
          <w:bCs/>
          <w:iCs/>
        </w:rPr>
        <w:t>—see section</w:t>
      </w:r>
      <w:r w:rsidRPr="00B94926">
        <w:t xml:space="preserve"> 133XB (2).</w:t>
      </w:r>
    </w:p>
    <w:p w14:paraId="598E4278" w14:textId="77777777" w:rsidR="00087480" w:rsidRPr="00B94926" w:rsidRDefault="00087480" w:rsidP="00087480">
      <w:pPr>
        <w:pStyle w:val="aDef"/>
      </w:pPr>
      <w:r w:rsidRPr="00B94926">
        <w:rPr>
          <w:rStyle w:val="charBoldItals"/>
        </w:rPr>
        <w:t>therapeutic correction plan</w:t>
      </w:r>
      <w:r w:rsidRPr="00B94926">
        <w:rPr>
          <w:bCs/>
          <w:iCs/>
        </w:rPr>
        <w:t xml:space="preserve">, </w:t>
      </w:r>
      <w:r w:rsidRPr="00B94926">
        <w:t>for part 8A.2A (Young offenders—therapeutic correction orders)—see section 133XJ (1).</w:t>
      </w:r>
    </w:p>
    <w:p w14:paraId="3AE9CAE8" w14:textId="3736A5D2" w:rsidR="00087480" w:rsidRPr="008D5933" w:rsidRDefault="00087480" w:rsidP="008D5933">
      <w:pPr>
        <w:pStyle w:val="aDef"/>
      </w:pPr>
      <w:r w:rsidRPr="00B94926">
        <w:rPr>
          <w:rStyle w:val="charBoldItals"/>
        </w:rPr>
        <w:t>therapeutic correction team</w:t>
      </w:r>
      <w:r w:rsidRPr="00B94926">
        <w:rPr>
          <w:bCs/>
          <w:iCs/>
        </w:rPr>
        <w:t xml:space="preserve">, </w:t>
      </w:r>
      <w:r w:rsidRPr="00B94926">
        <w:t>for part 8A.2A (Young offenders—therapeutic correction orders)—see section 133XA.</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98"/>
          <w:headerReference w:type="default" r:id="rId199"/>
          <w:footerReference w:type="even" r:id="rId200"/>
          <w:footerReference w:type="default" r:id="rId201"/>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60" w:name="_Toc164339315"/>
      <w:r>
        <w:lastRenderedPageBreak/>
        <w:t>Endnotes</w:t>
      </w:r>
      <w:bookmarkEnd w:id="360"/>
    </w:p>
    <w:p w14:paraId="6A87D227" w14:textId="77777777" w:rsidR="00546AC5" w:rsidRPr="00780E32" w:rsidRDefault="00546AC5">
      <w:pPr>
        <w:pStyle w:val="Endnote20"/>
      </w:pPr>
      <w:bookmarkStart w:id="361" w:name="_Toc164339316"/>
      <w:r w:rsidRPr="00780E32">
        <w:rPr>
          <w:rStyle w:val="charTableNo"/>
        </w:rPr>
        <w:t>1</w:t>
      </w:r>
      <w:r>
        <w:tab/>
      </w:r>
      <w:r w:rsidRPr="00780E32">
        <w:rPr>
          <w:rStyle w:val="charTableText"/>
        </w:rPr>
        <w:t>About the endnotes</w:t>
      </w:r>
      <w:bookmarkEnd w:id="361"/>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2F2DCF69" w:rsidR="00546AC5" w:rsidRDefault="00546AC5">
      <w:pPr>
        <w:pStyle w:val="EndNoteTextPub"/>
      </w:pPr>
      <w:r>
        <w:t xml:space="preserve">Not all editorial amendments made under the </w:t>
      </w:r>
      <w:hyperlink r:id="rId202"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780E32" w:rsidRDefault="00546AC5">
      <w:pPr>
        <w:pStyle w:val="Endnote20"/>
      </w:pPr>
      <w:bookmarkStart w:id="362" w:name="_Toc164339317"/>
      <w:r w:rsidRPr="00780E32">
        <w:rPr>
          <w:rStyle w:val="charTableNo"/>
        </w:rPr>
        <w:t>2</w:t>
      </w:r>
      <w:r>
        <w:tab/>
      </w:r>
      <w:r w:rsidRPr="00780E32">
        <w:rPr>
          <w:rStyle w:val="charTableText"/>
        </w:rPr>
        <w:t>Abbreviation key</w:t>
      </w:r>
      <w:bookmarkEnd w:id="362"/>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780E32" w:rsidRDefault="00336D9F">
      <w:pPr>
        <w:pStyle w:val="Endnote20"/>
      </w:pPr>
      <w:bookmarkStart w:id="363" w:name="_Toc164339318"/>
      <w:r w:rsidRPr="00780E32">
        <w:rPr>
          <w:rStyle w:val="charTableNo"/>
        </w:rPr>
        <w:lastRenderedPageBreak/>
        <w:t>3</w:t>
      </w:r>
      <w:r>
        <w:tab/>
      </w:r>
      <w:r w:rsidRPr="00780E32">
        <w:rPr>
          <w:rStyle w:val="charTableText"/>
        </w:rPr>
        <w:t>Legislation history</w:t>
      </w:r>
      <w:bookmarkEnd w:id="363"/>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7FC8255D" w:rsidR="00336D9F" w:rsidRDefault="004B24B2">
      <w:pPr>
        <w:pStyle w:val="NewAct"/>
      </w:pPr>
      <w:hyperlink r:id="rId203"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24844BE6" w:rsidR="00336D9F" w:rsidRDefault="00336D9F">
      <w:pPr>
        <w:pStyle w:val="Actdetails"/>
      </w:pPr>
      <w:r>
        <w:t xml:space="preserve">sch 1 pt 1.11 commenced 2 June 2006 (s 2 (1) and see </w:t>
      </w:r>
      <w:hyperlink r:id="rId204"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1D6EA5AA" w:rsidR="00336D9F" w:rsidRDefault="004B24B2">
      <w:pPr>
        <w:pStyle w:val="NewReg"/>
      </w:pPr>
      <w:hyperlink r:id="rId205" w:tooltip="SL2006-22" w:history="1">
        <w:r w:rsidR="00030A80" w:rsidRPr="00030A80">
          <w:rPr>
            <w:rStyle w:val="charCitHyperlinkAbbrev"/>
          </w:rPr>
          <w:t>Crimes (Sentencing) Regulation 2006</w:t>
        </w:r>
      </w:hyperlink>
      <w:r w:rsidR="00336D9F">
        <w:t xml:space="preserve"> SL2006-22 sch 1 (as am by </w:t>
      </w:r>
      <w:hyperlink r:id="rId20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0DBF4285" w:rsidR="00336D9F" w:rsidRDefault="00336D9F" w:rsidP="009821AE">
      <w:pPr>
        <w:pStyle w:val="Actdetails"/>
      </w:pPr>
      <w:r>
        <w:t>taken to have been notified LR 18 May 2006 (</w:t>
      </w:r>
      <w:hyperlink r:id="rId207"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08E222AA" w:rsidR="00336D9F" w:rsidRDefault="00336D9F">
      <w:pPr>
        <w:pStyle w:val="Actdetails"/>
      </w:pPr>
      <w:r>
        <w:t>sch 1 commenced 2 June 2006 (</w:t>
      </w:r>
      <w:hyperlink r:id="rId2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6FFABB6E" w:rsidR="00336D9F" w:rsidRDefault="004B24B2">
      <w:pPr>
        <w:pStyle w:val="NewReg"/>
      </w:pPr>
      <w:hyperlink r:id="rId209"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5D8DF082" w:rsidR="00336D9F" w:rsidRDefault="00336D9F">
      <w:pPr>
        <w:pStyle w:val="LegHistNote"/>
      </w:pPr>
      <w:r w:rsidRPr="00030A80">
        <w:rPr>
          <w:rStyle w:val="charItals"/>
        </w:rPr>
        <w:t>Note</w:t>
      </w:r>
      <w:r>
        <w:tab/>
        <w:t xml:space="preserve">This regulation only amends the </w:t>
      </w:r>
      <w:hyperlink r:id="rId210"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158E6674" w:rsidR="00336D9F" w:rsidRDefault="004B24B2">
      <w:pPr>
        <w:pStyle w:val="NewAct"/>
      </w:pPr>
      <w:hyperlink r:id="rId211"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18570784" w:rsidR="00336D9F" w:rsidRPr="00030A80" w:rsidRDefault="00336D9F">
      <w:pPr>
        <w:pStyle w:val="Actdetails"/>
        <w:rPr>
          <w:rFonts w:cs="Arial"/>
        </w:rPr>
      </w:pPr>
      <w:r w:rsidRPr="00030A80">
        <w:rPr>
          <w:rFonts w:cs="Arial"/>
        </w:rPr>
        <w:t xml:space="preserve">sch 1 pt 1.2 commenced 1 August 2007 (s 2 and </w:t>
      </w:r>
      <w:hyperlink r:id="rId212" w:tooltip="CN2007-6" w:history="1">
        <w:r w:rsidR="00030A80" w:rsidRPr="00030A80">
          <w:rPr>
            <w:rStyle w:val="charCitHyperlinkAbbrev"/>
          </w:rPr>
          <w:t>CN2007-6</w:t>
        </w:r>
      </w:hyperlink>
      <w:r w:rsidRPr="00030A80">
        <w:rPr>
          <w:rFonts w:cs="Arial"/>
        </w:rPr>
        <w:t>)</w:t>
      </w:r>
    </w:p>
    <w:p w14:paraId="57151929" w14:textId="5F7D26AE" w:rsidR="00336D9F" w:rsidRDefault="004B24B2">
      <w:pPr>
        <w:pStyle w:val="NewAct"/>
      </w:pPr>
      <w:hyperlink r:id="rId213"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7B100C98" w:rsidR="00336D9F" w:rsidRDefault="004B24B2">
      <w:pPr>
        <w:pStyle w:val="NewAct"/>
      </w:pPr>
      <w:hyperlink r:id="rId214"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08867DDE"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15" w:tooltip="CN2008-17" w:history="1">
        <w:r w:rsidR="00030A80" w:rsidRPr="00030A80">
          <w:rPr>
            <w:rStyle w:val="charCitHyperlinkAbbrev"/>
          </w:rPr>
          <w:t xml:space="preserve">CN2008-17 </w:t>
        </w:r>
      </w:hyperlink>
      <w:r w:rsidR="00736B73" w:rsidRPr="00030A80">
        <w:rPr>
          <w:rFonts w:cs="Arial"/>
        </w:rPr>
        <w:t xml:space="preserve">(and see </w:t>
      </w:r>
      <w:hyperlink r:id="rId216" w:tooltip="CN2008-13" w:history="1">
        <w:r w:rsidR="00030A80" w:rsidRPr="00030A80">
          <w:rPr>
            <w:rStyle w:val="charCitHyperlinkAbbrev"/>
          </w:rPr>
          <w:t>CN2008-13</w:t>
        </w:r>
      </w:hyperlink>
      <w:r w:rsidR="00736B73" w:rsidRPr="00030A80">
        <w:rPr>
          <w:rFonts w:cs="Arial"/>
        </w:rPr>
        <w:t>))</w:t>
      </w:r>
    </w:p>
    <w:p w14:paraId="65D6424B" w14:textId="0B8D04C7" w:rsidR="00336D9F" w:rsidRDefault="004B24B2">
      <w:pPr>
        <w:pStyle w:val="NewAct"/>
      </w:pPr>
      <w:hyperlink r:id="rId217"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3239345C"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18"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19"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49CDC296"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20" w:anchor="history" w:tooltip="A2008-19" w:history="1">
        <w:r w:rsidR="00030A80" w:rsidRPr="00030A80">
          <w:rPr>
            <w:rStyle w:val="charCitHyperlinkAbbrev"/>
          </w:rPr>
          <w:t>Children and Young People Act 2008</w:t>
        </w:r>
      </w:hyperlink>
      <w:r w:rsidRPr="00070A42">
        <w:t xml:space="preserve"> A2008-19, s 2 and </w:t>
      </w:r>
      <w:hyperlink r:id="rId221" w:tooltip="CN2008-17" w:history="1">
        <w:r w:rsidR="00030A80" w:rsidRPr="00030A80">
          <w:rPr>
            <w:rStyle w:val="charCitHyperlinkAbbrev"/>
          </w:rPr>
          <w:t xml:space="preserve">CN2008-17 </w:t>
        </w:r>
      </w:hyperlink>
      <w:r w:rsidR="00C04CC6">
        <w:t xml:space="preserve">(and see </w:t>
      </w:r>
      <w:hyperlink r:id="rId222" w:tooltip="CN2008-13" w:history="1">
        <w:r w:rsidR="00030A80" w:rsidRPr="00030A80">
          <w:rPr>
            <w:rStyle w:val="charCitHyperlinkAbbrev"/>
          </w:rPr>
          <w:t>CN2008-13</w:t>
        </w:r>
      </w:hyperlink>
      <w:r w:rsidR="00C04CC6">
        <w:t>)</w:t>
      </w:r>
      <w:r w:rsidRPr="00070A42">
        <w:t>)</w:t>
      </w:r>
    </w:p>
    <w:p w14:paraId="2000D0BA" w14:textId="4E0EC5F9" w:rsidR="00336D9F" w:rsidRDefault="004B24B2">
      <w:pPr>
        <w:pStyle w:val="NewAct"/>
      </w:pPr>
      <w:hyperlink r:id="rId223"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1B9418E7" w:rsidR="00E17598" w:rsidRDefault="004B24B2" w:rsidP="00E17598">
      <w:pPr>
        <w:pStyle w:val="NewAct"/>
      </w:pPr>
      <w:hyperlink r:id="rId224"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6964D5ED" w:rsidR="00E17598" w:rsidRPr="00D33C29" w:rsidRDefault="006B672A" w:rsidP="00E67D63">
      <w:pPr>
        <w:pStyle w:val="Actdetails"/>
      </w:pPr>
      <w:r w:rsidRPr="00D33C29">
        <w:t>sch 1 pt 1.5</w:t>
      </w:r>
      <w:r w:rsidR="00D33C29">
        <w:t xml:space="preserve"> commenced</w:t>
      </w:r>
      <w:r w:rsidRPr="00D33C29">
        <w:t xml:space="preserve"> 30 May 2009 (s 2 and </w:t>
      </w:r>
      <w:hyperlink r:id="rId225" w:tooltip="CN2009-4" w:history="1">
        <w:r w:rsidR="00030A80" w:rsidRPr="00030A80">
          <w:rPr>
            <w:rStyle w:val="charCitHyperlinkAbbrev"/>
          </w:rPr>
          <w:t>CN2009-4</w:t>
        </w:r>
      </w:hyperlink>
      <w:r w:rsidRPr="00D33C29">
        <w:t>)</w:t>
      </w:r>
    </w:p>
    <w:p w14:paraId="5FFFE7AF" w14:textId="492D2A21" w:rsidR="00E17598" w:rsidRDefault="004B24B2" w:rsidP="00E17598">
      <w:pPr>
        <w:pStyle w:val="NewAct"/>
      </w:pPr>
      <w:hyperlink r:id="rId226"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3A006FE0" w:rsidR="00FD578C" w:rsidRDefault="004B24B2" w:rsidP="00FD578C">
      <w:pPr>
        <w:pStyle w:val="NewAct"/>
      </w:pPr>
      <w:hyperlink r:id="rId227"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099A32A0" w:rsidR="00625CBB" w:rsidRDefault="004B24B2" w:rsidP="00625CBB">
      <w:pPr>
        <w:pStyle w:val="NewAct"/>
      </w:pPr>
      <w:hyperlink r:id="rId228"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186ABD42" w:rsidR="00B151EA" w:rsidRPr="00DB3D5E" w:rsidRDefault="004B24B2" w:rsidP="00B151EA">
      <w:pPr>
        <w:pStyle w:val="NewAct"/>
      </w:pPr>
      <w:hyperlink r:id="rId229"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4A33E6E1" w:rsidR="005E216A" w:rsidRPr="001F2D5F" w:rsidRDefault="004B24B2" w:rsidP="005E216A">
      <w:pPr>
        <w:pStyle w:val="NewAct"/>
      </w:pPr>
      <w:hyperlink r:id="rId230"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138B7225" w:rsidR="008A63C2" w:rsidRDefault="004B24B2" w:rsidP="008A63C2">
      <w:pPr>
        <w:pStyle w:val="NewAct"/>
      </w:pPr>
      <w:hyperlink r:id="rId231"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0245F30B" w:rsidR="00960661" w:rsidRDefault="004B24B2" w:rsidP="00960661">
      <w:pPr>
        <w:pStyle w:val="NewAct"/>
      </w:pPr>
      <w:hyperlink r:id="rId232"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4B3FCF3C" w:rsidR="00A30225" w:rsidRDefault="004B24B2" w:rsidP="00A30225">
      <w:pPr>
        <w:pStyle w:val="NewAct"/>
      </w:pPr>
      <w:hyperlink r:id="rId233"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518C0527" w:rsidR="009A6C2D" w:rsidRPr="00EF759A" w:rsidRDefault="004B24B2" w:rsidP="00090B22">
      <w:pPr>
        <w:pStyle w:val="NewAct"/>
      </w:pPr>
      <w:hyperlink r:id="rId234"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5BF57217"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35" w:tooltip="CN2011-8" w:history="1">
        <w:r w:rsidR="00030A80" w:rsidRPr="00030A80">
          <w:rPr>
            <w:rStyle w:val="charCitHyperlinkAbbrev"/>
          </w:rPr>
          <w:t>CN2011-8</w:t>
        </w:r>
      </w:hyperlink>
      <w:r w:rsidRPr="00094D34">
        <w:t>)</w:t>
      </w:r>
    </w:p>
    <w:p w14:paraId="34C0E69A" w14:textId="55F6E1FE" w:rsidR="007D4ECB" w:rsidRDefault="004B24B2" w:rsidP="007D4ECB">
      <w:pPr>
        <w:pStyle w:val="NewAct"/>
      </w:pPr>
      <w:hyperlink r:id="rId236"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308CEF30" w:rsidR="003233AC" w:rsidRPr="00023BFB" w:rsidRDefault="004B24B2" w:rsidP="003233AC">
      <w:pPr>
        <w:pStyle w:val="NewAct"/>
      </w:pPr>
      <w:hyperlink r:id="rId237"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63B242C7" w:rsidR="00862339" w:rsidRPr="00EF759A" w:rsidRDefault="004B24B2" w:rsidP="00862339">
      <w:pPr>
        <w:pStyle w:val="NewAct"/>
      </w:pPr>
      <w:hyperlink r:id="rId238"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727ECD58"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39"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49F86D40" w:rsidR="00114D42" w:rsidRDefault="004B24B2" w:rsidP="00114D42">
      <w:pPr>
        <w:pStyle w:val="NewAct"/>
      </w:pPr>
      <w:hyperlink r:id="rId240"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19836380" w:rsidR="004C484F" w:rsidRDefault="004B24B2" w:rsidP="004C484F">
      <w:pPr>
        <w:pStyle w:val="NewAct"/>
      </w:pPr>
      <w:hyperlink r:id="rId241"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18300C31" w:rsidR="00C37DE6" w:rsidRDefault="004B24B2" w:rsidP="00C37DE6">
      <w:pPr>
        <w:pStyle w:val="NewAct"/>
      </w:pPr>
      <w:hyperlink r:id="rId242"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564BF851" w:rsidR="00F02911" w:rsidRDefault="004B24B2" w:rsidP="00F02911">
      <w:pPr>
        <w:pStyle w:val="NewAct"/>
      </w:pPr>
      <w:hyperlink r:id="rId243"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09BB74C4" w:rsidR="0033696B" w:rsidRDefault="004B24B2" w:rsidP="0033696B">
      <w:pPr>
        <w:pStyle w:val="NewAct"/>
      </w:pPr>
      <w:hyperlink r:id="rId244"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4C102CD7" w:rsidR="00EB3E57" w:rsidRDefault="004B24B2" w:rsidP="00EB3E57">
      <w:pPr>
        <w:pStyle w:val="NewAct"/>
      </w:pPr>
      <w:hyperlink r:id="rId245"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29C5FD42" w:rsidR="00EB3E57" w:rsidRDefault="004B24B2" w:rsidP="00EB3E57">
      <w:pPr>
        <w:pStyle w:val="NewAct"/>
      </w:pPr>
      <w:hyperlink r:id="rId246"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0B638C80" w:rsidR="00FD484E" w:rsidRDefault="004B24B2" w:rsidP="00FD484E">
      <w:pPr>
        <w:pStyle w:val="NewAct"/>
      </w:pPr>
      <w:hyperlink r:id="rId247"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169A9B82" w:rsidR="00C544AD" w:rsidRDefault="004B24B2" w:rsidP="00C544AD">
      <w:pPr>
        <w:pStyle w:val="NewAct"/>
      </w:pPr>
      <w:hyperlink r:id="rId248"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49AC83F4"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4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1D6DBDD8" w:rsidR="000374CA" w:rsidRPr="00935D4E" w:rsidRDefault="004B24B2" w:rsidP="000374CA">
      <w:pPr>
        <w:pStyle w:val="NewAct"/>
      </w:pPr>
      <w:hyperlink r:id="rId250" w:anchor="history" w:tooltip="A2016-42" w:history="1">
        <w:r w:rsidR="000374CA">
          <w:rPr>
            <w:rStyle w:val="charCitHyperlinkAbbrev"/>
          </w:rPr>
          <w:t>Family Violence Act 2016</w:t>
        </w:r>
      </w:hyperlink>
      <w:r w:rsidR="000374CA">
        <w:t xml:space="preserve"> A2016-42 sch 2 pt 2.3, sch 3 pt 3.8 (as am by </w:t>
      </w:r>
      <w:hyperlink r:id="rId251"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4FC85091"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5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4F3BB66B" w:rsidR="00D451EB" w:rsidRDefault="004B24B2" w:rsidP="00D451EB">
      <w:pPr>
        <w:pStyle w:val="NewAct"/>
      </w:pPr>
      <w:hyperlink r:id="rId253"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55214464" w:rsidR="00B9143C" w:rsidRPr="00B9143C" w:rsidRDefault="004B24B2" w:rsidP="00B9143C">
      <w:pPr>
        <w:keepNext/>
        <w:spacing w:before="180"/>
        <w:ind w:left="1100"/>
        <w:rPr>
          <w:rFonts w:ascii="Arial" w:hAnsi="Arial"/>
          <w:b/>
          <w:sz w:val="20"/>
        </w:rPr>
      </w:pPr>
      <w:hyperlink r:id="rId254"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378E6D92" w:rsidR="00987547" w:rsidRPr="00B9143C" w:rsidRDefault="004B24B2" w:rsidP="00987547">
      <w:pPr>
        <w:keepNext/>
        <w:spacing w:before="180"/>
        <w:ind w:left="1100"/>
        <w:rPr>
          <w:rFonts w:ascii="Arial" w:hAnsi="Arial"/>
          <w:b/>
          <w:sz w:val="20"/>
        </w:rPr>
      </w:pPr>
      <w:hyperlink r:id="rId255"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35F13935" w:rsidR="00B41862" w:rsidRPr="00935D4E" w:rsidRDefault="004B24B2" w:rsidP="00B41862">
      <w:pPr>
        <w:pStyle w:val="NewAct"/>
      </w:pPr>
      <w:hyperlink r:id="rId256"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7C3018F2" w:rsidR="00184C5F" w:rsidRPr="00935D4E" w:rsidRDefault="004B24B2" w:rsidP="00184C5F">
      <w:pPr>
        <w:pStyle w:val="NewAct"/>
      </w:pPr>
      <w:hyperlink r:id="rId257"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3595CA14" w:rsidR="00184C5F" w:rsidRDefault="00184C5F" w:rsidP="00184C5F">
      <w:pPr>
        <w:pStyle w:val="LegHistNote"/>
      </w:pPr>
      <w:r>
        <w:rPr>
          <w:i/>
        </w:rPr>
        <w:t>Note</w:t>
      </w:r>
      <w:r>
        <w:rPr>
          <w:i/>
        </w:rPr>
        <w:tab/>
      </w:r>
      <w:r>
        <w:t>This Act only amends the Family Violence Act 2016</w:t>
      </w:r>
      <w:r>
        <w:br/>
      </w:r>
      <w:hyperlink r:id="rId258" w:anchor="history" w:tooltip="Family Violence Act 2016" w:history="1">
        <w:r>
          <w:rPr>
            <w:rStyle w:val="charCitHyperlinkAbbrev"/>
          </w:rPr>
          <w:t>A2016</w:t>
        </w:r>
        <w:r>
          <w:rPr>
            <w:rStyle w:val="charCitHyperlinkAbbrev"/>
          </w:rPr>
          <w:noBreakHyphen/>
          <w:t>42</w:t>
        </w:r>
      </w:hyperlink>
      <w:r>
        <w:t>.</w:t>
      </w:r>
    </w:p>
    <w:p w14:paraId="494CAACC" w14:textId="25931157" w:rsidR="00246816" w:rsidRPr="00935D4E" w:rsidRDefault="004B24B2" w:rsidP="00246816">
      <w:pPr>
        <w:pStyle w:val="NewAct"/>
      </w:pPr>
      <w:hyperlink r:id="rId259"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0BF53158" w:rsidR="009C1161" w:rsidRPr="00935D4E" w:rsidRDefault="004B24B2" w:rsidP="009C1161">
      <w:pPr>
        <w:pStyle w:val="NewAct"/>
      </w:pPr>
      <w:hyperlink r:id="rId260"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41BA04AA" w:rsidR="00B47762" w:rsidRPr="00935D4E" w:rsidRDefault="004B24B2" w:rsidP="00B47762">
      <w:pPr>
        <w:pStyle w:val="NewAct"/>
      </w:pPr>
      <w:hyperlink r:id="rId261"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15ECD88A" w:rsidR="00C44B0B" w:rsidRPr="00935D4E" w:rsidRDefault="004B24B2" w:rsidP="00C44B0B">
      <w:pPr>
        <w:pStyle w:val="NewAct"/>
      </w:pPr>
      <w:hyperlink r:id="rId262"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26A7955F" w:rsidR="008F5527" w:rsidRPr="00935D4E" w:rsidRDefault="004B24B2" w:rsidP="008F5527">
      <w:pPr>
        <w:pStyle w:val="NewAct"/>
      </w:pPr>
      <w:hyperlink r:id="rId263"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315DE7D5" w:rsidR="008F5527" w:rsidRDefault="008F5527" w:rsidP="008F5527">
      <w:pPr>
        <w:pStyle w:val="Actdetails"/>
      </w:pPr>
      <w:r>
        <w:t>pt 4 commenced</w:t>
      </w:r>
      <w:r w:rsidRPr="006F3A6F">
        <w:t xml:space="preserve"> </w:t>
      </w:r>
      <w:r>
        <w:t xml:space="preserve">1 September 2019 (s 2 (2) and </w:t>
      </w:r>
      <w:hyperlink r:id="rId264" w:tooltip="CN2019-15" w:history="1">
        <w:r w:rsidRPr="008F5527">
          <w:rPr>
            <w:rStyle w:val="Hyperlink"/>
            <w:u w:val="none"/>
          </w:rPr>
          <w:t>CN2019-15</w:t>
        </w:r>
      </w:hyperlink>
      <w:r>
        <w:t>)</w:t>
      </w:r>
    </w:p>
    <w:p w14:paraId="3A613AA3" w14:textId="0E214E6D" w:rsidR="00A6793B" w:rsidRDefault="004B24B2" w:rsidP="00A6793B">
      <w:pPr>
        <w:pStyle w:val="NewAct"/>
      </w:pPr>
      <w:hyperlink r:id="rId265"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2485EF63"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66" w:tooltip="CN2019-19" w:history="1">
        <w:r w:rsidR="006367A2" w:rsidRPr="006367A2">
          <w:rPr>
            <w:rStyle w:val="charCitHyperlinkAbbrev"/>
          </w:rPr>
          <w:t>CN2019-19</w:t>
        </w:r>
      </w:hyperlink>
      <w:r w:rsidR="006367A2">
        <w:t>)</w:t>
      </w:r>
    </w:p>
    <w:p w14:paraId="402BC881" w14:textId="6CE48C21" w:rsidR="00A71B40" w:rsidRPr="00935D4E" w:rsidRDefault="004B24B2" w:rsidP="00A71B40">
      <w:pPr>
        <w:pStyle w:val="NewAct"/>
      </w:pPr>
      <w:hyperlink r:id="rId267"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48DA44FB" w:rsidR="00A3569A" w:rsidRPr="00935D4E" w:rsidRDefault="004B24B2" w:rsidP="00A3569A">
      <w:pPr>
        <w:pStyle w:val="NewAct"/>
      </w:pPr>
      <w:hyperlink r:id="rId268"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0BCBCBEF" w:rsidR="00824A72" w:rsidRPr="00935D4E" w:rsidRDefault="004B24B2" w:rsidP="00824A72">
      <w:pPr>
        <w:pStyle w:val="NewAct"/>
      </w:pPr>
      <w:hyperlink r:id="rId269"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5F119189" w:rsidR="00824A72" w:rsidRDefault="00824A72" w:rsidP="00824A72">
      <w:pPr>
        <w:pStyle w:val="Actdetails"/>
      </w:pPr>
      <w:r w:rsidRPr="00824A72">
        <w:t xml:space="preserve">pt 3 commenced 2 March 2020 (s 2 and </w:t>
      </w:r>
      <w:hyperlink r:id="rId270" w:tooltip="CN2020-8" w:history="1">
        <w:r>
          <w:rPr>
            <w:rStyle w:val="charCitHyperlinkAbbrev"/>
          </w:rPr>
          <w:t>CN2020-8</w:t>
        </w:r>
      </w:hyperlink>
      <w:r w:rsidRPr="00824A72">
        <w:t>)</w:t>
      </w:r>
    </w:p>
    <w:p w14:paraId="1AFE739D" w14:textId="3950E803" w:rsidR="00A96EE1" w:rsidRPr="00935D4E" w:rsidRDefault="004B24B2" w:rsidP="00A96EE1">
      <w:pPr>
        <w:pStyle w:val="NewAct"/>
        <w:keepLines/>
      </w:pPr>
      <w:hyperlink r:id="rId271"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3CDEB757" w:rsidR="009A6869" w:rsidRDefault="004B24B2" w:rsidP="009A6869">
      <w:pPr>
        <w:pStyle w:val="NewAct"/>
      </w:pPr>
      <w:hyperlink r:id="rId272"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0A6421C8" w:rsidR="00C86000" w:rsidRDefault="004B24B2" w:rsidP="00C86000">
      <w:pPr>
        <w:pStyle w:val="NewAct"/>
      </w:pPr>
      <w:hyperlink r:id="rId273"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04180363" w:rsidR="00A76D1E" w:rsidRDefault="004B24B2" w:rsidP="00A76D1E">
      <w:pPr>
        <w:pStyle w:val="NewAct"/>
      </w:pPr>
      <w:hyperlink r:id="rId274"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3A5D4B84" w:rsidR="00222E2D" w:rsidRPr="00935D4E" w:rsidRDefault="004B24B2" w:rsidP="00222E2D">
      <w:pPr>
        <w:pStyle w:val="NewAct"/>
      </w:pPr>
      <w:hyperlink r:id="rId275"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72ED070F" w:rsidR="008F7972" w:rsidRPr="004E1A6C" w:rsidRDefault="004B24B2" w:rsidP="008F7972">
      <w:pPr>
        <w:pStyle w:val="NewAct"/>
      </w:pPr>
      <w:hyperlink r:id="rId276"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23E2565A" w:rsidR="00393CAE" w:rsidRPr="004E1A6C" w:rsidRDefault="004B24B2" w:rsidP="00393CAE">
      <w:pPr>
        <w:pStyle w:val="NewAct"/>
      </w:pPr>
      <w:hyperlink r:id="rId277"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490F66F4" w:rsidR="00155033" w:rsidRPr="00935D4E" w:rsidRDefault="004B24B2" w:rsidP="007A314E">
      <w:pPr>
        <w:pStyle w:val="NewAct"/>
        <w:keepLines/>
      </w:pPr>
      <w:hyperlink r:id="rId278"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29E89931" w:rsidR="00007BBD" w:rsidRDefault="004B24B2" w:rsidP="00007BBD">
      <w:pPr>
        <w:pStyle w:val="NewAct"/>
      </w:pPr>
      <w:hyperlink r:id="rId279"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332C0EBE" w:rsidR="00BA4535" w:rsidRDefault="004B24B2" w:rsidP="00BA4535">
      <w:pPr>
        <w:pStyle w:val="NewAct"/>
      </w:pPr>
      <w:hyperlink r:id="rId280"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52408E1F" w14:textId="6D6C1C80" w:rsidR="00323662" w:rsidRDefault="00BA4535" w:rsidP="00131E58">
      <w:pPr>
        <w:pStyle w:val="Actdetails"/>
      </w:pPr>
      <w:r>
        <w:t>pt 4</w:t>
      </w:r>
      <w:r w:rsidR="00F72104">
        <w:t>,</w:t>
      </w:r>
      <w:r>
        <w:t xml:space="preserve"> sch 2 pt 2.5 commenced 13 September 2023 (s 2)</w:t>
      </w:r>
    </w:p>
    <w:p w14:paraId="49B4B8F9" w14:textId="3DDA1F88" w:rsidR="00323662" w:rsidRPr="007D32CF" w:rsidRDefault="004B24B2" w:rsidP="00323662">
      <w:pPr>
        <w:pStyle w:val="NewAct"/>
      </w:pPr>
      <w:hyperlink r:id="rId281" w:tooltip="A2023-40" w:history="1">
        <w:r w:rsidR="008B1EBB" w:rsidRPr="007D32CF">
          <w:rPr>
            <w:rStyle w:val="charCitHyperlinkAbbrev"/>
          </w:rPr>
          <w:t>Sentencing (Drug and Alcohol Treatment Orders) Legislation Amendment Act 2023</w:t>
        </w:r>
      </w:hyperlink>
      <w:r w:rsidR="00323662" w:rsidRPr="007D32CF">
        <w:t xml:space="preserve"> A2023-</w:t>
      </w:r>
      <w:r w:rsidR="008B1EBB" w:rsidRPr="007D32CF">
        <w:t>40</w:t>
      </w:r>
      <w:r w:rsidR="00323662" w:rsidRPr="007D32CF">
        <w:t xml:space="preserve"> pt </w:t>
      </w:r>
      <w:r w:rsidR="008B1EBB" w:rsidRPr="007D32CF">
        <w:t>3</w:t>
      </w:r>
    </w:p>
    <w:p w14:paraId="35290AFD" w14:textId="10B4398A" w:rsidR="00323662" w:rsidRPr="007D32CF" w:rsidRDefault="00323662" w:rsidP="00323662">
      <w:pPr>
        <w:pStyle w:val="Actdetails"/>
      </w:pPr>
      <w:r w:rsidRPr="007D32CF">
        <w:t xml:space="preserve">notified LR </w:t>
      </w:r>
      <w:r w:rsidR="008B1EBB" w:rsidRPr="007D32CF">
        <w:t>8 November</w:t>
      </w:r>
      <w:r w:rsidRPr="007D32CF">
        <w:t xml:space="preserve"> 2023</w:t>
      </w:r>
    </w:p>
    <w:p w14:paraId="02976049" w14:textId="3BE8D2A1" w:rsidR="00323662" w:rsidRPr="007D32CF" w:rsidRDefault="00323662" w:rsidP="00323662">
      <w:pPr>
        <w:pStyle w:val="Actdetails"/>
      </w:pPr>
      <w:r w:rsidRPr="007D32CF">
        <w:t xml:space="preserve">s 1, s 2 commenced </w:t>
      </w:r>
      <w:r w:rsidR="008B1EBB" w:rsidRPr="007D32CF">
        <w:t>8 November 2023</w:t>
      </w:r>
      <w:r w:rsidRPr="007D32CF">
        <w:t xml:space="preserve"> (LA s 75 (1))</w:t>
      </w:r>
    </w:p>
    <w:p w14:paraId="04B8FB77" w14:textId="10E081D7" w:rsidR="00323662" w:rsidRDefault="00323662" w:rsidP="00131E58">
      <w:pPr>
        <w:pStyle w:val="Actdetails"/>
      </w:pPr>
      <w:r w:rsidRPr="007D32CF">
        <w:t xml:space="preserve">pt </w:t>
      </w:r>
      <w:r w:rsidR="008B1EBB" w:rsidRPr="007D32CF">
        <w:t>3</w:t>
      </w:r>
      <w:r w:rsidRPr="007D32CF">
        <w:t xml:space="preserve"> commenced </w:t>
      </w:r>
      <w:r w:rsidR="00C24469" w:rsidRPr="007D32CF">
        <w:t>9</w:t>
      </w:r>
      <w:r w:rsidR="008B1EBB" w:rsidRPr="007D32CF">
        <w:t xml:space="preserve"> November 2</w:t>
      </w:r>
      <w:r w:rsidRPr="007D32CF">
        <w:t>023 (s 2)</w:t>
      </w:r>
    </w:p>
    <w:p w14:paraId="7FAD7EB3" w14:textId="1E4111DF" w:rsidR="00323662" w:rsidRPr="00EB1D4A" w:rsidRDefault="004B24B2" w:rsidP="00323662">
      <w:pPr>
        <w:pStyle w:val="NewAct"/>
      </w:pPr>
      <w:hyperlink r:id="rId282" w:tooltip="A2023-42" w:history="1">
        <w:r w:rsidR="009F409E" w:rsidRPr="00EB1D4A">
          <w:rPr>
            <w:rStyle w:val="charCitHyperlinkAbbrev"/>
          </w:rPr>
          <w:t>Justice and Community Safety Legislation Amendment Act</w:t>
        </w:r>
        <w:r w:rsidR="00F14E2C">
          <w:rPr>
            <w:rStyle w:val="charCitHyperlinkAbbrev"/>
          </w:rPr>
          <w:t> </w:t>
        </w:r>
        <w:r w:rsidR="009F409E" w:rsidRPr="00EB1D4A">
          <w:rPr>
            <w:rStyle w:val="charCitHyperlinkAbbrev"/>
          </w:rPr>
          <w:t>2023</w:t>
        </w:r>
        <w:r w:rsidR="00F14E2C">
          <w:rPr>
            <w:rStyle w:val="charCitHyperlinkAbbrev"/>
          </w:rPr>
          <w:t> </w:t>
        </w:r>
        <w:r w:rsidR="009F409E" w:rsidRPr="00EB1D4A">
          <w:rPr>
            <w:rStyle w:val="charCitHyperlinkAbbrev"/>
          </w:rPr>
          <w:t>(No 2)</w:t>
        </w:r>
      </w:hyperlink>
      <w:r w:rsidR="00055537" w:rsidRPr="00EB1D4A">
        <w:t xml:space="preserve"> </w:t>
      </w:r>
      <w:r w:rsidR="00323662" w:rsidRPr="00EB1D4A">
        <w:t>A2023-</w:t>
      </w:r>
      <w:r w:rsidR="008B1EBB" w:rsidRPr="00EB1D4A">
        <w:t>42</w:t>
      </w:r>
      <w:r w:rsidR="00323662" w:rsidRPr="00EB1D4A">
        <w:t xml:space="preserve"> pt </w:t>
      </w:r>
      <w:r w:rsidR="00C24469" w:rsidRPr="00EB1D4A">
        <w:t>5</w:t>
      </w:r>
    </w:p>
    <w:p w14:paraId="27502364" w14:textId="77777777" w:rsidR="00C24469" w:rsidRPr="00EB1D4A" w:rsidRDefault="00C24469" w:rsidP="00C24469">
      <w:pPr>
        <w:pStyle w:val="Actdetails"/>
      </w:pPr>
      <w:r w:rsidRPr="00EB1D4A">
        <w:t>notified LR 8 November 2023</w:t>
      </w:r>
    </w:p>
    <w:p w14:paraId="486A6FB8" w14:textId="77777777" w:rsidR="00C24469" w:rsidRPr="00EB1D4A" w:rsidRDefault="00C24469" w:rsidP="00C24469">
      <w:pPr>
        <w:pStyle w:val="Actdetails"/>
      </w:pPr>
      <w:r w:rsidRPr="00EB1D4A">
        <w:t>s 1, s 2 commenced 8 November 2023 (LA s 75 (1))</w:t>
      </w:r>
    </w:p>
    <w:p w14:paraId="016B5B60" w14:textId="644DE117" w:rsidR="00C24469" w:rsidRDefault="00C24469" w:rsidP="00131E58">
      <w:pPr>
        <w:pStyle w:val="Actdetails"/>
      </w:pPr>
      <w:r w:rsidRPr="00EB1D4A">
        <w:t>pt 5 commenced 9 November 2023 (s 2)</w:t>
      </w:r>
    </w:p>
    <w:p w14:paraId="5A5D285B" w14:textId="51251BF9" w:rsidR="008D5933" w:rsidRDefault="004B24B2" w:rsidP="008D5933">
      <w:pPr>
        <w:pStyle w:val="NewAct"/>
      </w:pPr>
      <w:hyperlink r:id="rId283" w:tooltip="A2023-45" w:history="1">
        <w:r w:rsidR="008D5933" w:rsidRPr="003101B0">
          <w:rPr>
            <w:rStyle w:val="charCitHyperlinkAbbrev"/>
          </w:rPr>
          <w:t>Justice (Age of Criminal Responsibility) Legislation Amendment Act 2023</w:t>
        </w:r>
      </w:hyperlink>
      <w:r w:rsidR="008D5933">
        <w:t xml:space="preserve"> A2023-45 pt 5</w:t>
      </w:r>
      <w:r w:rsidR="009F6E0B">
        <w:t>, sch 1 pt 1.3</w:t>
      </w:r>
    </w:p>
    <w:p w14:paraId="42E22065" w14:textId="77777777" w:rsidR="008D5933" w:rsidRDefault="008D5933" w:rsidP="008D5933">
      <w:pPr>
        <w:pStyle w:val="Actdetails"/>
      </w:pPr>
      <w:r>
        <w:t>notified LR 15 November 2023</w:t>
      </w:r>
    </w:p>
    <w:p w14:paraId="7801ADC3" w14:textId="77777777" w:rsidR="008D5933" w:rsidRDefault="008D5933" w:rsidP="008D5933">
      <w:pPr>
        <w:pStyle w:val="Actdetails"/>
      </w:pPr>
      <w:r>
        <w:t>s 1, s 2 commenced 15 November 2023 (LA s 75 (1))</w:t>
      </w:r>
    </w:p>
    <w:p w14:paraId="293416C5" w14:textId="67A457B7" w:rsidR="008D5933" w:rsidRDefault="008D5933" w:rsidP="008D5933">
      <w:pPr>
        <w:pStyle w:val="Actdetails"/>
      </w:pPr>
      <w:r>
        <w:t>pt 5 commenced 22 November 2023 (s 2 (1))</w:t>
      </w:r>
    </w:p>
    <w:p w14:paraId="60E462BA" w14:textId="63274FA0" w:rsidR="009F6E0B" w:rsidRDefault="009F6E0B" w:rsidP="008D5933">
      <w:pPr>
        <w:pStyle w:val="Actdetails"/>
      </w:pPr>
      <w:r>
        <w:t xml:space="preserve">sch 1 </w:t>
      </w:r>
      <w:r w:rsidR="00756A00">
        <w:t>pt 1.3 commenced 27 March 2024 (s 2 (2) (a))</w:t>
      </w:r>
    </w:p>
    <w:p w14:paraId="18C0B1FC" w14:textId="2EC6E879" w:rsidR="005436B0" w:rsidRDefault="004B24B2" w:rsidP="005436B0">
      <w:pPr>
        <w:pStyle w:val="NewAct"/>
      </w:pPr>
      <w:hyperlink r:id="rId284" w:tooltip="A2024-12" w:history="1">
        <w:r w:rsidR="00FB32EC">
          <w:rPr>
            <w:rStyle w:val="charCitHyperlinkAbbrev"/>
          </w:rPr>
          <w:t>Crimes Legislation Amendment Act 2024</w:t>
        </w:r>
      </w:hyperlink>
      <w:r w:rsidR="005436B0">
        <w:t xml:space="preserve"> A2024-12 pt 5</w:t>
      </w:r>
    </w:p>
    <w:p w14:paraId="3378C140" w14:textId="38864ABC" w:rsidR="005436B0" w:rsidRDefault="005436B0" w:rsidP="005436B0">
      <w:pPr>
        <w:pStyle w:val="Actdetails"/>
      </w:pPr>
      <w:r>
        <w:t>notified LR 1</w:t>
      </w:r>
      <w:r w:rsidR="00FB32EC">
        <w:t>9</w:t>
      </w:r>
      <w:r>
        <w:t xml:space="preserve"> </w:t>
      </w:r>
      <w:r w:rsidR="00FB32EC">
        <w:t>April</w:t>
      </w:r>
      <w:r>
        <w:t xml:space="preserve"> 202</w:t>
      </w:r>
      <w:r w:rsidR="00FB32EC">
        <w:t>4</w:t>
      </w:r>
    </w:p>
    <w:p w14:paraId="3A9A90A3" w14:textId="52C4D860" w:rsidR="005436B0" w:rsidRDefault="005436B0" w:rsidP="005436B0">
      <w:pPr>
        <w:pStyle w:val="Actdetails"/>
      </w:pPr>
      <w:r>
        <w:t xml:space="preserve">s 1, s 2 commenced </w:t>
      </w:r>
      <w:r w:rsidR="00FB32EC">
        <w:t>19 April 2024</w:t>
      </w:r>
      <w:r>
        <w:t xml:space="preserve"> (LA s 75 (1))</w:t>
      </w:r>
    </w:p>
    <w:p w14:paraId="56AB95A1" w14:textId="3909B92F" w:rsidR="005436B0" w:rsidRDefault="005436B0" w:rsidP="005436B0">
      <w:pPr>
        <w:pStyle w:val="Actdetails"/>
      </w:pPr>
      <w:r>
        <w:t>pt 5 commenced 2</w:t>
      </w:r>
      <w:r w:rsidR="00FB32EC">
        <w:t>6</w:t>
      </w:r>
      <w:r>
        <w:t xml:space="preserve"> </w:t>
      </w:r>
      <w:r w:rsidR="00FB32EC">
        <w:t>April 2024</w:t>
      </w:r>
      <w:r>
        <w:t xml:space="preserve"> (s 2 (1))</w:t>
      </w:r>
    </w:p>
    <w:p w14:paraId="0452F426" w14:textId="44CA2DCA" w:rsidR="00323662" w:rsidRPr="00323662" w:rsidRDefault="00323662" w:rsidP="00323662">
      <w:pPr>
        <w:pStyle w:val="PageBreak"/>
      </w:pPr>
      <w:r w:rsidRPr="00323662">
        <w:br w:type="page"/>
      </w:r>
    </w:p>
    <w:p w14:paraId="70010C1B" w14:textId="77777777" w:rsidR="00336D9F" w:rsidRPr="00780E32" w:rsidRDefault="00336D9F">
      <w:pPr>
        <w:pStyle w:val="Endnote20"/>
      </w:pPr>
      <w:bookmarkStart w:id="364" w:name="_Toc164339319"/>
      <w:r w:rsidRPr="00780E32">
        <w:rPr>
          <w:rStyle w:val="charTableNo"/>
        </w:rPr>
        <w:lastRenderedPageBreak/>
        <w:t>4</w:t>
      </w:r>
      <w:r>
        <w:tab/>
      </w:r>
      <w:r w:rsidRPr="00780E32">
        <w:rPr>
          <w:rStyle w:val="charTableText"/>
        </w:rPr>
        <w:t>Amendment history</w:t>
      </w:r>
      <w:bookmarkEnd w:id="364"/>
    </w:p>
    <w:p w14:paraId="733A4DA2" w14:textId="0062FE49"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7CAC390D" w:rsidR="00B10934" w:rsidRPr="00542672" w:rsidRDefault="00B10934" w:rsidP="00B10934">
      <w:pPr>
        <w:pStyle w:val="AmdtsEntries"/>
      </w:pPr>
      <w:r w:rsidRPr="00542672">
        <w:t>s 3</w:t>
      </w:r>
      <w:r w:rsidRPr="00542672">
        <w:tab/>
        <w:t xml:space="preserve">am </w:t>
      </w:r>
      <w:hyperlink r:id="rId28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8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371489A4" w:rsidR="00336D9F" w:rsidRPr="00030A80" w:rsidRDefault="00336D9F">
      <w:pPr>
        <w:pStyle w:val="AmdtsEntries"/>
      </w:pPr>
      <w:r>
        <w:t>s 7</w:t>
      </w:r>
      <w:r>
        <w:tab/>
      </w:r>
      <w:r w:rsidRPr="00030A80">
        <w:rPr>
          <w:rFonts w:cs="Arial"/>
        </w:rPr>
        <w:t xml:space="preserve">am </w:t>
      </w:r>
      <w:hyperlink r:id="rId2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7D5F4DDD" w:rsidR="00336D9F" w:rsidRPr="001B3B07" w:rsidRDefault="00336D9F">
      <w:pPr>
        <w:pStyle w:val="AmdtsEntries"/>
      </w:pPr>
      <w:r>
        <w:t>s 8</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89"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90"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91"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049D9F9E" w:rsidR="00336D9F" w:rsidRPr="00030A80" w:rsidRDefault="00336D9F">
      <w:pPr>
        <w:pStyle w:val="AmdtsEntries"/>
        <w:rPr>
          <w:rFonts w:cs="Arial"/>
        </w:rPr>
      </w:pPr>
      <w:r>
        <w:t>s 9</w:t>
      </w:r>
      <w:r>
        <w:tab/>
        <w:t xml:space="preserve">am </w:t>
      </w:r>
      <w:hyperlink r:id="rId2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9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95" w:tooltip="Crimes Legislation Amendment Act 2023" w:history="1">
        <w:r w:rsidR="00326890" w:rsidRPr="00913ADD">
          <w:rPr>
            <w:rStyle w:val="charCitHyperlinkAbbrev"/>
          </w:rPr>
          <w:t>A2023-33</w:t>
        </w:r>
      </w:hyperlink>
      <w:r w:rsidR="00326890">
        <w:t xml:space="preserve"> amdt 2.30</w:t>
      </w:r>
      <w:r w:rsidR="0016041F">
        <w:t xml:space="preserve">; </w:t>
      </w:r>
      <w:hyperlink r:id="rId296" w:tooltip="Justice (Age of Criminal Responsibility) Legislation Amendment Act 2023" w:history="1">
        <w:r w:rsidR="0016041F">
          <w:rPr>
            <w:rStyle w:val="charCitHyperlinkAbbrev"/>
          </w:rPr>
          <w:t>A2023-45</w:t>
        </w:r>
      </w:hyperlink>
      <w:r w:rsidR="0016041F">
        <w:t xml:space="preserve"> s 82</w:t>
      </w:r>
    </w:p>
    <w:p w14:paraId="0B48E066" w14:textId="77777777" w:rsidR="00336D9F" w:rsidRDefault="00336D9F">
      <w:pPr>
        <w:pStyle w:val="AmdtsEntryHd"/>
      </w:pPr>
      <w:r>
        <w:rPr>
          <w:szCs w:val="24"/>
        </w:rPr>
        <w:t>Imprisonment</w:t>
      </w:r>
    </w:p>
    <w:p w14:paraId="05D554BE" w14:textId="5D4DA762" w:rsidR="00336D9F" w:rsidRPr="00030A80" w:rsidRDefault="00336D9F">
      <w:pPr>
        <w:pStyle w:val="AmdtsEntries"/>
      </w:pPr>
      <w:r>
        <w:t>s 10</w:t>
      </w:r>
      <w:r>
        <w:tab/>
        <w:t xml:space="preserve">am </w:t>
      </w:r>
      <w:hyperlink r:id="rId2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99"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30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3C5900F1" w:rsidR="00336D9F" w:rsidRDefault="00336D9F">
      <w:pPr>
        <w:pStyle w:val="AmdtsEntries"/>
        <w:rPr>
          <w:rFonts w:cs="Arial"/>
        </w:rPr>
      </w:pPr>
      <w:r>
        <w:t>s 11</w:t>
      </w:r>
      <w:r>
        <w:tab/>
        <w:t xml:space="preserve">am </w:t>
      </w:r>
      <w:hyperlink r:id="rId3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30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56F7CE6E" w:rsidR="00E717AD" w:rsidRDefault="00E717AD">
      <w:pPr>
        <w:pStyle w:val="AmdtsEntries"/>
      </w:pPr>
      <w:r>
        <w:rPr>
          <w:rFonts w:cs="Arial"/>
        </w:rPr>
        <w:tab/>
        <w:t xml:space="preserve">sub </w:t>
      </w:r>
      <w:hyperlink r:id="rId30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5D463241" w:rsidR="00336D9F" w:rsidRDefault="00336D9F">
      <w:pPr>
        <w:pStyle w:val="AmdtsEntries"/>
      </w:pPr>
      <w:r>
        <w:t>s 12</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305"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294B963F" w:rsidR="007B7145" w:rsidRPr="00403748" w:rsidRDefault="007B7145" w:rsidP="007B7145">
      <w:pPr>
        <w:pStyle w:val="AmdtsEntries"/>
      </w:pPr>
      <w:r w:rsidRPr="00403748">
        <w:t>s 12A</w:t>
      </w:r>
      <w:r w:rsidRPr="00403748">
        <w:tab/>
        <w:t xml:space="preserve">ins </w:t>
      </w:r>
      <w:hyperlink r:id="rId306" w:tooltip="Sentencing (Drug and Alcohol Treatment Orders) Legislation Amendment Act 2019" w:history="1">
        <w:r w:rsidR="00A6430D" w:rsidRPr="00403748">
          <w:rPr>
            <w:rStyle w:val="charCitHyperlinkAbbrev"/>
          </w:rPr>
          <w:t>A2019-31</w:t>
        </w:r>
      </w:hyperlink>
      <w:r w:rsidR="00A6430D" w:rsidRPr="00403748">
        <w:t xml:space="preserve"> s 15</w:t>
      </w:r>
    </w:p>
    <w:p w14:paraId="1277F2B3" w14:textId="62747A59" w:rsidR="00CA26F9" w:rsidRPr="007B7145" w:rsidRDefault="00CA26F9" w:rsidP="007B7145">
      <w:pPr>
        <w:pStyle w:val="AmdtsEntries"/>
        <w:rPr>
          <w:rFonts w:cs="Arial"/>
        </w:rPr>
      </w:pPr>
      <w:r w:rsidRPr="00403748">
        <w:tab/>
        <w:t xml:space="preserve">am </w:t>
      </w:r>
      <w:hyperlink r:id="rId307" w:tooltip="Sentencing (Drug and Alcohol Treatment Orders) Legislation Amendment Act 2023" w:history="1">
        <w:r w:rsidRPr="00403748">
          <w:rPr>
            <w:rStyle w:val="charCitHyperlinkAbbrev"/>
          </w:rPr>
          <w:t>A2023</w:t>
        </w:r>
        <w:r w:rsidRPr="00403748">
          <w:rPr>
            <w:rStyle w:val="charCitHyperlinkAbbrev"/>
          </w:rPr>
          <w:noBreakHyphen/>
          <w:t>40</w:t>
        </w:r>
      </w:hyperlink>
      <w:r w:rsidRPr="00403748">
        <w:rPr>
          <w:rStyle w:val="charCitHyperlinkAbbrev"/>
          <w:color w:val="auto"/>
        </w:rPr>
        <w:t xml:space="preserve"> s</w:t>
      </w:r>
      <w:r w:rsidR="003F0926" w:rsidRPr="00403748">
        <w:rPr>
          <w:rStyle w:val="charCitHyperlinkAbbrev"/>
          <w:color w:val="auto"/>
        </w:rPr>
        <w:t>s</w:t>
      </w:r>
      <w:r w:rsidRPr="00403748">
        <w:rPr>
          <w:rStyle w:val="charCitHyperlinkAbbrev"/>
          <w:color w:val="auto"/>
        </w:rPr>
        <w:t xml:space="preserve"> 6</w:t>
      </w:r>
      <w:r w:rsidR="003F0926" w:rsidRPr="00403748">
        <w:rPr>
          <w:rStyle w:val="charCitHyperlinkAbbrev"/>
          <w:color w:val="auto"/>
        </w:rPr>
        <w:t>-12</w:t>
      </w:r>
    </w:p>
    <w:p w14:paraId="60296AED" w14:textId="77777777" w:rsidR="00336D9F" w:rsidRDefault="00336D9F">
      <w:pPr>
        <w:pStyle w:val="AmdtsEntryHd"/>
      </w:pPr>
      <w:r>
        <w:rPr>
          <w:noProof/>
          <w:szCs w:val="24"/>
        </w:rPr>
        <w:t>Good behaviour orders</w:t>
      </w:r>
    </w:p>
    <w:p w14:paraId="2FF7DCCA" w14:textId="4840ED0A" w:rsidR="00336D9F" w:rsidRPr="004F3088" w:rsidRDefault="00336D9F">
      <w:pPr>
        <w:pStyle w:val="AmdtsEntries"/>
      </w:pPr>
      <w:r>
        <w:t>s 13</w:t>
      </w:r>
      <w:r>
        <w:tab/>
        <w:t xml:space="preserve">am </w:t>
      </w:r>
      <w:hyperlink r:id="rId3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3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31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31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312"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313"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314"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315"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03646A3C" w:rsidR="00336D9F" w:rsidRPr="00DC5F55" w:rsidRDefault="00336D9F">
      <w:pPr>
        <w:pStyle w:val="AmdtsEntries"/>
      </w:pPr>
      <w:r>
        <w:t>s 14</w:t>
      </w:r>
      <w:r>
        <w:tab/>
        <w:t xml:space="preserve">am </w:t>
      </w:r>
      <w:hyperlink r:id="rId316"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1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19"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r w:rsidR="00FB32EC">
        <w:t xml:space="preserve">; </w:t>
      </w:r>
      <w:hyperlink r:id="rId320" w:tooltip="Crimes Legislation Amendment Act 2024" w:history="1">
        <w:r w:rsidR="00FB32EC">
          <w:rPr>
            <w:rStyle w:val="charCitHyperlinkAbbrev"/>
          </w:rPr>
          <w:t>A2024</w:t>
        </w:r>
        <w:r w:rsidR="00FB32EC">
          <w:rPr>
            <w:rStyle w:val="charCitHyperlinkAbbrev"/>
          </w:rPr>
          <w:noBreakHyphen/>
          <w:t>12</w:t>
        </w:r>
      </w:hyperlink>
      <w:r w:rsidR="00FB32EC">
        <w:t xml:space="preserve"> s 7</w:t>
      </w:r>
    </w:p>
    <w:p w14:paraId="64685C23" w14:textId="77777777" w:rsidR="008A63C2" w:rsidRDefault="008A63C2" w:rsidP="008A63C2">
      <w:pPr>
        <w:pStyle w:val="AmdtsEntryHd"/>
      </w:pPr>
      <w:r w:rsidRPr="004662C4">
        <w:t>Fines—security for payment</w:t>
      </w:r>
    </w:p>
    <w:p w14:paraId="12A38C20" w14:textId="0C26F84E" w:rsidR="008A63C2" w:rsidRPr="008A63C2" w:rsidRDefault="008A63C2" w:rsidP="008A63C2">
      <w:pPr>
        <w:pStyle w:val="AmdtsEntries"/>
      </w:pPr>
      <w:r>
        <w:t>s 15A</w:t>
      </w:r>
      <w:r>
        <w:tab/>
        <w:t xml:space="preserve">ins </w:t>
      </w:r>
      <w:hyperlink r:id="rId32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50586366" w:rsidR="00336D9F" w:rsidRPr="00030A80" w:rsidRDefault="00336D9F">
      <w:pPr>
        <w:pStyle w:val="AmdtsEntries"/>
        <w:rPr>
          <w:rFonts w:cs="Arial"/>
        </w:rPr>
      </w:pPr>
      <w:r>
        <w:t>s 16</w:t>
      </w:r>
      <w:r>
        <w:tab/>
      </w:r>
      <w:r w:rsidRPr="00030A80">
        <w:rPr>
          <w:rFonts w:cs="Arial"/>
        </w:rPr>
        <w:t xml:space="preserve">am </w:t>
      </w:r>
      <w:hyperlink r:id="rId3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23"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56F88074" w:rsidR="00336D9F" w:rsidRPr="00030A80" w:rsidRDefault="00336D9F">
      <w:pPr>
        <w:pStyle w:val="AmdtsEntries"/>
      </w:pPr>
      <w:r>
        <w:t>s 17</w:t>
      </w:r>
      <w:r>
        <w:tab/>
      </w:r>
      <w:r w:rsidRPr="00030A80">
        <w:rPr>
          <w:rFonts w:cs="Arial"/>
        </w:rPr>
        <w:t xml:space="preserve">am </w:t>
      </w:r>
      <w:hyperlink r:id="rId3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34AE59C6" w:rsidR="00336D9F" w:rsidRDefault="00336D9F">
      <w:pPr>
        <w:pStyle w:val="AmdtsEntries"/>
      </w:pPr>
      <w:r>
        <w:t>s 18</w:t>
      </w:r>
      <w:r>
        <w:tab/>
        <w:t xml:space="preserve">am </w:t>
      </w:r>
      <w:hyperlink r:id="rId3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79B73B45" w:rsidR="00D62CAD" w:rsidRPr="00570D18" w:rsidRDefault="00D62CAD" w:rsidP="00D62CAD">
      <w:pPr>
        <w:pStyle w:val="AmdtsEntries"/>
      </w:pPr>
      <w:r>
        <w:t>s 19</w:t>
      </w:r>
      <w:r>
        <w:tab/>
      </w:r>
      <w:r w:rsidRPr="00030A80">
        <w:rPr>
          <w:rFonts w:cs="Arial"/>
        </w:rPr>
        <w:t>a</w:t>
      </w:r>
      <w:r>
        <w:rPr>
          <w:rFonts w:cs="Arial"/>
        </w:rPr>
        <w:t xml:space="preserve">m </w:t>
      </w:r>
      <w:hyperlink r:id="rId326"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27"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44CB838B"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747FFEDF" w:rsidR="008B042B" w:rsidRDefault="008B042B" w:rsidP="008B042B">
      <w:pPr>
        <w:pStyle w:val="AmdtsEntries"/>
      </w:pPr>
      <w:r>
        <w:t>s 22</w:t>
      </w:r>
      <w:r>
        <w:tab/>
        <w:t xml:space="preserve">am </w:t>
      </w:r>
      <w:hyperlink r:id="rId3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563D4F25" w:rsidR="004A771F" w:rsidRDefault="004A771F" w:rsidP="008B042B">
      <w:pPr>
        <w:pStyle w:val="AmdtsEntries"/>
      </w:pPr>
      <w:r>
        <w:tab/>
        <w:t xml:space="preserve">sub </w:t>
      </w:r>
      <w:hyperlink r:id="rId330" w:tooltip="Sentencing (Drug and Alcohol Treatment Orders) Legislation Amendment Act 2019" w:history="1">
        <w:r w:rsidRPr="009F3301">
          <w:rPr>
            <w:rStyle w:val="charCitHyperlinkAbbrev"/>
          </w:rPr>
          <w:t>A2019-31</w:t>
        </w:r>
      </w:hyperlink>
      <w:r>
        <w:t xml:space="preserve"> s 16</w:t>
      </w:r>
    </w:p>
    <w:p w14:paraId="59CF4109" w14:textId="183FBC8D" w:rsidR="0016041F" w:rsidRPr="00E717AD" w:rsidRDefault="0016041F" w:rsidP="008B042B">
      <w:pPr>
        <w:pStyle w:val="AmdtsEntries"/>
      </w:pPr>
      <w:r>
        <w:tab/>
        <w:t xml:space="preserve">am </w:t>
      </w:r>
      <w:hyperlink r:id="rId331" w:tooltip="Justice (Age of Criminal Responsibility) Legislation Amendment Act 2023" w:history="1">
        <w:r>
          <w:rPr>
            <w:rStyle w:val="charCitHyperlinkAbbrev"/>
          </w:rPr>
          <w:t>A2023-45</w:t>
        </w:r>
      </w:hyperlink>
      <w:r>
        <w:t xml:space="preserve"> s 83</w:t>
      </w:r>
    </w:p>
    <w:p w14:paraId="5C2AE1C4" w14:textId="77777777" w:rsidR="00336D9F" w:rsidRDefault="00336D9F">
      <w:pPr>
        <w:pStyle w:val="AmdtsEntryHd"/>
      </w:pPr>
      <w:r>
        <w:t>Non-association and place restriction orders—when may be made</w:t>
      </w:r>
    </w:p>
    <w:p w14:paraId="7423FB0F" w14:textId="5A02B568" w:rsidR="00336D9F" w:rsidRPr="00F018D1" w:rsidRDefault="00336D9F">
      <w:pPr>
        <w:pStyle w:val="AmdtsEntries"/>
      </w:pPr>
      <w:r>
        <w:t>s 23</w:t>
      </w:r>
      <w:r>
        <w:tab/>
      </w:r>
      <w:r w:rsidRPr="00030A80">
        <w:rPr>
          <w:rFonts w:cs="Arial"/>
        </w:rPr>
        <w:t xml:space="preserve">am </w:t>
      </w:r>
      <w:hyperlink r:id="rId3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33"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34"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35"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3B4C81E0" w:rsidR="008B042B" w:rsidRPr="00E717AD" w:rsidRDefault="008B042B" w:rsidP="008B042B">
      <w:pPr>
        <w:pStyle w:val="AmdtsEntries"/>
      </w:pPr>
      <w:r>
        <w:t>s 24</w:t>
      </w:r>
      <w:r>
        <w:tab/>
        <w:t xml:space="preserve">am </w:t>
      </w:r>
      <w:hyperlink r:id="rId3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37" w:tooltip="Sentencing (Drug and Alcohol Treatment Orders) Legislation Amendment Act 2019" w:history="1">
        <w:r w:rsidR="004A771F" w:rsidRPr="009F3301">
          <w:rPr>
            <w:rStyle w:val="charCitHyperlinkAbbrev"/>
          </w:rPr>
          <w:t>A2019-31</w:t>
        </w:r>
      </w:hyperlink>
      <w:r w:rsidR="004A771F">
        <w:t xml:space="preserve"> s 17</w:t>
      </w:r>
      <w:r w:rsidR="00FC1EC6">
        <w:t xml:space="preserve">; </w:t>
      </w:r>
      <w:hyperlink r:id="rId338" w:tooltip="Justice (Age of Criminal Responsibility) Legislation Amendment Act 2023" w:history="1">
        <w:r w:rsidR="00FC1EC6">
          <w:rPr>
            <w:rStyle w:val="charCitHyperlinkAbbrev"/>
          </w:rPr>
          <w:t>A2023-45</w:t>
        </w:r>
      </w:hyperlink>
      <w:r w:rsidR="00FC1EC6">
        <w:t xml:space="preserve"> s 84</w:t>
      </w:r>
    </w:p>
    <w:p w14:paraId="5F267F45" w14:textId="77777777" w:rsidR="00336D9F" w:rsidRDefault="00336D9F">
      <w:pPr>
        <w:pStyle w:val="AmdtsEntryHd"/>
      </w:pPr>
      <w:r>
        <w:t>Non-association and place restriction orders—explanation and official notice</w:t>
      </w:r>
    </w:p>
    <w:p w14:paraId="62ED624A" w14:textId="27A97D16" w:rsidR="00336D9F" w:rsidRPr="00030A80" w:rsidRDefault="00336D9F">
      <w:pPr>
        <w:pStyle w:val="AmdtsEntries"/>
      </w:pPr>
      <w:r>
        <w:t>s 25</w:t>
      </w:r>
      <w:r>
        <w:tab/>
      </w:r>
      <w:r w:rsidRPr="00030A80">
        <w:rPr>
          <w:rFonts w:cs="Arial"/>
        </w:rPr>
        <w:t xml:space="preserve">am </w:t>
      </w:r>
      <w:hyperlink r:id="rId3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58C597A9" w:rsidR="00336D9F" w:rsidRPr="00F65686" w:rsidRDefault="00336D9F">
      <w:pPr>
        <w:pStyle w:val="AmdtsEntries"/>
      </w:pPr>
      <w:r>
        <w:t>s 29</w:t>
      </w:r>
      <w:r>
        <w:tab/>
        <w:t xml:space="preserve">am </w:t>
      </w:r>
      <w:hyperlink r:id="rId3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4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4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44"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45"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7E21DDFA" w:rsidR="00336D9F" w:rsidRDefault="00336D9F">
      <w:pPr>
        <w:pStyle w:val="AmdtsEntries"/>
        <w:rPr>
          <w:rFonts w:cs="Arial"/>
        </w:rPr>
      </w:pPr>
      <w:r>
        <w:t>s 31</w:t>
      </w:r>
      <w:r>
        <w:tab/>
        <w:t xml:space="preserve">am </w:t>
      </w:r>
      <w:hyperlink r:id="rId3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48"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09FA668E" w:rsidR="00336D9F" w:rsidRDefault="00336D9F">
      <w:pPr>
        <w:pStyle w:val="AmdtsEntryHd"/>
      </w:pPr>
      <w:r>
        <w:t>Sentencing—relevant considerations</w:t>
      </w:r>
    </w:p>
    <w:p w14:paraId="7044D78E" w14:textId="7AEB4789" w:rsidR="00336D9F" w:rsidRPr="00030A80" w:rsidRDefault="00336D9F">
      <w:pPr>
        <w:pStyle w:val="AmdtsEntries"/>
        <w:rPr>
          <w:rFonts w:cs="Arial"/>
        </w:rPr>
      </w:pPr>
      <w:r>
        <w:t>s 33</w:t>
      </w:r>
      <w:r>
        <w:tab/>
      </w:r>
      <w:r w:rsidRPr="00030A80">
        <w:rPr>
          <w:rFonts w:cs="Arial"/>
        </w:rPr>
        <w:t xml:space="preserve">am </w:t>
      </w:r>
      <w:hyperlink r:id="rId3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50"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51"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52"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53"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54" w:tooltip="Crimes (Offences Against Vulnerable People) Legislation Amendment Act 2020" w:history="1">
        <w:r w:rsidR="001E4462" w:rsidRPr="004E430B">
          <w:rPr>
            <w:rStyle w:val="charCitHyperlinkAbbrev"/>
          </w:rPr>
          <w:t>A2020-41</w:t>
        </w:r>
      </w:hyperlink>
      <w:r w:rsidR="001E4462">
        <w:rPr>
          <w:rFonts w:cs="Arial"/>
        </w:rPr>
        <w:t xml:space="preserve"> s 7, s </w:t>
      </w:r>
      <w:r w:rsidR="001E4462" w:rsidRPr="007A2BC3">
        <w:rPr>
          <w:rFonts w:cs="Arial"/>
        </w:rPr>
        <w:t>8</w:t>
      </w:r>
      <w:r w:rsidR="00657A15" w:rsidRPr="007A2BC3">
        <w:rPr>
          <w:rFonts w:cs="Arial"/>
        </w:rPr>
        <w:t xml:space="preserve">; </w:t>
      </w:r>
      <w:hyperlink r:id="rId355" w:tooltip="Justice (Age of Criminal Responsibility) Legislation Amendment Act 2023" w:history="1">
        <w:r w:rsidR="00657A15" w:rsidRPr="007A2BC3">
          <w:rPr>
            <w:rStyle w:val="charCitHyperlinkAbbrev"/>
          </w:rPr>
          <w:t>A2023-45</w:t>
        </w:r>
      </w:hyperlink>
      <w:r w:rsidR="00657A15" w:rsidRPr="007A2BC3">
        <w:t xml:space="preserve"> amdt 1.27</w:t>
      </w:r>
    </w:p>
    <w:p w14:paraId="1C0E58C0" w14:textId="77777777" w:rsidR="00BD2C22" w:rsidRDefault="00BD2C22" w:rsidP="00656BC3">
      <w:pPr>
        <w:pStyle w:val="AmdtsEntryHd"/>
      </w:pPr>
      <w:r>
        <w:t>Sentencing—irrelevant considerations</w:t>
      </w:r>
    </w:p>
    <w:p w14:paraId="6D6F8275" w14:textId="5403A7A8" w:rsidR="00BD2C22" w:rsidRDefault="00BD2C22" w:rsidP="00BD2C22">
      <w:pPr>
        <w:pStyle w:val="AmdtsEntries"/>
      </w:pPr>
      <w:r>
        <w:t>s 34</w:t>
      </w:r>
      <w:r>
        <w:tab/>
        <w:t xml:space="preserve">am </w:t>
      </w:r>
      <w:hyperlink r:id="rId356"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57"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58"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59"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60"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602DDC9F" w:rsidR="00AB0C9A" w:rsidRDefault="00AB0C9A" w:rsidP="00BD2C22">
      <w:pPr>
        <w:pStyle w:val="AmdtsEntries"/>
      </w:pPr>
      <w:r>
        <w:t>s 34A</w:t>
      </w:r>
      <w:r>
        <w:tab/>
        <w:t xml:space="preserve">ins </w:t>
      </w:r>
      <w:hyperlink r:id="rId361"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6D5E916F" w:rsidR="00F00C9C" w:rsidRPr="00BD2C22" w:rsidRDefault="00FA5C0C" w:rsidP="00BD2C22">
      <w:pPr>
        <w:pStyle w:val="AmdtsEntries"/>
      </w:pPr>
      <w:r>
        <w:t>s 34B</w:t>
      </w:r>
      <w:r w:rsidR="00F00C9C">
        <w:tab/>
        <w:t>ins</w:t>
      </w:r>
      <w:r w:rsidR="00F00C9C">
        <w:rPr>
          <w:rFonts w:cs="Arial"/>
        </w:rPr>
        <w:t xml:space="preserve"> </w:t>
      </w:r>
      <w:hyperlink r:id="rId362"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3691CA01" w:rsidR="00656BC3" w:rsidRDefault="00656BC3" w:rsidP="00656BC3">
      <w:pPr>
        <w:pStyle w:val="AmdtsEntries"/>
      </w:pPr>
      <w:r>
        <w:t>s 35</w:t>
      </w:r>
      <w:r>
        <w:tab/>
        <w:t xml:space="preserve">am </w:t>
      </w:r>
      <w:hyperlink r:id="rId363"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0E10CEF0" w:rsidR="00115CBD" w:rsidRDefault="00115CBD" w:rsidP="00115CBD">
      <w:pPr>
        <w:pStyle w:val="AmdtsEntries"/>
        <w:rPr>
          <w:rFonts w:cs="Arial"/>
        </w:rPr>
      </w:pPr>
      <w:r>
        <w:t>s 35A</w:t>
      </w:r>
      <w:r>
        <w:tab/>
        <w:t xml:space="preserve">ins </w:t>
      </w:r>
      <w:hyperlink r:id="rId364"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lastRenderedPageBreak/>
        <w:t>Reduction of sentence—statement by court about penalty</w:t>
      </w:r>
    </w:p>
    <w:p w14:paraId="0F4A5F68" w14:textId="58554294" w:rsidR="00115CBD" w:rsidRPr="00115CBD" w:rsidRDefault="00115CBD" w:rsidP="00115CBD">
      <w:pPr>
        <w:pStyle w:val="AmdtsEntries"/>
      </w:pPr>
      <w:r>
        <w:t>s 37</w:t>
      </w:r>
      <w:r>
        <w:tab/>
        <w:t xml:space="preserve">am </w:t>
      </w:r>
      <w:hyperlink r:id="rId365"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35D17AA0" w:rsidR="00336D9F" w:rsidRDefault="00336D9F">
      <w:pPr>
        <w:pStyle w:val="AmdtsEntries"/>
        <w:rPr>
          <w:rFonts w:cs="Arial"/>
        </w:rPr>
      </w:pPr>
      <w:r>
        <w:t>s 38</w:t>
      </w:r>
      <w:r>
        <w:tab/>
      </w:r>
      <w:r w:rsidRPr="00030A80">
        <w:rPr>
          <w:rFonts w:cs="Arial"/>
        </w:rPr>
        <w:t xml:space="preserve">sub </w:t>
      </w:r>
      <w:hyperlink r:id="rId36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5DCE2222" w:rsidR="00B47762" w:rsidRPr="00030A80" w:rsidRDefault="00B47762">
      <w:pPr>
        <w:pStyle w:val="AmdtsEntries"/>
      </w:pPr>
      <w:r>
        <w:rPr>
          <w:color w:val="000000"/>
        </w:rPr>
        <w:t>s 39A</w:t>
      </w:r>
      <w:r>
        <w:rPr>
          <w:color w:val="000000"/>
        </w:rPr>
        <w:tab/>
        <w:t>ins</w:t>
      </w:r>
      <w:r>
        <w:rPr>
          <w:rFonts w:cs="Arial"/>
        </w:rPr>
        <w:t xml:space="preserve"> </w:t>
      </w:r>
      <w:hyperlink r:id="rId367"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5104481D" w:rsidR="00336D9F" w:rsidRDefault="00336D9F" w:rsidP="00B034ED">
      <w:pPr>
        <w:pStyle w:val="AmdtsEntries"/>
      </w:pPr>
      <w:r>
        <w:t>s 40A</w:t>
      </w:r>
      <w:r>
        <w:tab/>
        <w:t xml:space="preserve">ins </w:t>
      </w:r>
      <w:hyperlink r:id="rId36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2A91CE48" w:rsidR="00336D9F" w:rsidRPr="00030A80" w:rsidRDefault="00336D9F">
      <w:pPr>
        <w:pStyle w:val="AmdtsEntries"/>
        <w:rPr>
          <w:rFonts w:cs="Arial"/>
        </w:rPr>
      </w:pPr>
      <w:r>
        <w:tab/>
      </w:r>
      <w:r w:rsidRPr="00030A80">
        <w:rPr>
          <w:rFonts w:cs="Arial"/>
        </w:rPr>
        <w:t xml:space="preserve">am </w:t>
      </w:r>
      <w:hyperlink r:id="rId3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70"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366CB5C1" w:rsidR="00414D4B" w:rsidRPr="00414D4B" w:rsidRDefault="00414D4B" w:rsidP="00414D4B">
      <w:pPr>
        <w:pStyle w:val="AmdtsEntries"/>
      </w:pPr>
      <w:r>
        <w:t>s 40B</w:t>
      </w:r>
      <w:r>
        <w:tab/>
        <w:t xml:space="preserve">ins </w:t>
      </w:r>
      <w:hyperlink r:id="rId371"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30839F42" w:rsidR="00336D9F" w:rsidRDefault="00336D9F" w:rsidP="00B034ED">
      <w:pPr>
        <w:pStyle w:val="AmdtsEntries"/>
      </w:pPr>
      <w:r>
        <w:t>s 41</w:t>
      </w:r>
      <w:r>
        <w:tab/>
        <w:t xml:space="preserve">sub </w:t>
      </w:r>
      <w:hyperlink r:id="rId37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7E3CC8B3" w:rsidR="00336D9F" w:rsidRPr="00030A80" w:rsidRDefault="00336D9F">
      <w:pPr>
        <w:pStyle w:val="AmdtsEntries"/>
        <w:rPr>
          <w:rFonts w:cs="Arial"/>
        </w:rPr>
      </w:pPr>
      <w:r>
        <w:tab/>
      </w:r>
      <w:r w:rsidRPr="00030A80">
        <w:rPr>
          <w:rFonts w:cs="Arial"/>
        </w:rPr>
        <w:t xml:space="preserve">am </w:t>
      </w:r>
      <w:hyperlink r:id="rId3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7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7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76"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7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78"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51C4494D" w:rsidR="00336D9F" w:rsidRDefault="00336D9F" w:rsidP="00B034ED">
      <w:pPr>
        <w:pStyle w:val="AmdtsEntries"/>
      </w:pPr>
      <w:r>
        <w:t>s 42</w:t>
      </w:r>
      <w:r>
        <w:tab/>
        <w:t xml:space="preserve">am </w:t>
      </w:r>
      <w:hyperlink r:id="rId3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6CC0A0D7" w:rsidR="00336D9F" w:rsidRDefault="00336D9F">
      <w:pPr>
        <w:pStyle w:val="AmdtsEntries"/>
      </w:pPr>
      <w:r>
        <w:tab/>
        <w:t xml:space="preserve">sub </w:t>
      </w:r>
      <w:hyperlink r:id="rId38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8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40C9BD0A" w:rsidR="00336D9F" w:rsidRDefault="00336D9F">
      <w:pPr>
        <w:pStyle w:val="AmdtsEntries"/>
      </w:pPr>
      <w:r>
        <w:t>s 43</w:t>
      </w:r>
      <w:r>
        <w:tab/>
        <w:t xml:space="preserve">am </w:t>
      </w:r>
      <w:hyperlink r:id="rId38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85"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8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5FEA4B1D" w:rsidR="003233AC" w:rsidRDefault="003233AC" w:rsidP="00B034ED">
      <w:pPr>
        <w:pStyle w:val="AmdtsEntries"/>
      </w:pPr>
      <w:r>
        <w:t>s 45</w:t>
      </w:r>
      <w:r>
        <w:tab/>
        <w:t xml:space="preserve">am </w:t>
      </w:r>
      <w:hyperlink r:id="rId38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3DDD61BC" w:rsidR="00A454EB" w:rsidRDefault="00A454EB" w:rsidP="003233AC">
      <w:pPr>
        <w:pStyle w:val="AmdtsEntries"/>
      </w:pPr>
      <w:r>
        <w:tab/>
        <w:t xml:space="preserve">om </w:t>
      </w:r>
      <w:hyperlink r:id="rId388"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6FC7845A"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8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6EA175AE"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9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1B754FD0"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9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1B075E78"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9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7D961899" w:rsidR="00E67861" w:rsidRPr="00DA5543" w:rsidRDefault="00E67861" w:rsidP="003233AC">
      <w:pPr>
        <w:pStyle w:val="AmdtsEntries"/>
      </w:pPr>
      <w:r>
        <w:tab/>
        <w:t xml:space="preserve">am </w:t>
      </w:r>
      <w:hyperlink r:id="rId393"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94"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1EDA2310" w:rsidR="0016225C" w:rsidRDefault="0016225C" w:rsidP="003233AC">
      <w:pPr>
        <w:pStyle w:val="AmdtsEntries"/>
      </w:pPr>
      <w:r>
        <w:rPr>
          <w:color w:val="000000"/>
        </w:rPr>
        <w:t>s 46D</w:t>
      </w:r>
      <w:r>
        <w:rPr>
          <w:color w:val="000000"/>
        </w:rPr>
        <w:tab/>
      </w:r>
      <w:r>
        <w:rPr>
          <w:color w:val="000000"/>
          <w:lang w:eastAsia="en-AU"/>
        </w:rPr>
        <w:t xml:space="preserve">ins </w:t>
      </w:r>
      <w:hyperlink r:id="rId39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10CDDF65" w:rsidR="00326890" w:rsidRDefault="00326890" w:rsidP="003233AC">
      <w:pPr>
        <w:pStyle w:val="AmdtsEntries"/>
        <w:rPr>
          <w:color w:val="000000"/>
        </w:rPr>
      </w:pPr>
      <w:r>
        <w:tab/>
        <w:t xml:space="preserve">am </w:t>
      </w:r>
      <w:hyperlink r:id="rId396"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lastRenderedPageBreak/>
        <w:t>Intensive correction assessments—powers of assessors</w:t>
      </w:r>
    </w:p>
    <w:p w14:paraId="3388B045" w14:textId="281842D4"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9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36C3131A"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9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1A3CF849" w:rsidR="0016225C" w:rsidRDefault="0016225C" w:rsidP="003233AC">
      <w:pPr>
        <w:pStyle w:val="AmdtsEntries"/>
      </w:pPr>
      <w:r>
        <w:rPr>
          <w:color w:val="000000"/>
        </w:rPr>
        <w:t>s 46G</w:t>
      </w:r>
      <w:r>
        <w:rPr>
          <w:color w:val="000000"/>
        </w:rPr>
        <w:tab/>
      </w:r>
      <w:r>
        <w:rPr>
          <w:color w:val="000000"/>
          <w:lang w:eastAsia="en-AU"/>
        </w:rPr>
        <w:t xml:space="preserve">ins </w:t>
      </w:r>
      <w:hyperlink r:id="rId39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1B9B642C" w:rsidR="004A771F" w:rsidRDefault="004A771F" w:rsidP="003233AC">
      <w:pPr>
        <w:pStyle w:val="AmdtsEntries"/>
      </w:pPr>
      <w:r>
        <w:t>pt 4.2B hdg</w:t>
      </w:r>
      <w:r>
        <w:tab/>
        <w:t xml:space="preserve">ins </w:t>
      </w:r>
      <w:hyperlink r:id="rId400"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509C7D97" w:rsidR="00FD113F" w:rsidRDefault="00FD113F" w:rsidP="00FD113F">
      <w:pPr>
        <w:pStyle w:val="AmdtsEntries"/>
      </w:pPr>
      <w:r>
        <w:t>s 46H</w:t>
      </w:r>
      <w:r>
        <w:tab/>
        <w:t xml:space="preserve">ins </w:t>
      </w:r>
      <w:hyperlink r:id="rId401"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5192F23B" w:rsidR="00FD113F" w:rsidRDefault="00FD113F" w:rsidP="00FD113F">
      <w:pPr>
        <w:pStyle w:val="AmdtsEntries"/>
      </w:pPr>
      <w:r>
        <w:t>s 46I</w:t>
      </w:r>
      <w:r>
        <w:tab/>
        <w:t xml:space="preserve">ins </w:t>
      </w:r>
      <w:hyperlink r:id="rId402"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43A442F1" w:rsidR="00FD113F" w:rsidRDefault="00FD113F" w:rsidP="00FD113F">
      <w:pPr>
        <w:pStyle w:val="AmdtsEntries"/>
      </w:pPr>
      <w:r>
        <w:t>s 46J</w:t>
      </w:r>
      <w:r>
        <w:tab/>
        <w:t xml:space="preserve">ins </w:t>
      </w:r>
      <w:hyperlink r:id="rId403"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61B9BE8C" w:rsidR="00FD113F" w:rsidRDefault="00FD113F" w:rsidP="00FD113F">
      <w:pPr>
        <w:pStyle w:val="AmdtsEntries"/>
      </w:pPr>
      <w:r>
        <w:t>s 46K</w:t>
      </w:r>
      <w:r>
        <w:tab/>
        <w:t xml:space="preserve">ins </w:t>
      </w:r>
      <w:hyperlink r:id="rId404"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1C10FF2A" w:rsidR="00FD113F" w:rsidRDefault="00FD113F" w:rsidP="00FD113F">
      <w:pPr>
        <w:pStyle w:val="AmdtsEntries"/>
      </w:pPr>
      <w:r>
        <w:t>s 46L</w:t>
      </w:r>
      <w:r>
        <w:tab/>
        <w:t xml:space="preserve">ins </w:t>
      </w:r>
      <w:hyperlink r:id="rId405"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1BE25E01" w:rsidR="00FD113F" w:rsidRDefault="00FD113F" w:rsidP="00FD113F">
      <w:pPr>
        <w:pStyle w:val="AmdtsEntries"/>
      </w:pPr>
      <w:r>
        <w:t>s 46M</w:t>
      </w:r>
      <w:r>
        <w:tab/>
        <w:t xml:space="preserve">ins </w:t>
      </w:r>
      <w:hyperlink r:id="rId406"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7CC271B0" w:rsidR="00FD113F" w:rsidRDefault="00FD113F" w:rsidP="00FD113F">
      <w:pPr>
        <w:pStyle w:val="AmdtsEntries"/>
      </w:pPr>
      <w:r>
        <w:t>s 46N</w:t>
      </w:r>
      <w:r>
        <w:tab/>
        <w:t xml:space="preserve">ins </w:t>
      </w:r>
      <w:hyperlink r:id="rId407"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221F4B2C" w:rsidR="00BB146A" w:rsidRDefault="00BB146A" w:rsidP="006809F6">
      <w:pPr>
        <w:pStyle w:val="AmdtsEntries"/>
      </w:pPr>
      <w:r w:rsidRPr="00D33C29">
        <w:t>s 48</w:t>
      </w:r>
      <w:r w:rsidRPr="00D33C29">
        <w:tab/>
        <w:t xml:space="preserve">am </w:t>
      </w:r>
      <w:hyperlink r:id="rId408"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29F12E7F" w:rsidR="00B151EA" w:rsidRPr="00D33C29" w:rsidRDefault="00B151EA" w:rsidP="00BB146A">
      <w:pPr>
        <w:pStyle w:val="AmdtsEntries"/>
      </w:pPr>
      <w:r>
        <w:tab/>
        <w:t xml:space="preserve">sub </w:t>
      </w:r>
      <w:hyperlink r:id="rId40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7CB1AF55" w:rsidR="00336D9F" w:rsidRDefault="00336D9F">
      <w:pPr>
        <w:pStyle w:val="AmdtsEntries"/>
        <w:rPr>
          <w:rFonts w:cs="Arial"/>
        </w:rPr>
      </w:pPr>
      <w:r>
        <w:t>s 49</w:t>
      </w:r>
      <w:r>
        <w:tab/>
      </w:r>
      <w:r w:rsidRPr="00030A80">
        <w:rPr>
          <w:rFonts w:cs="Arial"/>
        </w:rPr>
        <w:t xml:space="preserve">am </w:t>
      </w:r>
      <w:hyperlink r:id="rId41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68C04EE5" w:rsidR="0033696B" w:rsidRPr="0033696B" w:rsidRDefault="0033696B">
      <w:pPr>
        <w:pStyle w:val="AmdtsEntries"/>
      </w:pPr>
      <w:r>
        <w:rPr>
          <w:rFonts w:cs="Arial"/>
        </w:rPr>
        <w:t>s 51</w:t>
      </w:r>
      <w:r>
        <w:rPr>
          <w:rFonts w:cs="Arial"/>
        </w:rPr>
        <w:tab/>
        <w:t xml:space="preserve">am </w:t>
      </w:r>
      <w:hyperlink r:id="rId411"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66CF79F2" w:rsidR="002C47E4" w:rsidRPr="002C47E4" w:rsidRDefault="002C47E4" w:rsidP="002C47E4">
      <w:pPr>
        <w:pStyle w:val="AmdtsEntries"/>
      </w:pPr>
      <w:r w:rsidRPr="006F4946">
        <w:t>s 51A</w:t>
      </w:r>
      <w:r w:rsidRPr="006F4946">
        <w:tab/>
        <w:t xml:space="preserve">ins </w:t>
      </w:r>
      <w:hyperlink r:id="rId412"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3DD58FAF" w:rsidR="00A30225" w:rsidRDefault="00A30225" w:rsidP="00A30225">
      <w:pPr>
        <w:pStyle w:val="AmdtsEntries"/>
      </w:pPr>
      <w:r>
        <w:t>s 52</w:t>
      </w:r>
      <w:r>
        <w:tab/>
        <w:t xml:space="preserve">am </w:t>
      </w:r>
      <w:hyperlink r:id="rId413"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414"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415"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416"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417"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2EC27246" w:rsidR="00541562" w:rsidRPr="00541562" w:rsidRDefault="00541562" w:rsidP="00541562">
      <w:pPr>
        <w:pStyle w:val="AmdtsEntries"/>
      </w:pPr>
      <w:r w:rsidRPr="006F4946">
        <w:t>s 53</w:t>
      </w:r>
      <w:r w:rsidRPr="006F4946">
        <w:tab/>
        <w:t xml:space="preserve">am </w:t>
      </w:r>
      <w:hyperlink r:id="rId418"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lastRenderedPageBreak/>
        <w:t>Sentencing—schedule offence with criminal group</w:t>
      </w:r>
    </w:p>
    <w:p w14:paraId="1C2B1AE9" w14:textId="3B06B49D" w:rsidR="002B7A4B" w:rsidRDefault="002B7A4B" w:rsidP="00A30225">
      <w:pPr>
        <w:pStyle w:val="AmdtsEntries"/>
      </w:pPr>
      <w:r>
        <w:t>pt 4.6 hdg</w:t>
      </w:r>
      <w:r>
        <w:tab/>
        <w:t xml:space="preserve">ins </w:t>
      </w:r>
      <w:hyperlink r:id="rId419"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7106C27F" w:rsidR="002B7A4B" w:rsidRDefault="000666B0" w:rsidP="00A30225">
      <w:pPr>
        <w:pStyle w:val="AmdtsEntries"/>
      </w:pPr>
      <w:r>
        <w:t>div 4.6.1 hdg</w:t>
      </w:r>
      <w:r>
        <w:tab/>
        <w:t xml:space="preserve">ins </w:t>
      </w:r>
      <w:hyperlink r:id="rId420"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30EDCFEC" w:rsidR="00D422AE" w:rsidRDefault="00AF199A" w:rsidP="00A30225">
      <w:pPr>
        <w:pStyle w:val="AmdtsEntries"/>
      </w:pPr>
      <w:r>
        <w:t>s 61A</w:t>
      </w:r>
      <w:r>
        <w:tab/>
        <w:t xml:space="preserve">ins </w:t>
      </w:r>
      <w:hyperlink r:id="rId421"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0F6451B6" w:rsidR="00AF199A" w:rsidRDefault="00AF199A" w:rsidP="006809F6">
      <w:pPr>
        <w:pStyle w:val="AmdtsEntries"/>
      </w:pPr>
      <w:r>
        <w:t>s 61B</w:t>
      </w:r>
      <w:r>
        <w:tab/>
        <w:t xml:space="preserve">ins </w:t>
      </w:r>
      <w:hyperlink r:id="rId422" w:tooltip="Crimes (Disrupting Criminal Gangs) Legislation Amendment Act 2019" w:history="1">
        <w:r w:rsidRPr="002B7A4B">
          <w:rPr>
            <w:rStyle w:val="charCitHyperlinkAbbrev"/>
          </w:rPr>
          <w:t>A2019-43</w:t>
        </w:r>
      </w:hyperlink>
      <w:r w:rsidRPr="002B7A4B">
        <w:t xml:space="preserve"> s 13</w:t>
      </w:r>
    </w:p>
    <w:p w14:paraId="26E209E2" w14:textId="7AF654FC" w:rsidR="00AE6B5F" w:rsidRDefault="00AE6B5F" w:rsidP="006809F6">
      <w:pPr>
        <w:pStyle w:val="AmdtsEntries"/>
      </w:pPr>
      <w:r>
        <w:tab/>
        <w:t xml:space="preserve">def </w:t>
      </w:r>
      <w:r w:rsidRPr="00EE584A">
        <w:rPr>
          <w:b/>
          <w:bCs/>
          <w:i/>
          <w:iCs/>
        </w:rPr>
        <w:t>court</w:t>
      </w:r>
      <w:r>
        <w:t xml:space="preserve"> ins </w:t>
      </w:r>
      <w:hyperlink r:id="rId423" w:tooltip="Crimes (Disrupting Criminal Gangs) Legislation Amendment Act 2019" w:history="1">
        <w:r w:rsidRPr="002B7A4B">
          <w:rPr>
            <w:rStyle w:val="charCitHyperlinkAbbrev"/>
          </w:rPr>
          <w:t>A2019-43</w:t>
        </w:r>
      </w:hyperlink>
      <w:r w:rsidRPr="002B7A4B">
        <w:t xml:space="preserve"> s 13</w:t>
      </w:r>
    </w:p>
    <w:p w14:paraId="48A1FCA4" w14:textId="173AD678" w:rsidR="00AE6B5F" w:rsidRDefault="00AE6B5F" w:rsidP="00A30225">
      <w:pPr>
        <w:pStyle w:val="AmdtsEntries"/>
      </w:pPr>
      <w:r>
        <w:tab/>
        <w:t xml:space="preserve">def </w:t>
      </w:r>
      <w:r w:rsidRPr="00EE584A">
        <w:rPr>
          <w:b/>
          <w:bCs/>
          <w:i/>
          <w:iCs/>
        </w:rPr>
        <w:t>criminal intelligence</w:t>
      </w:r>
      <w:r>
        <w:t xml:space="preserve"> ins </w:t>
      </w:r>
      <w:hyperlink r:id="rId424" w:tooltip="Crimes (Disrupting Criminal Gangs) Legislation Amendment Act 2019" w:history="1">
        <w:r w:rsidRPr="002B7A4B">
          <w:rPr>
            <w:rStyle w:val="charCitHyperlinkAbbrev"/>
          </w:rPr>
          <w:t>A2019-43</w:t>
        </w:r>
      </w:hyperlink>
      <w:r w:rsidRPr="002B7A4B">
        <w:t xml:space="preserve"> s 13</w:t>
      </w:r>
    </w:p>
    <w:p w14:paraId="0965FBBE" w14:textId="5E0B12EB" w:rsidR="00AE6B5F" w:rsidRDefault="00AE6B5F" w:rsidP="00A30225">
      <w:pPr>
        <w:pStyle w:val="AmdtsEntries"/>
      </w:pPr>
      <w:r>
        <w:tab/>
        <w:t xml:space="preserve">def </w:t>
      </w:r>
      <w:r w:rsidRPr="00EE584A">
        <w:rPr>
          <w:b/>
          <w:bCs/>
          <w:i/>
          <w:iCs/>
        </w:rPr>
        <w:t>offender</w:t>
      </w:r>
      <w:r>
        <w:t xml:space="preserve"> ins </w:t>
      </w:r>
      <w:hyperlink r:id="rId425" w:tooltip="Crimes (Disrupting Criminal Gangs) Legislation Amendment Act 2019" w:history="1">
        <w:r w:rsidRPr="002B7A4B">
          <w:rPr>
            <w:rStyle w:val="charCitHyperlinkAbbrev"/>
          </w:rPr>
          <w:t>A2019-43</w:t>
        </w:r>
      </w:hyperlink>
      <w:r w:rsidRPr="002B7A4B">
        <w:t xml:space="preserve"> s 13</w:t>
      </w:r>
    </w:p>
    <w:p w14:paraId="28776B89" w14:textId="13FFDF42" w:rsidR="00AE6B5F" w:rsidRDefault="00AE6B5F" w:rsidP="00A30225">
      <w:pPr>
        <w:pStyle w:val="AmdtsEntries"/>
      </w:pPr>
      <w:r>
        <w:tab/>
        <w:t xml:space="preserve">def </w:t>
      </w:r>
      <w:r w:rsidRPr="00EE584A">
        <w:rPr>
          <w:b/>
          <w:bCs/>
          <w:i/>
          <w:iCs/>
        </w:rPr>
        <w:t>schedule offence</w:t>
      </w:r>
      <w:r>
        <w:t xml:space="preserve"> ins </w:t>
      </w:r>
      <w:hyperlink r:id="rId426"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4CCF9D13" w:rsidR="00AF199A" w:rsidRDefault="00AF199A" w:rsidP="00A30225">
      <w:pPr>
        <w:pStyle w:val="AmdtsEntries"/>
      </w:pPr>
      <w:r>
        <w:t>s 61C</w:t>
      </w:r>
      <w:r>
        <w:tab/>
        <w:t xml:space="preserve">ins </w:t>
      </w:r>
      <w:hyperlink r:id="rId427"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7E118FBC" w:rsidR="00AF199A" w:rsidRDefault="00AF199A" w:rsidP="00A30225">
      <w:pPr>
        <w:pStyle w:val="AmdtsEntries"/>
      </w:pPr>
      <w:r>
        <w:t>s 61D</w:t>
      </w:r>
      <w:r>
        <w:tab/>
        <w:t xml:space="preserve">ins </w:t>
      </w:r>
      <w:hyperlink r:id="rId428"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37587613" w:rsidR="00AF199A" w:rsidRDefault="00AF199A" w:rsidP="00A30225">
      <w:pPr>
        <w:pStyle w:val="AmdtsEntries"/>
      </w:pPr>
      <w:r>
        <w:t>s 61E</w:t>
      </w:r>
      <w:r>
        <w:tab/>
        <w:t xml:space="preserve">ins </w:t>
      </w:r>
      <w:hyperlink r:id="rId429"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1171567D" w:rsidR="00AF199A" w:rsidRDefault="00AF199A" w:rsidP="00A30225">
      <w:pPr>
        <w:pStyle w:val="AmdtsEntries"/>
      </w:pPr>
      <w:r>
        <w:t>div 4.6.2 hdg</w:t>
      </w:r>
      <w:r>
        <w:tab/>
        <w:t xml:space="preserve">ins </w:t>
      </w:r>
      <w:hyperlink r:id="rId430"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26D5E43F" w:rsidR="003F047F" w:rsidRDefault="00351A0D" w:rsidP="00A30225">
      <w:pPr>
        <w:pStyle w:val="AmdtsEntries"/>
      </w:pPr>
      <w:r>
        <w:t>s 61F</w:t>
      </w:r>
      <w:r>
        <w:tab/>
        <w:t xml:space="preserve">ins </w:t>
      </w:r>
      <w:hyperlink r:id="rId431"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3EEA17A6" w:rsidR="00351A0D" w:rsidRDefault="00351A0D" w:rsidP="00A30225">
      <w:pPr>
        <w:pStyle w:val="AmdtsEntries"/>
      </w:pPr>
      <w:r>
        <w:t>s 61G</w:t>
      </w:r>
      <w:r>
        <w:tab/>
        <w:t xml:space="preserve">ins </w:t>
      </w:r>
      <w:hyperlink r:id="rId432"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70332041" w:rsidR="00351A0D" w:rsidRDefault="00351A0D" w:rsidP="00A30225">
      <w:pPr>
        <w:pStyle w:val="AmdtsEntries"/>
      </w:pPr>
      <w:r>
        <w:t>s 61H</w:t>
      </w:r>
      <w:r>
        <w:tab/>
        <w:t xml:space="preserve">ins </w:t>
      </w:r>
      <w:hyperlink r:id="rId433"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0580D7DF" w:rsidR="00351A0D" w:rsidRDefault="00B85AFF" w:rsidP="00A30225">
      <w:pPr>
        <w:pStyle w:val="AmdtsEntries"/>
      </w:pPr>
      <w:r>
        <w:t>s 61I</w:t>
      </w:r>
      <w:r>
        <w:tab/>
        <w:t xml:space="preserve">ins </w:t>
      </w:r>
      <w:hyperlink r:id="rId434"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2D82FEB9" w:rsidR="00D421AB" w:rsidRDefault="00D421AB" w:rsidP="00A30225">
      <w:pPr>
        <w:pStyle w:val="AmdtsEntries"/>
      </w:pPr>
      <w:r>
        <w:t>s 61J</w:t>
      </w:r>
      <w:r>
        <w:tab/>
        <w:t xml:space="preserve">ins </w:t>
      </w:r>
      <w:hyperlink r:id="rId435"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6D5D2850" w:rsidR="006C18A2" w:rsidRDefault="006C18A2" w:rsidP="00A30225">
      <w:pPr>
        <w:pStyle w:val="AmdtsEntries"/>
      </w:pPr>
      <w:r>
        <w:t>s 61K</w:t>
      </w:r>
      <w:r>
        <w:tab/>
        <w:t xml:space="preserve">ins </w:t>
      </w:r>
      <w:hyperlink r:id="rId436"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210FC55F" w:rsidR="006C18A2" w:rsidRDefault="006C18A2" w:rsidP="00A30225">
      <w:pPr>
        <w:pStyle w:val="AmdtsEntries"/>
      </w:pPr>
      <w:r>
        <w:t>div 4.6.3 hdg</w:t>
      </w:r>
      <w:r>
        <w:tab/>
        <w:t xml:space="preserve">ins </w:t>
      </w:r>
      <w:hyperlink r:id="rId437"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0BEE718E" w:rsidR="006C18A2" w:rsidRDefault="006C18A2" w:rsidP="00A30225">
      <w:pPr>
        <w:pStyle w:val="AmdtsEntries"/>
      </w:pPr>
      <w:r>
        <w:t>s 61L</w:t>
      </w:r>
      <w:r>
        <w:tab/>
        <w:t xml:space="preserve">ins </w:t>
      </w:r>
      <w:hyperlink r:id="rId438"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lastRenderedPageBreak/>
        <w:t>Court must decide whether classified information is criminal intelligence</w:t>
      </w:r>
    </w:p>
    <w:p w14:paraId="2C001783" w14:textId="38C01A50" w:rsidR="006C18A2" w:rsidRDefault="006C18A2" w:rsidP="00A30225">
      <w:pPr>
        <w:pStyle w:val="AmdtsEntries"/>
      </w:pPr>
      <w:r>
        <w:t>s 61M</w:t>
      </w:r>
      <w:r>
        <w:tab/>
        <w:t xml:space="preserve">ins </w:t>
      </w:r>
      <w:hyperlink r:id="rId439"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69396C05" w:rsidR="006C18A2" w:rsidRDefault="006C18A2" w:rsidP="00A30225">
      <w:pPr>
        <w:pStyle w:val="AmdtsEntries"/>
      </w:pPr>
      <w:r>
        <w:t>s 61N</w:t>
      </w:r>
      <w:r>
        <w:tab/>
        <w:t xml:space="preserve">ins </w:t>
      </w:r>
      <w:hyperlink r:id="rId440"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1024A014" w:rsidR="006C18A2" w:rsidRPr="000C147E" w:rsidRDefault="006C18A2" w:rsidP="00A30225">
      <w:pPr>
        <w:pStyle w:val="AmdtsEntries"/>
      </w:pPr>
      <w:r>
        <w:t>s 61O</w:t>
      </w:r>
      <w:r>
        <w:tab/>
        <w:t xml:space="preserve">ins </w:t>
      </w:r>
      <w:hyperlink r:id="rId441"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5BF3CBA4" w:rsidR="000765FE" w:rsidRPr="000765FE" w:rsidRDefault="000765FE" w:rsidP="000765FE">
      <w:pPr>
        <w:pStyle w:val="AmdtsEntries"/>
      </w:pPr>
      <w:r>
        <w:t>s 62</w:t>
      </w:r>
      <w:r>
        <w:tab/>
        <w:t xml:space="preserve">am </w:t>
      </w:r>
      <w:hyperlink r:id="rId4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705E1BF6" w:rsidR="00336D9F" w:rsidRPr="00030A80" w:rsidRDefault="00336D9F">
      <w:pPr>
        <w:pStyle w:val="AmdtsEntries"/>
        <w:rPr>
          <w:rFonts w:cs="Arial"/>
        </w:rPr>
      </w:pPr>
      <w:r w:rsidRPr="00A958AE">
        <w:t>s 64</w:t>
      </w:r>
      <w:r>
        <w:tab/>
      </w:r>
      <w:r w:rsidRPr="00030A80">
        <w:rPr>
          <w:rFonts w:cs="Arial"/>
        </w:rPr>
        <w:t xml:space="preserve">am </w:t>
      </w:r>
      <w:hyperlink r:id="rId4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4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45"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4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47"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48" w:tooltip="Sentencing (Drug and Alcohol Treatment Orders) Legislation Amendment Act 2019" w:history="1">
        <w:r w:rsidR="00DB09D2" w:rsidRPr="009F3301">
          <w:rPr>
            <w:rStyle w:val="charCitHyperlinkAbbrev"/>
          </w:rPr>
          <w:t>A2019-31</w:t>
        </w:r>
      </w:hyperlink>
      <w:r w:rsidR="00DB09D2">
        <w:t xml:space="preserve"> s 19; pars renum R47 LA</w:t>
      </w:r>
      <w:r w:rsidR="00D80512">
        <w:t xml:space="preserve">; </w:t>
      </w:r>
      <w:hyperlink r:id="rId449" w:tooltip="Justice and Community Safety Legislation Amendment Act 2023 (No 2)" w:history="1">
        <w:r w:rsidR="00D3371D" w:rsidRPr="00A958AE">
          <w:rPr>
            <w:rStyle w:val="charCitHyperlinkAbbrev"/>
          </w:rPr>
          <w:t>A2023</w:t>
        </w:r>
        <w:r w:rsidR="00D3371D" w:rsidRPr="00A958AE">
          <w:rPr>
            <w:rStyle w:val="charCitHyperlinkAbbrev"/>
          </w:rPr>
          <w:noBreakHyphen/>
          <w:t>42</w:t>
        </w:r>
      </w:hyperlink>
      <w:r w:rsidR="00D3371D" w:rsidRPr="00A958AE">
        <w:rPr>
          <w:rStyle w:val="charCitHyperlinkAbbrev"/>
          <w:color w:val="auto"/>
        </w:rPr>
        <w:t xml:space="preserve"> s 37</w:t>
      </w:r>
      <w:r w:rsidR="00FB32EC">
        <w:rPr>
          <w:rStyle w:val="charCitHyperlinkAbbrev"/>
          <w:color w:val="auto"/>
        </w:rPr>
        <w:t xml:space="preserve">; </w:t>
      </w:r>
      <w:hyperlink r:id="rId450" w:tooltip="Crimes Legislation Amendment Act 2024" w:history="1">
        <w:r w:rsidR="00FB32EC">
          <w:rPr>
            <w:rStyle w:val="charCitHyperlinkAbbrev"/>
          </w:rPr>
          <w:t>A2024</w:t>
        </w:r>
        <w:r w:rsidR="00FB32EC">
          <w:rPr>
            <w:rStyle w:val="charCitHyperlinkAbbrev"/>
          </w:rPr>
          <w:noBreakHyphen/>
          <w:t>12</w:t>
        </w:r>
      </w:hyperlink>
      <w:r w:rsidR="00FB32EC">
        <w:t xml:space="preserve"> s 8</w:t>
      </w:r>
      <w:r w:rsidR="00780E32">
        <w:t xml:space="preserve">; </w:t>
      </w:r>
      <w:r w:rsidR="00150A1C">
        <w:t xml:space="preserve">pars </w:t>
      </w:r>
      <w:r w:rsidR="00780E32">
        <w:t>renum R64 LA</w:t>
      </w:r>
    </w:p>
    <w:p w14:paraId="0B6AEFDB" w14:textId="77777777" w:rsidR="00336D9F" w:rsidRDefault="00336D9F">
      <w:pPr>
        <w:pStyle w:val="AmdtsEntryHd"/>
      </w:pPr>
      <w:r>
        <w:rPr>
          <w:noProof/>
        </w:rPr>
        <w:t>Nonparole periods—court to set</w:t>
      </w:r>
    </w:p>
    <w:p w14:paraId="208052B7" w14:textId="2EA5F6F4" w:rsidR="00336D9F" w:rsidRDefault="00336D9F">
      <w:pPr>
        <w:pStyle w:val="AmdtsEntries"/>
      </w:pPr>
      <w:r w:rsidRPr="00A958AE">
        <w:t>s 65</w:t>
      </w:r>
      <w:r>
        <w:tab/>
        <w:t xml:space="preserve">am </w:t>
      </w:r>
      <w:hyperlink r:id="rId4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r w:rsidR="007531AC" w:rsidRPr="00A958AE">
        <w:t xml:space="preserve">; </w:t>
      </w:r>
      <w:hyperlink r:id="rId452" w:tooltip="Justice and Community Safety Legislation Amendment Act 2023 (No 2)" w:history="1">
        <w:r w:rsidR="007531AC" w:rsidRPr="00A958AE">
          <w:rPr>
            <w:rStyle w:val="charCitHyperlinkAbbrev"/>
          </w:rPr>
          <w:t>A2023</w:t>
        </w:r>
        <w:r w:rsidR="007531AC" w:rsidRPr="00A958AE">
          <w:rPr>
            <w:rStyle w:val="charCitHyperlinkAbbrev"/>
          </w:rPr>
          <w:noBreakHyphen/>
          <w:t>42</w:t>
        </w:r>
      </w:hyperlink>
      <w:r w:rsidR="007531AC" w:rsidRPr="00A958AE">
        <w:rPr>
          <w:rStyle w:val="charCitHyperlinkAbbrev"/>
          <w:color w:val="auto"/>
        </w:rPr>
        <w:t xml:space="preserve"> s 38</w:t>
      </w:r>
    </w:p>
    <w:p w14:paraId="75F20C1F" w14:textId="77777777" w:rsidR="00336D9F" w:rsidRDefault="00336D9F">
      <w:pPr>
        <w:pStyle w:val="AmdtsEntryHd"/>
      </w:pPr>
      <w:r>
        <w:rPr>
          <w:noProof/>
        </w:rPr>
        <w:t>Nonparole periods—recommended conditions</w:t>
      </w:r>
    </w:p>
    <w:p w14:paraId="61C7F2B4" w14:textId="0108DBE3" w:rsidR="00336D9F" w:rsidRDefault="00336D9F">
      <w:pPr>
        <w:pStyle w:val="AmdtsEntries"/>
      </w:pPr>
      <w:r>
        <w:t>s 67</w:t>
      </w:r>
      <w:r>
        <w:tab/>
        <w:t xml:space="preserve">am </w:t>
      </w:r>
      <w:hyperlink r:id="rId45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2A29EF63" w:rsidR="00FA5C0C" w:rsidRDefault="00FA5C0C">
      <w:pPr>
        <w:pStyle w:val="AmdtsEntries"/>
      </w:pPr>
      <w:r>
        <w:t>s 67A</w:t>
      </w:r>
      <w:r>
        <w:tab/>
        <w:t>ins</w:t>
      </w:r>
      <w:r>
        <w:rPr>
          <w:rFonts w:cs="Arial"/>
        </w:rPr>
        <w:t xml:space="preserve"> </w:t>
      </w:r>
      <w:hyperlink r:id="rId454"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5BA68434" w:rsidR="00336D9F" w:rsidRDefault="00336D9F">
      <w:pPr>
        <w:pStyle w:val="AmdtsEntries"/>
      </w:pPr>
      <w:r>
        <w:t>s 68</w:t>
      </w:r>
      <w:r>
        <w:tab/>
        <w:t xml:space="preserve">am </w:t>
      </w:r>
      <w:hyperlink r:id="rId4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5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66540B86" w:rsidR="00EF0C1F" w:rsidRPr="00EF0C1F" w:rsidRDefault="00EF0C1F" w:rsidP="00EF0C1F">
      <w:pPr>
        <w:pStyle w:val="AmdtsEntries"/>
      </w:pPr>
      <w:r>
        <w:t>pt 5.3 hdg</w:t>
      </w:r>
      <w:r>
        <w:tab/>
        <w:t xml:space="preserve">note ins </w:t>
      </w:r>
      <w:hyperlink r:id="rId457"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72A0B7D2" w:rsidR="008A63C2" w:rsidRPr="008A63C2" w:rsidRDefault="008A63C2" w:rsidP="008A63C2">
      <w:pPr>
        <w:pStyle w:val="AmdtsEntries"/>
      </w:pPr>
      <w:r>
        <w:t>s 69</w:t>
      </w:r>
      <w:r>
        <w:tab/>
        <w:t xml:space="preserve">def </w:t>
      </w:r>
      <w:r>
        <w:rPr>
          <w:rStyle w:val="charBoldItals"/>
        </w:rPr>
        <w:t xml:space="preserve">fine </w:t>
      </w:r>
      <w:r>
        <w:t xml:space="preserve">sub </w:t>
      </w:r>
      <w:hyperlink r:id="rId45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4481992C" w:rsidR="00336D9F" w:rsidRPr="00030A80" w:rsidRDefault="00336D9F">
      <w:pPr>
        <w:pStyle w:val="AmdtsEntries"/>
      </w:pPr>
      <w:r>
        <w:t>s 70</w:t>
      </w:r>
      <w:r>
        <w:tab/>
      </w:r>
      <w:r w:rsidRPr="00030A80">
        <w:rPr>
          <w:rFonts w:cs="Arial"/>
        </w:rPr>
        <w:t xml:space="preserve">am </w:t>
      </w:r>
      <w:hyperlink r:id="rId45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14B0775D" w:rsidR="00336D9F" w:rsidRDefault="00336D9F">
      <w:pPr>
        <w:pStyle w:val="AmdtsEntries"/>
      </w:pPr>
      <w:r>
        <w:t>s 71</w:t>
      </w:r>
      <w:r>
        <w:tab/>
        <w:t xml:space="preserve">am </w:t>
      </w:r>
      <w:hyperlink r:id="rId4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61"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3B15F735" w:rsidR="00336D9F" w:rsidRDefault="00336D9F" w:rsidP="006809F6">
      <w:pPr>
        <w:pStyle w:val="AmdtsEntries"/>
      </w:pPr>
      <w:r>
        <w:t>s 72 hdg</w:t>
      </w:r>
      <w:r>
        <w:tab/>
        <w:t xml:space="preserve">sub </w:t>
      </w:r>
      <w:hyperlink r:id="rId4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69159E06" w:rsidR="00336D9F" w:rsidRDefault="00336D9F">
      <w:pPr>
        <w:pStyle w:val="AmdtsEntries"/>
      </w:pPr>
      <w:r>
        <w:t>s 72</w:t>
      </w:r>
      <w:r>
        <w:tab/>
        <w:t xml:space="preserve">am </w:t>
      </w:r>
      <w:hyperlink r:id="rId46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54986F10" w:rsidR="00FA5C0C" w:rsidRDefault="00FA5C0C">
      <w:pPr>
        <w:pStyle w:val="AmdtsEntries"/>
      </w:pPr>
      <w:r>
        <w:t>s 74</w:t>
      </w:r>
      <w:r>
        <w:tab/>
        <w:t>am</w:t>
      </w:r>
      <w:r>
        <w:rPr>
          <w:rFonts w:cs="Arial"/>
        </w:rPr>
        <w:t xml:space="preserve"> </w:t>
      </w:r>
      <w:hyperlink r:id="rId464"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7BAB8B51" w:rsidR="006D5B38" w:rsidRDefault="006D5B38" w:rsidP="006D5B38">
      <w:pPr>
        <w:pStyle w:val="AmdtsEntries"/>
      </w:pPr>
      <w:r>
        <w:t>pt 5.4 hdg</w:t>
      </w:r>
      <w:r>
        <w:tab/>
        <w:t xml:space="preserve">sub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lastRenderedPageBreak/>
        <w:t>General</w:t>
      </w:r>
    </w:p>
    <w:p w14:paraId="65B25B15" w14:textId="22045508" w:rsidR="000B4EF3" w:rsidRDefault="000B4EF3" w:rsidP="006D5B38">
      <w:pPr>
        <w:pStyle w:val="AmdtsEntries"/>
      </w:pPr>
      <w:r>
        <w:t>div 5.4.1A hdg</w:t>
      </w:r>
      <w:r>
        <w:tab/>
        <w:t>ins</w:t>
      </w:r>
      <w:r>
        <w:rPr>
          <w:rFonts w:cs="Arial"/>
        </w:rPr>
        <w:t xml:space="preserve"> </w:t>
      </w:r>
      <w:hyperlink r:id="rId466"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55312CB8" w:rsidR="000B4EF3" w:rsidRDefault="000B4EF3" w:rsidP="000B4EF3">
      <w:pPr>
        <w:pStyle w:val="AmdtsEntries"/>
      </w:pPr>
      <w:r>
        <w:t>s 76</w:t>
      </w:r>
      <w:r>
        <w:tab/>
        <w:t xml:space="preserve">sub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7CAE21FC" w:rsidR="000B4EF3" w:rsidRPr="006D5B38" w:rsidRDefault="000B4EF3" w:rsidP="000B4EF3">
      <w:pPr>
        <w:pStyle w:val="AmdtsEntries"/>
      </w:pPr>
      <w:r>
        <w:tab/>
        <w:t xml:space="preserve">reloc </w:t>
      </w:r>
      <w:hyperlink r:id="rId468"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18FA47FB" w:rsidR="006D5B38" w:rsidRPr="006D5B38" w:rsidRDefault="006D5B38" w:rsidP="006D5B38">
      <w:pPr>
        <w:pStyle w:val="AmdtsEntries"/>
      </w:pPr>
      <w:r>
        <w:t>div 5.4.1 hdg</w:t>
      </w:r>
      <w:r>
        <w:tab/>
        <w:t xml:space="preserve">ins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51D50192" w:rsidR="00336D9F" w:rsidRDefault="00336D9F">
      <w:pPr>
        <w:pStyle w:val="AmdtsEntries"/>
        <w:rPr>
          <w:rFonts w:cs="Arial"/>
        </w:rPr>
      </w:pPr>
      <w:r>
        <w:t>s 77</w:t>
      </w:r>
      <w:r>
        <w:tab/>
      </w:r>
      <w:r w:rsidRPr="00030A80">
        <w:rPr>
          <w:rFonts w:cs="Arial"/>
        </w:rPr>
        <w:t xml:space="preserve">am </w:t>
      </w:r>
      <w:hyperlink r:id="rId4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62FD9AE5" w:rsidR="00A33CDA" w:rsidRPr="00030A80" w:rsidRDefault="00A33CDA">
      <w:pPr>
        <w:pStyle w:val="AmdtsEntries"/>
      </w:pPr>
      <w:r>
        <w:rPr>
          <w:rFonts w:cs="Arial"/>
        </w:rPr>
        <w:tab/>
        <w:t xml:space="preserve">sub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584DEBF4" w:rsidR="00336D9F" w:rsidRDefault="00336D9F" w:rsidP="006809F6">
      <w:pPr>
        <w:pStyle w:val="AmdtsEntries"/>
      </w:pPr>
      <w:r>
        <w:t>s 78</w:t>
      </w:r>
      <w:r>
        <w:tab/>
        <w:t xml:space="preserve">am </w:t>
      </w:r>
      <w:hyperlink r:id="rId4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02D1817B" w:rsidR="00A33CDA" w:rsidRDefault="00A33CDA" w:rsidP="006809F6">
      <w:pPr>
        <w:pStyle w:val="AmdtsEntries"/>
        <w:rPr>
          <w:rFonts w:cs="Arial"/>
        </w:rPr>
      </w:pPr>
      <w:r>
        <w:rPr>
          <w:rFonts w:cs="Arial"/>
        </w:rPr>
        <w:tab/>
        <w:t xml:space="preserve">sub </w:t>
      </w:r>
      <w:hyperlink r:id="rId47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73E21F5D" w:rsidR="00332397" w:rsidRDefault="00332397" w:rsidP="006809F6">
      <w:pPr>
        <w:pStyle w:val="AmdtsEntries"/>
      </w:pPr>
      <w:r>
        <w:rPr>
          <w:rFonts w:cs="Arial"/>
        </w:rPr>
        <w:tab/>
        <w:t>am</w:t>
      </w:r>
      <w:r>
        <w:t xml:space="preserve"> </w:t>
      </w:r>
      <w:hyperlink r:id="rId474"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75"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7FFD1B96" w:rsidR="00336D9F" w:rsidRDefault="00336D9F" w:rsidP="006809F6">
      <w:pPr>
        <w:pStyle w:val="AmdtsEntries"/>
      </w:pPr>
      <w:r>
        <w:t>s 79</w:t>
      </w:r>
      <w:r>
        <w:tab/>
        <w:t xml:space="preserve">am </w:t>
      </w:r>
      <w:hyperlink r:id="rId47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37F8C435" w:rsidR="00A33CDA" w:rsidRDefault="00A33CDA" w:rsidP="006809F6">
      <w:pPr>
        <w:pStyle w:val="AmdtsEntries"/>
        <w:rPr>
          <w:rFonts w:cs="Arial"/>
        </w:rPr>
      </w:pPr>
      <w:r>
        <w:rPr>
          <w:rFonts w:cs="Arial"/>
        </w:rPr>
        <w:tab/>
        <w:t xml:space="preserve">sub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5C114C8F" w:rsidR="00760ED5" w:rsidRPr="00030A80" w:rsidRDefault="00760ED5" w:rsidP="00A33CDA">
      <w:pPr>
        <w:pStyle w:val="AmdtsEntries"/>
      </w:pPr>
      <w:r>
        <w:rPr>
          <w:rFonts w:cs="Arial"/>
        </w:rPr>
        <w:tab/>
        <w:t>om</w:t>
      </w:r>
      <w:r>
        <w:t xml:space="preserve"> </w:t>
      </w:r>
      <w:hyperlink r:id="rId478"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4F247634" w:rsidR="00A33CDA" w:rsidRPr="00A33CDA" w:rsidRDefault="00A33CDA" w:rsidP="00A33CDA">
      <w:pPr>
        <w:pStyle w:val="AmdtsEntries"/>
      </w:pPr>
      <w:r>
        <w:t>s 80</w:t>
      </w:r>
      <w:r>
        <w:tab/>
      </w:r>
      <w:r>
        <w:rPr>
          <w:rFonts w:cs="Arial"/>
        </w:rPr>
        <w:t xml:space="preserve">sub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1957C1C6" w:rsidR="00A33CDA" w:rsidRPr="006D5B38" w:rsidRDefault="00A33CDA" w:rsidP="00A33CDA">
      <w:pPr>
        <w:pStyle w:val="AmdtsEntries"/>
      </w:pPr>
      <w:r>
        <w:t>div 5.4.2 hdg</w:t>
      </w:r>
      <w:r>
        <w:tab/>
        <w:t xml:space="preserve">ins </w:t>
      </w:r>
      <w:hyperlink r:id="rId4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7462B7E7" w:rsidR="00A33CDA" w:rsidRPr="006D5B38" w:rsidRDefault="00A33CDA" w:rsidP="00A33CDA">
      <w:pPr>
        <w:pStyle w:val="AmdtsEntries"/>
      </w:pPr>
      <w:r>
        <w:t>s 80A</w:t>
      </w:r>
      <w:r>
        <w:tab/>
        <w:t xml:space="preserve">ins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590CA4F8" w:rsidR="00A33CDA" w:rsidRPr="006D5B38" w:rsidRDefault="00A33CDA" w:rsidP="00A33CDA">
      <w:pPr>
        <w:pStyle w:val="AmdtsEntries"/>
      </w:pPr>
      <w:r>
        <w:t>s 80B</w:t>
      </w:r>
      <w:r>
        <w:tab/>
        <w:t xml:space="preserve">ins </w:t>
      </w:r>
      <w:hyperlink r:id="rId4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075B0025" w:rsidR="00A33CDA" w:rsidRPr="006D5B38" w:rsidRDefault="00A33CDA" w:rsidP="00A33CDA">
      <w:pPr>
        <w:pStyle w:val="AmdtsEntries"/>
      </w:pPr>
      <w:r>
        <w:t>s 80C</w:t>
      </w:r>
      <w:r>
        <w:tab/>
        <w:t xml:space="preserve">ins </w:t>
      </w:r>
      <w:hyperlink r:id="rId4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1930094C" w:rsidR="00A33CDA" w:rsidRDefault="00A33CDA" w:rsidP="00A33CDA">
      <w:pPr>
        <w:pStyle w:val="AmdtsEntries"/>
      </w:pPr>
      <w:r>
        <w:t>s 80D</w:t>
      </w:r>
      <w:r>
        <w:tab/>
        <w:t xml:space="preserve">ins </w:t>
      </w:r>
      <w:hyperlink r:id="rId4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7F287506" w:rsidR="00ED4935" w:rsidRPr="006D5B38" w:rsidRDefault="00ED4935" w:rsidP="00A33CDA">
      <w:pPr>
        <w:pStyle w:val="AmdtsEntries"/>
      </w:pPr>
      <w:r>
        <w:tab/>
        <w:t xml:space="preserve">am </w:t>
      </w:r>
      <w:hyperlink r:id="rId485"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00FABA8F" w:rsidR="00A33CDA" w:rsidRPr="006D5B38" w:rsidRDefault="00A33CDA" w:rsidP="00A33CDA">
      <w:pPr>
        <w:pStyle w:val="AmdtsEntries"/>
      </w:pPr>
      <w:r>
        <w:t>s 80E</w:t>
      </w:r>
      <w:r>
        <w:tab/>
        <w:t xml:space="preserve">ins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2F26BC4C" w:rsidR="00A33CDA" w:rsidRPr="006D5B38" w:rsidRDefault="00A33CDA" w:rsidP="00A33CDA">
      <w:pPr>
        <w:pStyle w:val="AmdtsEntries"/>
      </w:pPr>
      <w:r>
        <w:t>s 80F</w:t>
      </w:r>
      <w:r>
        <w:tab/>
        <w:t xml:space="preserve">ins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lastRenderedPageBreak/>
        <w:t>Intensive correction orders—rehabilitation program conditions</w:t>
      </w:r>
    </w:p>
    <w:p w14:paraId="71B1E197" w14:textId="6A7CAD0F" w:rsidR="00044B4C" w:rsidRPr="006D5B38" w:rsidRDefault="00044B4C" w:rsidP="00044B4C">
      <w:pPr>
        <w:pStyle w:val="AmdtsEntries"/>
      </w:pPr>
      <w:r>
        <w:t>div 5.4.3 hdg</w:t>
      </w:r>
      <w:r>
        <w:tab/>
        <w:t xml:space="preserve">ins </w:t>
      </w:r>
      <w:hyperlink r:id="rId4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6CFFD7D7" w:rsidR="00044B4C" w:rsidRDefault="00044B4C" w:rsidP="00044B4C">
      <w:pPr>
        <w:pStyle w:val="AmdtsEntries"/>
      </w:pPr>
      <w:r>
        <w:t>s 80G</w:t>
      </w:r>
      <w:r>
        <w:tab/>
        <w:t xml:space="preserve">ins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0BF3032E"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6292ACED"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2DC965EF" w:rsidR="00044B4C" w:rsidRPr="006D5B38" w:rsidRDefault="00044B4C" w:rsidP="00044B4C">
      <w:pPr>
        <w:pStyle w:val="AmdtsEntries"/>
      </w:pPr>
      <w:r>
        <w:t>s 80H</w:t>
      </w:r>
      <w:r>
        <w:tab/>
        <w:t xml:space="preserve">ins </w:t>
      </w:r>
      <w:hyperlink r:id="rId4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336AF2CD" w:rsidR="00044B4C" w:rsidRPr="006D5B38" w:rsidRDefault="00044B4C" w:rsidP="00044B4C">
      <w:pPr>
        <w:pStyle w:val="AmdtsEntries"/>
      </w:pPr>
      <w:r>
        <w:t>s 80I</w:t>
      </w:r>
      <w:r>
        <w:tab/>
        <w:t xml:space="preserve">ins </w:t>
      </w:r>
      <w:hyperlink r:id="rId4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513851E2" w:rsidR="00044B4C" w:rsidRDefault="00044B4C" w:rsidP="00044B4C">
      <w:pPr>
        <w:pStyle w:val="AmdtsEntries"/>
      </w:pPr>
      <w:r>
        <w:t>s 80J</w:t>
      </w:r>
      <w:r>
        <w:tab/>
        <w:t xml:space="preserve">ins </w:t>
      </w:r>
      <w:hyperlink r:id="rId4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339714DE" w:rsidR="00ED4935" w:rsidRPr="006D5B38" w:rsidRDefault="00ED4935" w:rsidP="00044B4C">
      <w:pPr>
        <w:pStyle w:val="AmdtsEntries"/>
      </w:pPr>
      <w:r>
        <w:tab/>
        <w:t xml:space="preserve">am </w:t>
      </w:r>
      <w:hyperlink r:id="rId495"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4B18E2AF" w:rsidR="00044B4C" w:rsidRPr="006D5B38" w:rsidRDefault="00044B4C" w:rsidP="00044B4C">
      <w:pPr>
        <w:pStyle w:val="AmdtsEntries"/>
      </w:pPr>
      <w:r>
        <w:t>s 80K</w:t>
      </w:r>
      <w:r>
        <w:tab/>
        <w:t xml:space="preserve">ins </w:t>
      </w:r>
      <w:hyperlink r:id="rId4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3A7276F0" w:rsidR="00044B4C" w:rsidRDefault="00044B4C" w:rsidP="00044B4C">
      <w:pPr>
        <w:pStyle w:val="AmdtsEntries"/>
      </w:pPr>
      <w:r>
        <w:t>s 80L</w:t>
      </w:r>
      <w:r>
        <w:tab/>
        <w:t xml:space="preserve">ins </w:t>
      </w:r>
      <w:hyperlink r:id="rId4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26FDD18C" w:rsidR="00F10217" w:rsidRPr="006D5B38" w:rsidRDefault="00F10217" w:rsidP="00F10217">
      <w:pPr>
        <w:pStyle w:val="AmdtsEntries"/>
      </w:pPr>
      <w:r>
        <w:t>pt 5.4A hdg</w:t>
      </w:r>
      <w:r>
        <w:tab/>
        <w:t xml:space="preserve">ins </w:t>
      </w:r>
      <w:hyperlink r:id="rId498"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6A99CC0B" w:rsidR="00F03141" w:rsidRPr="006D5B38" w:rsidRDefault="00F03141" w:rsidP="00F03141">
      <w:pPr>
        <w:pStyle w:val="AmdtsEntries"/>
      </w:pPr>
      <w:r>
        <w:t>div 5.4A.1 hdg</w:t>
      </w:r>
      <w:r>
        <w:tab/>
        <w:t xml:space="preserve">ins </w:t>
      </w:r>
      <w:hyperlink r:id="rId499"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0C068B9F" w:rsidR="00F10217" w:rsidRDefault="007D139C" w:rsidP="006809F6">
      <w:pPr>
        <w:pStyle w:val="AmdtsEntries"/>
      </w:pPr>
      <w:r w:rsidRPr="007D139C">
        <w:t xml:space="preserve">s </w:t>
      </w:r>
      <w:r w:rsidR="00F10217" w:rsidRPr="007D139C">
        <w:t>80M</w:t>
      </w:r>
      <w:r w:rsidR="00F10217">
        <w:tab/>
        <w:t xml:space="preserve">ins </w:t>
      </w:r>
      <w:hyperlink r:id="rId500" w:tooltip="Sentencing (Drug and Alcohol Treatment Orders) Legislation Amendment Act 2019" w:history="1">
        <w:r w:rsidR="00F10217" w:rsidRPr="009F3301">
          <w:rPr>
            <w:rStyle w:val="charCitHyperlinkAbbrev"/>
          </w:rPr>
          <w:t>A2019-31</w:t>
        </w:r>
      </w:hyperlink>
      <w:r w:rsidR="00F10217">
        <w:t xml:space="preserve"> s 20</w:t>
      </w:r>
    </w:p>
    <w:p w14:paraId="22119D62" w14:textId="5CC8739C"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501"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7BB8CA0D" w:rsidR="00DE2102" w:rsidRDefault="00DE2102" w:rsidP="006809F6">
      <w:pPr>
        <w:pStyle w:val="AmdtsEntries"/>
      </w:pPr>
      <w:r>
        <w:tab/>
        <w:t xml:space="preserve">def </w:t>
      </w:r>
      <w:r w:rsidRPr="007B4214">
        <w:rPr>
          <w:rStyle w:val="charBoldItals"/>
        </w:rPr>
        <w:t>member</w:t>
      </w:r>
      <w:r>
        <w:t xml:space="preserve"> ins </w:t>
      </w:r>
      <w:hyperlink r:id="rId502" w:tooltip="Sentencing (Drug and Alcohol Treatment Orders) Legislation Amendment Act 2019" w:history="1">
        <w:r w:rsidRPr="009F3301">
          <w:rPr>
            <w:rStyle w:val="charCitHyperlinkAbbrev"/>
          </w:rPr>
          <w:t>A2019-31</w:t>
        </w:r>
      </w:hyperlink>
      <w:r>
        <w:t xml:space="preserve"> s 20</w:t>
      </w:r>
    </w:p>
    <w:p w14:paraId="6C3221BE" w14:textId="6DCBA4F7" w:rsidR="00DE2102" w:rsidRDefault="00DE2102" w:rsidP="006809F6">
      <w:pPr>
        <w:pStyle w:val="AmdtsEntries"/>
      </w:pPr>
      <w:r>
        <w:tab/>
        <w:t xml:space="preserve">def </w:t>
      </w:r>
      <w:r w:rsidRPr="007B4214">
        <w:rPr>
          <w:rStyle w:val="charBoldItals"/>
        </w:rPr>
        <w:t>treatment and supervision team</w:t>
      </w:r>
      <w:r>
        <w:t xml:space="preserve"> ins </w:t>
      </w:r>
      <w:hyperlink r:id="rId503" w:tooltip="Sentencing (Drug and Alcohol Treatment Orders) Legislation Amendment Act 2019" w:history="1">
        <w:r w:rsidRPr="009F3301">
          <w:rPr>
            <w:rStyle w:val="charCitHyperlinkAbbrev"/>
          </w:rPr>
          <w:t>A2019-31</w:t>
        </w:r>
      </w:hyperlink>
      <w:r>
        <w:t xml:space="preserve"> s 20</w:t>
      </w:r>
    </w:p>
    <w:p w14:paraId="5A45540F" w14:textId="4E6164A0" w:rsidR="00DE2102" w:rsidRDefault="00DE2102" w:rsidP="00F10217">
      <w:pPr>
        <w:pStyle w:val="AmdtsEntries"/>
      </w:pPr>
      <w:r>
        <w:tab/>
        <w:t xml:space="preserve">def </w:t>
      </w:r>
      <w:r w:rsidRPr="007B4214">
        <w:rPr>
          <w:rStyle w:val="charBoldItals"/>
        </w:rPr>
        <w:t>treatment order obligations</w:t>
      </w:r>
      <w:r>
        <w:t xml:space="preserve"> ins </w:t>
      </w:r>
      <w:hyperlink r:id="rId504" w:tooltip="Sentencing (Drug and Alcohol Treatment Orders) Legislation Amendment Act 2019" w:history="1">
        <w:r w:rsidRPr="009F3301">
          <w:rPr>
            <w:rStyle w:val="charCitHyperlinkAbbrev"/>
          </w:rPr>
          <w:t>A2019-31</w:t>
        </w:r>
      </w:hyperlink>
      <w:r>
        <w:t xml:space="preserve"> s 20</w:t>
      </w:r>
    </w:p>
    <w:p w14:paraId="30B69BCA" w14:textId="7FB3B7EB" w:rsidR="00DE2102" w:rsidRDefault="00DE2102" w:rsidP="00F10217">
      <w:pPr>
        <w:pStyle w:val="AmdtsEntries"/>
      </w:pPr>
      <w:r>
        <w:tab/>
        <w:t xml:space="preserve">def </w:t>
      </w:r>
      <w:r w:rsidRPr="007B4214">
        <w:rPr>
          <w:rStyle w:val="charBoldItals"/>
        </w:rPr>
        <w:t>treatment order team</w:t>
      </w:r>
      <w:r>
        <w:t xml:space="preserve"> ins </w:t>
      </w:r>
      <w:hyperlink r:id="rId505" w:tooltip="Sentencing (Drug and Alcohol Treatment Orders) Legislation Amendment Act 2019" w:history="1">
        <w:r w:rsidRPr="009F3301">
          <w:rPr>
            <w:rStyle w:val="charCitHyperlinkAbbrev"/>
          </w:rPr>
          <w:t>A2019-31</w:t>
        </w:r>
      </w:hyperlink>
      <w:r>
        <w:t xml:space="preserve"> s 20</w:t>
      </w:r>
    </w:p>
    <w:p w14:paraId="68837424" w14:textId="21200B0B" w:rsidR="00DE2102" w:rsidRDefault="00DE2102" w:rsidP="00F10217">
      <w:pPr>
        <w:pStyle w:val="AmdtsEntries"/>
      </w:pPr>
      <w:r>
        <w:tab/>
        <w:t xml:space="preserve">def </w:t>
      </w:r>
      <w:r w:rsidRPr="007B4214">
        <w:rPr>
          <w:rStyle w:val="charBoldItals"/>
        </w:rPr>
        <w:t>treatment program conditions</w:t>
      </w:r>
      <w:r>
        <w:t xml:space="preserve"> ins </w:t>
      </w:r>
      <w:hyperlink r:id="rId506"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7156FA2B" w:rsidR="00DE2102" w:rsidRDefault="007D139C" w:rsidP="00DE2102">
      <w:pPr>
        <w:pStyle w:val="AmdtsEntries"/>
      </w:pPr>
      <w:r w:rsidRPr="007D139C">
        <w:t xml:space="preserve">s </w:t>
      </w:r>
      <w:r w:rsidR="00DE2102" w:rsidRPr="007D139C">
        <w:t>80N</w:t>
      </w:r>
      <w:r w:rsidR="00DE2102">
        <w:tab/>
        <w:t xml:space="preserve">ins </w:t>
      </w:r>
      <w:hyperlink r:id="rId507" w:tooltip="Sentencing (Drug and Alcohol Treatment Orders) Legislation Amendment Act 2019" w:history="1">
        <w:r w:rsidR="00DE2102" w:rsidRPr="009F3301">
          <w:rPr>
            <w:rStyle w:val="charCitHyperlinkAbbrev"/>
          </w:rPr>
          <w:t>A2019-31</w:t>
        </w:r>
      </w:hyperlink>
      <w:r w:rsidR="00DE2102">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0AEAC957" w:rsidR="00DE2102" w:rsidRDefault="007D139C" w:rsidP="00DE2102">
      <w:pPr>
        <w:pStyle w:val="AmdtsEntries"/>
      </w:pPr>
      <w:r w:rsidRPr="007D139C">
        <w:t xml:space="preserve">s </w:t>
      </w:r>
      <w:r w:rsidR="00DE2102" w:rsidRPr="007D139C">
        <w:t>80O</w:t>
      </w:r>
      <w:r w:rsidR="00DE2102">
        <w:tab/>
        <w:t xml:space="preserve">ins </w:t>
      </w:r>
      <w:hyperlink r:id="rId508" w:tooltip="Sentencing (Drug and Alcohol Treatment Orders) Legislation Amendment Act 2019" w:history="1">
        <w:r w:rsidR="00DE2102" w:rsidRPr="009F3301">
          <w:rPr>
            <w:rStyle w:val="charCitHyperlinkAbbrev"/>
          </w:rPr>
          <w:t>A2019-31</w:t>
        </w:r>
      </w:hyperlink>
      <w:r w:rsidR="00DE2102">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26960165" w:rsidR="00DE2102" w:rsidRDefault="00DE2102" w:rsidP="00DE2102">
      <w:pPr>
        <w:pStyle w:val="AmdtsEntries"/>
      </w:pPr>
      <w:r>
        <w:t>div 5.4A.2</w:t>
      </w:r>
      <w:r w:rsidR="009C6232">
        <w:t xml:space="preserve"> hdg</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63EFD6D2" w:rsidR="009C6232" w:rsidRDefault="007D139C" w:rsidP="009C6232">
      <w:pPr>
        <w:pStyle w:val="AmdtsEntries"/>
      </w:pPr>
      <w:r w:rsidRPr="007D139C">
        <w:t xml:space="preserve">s </w:t>
      </w:r>
      <w:r w:rsidR="009C6232" w:rsidRPr="007D139C">
        <w:t>80P</w:t>
      </w:r>
      <w:r w:rsidR="009C6232">
        <w:tab/>
        <w:t xml:space="preserve">ins </w:t>
      </w:r>
      <w:hyperlink r:id="rId510" w:tooltip="Sentencing (Drug and Alcohol Treatment Orders) Legislation Amendment Act 2019" w:history="1">
        <w:r w:rsidR="009C6232" w:rsidRPr="009F3301">
          <w:rPr>
            <w:rStyle w:val="charCitHyperlinkAbbrev"/>
          </w:rPr>
          <w:t>A2019-31</w:t>
        </w:r>
      </w:hyperlink>
      <w:r w:rsidR="009C6232">
        <w:t xml:space="preserve"> s 20</w:t>
      </w:r>
    </w:p>
    <w:p w14:paraId="68C41810" w14:textId="77777777" w:rsidR="009C6232" w:rsidRDefault="009C6232" w:rsidP="009C6232">
      <w:pPr>
        <w:pStyle w:val="AmdtsEntryHd"/>
      </w:pPr>
      <w:r w:rsidRPr="007B4214">
        <w:rPr>
          <w:color w:val="000000"/>
        </w:rPr>
        <w:lastRenderedPageBreak/>
        <w:t>Court may make ancillary orders to achieve object of treatment order</w:t>
      </w:r>
    </w:p>
    <w:p w14:paraId="45DC12B3" w14:textId="41FD8424" w:rsidR="009C6232" w:rsidRDefault="007D139C" w:rsidP="009C6232">
      <w:pPr>
        <w:pStyle w:val="AmdtsEntries"/>
      </w:pPr>
      <w:r w:rsidRPr="007D139C">
        <w:t xml:space="preserve">s </w:t>
      </w:r>
      <w:r w:rsidR="009C6232" w:rsidRPr="007D139C">
        <w:t>80Q</w:t>
      </w:r>
      <w:r w:rsidR="009C6232">
        <w:tab/>
        <w:t xml:space="preserve">ins </w:t>
      </w:r>
      <w:hyperlink r:id="rId511" w:tooltip="Sentencing (Drug and Alcohol Treatment Orders) Legislation Amendment Act 2019" w:history="1">
        <w:r w:rsidR="009C6232" w:rsidRPr="009F3301">
          <w:rPr>
            <w:rStyle w:val="charCitHyperlinkAbbrev"/>
          </w:rPr>
          <w:t>A2019-31</w:t>
        </w:r>
      </w:hyperlink>
      <w:r w:rsidR="009C6232">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1D150395" w:rsidR="00DE2102" w:rsidRDefault="009C6232" w:rsidP="009C6232">
      <w:pPr>
        <w:pStyle w:val="AmdtsEntries"/>
      </w:pPr>
      <w:r>
        <w:t>div 5.4A.3 hdg</w:t>
      </w:r>
      <w:r>
        <w:tab/>
        <w:t xml:space="preserve">ins </w:t>
      </w:r>
      <w:hyperlink r:id="rId512"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41CE78C3" w:rsidR="009C6232" w:rsidRDefault="007D139C" w:rsidP="009C6232">
      <w:pPr>
        <w:pStyle w:val="AmdtsEntries"/>
      </w:pPr>
      <w:r w:rsidRPr="007D139C">
        <w:t xml:space="preserve">s </w:t>
      </w:r>
      <w:r w:rsidR="009C6232" w:rsidRPr="007D139C">
        <w:t>80R</w:t>
      </w:r>
      <w:r w:rsidR="009C6232">
        <w:tab/>
        <w:t xml:space="preserve">ins </w:t>
      </w:r>
      <w:hyperlink r:id="rId513" w:tooltip="Sentencing (Drug and Alcohol Treatment Orders) Legislation Amendment Act 2019" w:history="1">
        <w:r w:rsidR="009C6232" w:rsidRPr="009F3301">
          <w:rPr>
            <w:rStyle w:val="charCitHyperlinkAbbrev"/>
          </w:rPr>
          <w:t>A2019-31</w:t>
        </w:r>
      </w:hyperlink>
      <w:r w:rsidR="009C6232">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5A0C042A" w:rsidR="00AD394E" w:rsidRDefault="007D139C" w:rsidP="00AD394E">
      <w:pPr>
        <w:pStyle w:val="AmdtsEntries"/>
      </w:pPr>
      <w:r w:rsidRPr="007D139C">
        <w:t xml:space="preserve">s </w:t>
      </w:r>
      <w:r w:rsidR="00AD394E" w:rsidRPr="007D139C">
        <w:t>80S</w:t>
      </w:r>
      <w:r w:rsidR="00AD394E">
        <w:tab/>
        <w:t xml:space="preserve">ins </w:t>
      </w:r>
      <w:hyperlink r:id="rId514" w:tooltip="Sentencing (Drug and Alcohol Treatment Orders) Legislation Amendment Act 2019" w:history="1">
        <w:r w:rsidR="00AD394E" w:rsidRPr="009F3301">
          <w:rPr>
            <w:rStyle w:val="charCitHyperlinkAbbrev"/>
          </w:rPr>
          <w:t>A2019-31</w:t>
        </w:r>
      </w:hyperlink>
      <w:r w:rsidR="00AD394E">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5B1C1541" w:rsidR="003E163A" w:rsidRDefault="007D139C" w:rsidP="003E163A">
      <w:pPr>
        <w:pStyle w:val="AmdtsEntries"/>
      </w:pPr>
      <w:r w:rsidRPr="007D139C">
        <w:t xml:space="preserve">s </w:t>
      </w:r>
      <w:r w:rsidR="003E163A" w:rsidRPr="007D139C">
        <w:t>80T</w:t>
      </w:r>
      <w:r w:rsidR="003E163A">
        <w:tab/>
        <w:t xml:space="preserve">ins </w:t>
      </w:r>
      <w:hyperlink r:id="rId515" w:tooltip="Sentencing (Drug and Alcohol Treatment Orders) Legislation Amendment Act 2019" w:history="1">
        <w:r w:rsidR="003E163A" w:rsidRPr="009F3301">
          <w:rPr>
            <w:rStyle w:val="charCitHyperlinkAbbrev"/>
          </w:rPr>
          <w:t>A2019-31</w:t>
        </w:r>
      </w:hyperlink>
      <w:r w:rsidR="003E163A">
        <w:t xml:space="preserve"> s 20</w:t>
      </w:r>
    </w:p>
    <w:p w14:paraId="2C2AB9E0" w14:textId="40583D20" w:rsidR="00637D58" w:rsidRDefault="00637D58" w:rsidP="003E163A">
      <w:pPr>
        <w:pStyle w:val="AmdtsEntries"/>
      </w:pPr>
      <w:r>
        <w:tab/>
      </w:r>
      <w:r w:rsidRPr="007D139C">
        <w:t xml:space="preserve">am </w:t>
      </w:r>
      <w:hyperlink r:id="rId516" w:tooltip="Sentencing (Drug and Alcohol Treatment Orders) Legislation Amendment Act 2023" w:history="1">
        <w:r w:rsidRPr="007D139C">
          <w:rPr>
            <w:rStyle w:val="charCitHyperlinkAbbrev"/>
          </w:rPr>
          <w:t>A2023</w:t>
        </w:r>
        <w:r w:rsidRPr="007D139C">
          <w:rPr>
            <w:rStyle w:val="charCitHyperlinkAbbrev"/>
          </w:rPr>
          <w:noBreakHyphen/>
          <w:t>40</w:t>
        </w:r>
      </w:hyperlink>
      <w:r w:rsidRPr="007D139C">
        <w:rPr>
          <w:rStyle w:val="charCitHyperlinkAbbrev"/>
          <w:color w:val="auto"/>
        </w:rPr>
        <w:t xml:space="preserve"> s 13</w:t>
      </w:r>
    </w:p>
    <w:p w14:paraId="0A3E110C" w14:textId="77777777" w:rsidR="003E163A" w:rsidRDefault="003E163A" w:rsidP="003E163A">
      <w:pPr>
        <w:pStyle w:val="AmdtsEntryHd"/>
      </w:pPr>
      <w:r w:rsidRPr="007B4214">
        <w:t>Court may remit proceeding</w:t>
      </w:r>
    </w:p>
    <w:p w14:paraId="0A20BDEC" w14:textId="3D8A0F11" w:rsidR="003E163A" w:rsidRPr="00DE2102" w:rsidRDefault="000F1529" w:rsidP="003E163A">
      <w:pPr>
        <w:pStyle w:val="AmdtsEntries"/>
      </w:pPr>
      <w:r w:rsidRPr="000F1529">
        <w:t xml:space="preserve">s </w:t>
      </w:r>
      <w:r w:rsidR="003E163A" w:rsidRPr="000F1529">
        <w:t>80U</w:t>
      </w:r>
      <w:r w:rsidR="003E163A">
        <w:tab/>
        <w:t xml:space="preserve">ins </w:t>
      </w:r>
      <w:hyperlink r:id="rId517" w:tooltip="Sentencing (Drug and Alcohol Treatment Orders) Legislation Amendment Act 2019" w:history="1">
        <w:r w:rsidR="003E163A" w:rsidRPr="009F3301">
          <w:rPr>
            <w:rStyle w:val="charCitHyperlinkAbbrev"/>
          </w:rPr>
          <w:t>A2019-31</w:t>
        </w:r>
      </w:hyperlink>
      <w:r w:rsidR="003E163A">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2559C19F" w:rsidR="003E163A" w:rsidRDefault="003E163A" w:rsidP="003E163A">
      <w:pPr>
        <w:pStyle w:val="AmdtsEntries"/>
      </w:pPr>
      <w:r>
        <w:t>div 5.4A.4 hdg</w:t>
      </w:r>
      <w:r>
        <w:tab/>
        <w:t xml:space="preserve">ins </w:t>
      </w:r>
      <w:hyperlink r:id="rId518"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7E065407" w:rsidR="003E163A" w:rsidRDefault="000F1529" w:rsidP="003E163A">
      <w:pPr>
        <w:pStyle w:val="AmdtsEntries"/>
      </w:pPr>
      <w:r w:rsidRPr="000F1529">
        <w:t xml:space="preserve">s </w:t>
      </w:r>
      <w:r w:rsidR="003E163A" w:rsidRPr="000F1529">
        <w:t>80V</w:t>
      </w:r>
      <w:r w:rsidR="003E163A">
        <w:tab/>
        <w:t xml:space="preserve">ins </w:t>
      </w:r>
      <w:hyperlink r:id="rId519" w:tooltip="Sentencing (Drug and Alcohol Treatment Orders) Legislation Amendment Act 2019" w:history="1">
        <w:r w:rsidR="003E163A" w:rsidRPr="009F3301">
          <w:rPr>
            <w:rStyle w:val="charCitHyperlinkAbbrev"/>
          </w:rPr>
          <w:t>A2019-31</w:t>
        </w:r>
      </w:hyperlink>
      <w:r w:rsidR="003E163A">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51C82CF5" w:rsidR="003E163A" w:rsidRDefault="003E163A" w:rsidP="003E163A">
      <w:pPr>
        <w:pStyle w:val="AmdtsEntries"/>
      </w:pPr>
      <w:r>
        <w:t>div 5.4A.5 hdg</w:t>
      </w:r>
      <w:r>
        <w:tab/>
        <w:t xml:space="preserve">ins </w:t>
      </w:r>
      <w:hyperlink r:id="rId520"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2C9390DB" w:rsidR="004D1D97" w:rsidRDefault="000F1529" w:rsidP="004D1D97">
      <w:pPr>
        <w:pStyle w:val="AmdtsEntries"/>
      </w:pPr>
      <w:r w:rsidRPr="000F1529">
        <w:t xml:space="preserve">s </w:t>
      </w:r>
      <w:r w:rsidR="004D1D97" w:rsidRPr="000F1529">
        <w:t>80W</w:t>
      </w:r>
      <w:r w:rsidR="004D1D97">
        <w:tab/>
        <w:t xml:space="preserve">ins </w:t>
      </w:r>
      <w:hyperlink r:id="rId521" w:tooltip="Sentencing (Drug and Alcohol Treatment Orders) Legislation Amendment Act 2019" w:history="1">
        <w:r w:rsidR="004D1D97" w:rsidRPr="009F3301">
          <w:rPr>
            <w:rStyle w:val="charCitHyperlinkAbbrev"/>
          </w:rPr>
          <w:t>A2019-31</w:t>
        </w:r>
      </w:hyperlink>
      <w:r w:rsidR="004D1D97">
        <w:t xml:space="preserve"> s 20</w:t>
      </w:r>
    </w:p>
    <w:p w14:paraId="344C0763" w14:textId="1F5BD69B" w:rsidR="00637D58" w:rsidRDefault="00637D58" w:rsidP="004D1D97">
      <w:pPr>
        <w:pStyle w:val="AmdtsEntries"/>
      </w:pPr>
      <w:r>
        <w:tab/>
      </w:r>
      <w:r w:rsidRPr="000F1529">
        <w:t xml:space="preserve">am </w:t>
      </w:r>
      <w:hyperlink r:id="rId522" w:tooltip="Sentencing (Drug and Alcohol Treatment Orders) Legislation Amendment Act 2023" w:history="1">
        <w:r w:rsidRPr="000F1529">
          <w:rPr>
            <w:rStyle w:val="charCitHyperlinkAbbrev"/>
          </w:rPr>
          <w:t>A2023</w:t>
        </w:r>
        <w:r w:rsidRPr="000F1529">
          <w:rPr>
            <w:rStyle w:val="charCitHyperlinkAbbrev"/>
          </w:rPr>
          <w:noBreakHyphen/>
          <w:t>40</w:t>
        </w:r>
      </w:hyperlink>
      <w:r w:rsidRPr="000F1529">
        <w:rPr>
          <w:rStyle w:val="charCitHyperlinkAbbrev"/>
          <w:color w:val="auto"/>
        </w:rPr>
        <w:t xml:space="preserve"> s 14, s 15</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64031E3B" w:rsidR="004D1D97" w:rsidRDefault="004D1D97" w:rsidP="004D1D97">
      <w:pPr>
        <w:pStyle w:val="AmdtsEntries"/>
      </w:pPr>
      <w:r>
        <w:t>div 5.4A.6 hdg</w:t>
      </w:r>
      <w:r>
        <w:tab/>
        <w:t xml:space="preserve">ins </w:t>
      </w:r>
      <w:hyperlink r:id="rId523"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62A2E9E6" w:rsidR="004D1D97" w:rsidRDefault="000F1529" w:rsidP="004D1D97">
      <w:pPr>
        <w:pStyle w:val="AmdtsEntries"/>
      </w:pPr>
      <w:r w:rsidRPr="000F1529">
        <w:t xml:space="preserve">s </w:t>
      </w:r>
      <w:r w:rsidR="004D1D97" w:rsidRPr="000F1529">
        <w:t>80X</w:t>
      </w:r>
      <w:r w:rsidR="004D1D97">
        <w:tab/>
        <w:t xml:space="preserve">ins </w:t>
      </w:r>
      <w:hyperlink r:id="rId524" w:tooltip="Sentencing (Drug and Alcohol Treatment Orders) Legislation Amendment Act 2019" w:history="1">
        <w:r w:rsidR="004D1D97" w:rsidRPr="009F3301">
          <w:rPr>
            <w:rStyle w:val="charCitHyperlinkAbbrev"/>
          </w:rPr>
          <w:t>A2019-31</w:t>
        </w:r>
      </w:hyperlink>
      <w:r w:rsidR="004D1D97">
        <w:t xml:space="preserve"> s 20</w:t>
      </w:r>
    </w:p>
    <w:p w14:paraId="643DA6DE" w14:textId="11A1E276" w:rsidR="00637D58" w:rsidRDefault="00637D58" w:rsidP="004D1D97">
      <w:pPr>
        <w:pStyle w:val="AmdtsEntries"/>
      </w:pPr>
      <w:r>
        <w:tab/>
      </w:r>
      <w:r w:rsidRPr="00A724D0">
        <w:t xml:space="preserve">am </w:t>
      </w:r>
      <w:hyperlink r:id="rId525" w:tooltip="Sentencing (Drug and Alcohol Treatment Orders) Legislation Amendment Act 2023" w:history="1">
        <w:r w:rsidRPr="00A724D0">
          <w:rPr>
            <w:rStyle w:val="charCitHyperlinkAbbrev"/>
          </w:rPr>
          <w:t>A2023</w:t>
        </w:r>
        <w:r w:rsidRPr="00A724D0">
          <w:rPr>
            <w:rStyle w:val="charCitHyperlinkAbbrev"/>
          </w:rPr>
          <w:noBreakHyphen/>
          <w:t>40</w:t>
        </w:r>
      </w:hyperlink>
      <w:r w:rsidRPr="00A724D0">
        <w:rPr>
          <w:rStyle w:val="charCitHyperlinkAbbrev"/>
          <w:color w:val="auto"/>
        </w:rPr>
        <w:t xml:space="preserve"> s 16</w:t>
      </w:r>
    </w:p>
    <w:p w14:paraId="301E7C6C" w14:textId="77777777" w:rsidR="004D1D97" w:rsidRDefault="004D1D97" w:rsidP="004D1D97">
      <w:pPr>
        <w:pStyle w:val="AmdtsEntryHd"/>
      </w:pPr>
      <w:r w:rsidRPr="007B4214">
        <w:rPr>
          <w:color w:val="000000"/>
          <w:szCs w:val="24"/>
          <w:lang w:eastAsia="en-AU"/>
        </w:rPr>
        <w:t>Core conditions</w:t>
      </w:r>
    </w:p>
    <w:p w14:paraId="1C981813" w14:textId="70597C83" w:rsidR="004D1D97" w:rsidRDefault="00A724D0" w:rsidP="004D1D97">
      <w:pPr>
        <w:pStyle w:val="AmdtsEntries"/>
      </w:pPr>
      <w:r w:rsidRPr="00A724D0">
        <w:t xml:space="preserve">s </w:t>
      </w:r>
      <w:r w:rsidR="004D1D97" w:rsidRPr="00A724D0">
        <w:t>80Y</w:t>
      </w:r>
      <w:r w:rsidR="004D1D97">
        <w:tab/>
        <w:t xml:space="preserve">ins </w:t>
      </w:r>
      <w:hyperlink r:id="rId526" w:tooltip="Sentencing (Drug and Alcohol Treatment Orders) Legislation Amendment Act 2019" w:history="1">
        <w:r w:rsidR="004D1D97" w:rsidRPr="009F3301">
          <w:rPr>
            <w:rStyle w:val="charCitHyperlinkAbbrev"/>
          </w:rPr>
          <w:t>A2019-31</w:t>
        </w:r>
      </w:hyperlink>
      <w:r w:rsidR="004D1D97">
        <w:t xml:space="preserve"> s 20</w:t>
      </w:r>
    </w:p>
    <w:p w14:paraId="6094FAC2" w14:textId="79917803" w:rsidR="00DE3087" w:rsidRDefault="00DE3087" w:rsidP="004D1D97">
      <w:pPr>
        <w:pStyle w:val="AmdtsEntries"/>
      </w:pPr>
      <w:r>
        <w:tab/>
      </w:r>
      <w:r w:rsidRPr="00000694">
        <w:t xml:space="preserve">am </w:t>
      </w:r>
      <w:hyperlink r:id="rId527" w:tooltip="Sentencing (Drug and Alcohol Treatment Orders) Legislation Amendment Act 2023" w:history="1">
        <w:r w:rsidRPr="00000694">
          <w:rPr>
            <w:rStyle w:val="charCitHyperlinkAbbrev"/>
          </w:rPr>
          <w:t>A2023</w:t>
        </w:r>
        <w:r w:rsidRPr="00000694">
          <w:rPr>
            <w:rStyle w:val="charCitHyperlinkAbbrev"/>
          </w:rPr>
          <w:noBreakHyphen/>
          <w:t>40</w:t>
        </w:r>
      </w:hyperlink>
      <w:r w:rsidRPr="00000694">
        <w:rPr>
          <w:rStyle w:val="charCitHyperlinkAbbrev"/>
          <w:color w:val="auto"/>
        </w:rPr>
        <w:t xml:space="preserve"> s 17</w:t>
      </w:r>
      <w:r w:rsidR="004F2E12" w:rsidRPr="00000694">
        <w:rPr>
          <w:rStyle w:val="charCitHyperlinkAbbrev"/>
          <w:color w:val="auto"/>
        </w:rPr>
        <w:t xml:space="preserve">; pars renum </w:t>
      </w:r>
      <w:r w:rsidR="00EA62A7" w:rsidRPr="00000694">
        <w:rPr>
          <w:rStyle w:val="charCitHyperlinkAbbrev"/>
          <w:color w:val="auto"/>
        </w:rPr>
        <w:t xml:space="preserve">R61 </w:t>
      </w:r>
      <w:r w:rsidR="004F2E12" w:rsidRPr="00000694">
        <w:rPr>
          <w:rStyle w:val="charCitHyperlinkAbbrev"/>
          <w:color w:val="auto"/>
        </w:rPr>
        <w:t>LA</w:t>
      </w:r>
      <w:r w:rsidR="00FC1EC6">
        <w:t xml:space="preserve">; </w:t>
      </w:r>
      <w:hyperlink r:id="rId528" w:tooltip="Justice (Age of Criminal Responsibility) Legislation Amendment Act 2023" w:history="1">
        <w:r w:rsidR="00FC1EC6">
          <w:rPr>
            <w:rStyle w:val="charCitHyperlinkAbbrev"/>
          </w:rPr>
          <w:t>A2023-45</w:t>
        </w:r>
      </w:hyperlink>
      <w:r w:rsidR="00FC1EC6">
        <w:t xml:space="preserve"> s 85</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4C7D8935" w:rsidR="004D1D97" w:rsidRDefault="00A724D0" w:rsidP="004D1D97">
      <w:pPr>
        <w:pStyle w:val="AmdtsEntries"/>
      </w:pPr>
      <w:r w:rsidRPr="00A724D0">
        <w:t xml:space="preserve">s </w:t>
      </w:r>
      <w:r w:rsidR="004D1D97" w:rsidRPr="00A724D0">
        <w:t>80Z</w:t>
      </w:r>
      <w:r w:rsidR="004D1D97">
        <w:tab/>
        <w:t xml:space="preserve">ins </w:t>
      </w:r>
      <w:hyperlink r:id="rId529" w:tooltip="Sentencing (Drug and Alcohol Treatment Orders) Legislation Amendment Act 2019" w:history="1">
        <w:r w:rsidR="004D1D97" w:rsidRPr="009F3301">
          <w:rPr>
            <w:rStyle w:val="charCitHyperlinkAbbrev"/>
          </w:rPr>
          <w:t>A2019-31</w:t>
        </w:r>
      </w:hyperlink>
      <w:r w:rsidR="004D1D97">
        <w:t xml:space="preserve"> s 20</w:t>
      </w:r>
    </w:p>
    <w:p w14:paraId="6529B004" w14:textId="6DE0582D" w:rsidR="00DE3087" w:rsidRDefault="00DE3087" w:rsidP="004D1D97">
      <w:pPr>
        <w:pStyle w:val="AmdtsEntries"/>
      </w:pPr>
      <w:r>
        <w:tab/>
      </w:r>
      <w:r w:rsidRPr="00D545C4">
        <w:t xml:space="preserve">am </w:t>
      </w:r>
      <w:hyperlink r:id="rId530" w:tooltip="Sentencing (Drug and Alcohol Treatment Orders) Legislation Amendment Act 2023" w:history="1">
        <w:r w:rsidRPr="00D545C4">
          <w:rPr>
            <w:rStyle w:val="charCitHyperlinkAbbrev"/>
          </w:rPr>
          <w:t>A2023</w:t>
        </w:r>
        <w:r w:rsidRPr="00D545C4">
          <w:rPr>
            <w:rStyle w:val="charCitHyperlinkAbbrev"/>
          </w:rPr>
          <w:noBreakHyphen/>
          <w:t>40</w:t>
        </w:r>
      </w:hyperlink>
      <w:r w:rsidRPr="00D545C4">
        <w:rPr>
          <w:rStyle w:val="charCitHyperlinkAbbrev"/>
          <w:color w:val="auto"/>
        </w:rPr>
        <w:t xml:space="preserve"> s 18, s 19</w:t>
      </w:r>
      <w:r w:rsidR="008850F0" w:rsidRPr="00D545C4">
        <w:rPr>
          <w:rStyle w:val="charCitHyperlinkAbbrev"/>
          <w:color w:val="auto"/>
        </w:rPr>
        <w:t>; pars renum R61 LA</w:t>
      </w:r>
      <w:r w:rsidR="0072647B">
        <w:t xml:space="preserve">; </w:t>
      </w:r>
      <w:hyperlink r:id="rId531" w:tooltip="Justice (Age of Criminal Responsibility) Legislation Amendment Act 2023" w:history="1">
        <w:r w:rsidR="0072647B">
          <w:rPr>
            <w:rStyle w:val="charCitHyperlinkAbbrev"/>
          </w:rPr>
          <w:t>A2023-45</w:t>
        </w:r>
      </w:hyperlink>
      <w:r w:rsidR="0072647B">
        <w:t xml:space="preserve"> s 86</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6CEFB8EE" w:rsidR="004D1D97" w:rsidRDefault="00A724D0" w:rsidP="004D1D97">
      <w:pPr>
        <w:pStyle w:val="AmdtsEntries"/>
      </w:pPr>
      <w:r w:rsidRPr="00A724D0">
        <w:t xml:space="preserve">s </w:t>
      </w:r>
      <w:r w:rsidR="004D1D97" w:rsidRPr="00A724D0">
        <w:t>80ZA</w:t>
      </w:r>
      <w:r w:rsidR="004D1D97">
        <w:tab/>
        <w:t xml:space="preserve">ins </w:t>
      </w:r>
      <w:hyperlink r:id="rId532" w:tooltip="Sentencing (Drug and Alcohol Treatment Orders) Legislation Amendment Act 2019" w:history="1">
        <w:r w:rsidR="004D1D97" w:rsidRPr="009F3301">
          <w:rPr>
            <w:rStyle w:val="charCitHyperlinkAbbrev"/>
          </w:rPr>
          <w:t>A2019-31</w:t>
        </w:r>
      </w:hyperlink>
      <w:r w:rsidR="004D1D97">
        <w:t xml:space="preserve"> s 20</w:t>
      </w:r>
    </w:p>
    <w:p w14:paraId="7B85DFEC" w14:textId="51460EB5" w:rsidR="000E32DD" w:rsidRPr="002D3380" w:rsidRDefault="008949A3" w:rsidP="000E32DD">
      <w:pPr>
        <w:pStyle w:val="AmdtsEntryHd"/>
      </w:pPr>
      <w:r w:rsidRPr="002D3380">
        <w:t>Drug and alcohol treatment orders—breaches etc</w:t>
      </w:r>
    </w:p>
    <w:p w14:paraId="59EC6D26" w14:textId="7F92ABEA" w:rsidR="000E32DD" w:rsidRPr="002D3380" w:rsidRDefault="000E32DD" w:rsidP="000E32DD">
      <w:pPr>
        <w:pStyle w:val="AmdtsEntries"/>
      </w:pPr>
      <w:r w:rsidRPr="002D3380">
        <w:t>div 5.4A.7 hdg</w:t>
      </w:r>
      <w:r w:rsidRPr="002D3380">
        <w:tab/>
        <w:t xml:space="preserve">ins </w:t>
      </w:r>
      <w:hyperlink r:id="rId533" w:tooltip="Sentencing (Drug and Alcohol Treatment Orders) Legislation Amendment Act 2019" w:history="1">
        <w:r w:rsidRPr="002D3380">
          <w:rPr>
            <w:rStyle w:val="charCitHyperlinkAbbrev"/>
          </w:rPr>
          <w:t>A2019-31</w:t>
        </w:r>
      </w:hyperlink>
      <w:r w:rsidRPr="002D3380">
        <w:t xml:space="preserve"> s 20</w:t>
      </w:r>
    </w:p>
    <w:p w14:paraId="2C8F5CB4" w14:textId="234212EB" w:rsidR="008949A3" w:rsidRDefault="008949A3" w:rsidP="000E32DD">
      <w:pPr>
        <w:pStyle w:val="AmdtsEntries"/>
      </w:pPr>
      <w:r w:rsidRPr="002D3380">
        <w:tab/>
        <w:t xml:space="preserve">sub </w:t>
      </w:r>
      <w:hyperlink r:id="rId534"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 20</w:t>
      </w:r>
    </w:p>
    <w:p w14:paraId="5E2433ED" w14:textId="77777777" w:rsidR="00465724" w:rsidRDefault="00465724" w:rsidP="00465724">
      <w:pPr>
        <w:pStyle w:val="AmdtsEntryHd"/>
      </w:pPr>
      <w:r w:rsidRPr="007B4214">
        <w:rPr>
          <w:color w:val="000000"/>
        </w:rPr>
        <w:lastRenderedPageBreak/>
        <w:t>Breach of treatment order—other than commission of offence</w:t>
      </w:r>
    </w:p>
    <w:p w14:paraId="2DE9053B" w14:textId="7F6F787D" w:rsidR="00465724" w:rsidRPr="002D3380" w:rsidRDefault="00A724D0" w:rsidP="00465724">
      <w:pPr>
        <w:pStyle w:val="AmdtsEntries"/>
      </w:pPr>
      <w:r w:rsidRPr="002D3380">
        <w:t xml:space="preserve">s </w:t>
      </w:r>
      <w:r w:rsidR="00465724" w:rsidRPr="002D3380">
        <w:t>80ZB</w:t>
      </w:r>
      <w:r w:rsidR="00465724" w:rsidRPr="002D3380">
        <w:tab/>
        <w:t xml:space="preserve">ins </w:t>
      </w:r>
      <w:hyperlink r:id="rId535" w:tooltip="Sentencing (Drug and Alcohol Treatment Orders) Legislation Amendment Act 2019" w:history="1">
        <w:r w:rsidR="00465724" w:rsidRPr="002D3380">
          <w:rPr>
            <w:rStyle w:val="charCitHyperlinkAbbrev"/>
          </w:rPr>
          <w:t>A2019-31</w:t>
        </w:r>
      </w:hyperlink>
      <w:r w:rsidR="00465724" w:rsidRPr="002D3380">
        <w:t xml:space="preserve"> s 20</w:t>
      </w:r>
    </w:p>
    <w:p w14:paraId="0ADD8F11" w14:textId="0C06712B" w:rsidR="00EF3A25" w:rsidRDefault="00EF3A25" w:rsidP="00465724">
      <w:pPr>
        <w:pStyle w:val="AmdtsEntries"/>
      </w:pPr>
      <w:r w:rsidRPr="002D3380">
        <w:tab/>
        <w:t xml:space="preserve">am </w:t>
      </w:r>
      <w:hyperlink r:id="rId536"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ss 21-23</w:t>
      </w:r>
      <w:r w:rsidR="004444A6" w:rsidRPr="002D3380">
        <w:rPr>
          <w:rStyle w:val="charCitHyperlinkAbbrev"/>
          <w:color w:val="auto"/>
        </w:rPr>
        <w:t>; ss renum R61 LA</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4CD31A2A" w:rsidR="00B506F2" w:rsidRDefault="00A724D0" w:rsidP="00B506F2">
      <w:pPr>
        <w:pStyle w:val="AmdtsEntries"/>
      </w:pPr>
      <w:r w:rsidRPr="002D3380">
        <w:t xml:space="preserve">s </w:t>
      </w:r>
      <w:r w:rsidR="00B506F2" w:rsidRPr="002D3380">
        <w:t>80ZC</w:t>
      </w:r>
      <w:r w:rsidR="00B506F2">
        <w:tab/>
        <w:t xml:space="preserve">ins </w:t>
      </w:r>
      <w:hyperlink r:id="rId537" w:tooltip="Sentencing (Drug and Alcohol Treatment Orders) Legislation Amendment Act 2019" w:history="1">
        <w:r w:rsidR="00B506F2" w:rsidRPr="009F3301">
          <w:rPr>
            <w:rStyle w:val="charCitHyperlinkAbbrev"/>
          </w:rPr>
          <w:t>A2019-31</w:t>
        </w:r>
      </w:hyperlink>
      <w:r w:rsidR="00B506F2">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5A0170ED" w:rsidR="00B506F2" w:rsidRPr="002D3380" w:rsidRDefault="00A724D0" w:rsidP="00B506F2">
      <w:pPr>
        <w:pStyle w:val="AmdtsEntries"/>
      </w:pPr>
      <w:r w:rsidRPr="002D3380">
        <w:t xml:space="preserve">s </w:t>
      </w:r>
      <w:r w:rsidR="00B506F2" w:rsidRPr="002D3380">
        <w:t>80ZD</w:t>
      </w:r>
      <w:r w:rsidR="00B506F2" w:rsidRPr="002D3380">
        <w:tab/>
        <w:t xml:space="preserve">ins </w:t>
      </w:r>
      <w:hyperlink r:id="rId538" w:tooltip="Sentencing (Drug and Alcohol Treatment Orders) Legislation Amendment Act 2019" w:history="1">
        <w:r w:rsidR="00B506F2" w:rsidRPr="002D3380">
          <w:rPr>
            <w:rStyle w:val="charCitHyperlinkAbbrev"/>
          </w:rPr>
          <w:t>A2019-31</w:t>
        </w:r>
      </w:hyperlink>
      <w:r w:rsidR="00B506F2" w:rsidRPr="002D3380">
        <w:t xml:space="preserve"> s 20</w:t>
      </w:r>
    </w:p>
    <w:p w14:paraId="333E4A62" w14:textId="76052EFA" w:rsidR="00984318" w:rsidRDefault="00984318" w:rsidP="00B506F2">
      <w:pPr>
        <w:pStyle w:val="AmdtsEntries"/>
      </w:pPr>
      <w:r w:rsidRPr="002D3380">
        <w:tab/>
        <w:t xml:space="preserve">am </w:t>
      </w:r>
      <w:hyperlink r:id="rId539"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w:t>
      </w:r>
      <w:r w:rsidR="005D4177" w:rsidRPr="002D3380">
        <w:rPr>
          <w:rStyle w:val="charCitHyperlinkAbbrev"/>
          <w:color w:val="auto"/>
        </w:rPr>
        <w:t>s</w:t>
      </w:r>
      <w:r w:rsidRPr="002D3380">
        <w:rPr>
          <w:rStyle w:val="charCitHyperlinkAbbrev"/>
          <w:color w:val="auto"/>
        </w:rPr>
        <w:t xml:space="preserve"> 24</w:t>
      </w:r>
      <w:r w:rsidR="005D4177" w:rsidRPr="002D3380">
        <w:rPr>
          <w:rStyle w:val="charCitHyperlinkAbbrev"/>
          <w:color w:val="auto"/>
        </w:rPr>
        <w:t>-28</w:t>
      </w:r>
      <w:r w:rsidR="00CB0FC8" w:rsidRPr="002D3380">
        <w:rPr>
          <w:rStyle w:val="charCitHyperlinkAbbrev"/>
          <w:color w:val="auto"/>
        </w:rPr>
        <w:t xml:space="preserve">; </w:t>
      </w:r>
      <w:r w:rsidR="002D3380" w:rsidRPr="002D3380">
        <w:rPr>
          <w:rStyle w:val="charCitHyperlinkAbbrev"/>
          <w:color w:val="auto"/>
        </w:rPr>
        <w:t>s</w:t>
      </w:r>
      <w:r w:rsidR="00CB0FC8" w:rsidRPr="002D3380">
        <w:rPr>
          <w:rStyle w:val="charCitHyperlinkAbbrev"/>
          <w:color w:val="auto"/>
        </w:rPr>
        <w:t>s renum R61 LA</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4514BEF7" w:rsidR="00B506F2" w:rsidRPr="008E4ED5" w:rsidRDefault="00A724D0" w:rsidP="00B506F2">
      <w:pPr>
        <w:pStyle w:val="AmdtsEntries"/>
      </w:pPr>
      <w:r w:rsidRPr="008E4ED5">
        <w:t xml:space="preserve">s </w:t>
      </w:r>
      <w:r w:rsidR="00B506F2" w:rsidRPr="008E4ED5">
        <w:t>80ZE</w:t>
      </w:r>
      <w:r w:rsidR="00B506F2" w:rsidRPr="008E4ED5">
        <w:tab/>
        <w:t xml:space="preserve">ins </w:t>
      </w:r>
      <w:hyperlink r:id="rId540"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47617727" w14:textId="77777777" w:rsidR="00B506F2" w:rsidRPr="008E4ED5" w:rsidRDefault="00B506F2" w:rsidP="00B506F2">
      <w:pPr>
        <w:pStyle w:val="AmdtsEntryHd"/>
      </w:pPr>
      <w:r w:rsidRPr="008E4ED5">
        <w:rPr>
          <w:color w:val="000000"/>
        </w:rPr>
        <w:t>Cancellation of treatment order—satisfactory circumstances</w:t>
      </w:r>
    </w:p>
    <w:p w14:paraId="0124F999" w14:textId="34FBAE6D" w:rsidR="00B506F2" w:rsidRPr="008E4ED5" w:rsidRDefault="00A724D0" w:rsidP="00B506F2">
      <w:pPr>
        <w:pStyle w:val="AmdtsEntries"/>
      </w:pPr>
      <w:r w:rsidRPr="008E4ED5">
        <w:t xml:space="preserve">s </w:t>
      </w:r>
      <w:r w:rsidR="00B506F2" w:rsidRPr="008E4ED5">
        <w:t>80ZF</w:t>
      </w:r>
      <w:r w:rsidR="00B506F2" w:rsidRPr="008E4ED5">
        <w:tab/>
        <w:t xml:space="preserve">ins </w:t>
      </w:r>
      <w:hyperlink r:id="rId541"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028821AD" w14:textId="77777777" w:rsidR="00184A29" w:rsidRPr="008E4ED5" w:rsidRDefault="00184A29" w:rsidP="00184A29">
      <w:pPr>
        <w:pStyle w:val="AmdtsEntryHd"/>
      </w:pPr>
      <w:r w:rsidRPr="008E4ED5">
        <w:rPr>
          <w:color w:val="000000"/>
        </w:rPr>
        <w:t>Drug and alcohol treatment orders—review by court</w:t>
      </w:r>
    </w:p>
    <w:p w14:paraId="3B809B14" w14:textId="00DDD83D" w:rsidR="004D1D97" w:rsidRPr="008E4ED5" w:rsidRDefault="00184A29" w:rsidP="00184A29">
      <w:pPr>
        <w:pStyle w:val="AmdtsEntries"/>
      </w:pPr>
      <w:r w:rsidRPr="008E4ED5">
        <w:t>div 5.4A.8 hdg</w:t>
      </w:r>
      <w:r w:rsidRPr="008E4ED5">
        <w:tab/>
        <w:t xml:space="preserve">ins </w:t>
      </w:r>
      <w:hyperlink r:id="rId542" w:tooltip="Sentencing (Drug and Alcohol Treatment Orders) Legislation Amendment Act 2019" w:history="1">
        <w:r w:rsidRPr="008E4ED5">
          <w:rPr>
            <w:rStyle w:val="charCitHyperlinkAbbrev"/>
          </w:rPr>
          <w:t>A2019-31</w:t>
        </w:r>
      </w:hyperlink>
      <w:r w:rsidRPr="008E4ED5">
        <w:t xml:space="preserve"> s 20</w:t>
      </w:r>
    </w:p>
    <w:p w14:paraId="4FCA1A34" w14:textId="77777777" w:rsidR="00184A29" w:rsidRPr="008E4ED5" w:rsidRDefault="00184A29" w:rsidP="00184A29">
      <w:pPr>
        <w:pStyle w:val="AmdtsEntryHd"/>
      </w:pPr>
      <w:r w:rsidRPr="008E4ED5">
        <w:rPr>
          <w:color w:val="000000"/>
        </w:rPr>
        <w:t>Application—pt 5.4A.8</w:t>
      </w:r>
    </w:p>
    <w:p w14:paraId="175C1682" w14:textId="5029006E" w:rsidR="00184A29" w:rsidRDefault="00A724D0" w:rsidP="00184A29">
      <w:pPr>
        <w:pStyle w:val="AmdtsEntries"/>
      </w:pPr>
      <w:r w:rsidRPr="008E4ED5">
        <w:t xml:space="preserve">s </w:t>
      </w:r>
      <w:r w:rsidR="00184A29" w:rsidRPr="008E4ED5">
        <w:t>80ZG</w:t>
      </w:r>
      <w:r w:rsidR="00184A29">
        <w:tab/>
        <w:t xml:space="preserve">ins </w:t>
      </w:r>
      <w:hyperlink r:id="rId543" w:tooltip="Sentencing (Drug and Alcohol Treatment Orders) Legislation Amendment Act 2019" w:history="1">
        <w:r w:rsidR="00184A29" w:rsidRPr="009F3301">
          <w:rPr>
            <w:rStyle w:val="charCitHyperlinkAbbrev"/>
          </w:rPr>
          <w:t>A2019-31</w:t>
        </w:r>
      </w:hyperlink>
      <w:r w:rsidR="00184A29">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03663960" w:rsidR="000E32DD" w:rsidRPr="0017750C" w:rsidRDefault="00A724D0" w:rsidP="000E32DD">
      <w:pPr>
        <w:pStyle w:val="AmdtsEntries"/>
      </w:pPr>
      <w:r w:rsidRPr="0017750C">
        <w:t xml:space="preserve">s </w:t>
      </w:r>
      <w:r w:rsidR="000E32DD" w:rsidRPr="0017750C">
        <w:t>80ZH</w:t>
      </w:r>
      <w:r w:rsidR="000E32DD" w:rsidRPr="0017750C">
        <w:tab/>
        <w:t xml:space="preserve">ins </w:t>
      </w:r>
      <w:hyperlink r:id="rId544" w:tooltip="Sentencing (Drug and Alcohol Treatment Orders) Legislation Amendment Act 2019" w:history="1">
        <w:r w:rsidR="000E32DD" w:rsidRPr="0017750C">
          <w:rPr>
            <w:rStyle w:val="charCitHyperlinkAbbrev"/>
          </w:rPr>
          <w:t>A2019-31</w:t>
        </w:r>
      </w:hyperlink>
      <w:r w:rsidR="000E32DD" w:rsidRPr="0017750C">
        <w:t xml:space="preserve"> s 20</w:t>
      </w:r>
    </w:p>
    <w:p w14:paraId="01B84814" w14:textId="226D9A4D" w:rsidR="00946D64" w:rsidRDefault="00946D64" w:rsidP="000E32DD">
      <w:pPr>
        <w:pStyle w:val="AmdtsEntries"/>
      </w:pPr>
      <w:r w:rsidRPr="0017750C">
        <w:tab/>
        <w:t xml:space="preserve">am </w:t>
      </w:r>
      <w:hyperlink r:id="rId545"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29, s 30</w:t>
      </w:r>
    </w:p>
    <w:p w14:paraId="32F7D4A5" w14:textId="77777777" w:rsidR="000E32DD" w:rsidRPr="001B344E" w:rsidRDefault="000E32DD" w:rsidP="000E32DD">
      <w:pPr>
        <w:pStyle w:val="AmdtsEntryHd"/>
      </w:pPr>
      <w:r w:rsidRPr="007B4214">
        <w:rPr>
          <w:color w:val="000000"/>
        </w:rPr>
        <w:t xml:space="preserve">Drug </w:t>
      </w:r>
      <w:r w:rsidRPr="001B344E">
        <w:rPr>
          <w:color w:val="000000"/>
        </w:rPr>
        <w:t>and alcohol treatment orders—notice of review</w:t>
      </w:r>
    </w:p>
    <w:p w14:paraId="68A59455" w14:textId="68ED3014" w:rsidR="000E32DD" w:rsidRPr="008E4ED5" w:rsidRDefault="00A724D0" w:rsidP="000E32DD">
      <w:pPr>
        <w:pStyle w:val="AmdtsEntries"/>
      </w:pPr>
      <w:r w:rsidRPr="008E4ED5">
        <w:t xml:space="preserve">s </w:t>
      </w:r>
      <w:r w:rsidR="000E32DD" w:rsidRPr="008E4ED5">
        <w:t>80ZI</w:t>
      </w:r>
      <w:r w:rsidR="000E32DD" w:rsidRPr="008E4ED5">
        <w:tab/>
        <w:t xml:space="preserve">ins </w:t>
      </w:r>
      <w:hyperlink r:id="rId546"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33386B47" w14:textId="77777777" w:rsidR="000E32DD" w:rsidRPr="008E4ED5" w:rsidRDefault="000E32DD" w:rsidP="000E32DD">
      <w:pPr>
        <w:pStyle w:val="AmdtsEntryHd"/>
      </w:pPr>
      <w:r w:rsidRPr="008E4ED5">
        <w:rPr>
          <w:color w:val="000000"/>
        </w:rPr>
        <w:t>Drug and alcohol treatment orders—miscellaneous</w:t>
      </w:r>
    </w:p>
    <w:p w14:paraId="167859F0" w14:textId="1D5F2CAF" w:rsidR="000E32DD" w:rsidRPr="008E4ED5" w:rsidRDefault="000E32DD" w:rsidP="000E32DD">
      <w:pPr>
        <w:pStyle w:val="AmdtsEntries"/>
      </w:pPr>
      <w:r w:rsidRPr="008E4ED5">
        <w:t>div 5.4A.9 hdg</w:t>
      </w:r>
      <w:r w:rsidRPr="008E4ED5">
        <w:tab/>
        <w:t xml:space="preserve">ins </w:t>
      </w:r>
      <w:hyperlink r:id="rId547" w:tooltip="Sentencing (Drug and Alcohol Treatment Orders) Legislation Amendment Act 2019" w:history="1">
        <w:r w:rsidRPr="008E4ED5">
          <w:rPr>
            <w:rStyle w:val="charCitHyperlinkAbbrev"/>
          </w:rPr>
          <w:t>A2019-31</w:t>
        </w:r>
      </w:hyperlink>
      <w:r w:rsidRPr="008E4ED5">
        <w:t xml:space="preserve"> s 20</w:t>
      </w:r>
    </w:p>
    <w:p w14:paraId="221F092E" w14:textId="77777777" w:rsidR="000E32DD" w:rsidRPr="008E4ED5" w:rsidRDefault="000E32DD" w:rsidP="000E32DD">
      <w:pPr>
        <w:pStyle w:val="AmdtsEntryHd"/>
      </w:pPr>
      <w:r w:rsidRPr="008E4ED5">
        <w:rPr>
          <w:color w:val="000000"/>
        </w:rPr>
        <w:t>Arrest warrant—breach of treatment order obligations</w:t>
      </w:r>
    </w:p>
    <w:p w14:paraId="1BAFFE02" w14:textId="6856D538" w:rsidR="000E32DD" w:rsidRPr="008E4ED5" w:rsidRDefault="00A724D0" w:rsidP="000E32DD">
      <w:pPr>
        <w:pStyle w:val="AmdtsEntries"/>
      </w:pPr>
      <w:r w:rsidRPr="008E4ED5">
        <w:t xml:space="preserve">s </w:t>
      </w:r>
      <w:r w:rsidR="000E32DD" w:rsidRPr="008E4ED5">
        <w:t>80ZJ</w:t>
      </w:r>
      <w:r w:rsidR="000E32DD" w:rsidRPr="008E4ED5">
        <w:tab/>
        <w:t xml:space="preserve">ins </w:t>
      </w:r>
      <w:hyperlink r:id="rId548"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49B05377" w14:textId="77777777" w:rsidR="000E32DD" w:rsidRPr="008E4ED5" w:rsidRDefault="000E32DD" w:rsidP="000E32DD">
      <w:pPr>
        <w:pStyle w:val="AmdtsEntryHd"/>
      </w:pPr>
      <w:r w:rsidRPr="008E4ED5">
        <w:rPr>
          <w:color w:val="000000"/>
        </w:rPr>
        <w:t>Arrest without warrant—breach of treatment order obligations</w:t>
      </w:r>
    </w:p>
    <w:p w14:paraId="0C7ED3AD" w14:textId="0CC0D07D" w:rsidR="000E32DD" w:rsidRPr="008E4ED5" w:rsidRDefault="00A724D0" w:rsidP="000E32DD">
      <w:pPr>
        <w:pStyle w:val="AmdtsEntries"/>
      </w:pPr>
      <w:r w:rsidRPr="008E4ED5">
        <w:t xml:space="preserve">s </w:t>
      </w:r>
      <w:r w:rsidR="000E32DD" w:rsidRPr="008E4ED5">
        <w:t>80ZK</w:t>
      </w:r>
      <w:r w:rsidR="000E32DD" w:rsidRPr="008E4ED5">
        <w:tab/>
        <w:t xml:space="preserve">ins </w:t>
      </w:r>
      <w:hyperlink r:id="rId549"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788B4659" w14:textId="77777777" w:rsidR="000E32DD" w:rsidRPr="008E4ED5" w:rsidRDefault="000E32DD" w:rsidP="000E32DD">
      <w:pPr>
        <w:pStyle w:val="AmdtsEntryHd"/>
      </w:pPr>
      <w:r w:rsidRPr="008E4ED5">
        <w:rPr>
          <w:color w:val="000000"/>
          <w:lang w:eastAsia="en-AU"/>
        </w:rPr>
        <w:t>Drug and alcohol treatment orders—outstanding warrants</w:t>
      </w:r>
    </w:p>
    <w:p w14:paraId="1216AE82" w14:textId="2EAD0772" w:rsidR="000E32DD" w:rsidRPr="008E4ED5" w:rsidRDefault="00A724D0" w:rsidP="000E32DD">
      <w:pPr>
        <w:pStyle w:val="AmdtsEntries"/>
      </w:pPr>
      <w:r w:rsidRPr="008E4ED5">
        <w:t xml:space="preserve">s </w:t>
      </w:r>
      <w:r w:rsidR="000E32DD" w:rsidRPr="008E4ED5">
        <w:t>80ZL</w:t>
      </w:r>
      <w:r w:rsidR="000E32DD" w:rsidRPr="008E4ED5">
        <w:tab/>
        <w:t xml:space="preserve">ins </w:t>
      </w:r>
      <w:hyperlink r:id="rId550"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B31738B" w14:textId="77777777" w:rsidR="000E32DD" w:rsidRPr="008E4ED5" w:rsidRDefault="000E32DD" w:rsidP="000E32DD">
      <w:pPr>
        <w:pStyle w:val="AmdtsEntryHd"/>
      </w:pPr>
      <w:r w:rsidRPr="008E4ED5">
        <w:rPr>
          <w:color w:val="000000"/>
        </w:rPr>
        <w:t>Immunity from criminal liability</w:t>
      </w:r>
    </w:p>
    <w:p w14:paraId="032A4576" w14:textId="0250AE7B" w:rsidR="000E32DD" w:rsidRPr="008E4ED5" w:rsidRDefault="00A724D0" w:rsidP="000E32DD">
      <w:pPr>
        <w:pStyle w:val="AmdtsEntries"/>
      </w:pPr>
      <w:r w:rsidRPr="008E4ED5">
        <w:t xml:space="preserve">s </w:t>
      </w:r>
      <w:r w:rsidR="000E32DD" w:rsidRPr="008E4ED5">
        <w:t>80ZM</w:t>
      </w:r>
      <w:r w:rsidR="000E32DD" w:rsidRPr="008E4ED5">
        <w:tab/>
        <w:t xml:space="preserve">ins </w:t>
      </w:r>
      <w:hyperlink r:id="rId551"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7B7688F" w14:textId="77777777" w:rsidR="000E32DD" w:rsidRPr="008E4ED5" w:rsidRDefault="000E32DD" w:rsidP="000E32DD">
      <w:pPr>
        <w:pStyle w:val="AmdtsEntryHd"/>
      </w:pPr>
      <w:r w:rsidRPr="008E4ED5">
        <w:rPr>
          <w:color w:val="000000"/>
        </w:rPr>
        <w:t>No appeal against particular decisions</w:t>
      </w:r>
    </w:p>
    <w:p w14:paraId="2232DB45" w14:textId="47EC7231" w:rsidR="000E32DD" w:rsidRPr="008E4ED5" w:rsidRDefault="00A724D0" w:rsidP="000E32DD">
      <w:pPr>
        <w:pStyle w:val="AmdtsEntries"/>
      </w:pPr>
      <w:r w:rsidRPr="008E4ED5">
        <w:t xml:space="preserve">s </w:t>
      </w:r>
      <w:r w:rsidR="000E32DD" w:rsidRPr="008E4ED5">
        <w:t>80ZN</w:t>
      </w:r>
      <w:r w:rsidR="000E32DD" w:rsidRPr="008E4ED5">
        <w:tab/>
        <w:t xml:space="preserve">ins </w:t>
      </w:r>
      <w:hyperlink r:id="rId552"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14129BB5" w14:textId="77777777" w:rsidR="000E32DD" w:rsidRPr="008E4ED5" w:rsidRDefault="000E32DD" w:rsidP="000E32DD">
      <w:pPr>
        <w:pStyle w:val="AmdtsEntryHd"/>
      </w:pPr>
      <w:r w:rsidRPr="008E4ED5">
        <w:rPr>
          <w:color w:val="000000"/>
          <w:lang w:eastAsia="en-AU"/>
        </w:rPr>
        <w:t>Evidentiary certificates</w:t>
      </w:r>
    </w:p>
    <w:p w14:paraId="28EC3B72" w14:textId="05408EE5" w:rsidR="000E32DD" w:rsidRPr="008E4ED5" w:rsidRDefault="00A724D0" w:rsidP="000E32DD">
      <w:pPr>
        <w:pStyle w:val="AmdtsEntries"/>
      </w:pPr>
      <w:r w:rsidRPr="008E4ED5">
        <w:t xml:space="preserve">s </w:t>
      </w:r>
      <w:r w:rsidR="000E32DD" w:rsidRPr="008E4ED5">
        <w:t>80ZO</w:t>
      </w:r>
      <w:r w:rsidR="000E32DD" w:rsidRPr="008E4ED5">
        <w:tab/>
        <w:t xml:space="preserve">ins </w:t>
      </w:r>
      <w:hyperlink r:id="rId553"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9B14797" w14:textId="77777777" w:rsidR="000E32DD" w:rsidRPr="008E4ED5" w:rsidRDefault="000E32DD" w:rsidP="000E32DD">
      <w:pPr>
        <w:pStyle w:val="AmdtsEntryHd"/>
      </w:pPr>
      <w:r w:rsidRPr="008E4ED5">
        <w:rPr>
          <w:color w:val="000000"/>
        </w:rPr>
        <w:t>Information exchanges—treatment order team</w:t>
      </w:r>
    </w:p>
    <w:p w14:paraId="71142C67" w14:textId="3104DC09" w:rsidR="000E32DD" w:rsidRDefault="00A724D0" w:rsidP="000E32DD">
      <w:pPr>
        <w:pStyle w:val="AmdtsEntries"/>
      </w:pPr>
      <w:r w:rsidRPr="008E4ED5">
        <w:t xml:space="preserve">s </w:t>
      </w:r>
      <w:r w:rsidR="000E32DD" w:rsidRPr="008E4ED5">
        <w:t>80ZP</w:t>
      </w:r>
      <w:r w:rsidR="000E32DD">
        <w:tab/>
        <w:t xml:space="preserve">ins </w:t>
      </w:r>
      <w:hyperlink r:id="rId554" w:tooltip="Sentencing (Drug and Alcohol Treatment Orders) Legislation Amendment Act 2019" w:history="1">
        <w:r w:rsidR="000E32DD" w:rsidRPr="009F3301">
          <w:rPr>
            <w:rStyle w:val="charCitHyperlinkAbbrev"/>
          </w:rPr>
          <w:t>A2019-31</w:t>
        </w:r>
      </w:hyperlink>
      <w:r w:rsidR="000E32DD">
        <w:t xml:space="preserve"> s 20</w:t>
      </w:r>
    </w:p>
    <w:p w14:paraId="2DF86AFC" w14:textId="77777777" w:rsidR="00E74F29" w:rsidRDefault="00E74F29" w:rsidP="00E74F29">
      <w:pPr>
        <w:pStyle w:val="AmdtsEntryHd"/>
      </w:pPr>
      <w:r w:rsidRPr="007B4214">
        <w:rPr>
          <w:color w:val="000000"/>
        </w:rPr>
        <w:lastRenderedPageBreak/>
        <w:t>Review of drug and alcohol treatment order provisions</w:t>
      </w:r>
    </w:p>
    <w:p w14:paraId="2E2D15A6" w14:textId="3F67A51B" w:rsidR="00E74F29" w:rsidRDefault="00A724D0" w:rsidP="00E74F29">
      <w:pPr>
        <w:pStyle w:val="AmdtsEntries"/>
      </w:pPr>
      <w:r w:rsidRPr="00A724D0">
        <w:t xml:space="preserve">s </w:t>
      </w:r>
      <w:r w:rsidR="00E74F29" w:rsidRPr="00A724D0">
        <w:t>80ZQ</w:t>
      </w:r>
      <w:r w:rsidR="00E74F29">
        <w:tab/>
        <w:t xml:space="preserve">ins </w:t>
      </w:r>
      <w:hyperlink r:id="rId555" w:tooltip="Sentencing (Drug and Alcohol Treatment Orders) Legislation Amendment Act 2019" w:history="1">
        <w:r w:rsidR="00E74F29" w:rsidRPr="009F3301">
          <w:rPr>
            <w:rStyle w:val="charCitHyperlinkAbbrev"/>
          </w:rPr>
          <w:t>A2019-31</w:t>
        </w:r>
      </w:hyperlink>
      <w:r w:rsidR="00E74F29">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576BE251" w14:textId="56558FCD" w:rsidR="00946D64" w:rsidRPr="0017750C" w:rsidRDefault="00946D64">
      <w:pPr>
        <w:pStyle w:val="AmdtsEntryHd"/>
      </w:pPr>
      <w:r w:rsidRPr="0017750C">
        <w:t>Application—pt 5.5</w:t>
      </w:r>
    </w:p>
    <w:p w14:paraId="3EBAE832" w14:textId="5B3067B3" w:rsidR="00946D64" w:rsidRPr="00946D64" w:rsidRDefault="002A543A" w:rsidP="00946D64">
      <w:pPr>
        <w:pStyle w:val="AmdtsEntries"/>
      </w:pPr>
      <w:r w:rsidRPr="0017750C">
        <w:t>s 81</w:t>
      </w:r>
      <w:r w:rsidRPr="0017750C">
        <w:tab/>
        <w:t xml:space="preserve">am </w:t>
      </w:r>
      <w:hyperlink r:id="rId556"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31</w:t>
      </w:r>
    </w:p>
    <w:p w14:paraId="418982D1" w14:textId="649230ED" w:rsidR="00336D9F" w:rsidRDefault="00336D9F">
      <w:pPr>
        <w:pStyle w:val="AmdtsEntryHd"/>
      </w:pPr>
      <w:r>
        <w:t>Imprisonment—explanation to offender</w:t>
      </w:r>
    </w:p>
    <w:p w14:paraId="536C762C" w14:textId="506FD228" w:rsidR="00336D9F" w:rsidRDefault="00336D9F">
      <w:pPr>
        <w:pStyle w:val="AmdtsEntries"/>
      </w:pPr>
      <w:r>
        <w:t>s 82</w:t>
      </w:r>
      <w:r>
        <w:tab/>
        <w:t xml:space="preserve">am </w:t>
      </w:r>
      <w:hyperlink r:id="rId5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59"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60"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5043A654" w:rsidR="00336D9F" w:rsidRPr="00030A80" w:rsidRDefault="00336D9F">
      <w:pPr>
        <w:pStyle w:val="AmdtsEntries"/>
      </w:pPr>
      <w:r>
        <w:t>s 84</w:t>
      </w:r>
      <w:r>
        <w:tab/>
      </w:r>
      <w:r w:rsidRPr="00030A80">
        <w:rPr>
          <w:rFonts w:cs="Arial"/>
        </w:rPr>
        <w:t xml:space="preserve">am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6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64"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65"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3A3D145B" w:rsidR="004C484F" w:rsidRPr="004C484F" w:rsidRDefault="004C484F" w:rsidP="009B4C0C">
      <w:pPr>
        <w:pStyle w:val="AmdtsEntries"/>
        <w:keepNext/>
      </w:pPr>
      <w:r>
        <w:t>s 85 hdg</w:t>
      </w:r>
      <w:r>
        <w:tab/>
        <w:t xml:space="preserve">sub </w:t>
      </w:r>
      <w:hyperlink r:id="rId566"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67"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5602AF43" w:rsidR="00336D9F" w:rsidRDefault="00336D9F">
      <w:pPr>
        <w:pStyle w:val="AmdtsEntries"/>
      </w:pPr>
      <w:r>
        <w:t>s 85</w:t>
      </w:r>
      <w:r>
        <w:tab/>
        <w:t xml:space="preserve">am </w:t>
      </w:r>
      <w:hyperlink r:id="rId5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6E00A091" w:rsidR="00D4262A" w:rsidRPr="00D4262A" w:rsidRDefault="00D4262A" w:rsidP="00D4262A">
      <w:pPr>
        <w:pStyle w:val="AmdtsEntries"/>
      </w:pPr>
      <w:r>
        <w:t>s 87 hdg</w:t>
      </w:r>
      <w:r>
        <w:tab/>
        <w:t xml:space="preserve">sub </w:t>
      </w:r>
      <w:hyperlink r:id="rId5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532839EF" w:rsidR="00D4262A" w:rsidRPr="00D4262A" w:rsidRDefault="00D4262A" w:rsidP="00D4262A">
      <w:pPr>
        <w:pStyle w:val="AmdtsEntries"/>
      </w:pPr>
      <w:r>
        <w:t>s 88 hdg</w:t>
      </w:r>
      <w:r>
        <w:tab/>
        <w:t xml:space="preserve">sub </w:t>
      </w:r>
      <w:hyperlink r:id="rId5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380A7652" w:rsidR="00D4262A" w:rsidRPr="00D4262A" w:rsidRDefault="00D4262A" w:rsidP="00D4262A">
      <w:pPr>
        <w:pStyle w:val="AmdtsEntries"/>
      </w:pPr>
      <w:r>
        <w:t>s 89 hdg</w:t>
      </w:r>
      <w:r>
        <w:tab/>
        <w:t xml:space="preserve">sub </w:t>
      </w:r>
      <w:hyperlink r:id="rId5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6F29CD8D" w:rsidR="00D4262A" w:rsidRPr="00D4262A" w:rsidRDefault="00D4262A" w:rsidP="00D4262A">
      <w:pPr>
        <w:pStyle w:val="AmdtsEntries"/>
      </w:pPr>
      <w:r>
        <w:t>s 90 hdg</w:t>
      </w:r>
      <w:r>
        <w:tab/>
        <w:t xml:space="preserve">sub </w:t>
      </w:r>
      <w:hyperlink r:id="rId5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1A2A6C3F" w:rsidR="00336D9F" w:rsidRDefault="00336D9F">
      <w:pPr>
        <w:pStyle w:val="AmdtsEntries"/>
      </w:pPr>
      <w:r>
        <w:t>s 90</w:t>
      </w:r>
      <w:r>
        <w:tab/>
        <w:t xml:space="preserve">am </w:t>
      </w:r>
      <w:hyperlink r:id="rId57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2FCD1BD3" w:rsidR="00D4262A" w:rsidRPr="00D4262A" w:rsidRDefault="00D4262A" w:rsidP="003A0C40">
      <w:pPr>
        <w:pStyle w:val="AmdtsEntries"/>
        <w:keepNext/>
      </w:pPr>
      <w:r>
        <w:t>s 91 hdg</w:t>
      </w:r>
      <w:r>
        <w:tab/>
        <w:t xml:space="preserve">sub </w:t>
      </w:r>
      <w:hyperlink r:id="rId5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2C80F06C" w:rsidR="00336D9F" w:rsidRPr="00030A80" w:rsidRDefault="00336D9F">
      <w:pPr>
        <w:pStyle w:val="AmdtsEntries"/>
      </w:pPr>
      <w:r>
        <w:t>s 91</w:t>
      </w:r>
      <w:r>
        <w:tab/>
      </w:r>
      <w:r w:rsidRPr="00030A80">
        <w:rPr>
          <w:rFonts w:cs="Arial"/>
        </w:rPr>
        <w:t xml:space="preserve">am </w:t>
      </w:r>
      <w:hyperlink r:id="rId57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75E884E0" w:rsidR="002125F6" w:rsidRPr="00D4262A" w:rsidRDefault="002125F6" w:rsidP="002125F6">
      <w:pPr>
        <w:pStyle w:val="AmdtsEntries"/>
      </w:pPr>
      <w:r>
        <w:t>s 92 hdg</w:t>
      </w:r>
      <w:r>
        <w:tab/>
        <w:t xml:space="preserve">sub </w:t>
      </w:r>
      <w:hyperlink r:id="rId5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1A1958A9" w:rsidR="00336D9F" w:rsidRPr="00030A80" w:rsidRDefault="00336D9F">
      <w:pPr>
        <w:pStyle w:val="AmdtsEntries"/>
      </w:pPr>
      <w:r>
        <w:t>s 92</w:t>
      </w:r>
      <w:r>
        <w:tab/>
      </w:r>
      <w:r w:rsidRPr="00030A80">
        <w:rPr>
          <w:rFonts w:cs="Arial"/>
        </w:rPr>
        <w:t xml:space="preserve">am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7B0AE84C" w:rsidR="002125F6" w:rsidRPr="00D4262A" w:rsidRDefault="002125F6" w:rsidP="002125F6">
      <w:pPr>
        <w:pStyle w:val="AmdtsEntries"/>
      </w:pPr>
      <w:r>
        <w:t>s 95 hdg</w:t>
      </w:r>
      <w:r>
        <w:tab/>
        <w:t xml:space="preserve">sub </w:t>
      </w:r>
      <w:hyperlink r:id="rId579"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52FF5765" w:rsidR="00A10571" w:rsidRPr="00A10571" w:rsidRDefault="00A10571" w:rsidP="00A10571">
      <w:pPr>
        <w:pStyle w:val="AmdtsEntries"/>
      </w:pPr>
      <w:r>
        <w:t>s 95</w:t>
      </w:r>
      <w:r>
        <w:tab/>
        <w:t xml:space="preserve">am </w:t>
      </w:r>
      <w:hyperlink r:id="rId58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32EE4821" w:rsidR="002125F6" w:rsidRPr="00D4262A" w:rsidRDefault="002125F6" w:rsidP="002125F6">
      <w:pPr>
        <w:pStyle w:val="AmdtsEntries"/>
      </w:pPr>
      <w:r>
        <w:t>s 96 hdg</w:t>
      </w:r>
      <w:r>
        <w:tab/>
        <w:t xml:space="preserve">sub </w:t>
      </w:r>
      <w:hyperlink r:id="rId5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3548DA96" w:rsidR="002125F6" w:rsidRPr="00D4262A" w:rsidRDefault="002125F6" w:rsidP="002125F6">
      <w:pPr>
        <w:pStyle w:val="AmdtsEntries"/>
      </w:pPr>
      <w:r>
        <w:t>s 97 hdg</w:t>
      </w:r>
      <w:r>
        <w:tab/>
        <w:t xml:space="preserve">sub </w:t>
      </w:r>
      <w:hyperlink r:id="rId5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lastRenderedPageBreak/>
        <w:t>Good behaviour orders—rehabilitation programs—pre</w:t>
      </w:r>
      <w:r w:rsidRPr="00F00DD2">
        <w:noBreakHyphen/>
        <w:t>sentence report matters</w:t>
      </w:r>
    </w:p>
    <w:p w14:paraId="200EE2A0" w14:textId="772DE358" w:rsidR="00034EAA" w:rsidRPr="00D4262A" w:rsidRDefault="00034EAA" w:rsidP="00F81569">
      <w:pPr>
        <w:pStyle w:val="AmdtsEntries"/>
        <w:keepNext/>
      </w:pPr>
      <w:r>
        <w:t>s 98 hdg</w:t>
      </w:r>
      <w:r>
        <w:tab/>
        <w:t xml:space="preserve">sub </w:t>
      </w:r>
      <w:hyperlink r:id="rId5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28914682" w:rsidR="00336D9F" w:rsidRDefault="00336D9F">
      <w:pPr>
        <w:pStyle w:val="AmdtsEntries"/>
      </w:pPr>
      <w:r>
        <w:t>s 98</w:t>
      </w:r>
      <w:r>
        <w:tab/>
        <w:t xml:space="preserve">am </w:t>
      </w:r>
      <w:hyperlink r:id="rId58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1372BFA8" w:rsidR="00034EAA" w:rsidRPr="00D4262A" w:rsidRDefault="00034EAA" w:rsidP="00034EAA">
      <w:pPr>
        <w:pStyle w:val="AmdtsEntries"/>
      </w:pPr>
      <w:r>
        <w:t>s 99 hdg</w:t>
      </w:r>
      <w:r>
        <w:tab/>
        <w:t xml:space="preserve">sub </w:t>
      </w:r>
      <w:hyperlink r:id="rId5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175F9FD2" w:rsidR="00034EAA" w:rsidRPr="00D4262A" w:rsidRDefault="00034EAA" w:rsidP="00034EAA">
      <w:pPr>
        <w:pStyle w:val="AmdtsEntries"/>
      </w:pPr>
      <w:r>
        <w:t>s 100 hdg</w:t>
      </w:r>
      <w:r>
        <w:tab/>
        <w:t xml:space="preserve">sub </w:t>
      </w:r>
      <w:hyperlink r:id="rId5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2E7FD741" w:rsidR="00336D9F" w:rsidRDefault="00336D9F">
      <w:pPr>
        <w:pStyle w:val="AmdtsEntries"/>
      </w:pPr>
      <w:r>
        <w:t>s 103</w:t>
      </w:r>
      <w:r>
        <w:tab/>
      </w:r>
      <w:r w:rsidRPr="00030A80">
        <w:rPr>
          <w:rFonts w:cs="Arial"/>
        </w:rPr>
        <w:t xml:space="preserve">am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8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18BB4A9E" w:rsidR="00E43644" w:rsidRPr="00E43644" w:rsidRDefault="00E43644" w:rsidP="00E43644">
      <w:pPr>
        <w:pStyle w:val="AmdtsEntries"/>
      </w:pPr>
      <w:r>
        <w:t>s 105</w:t>
      </w:r>
      <w:r>
        <w:tab/>
        <w:t xml:space="preserve">am </w:t>
      </w:r>
      <w:hyperlink r:id="rId589"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47EC33AA" w:rsidR="00336D9F" w:rsidRDefault="00336D9F">
      <w:pPr>
        <w:pStyle w:val="AmdtsEntries"/>
      </w:pPr>
      <w:r>
        <w:t>s 110A</w:t>
      </w:r>
      <w:r>
        <w:tab/>
        <w:t xml:space="preserve">ins </w:t>
      </w:r>
      <w:hyperlink r:id="rId5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0D43CADD" w:rsidR="00336D9F" w:rsidRDefault="00336D9F">
      <w:pPr>
        <w:pStyle w:val="AmdtsEntries"/>
      </w:pPr>
      <w:r>
        <w:t>s 112</w:t>
      </w:r>
      <w:r>
        <w:tab/>
        <w:t xml:space="preserve">am </w:t>
      </w:r>
      <w:hyperlink r:id="rId5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75AC0070" w:rsidR="00336D9F" w:rsidRPr="00030A80" w:rsidRDefault="00336D9F">
      <w:pPr>
        <w:pStyle w:val="AmdtsEntries"/>
      </w:pPr>
      <w:r>
        <w:t>s 113</w:t>
      </w:r>
      <w:r>
        <w:tab/>
      </w:r>
      <w:r w:rsidRPr="00030A80">
        <w:rPr>
          <w:rFonts w:cs="Arial"/>
        </w:rPr>
        <w:t xml:space="preserve">am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3FA8B0FE" w:rsidR="004C484F" w:rsidRPr="004C484F" w:rsidRDefault="004C484F" w:rsidP="004C484F">
      <w:pPr>
        <w:pStyle w:val="AmdtsEntries"/>
      </w:pPr>
      <w:r>
        <w:t>s 115 hdg</w:t>
      </w:r>
      <w:r>
        <w:tab/>
        <w:t xml:space="preserve">sub </w:t>
      </w:r>
      <w:hyperlink r:id="rId593"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5DB49E7A" w:rsidR="00336D9F" w:rsidRPr="00030A80" w:rsidRDefault="00336D9F">
      <w:pPr>
        <w:pStyle w:val="AmdtsEntries"/>
      </w:pPr>
      <w:r>
        <w:t>s 121</w:t>
      </w:r>
      <w:r>
        <w:tab/>
      </w:r>
      <w:r w:rsidRPr="00030A80">
        <w:rPr>
          <w:rFonts w:cs="Arial"/>
        </w:rPr>
        <w:t xml:space="preserve">am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30C2CB84" w:rsidR="00336D9F" w:rsidRPr="00030A80" w:rsidRDefault="00336D9F">
      <w:pPr>
        <w:pStyle w:val="AmdtsEntries"/>
      </w:pPr>
      <w:r>
        <w:t>s 126</w:t>
      </w:r>
      <w:r>
        <w:tab/>
      </w:r>
      <w:r w:rsidRPr="00030A80">
        <w:rPr>
          <w:rFonts w:cs="Arial"/>
        </w:rPr>
        <w:t xml:space="preserve">am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36B3462A" w:rsidR="00336D9F" w:rsidRPr="00030A80" w:rsidRDefault="00336D9F">
      <w:pPr>
        <w:pStyle w:val="AmdtsEntries"/>
        <w:rPr>
          <w:rFonts w:cs="Arial"/>
        </w:rPr>
      </w:pPr>
      <w:r>
        <w:t>s 127</w:t>
      </w:r>
      <w:r>
        <w:tab/>
      </w:r>
      <w:r w:rsidRPr="00030A80">
        <w:rPr>
          <w:rFonts w:cs="Arial"/>
        </w:rPr>
        <w:t xml:space="preserve">am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433D6586" w:rsidR="00336D9F" w:rsidRPr="00030A80" w:rsidRDefault="00336D9F">
      <w:pPr>
        <w:pStyle w:val="AmdtsEntries"/>
        <w:rPr>
          <w:rFonts w:cs="Arial"/>
        </w:rPr>
      </w:pPr>
      <w:r>
        <w:t>s 129</w:t>
      </w:r>
      <w:r>
        <w:tab/>
      </w:r>
      <w:r w:rsidRPr="00030A80">
        <w:rPr>
          <w:rFonts w:cs="Arial"/>
        </w:rPr>
        <w:t xml:space="preserve">am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60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0D00108A" w:rsidR="00336D9F" w:rsidRPr="005435D4" w:rsidRDefault="00336D9F">
      <w:pPr>
        <w:pStyle w:val="AmdtsEntries"/>
      </w:pPr>
      <w:r>
        <w:t>s 130</w:t>
      </w:r>
      <w:r>
        <w:tab/>
      </w:r>
      <w:r w:rsidRPr="00030A80">
        <w:rPr>
          <w:rFonts w:cs="Arial"/>
        </w:rPr>
        <w:t xml:space="preserve">am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19989597" w:rsidR="00336D9F" w:rsidRPr="00030A80" w:rsidRDefault="00336D9F">
      <w:pPr>
        <w:pStyle w:val="AmdtsEntries"/>
        <w:rPr>
          <w:rFonts w:cs="Arial"/>
        </w:rPr>
      </w:pPr>
      <w:r w:rsidRPr="00725501">
        <w:t>ch 8A hdg</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21E130C6" w:rsidR="00336D9F" w:rsidRPr="00030A80" w:rsidRDefault="00336D9F">
      <w:pPr>
        <w:pStyle w:val="AmdtsEntries"/>
        <w:rPr>
          <w:rFonts w:cs="Arial"/>
        </w:rPr>
      </w:pPr>
      <w:r w:rsidRPr="00725501">
        <w:t>pt 8A.1 hdg</w:t>
      </w:r>
      <w:r w:rsidRPr="00725501">
        <w:tab/>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lastRenderedPageBreak/>
        <w:t>Purpose—ch 8A</w:t>
      </w:r>
    </w:p>
    <w:p w14:paraId="1DFD2458" w14:textId="70467E84" w:rsidR="00336D9F" w:rsidRPr="00030A80" w:rsidRDefault="00336D9F">
      <w:pPr>
        <w:pStyle w:val="AmdtsEntries"/>
        <w:rPr>
          <w:rFonts w:cs="Arial"/>
        </w:rPr>
      </w:pPr>
      <w:r w:rsidRPr="00725501">
        <w:t>s 133A</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06CE3482" w:rsidR="004C484F" w:rsidRPr="004C484F" w:rsidRDefault="004C484F" w:rsidP="006809F6">
      <w:pPr>
        <w:pStyle w:val="AmdtsEntries"/>
      </w:pPr>
      <w:r>
        <w:t>s 133B hdg</w:t>
      </w:r>
      <w:r>
        <w:tab/>
        <w:t xml:space="preserve">sub </w:t>
      </w:r>
      <w:hyperlink r:id="rId606" w:tooltip="Statute Law Amendment Act 2013" w:history="1">
        <w:r>
          <w:rPr>
            <w:rStyle w:val="charCitHyperlinkAbbrev"/>
          </w:rPr>
          <w:t>A2013</w:t>
        </w:r>
        <w:r>
          <w:rPr>
            <w:rStyle w:val="charCitHyperlinkAbbrev"/>
          </w:rPr>
          <w:noBreakHyphen/>
          <w:t>19</w:t>
        </w:r>
      </w:hyperlink>
      <w:r>
        <w:t xml:space="preserve"> amdt 3.66</w:t>
      </w:r>
    </w:p>
    <w:p w14:paraId="790C3E39" w14:textId="1CE335F8" w:rsidR="00336D9F" w:rsidRPr="00030A80" w:rsidRDefault="00336D9F">
      <w:pPr>
        <w:pStyle w:val="AmdtsEntries"/>
        <w:rPr>
          <w:rFonts w:cs="Arial"/>
        </w:rPr>
      </w:pPr>
      <w:r w:rsidRPr="00725501">
        <w:t>s 133B</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5ED507B2" w:rsidR="00336D9F" w:rsidRPr="00030A80" w:rsidRDefault="00336D9F">
      <w:pPr>
        <w:pStyle w:val="AmdtsEntries"/>
        <w:rPr>
          <w:rFonts w:cs="Arial"/>
        </w:rPr>
      </w:pPr>
      <w:r w:rsidRPr="00725501">
        <w:t>s 133C</w:t>
      </w:r>
      <w:r w:rsidRPr="00725501">
        <w:tab/>
      </w:r>
      <w:r w:rsidRPr="00030A80">
        <w:rPr>
          <w:rFonts w:cs="Arial"/>
        </w:rPr>
        <w:t xml:space="preserve">ins </w:t>
      </w:r>
      <w:hyperlink r:id="rId6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4C62A14D" w:rsidR="00336D9F" w:rsidRPr="00030A80" w:rsidRDefault="00336D9F">
      <w:pPr>
        <w:pStyle w:val="AmdtsEntries"/>
        <w:rPr>
          <w:rFonts w:cs="Arial"/>
        </w:rPr>
      </w:pPr>
      <w:r w:rsidRPr="00725501">
        <w:t>s 133D</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7A1E87B5" w:rsidR="00336D9F" w:rsidRPr="00030A80" w:rsidRDefault="00336D9F">
      <w:pPr>
        <w:pStyle w:val="AmdtsEntries"/>
        <w:rPr>
          <w:rFonts w:cs="Arial"/>
        </w:rPr>
      </w:pPr>
      <w:r w:rsidRPr="00725501">
        <w:t>s 133E</w:t>
      </w:r>
      <w:r w:rsidRPr="00725501">
        <w:tab/>
      </w:r>
      <w:r w:rsidRPr="00030A80">
        <w:rPr>
          <w:rFonts w:cs="Arial"/>
        </w:rPr>
        <w:t xml:space="preserve">ins </w:t>
      </w:r>
      <w:hyperlink r:id="rId6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103B9F30" w:rsidR="00CE2B7E" w:rsidRPr="00CE2B7E" w:rsidRDefault="00CE2B7E" w:rsidP="006809F6">
      <w:pPr>
        <w:pStyle w:val="AmdtsEntries"/>
      </w:pPr>
      <w:r>
        <w:t>s 133F hdg</w:t>
      </w:r>
      <w:r w:rsidRPr="00030A80">
        <w:rPr>
          <w:rFonts w:cs="Arial"/>
        </w:rPr>
        <w:tab/>
        <w:t xml:space="preserve">am </w:t>
      </w:r>
      <w:hyperlink r:id="rId6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4A46729B"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34ECBA7A" w:rsidR="00E34ECA" w:rsidRPr="00030A80" w:rsidRDefault="00E34ECA">
      <w:pPr>
        <w:pStyle w:val="AmdtsEntries"/>
        <w:rPr>
          <w:rFonts w:cs="Arial"/>
        </w:rPr>
      </w:pPr>
      <w:r w:rsidRPr="00030A80">
        <w:rPr>
          <w:rFonts w:cs="Arial"/>
        </w:rPr>
        <w:tab/>
        <w:t xml:space="preserve">am </w:t>
      </w:r>
      <w:hyperlink r:id="rId61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2AE6B9DD" w:rsidR="00336D9F" w:rsidRPr="00030A80" w:rsidRDefault="00336D9F">
      <w:pPr>
        <w:pStyle w:val="AmdtsEntries"/>
        <w:rPr>
          <w:rFonts w:cs="Arial"/>
        </w:rPr>
      </w:pPr>
      <w:r w:rsidRPr="00725501">
        <w:t>s 133G</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5A39F755" w:rsidR="00336D9F" w:rsidRPr="00030A80" w:rsidRDefault="00336D9F">
      <w:pPr>
        <w:pStyle w:val="AmdtsEntries"/>
        <w:rPr>
          <w:rFonts w:cs="Arial"/>
        </w:rPr>
      </w:pPr>
      <w:r w:rsidRPr="00725501">
        <w:t>s 133H</w:t>
      </w:r>
      <w:r w:rsidRPr="00725501">
        <w:tab/>
      </w:r>
      <w:r w:rsidRPr="00030A80">
        <w:rPr>
          <w:rFonts w:cs="Arial"/>
        </w:rPr>
        <w:t xml:space="preserve">ins </w:t>
      </w:r>
      <w:hyperlink r:id="rId6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2ABB5B59" w:rsidR="00336D9F" w:rsidRPr="00030A80" w:rsidRDefault="00336D9F">
      <w:pPr>
        <w:pStyle w:val="AmdtsEntries"/>
        <w:rPr>
          <w:rFonts w:cs="Arial"/>
        </w:rPr>
      </w:pPr>
      <w:r w:rsidRPr="00725501">
        <w:t>s 133I</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16268487" w:rsidR="00336D9F" w:rsidRDefault="00336D9F">
      <w:pPr>
        <w:pStyle w:val="AmdtsEntries"/>
        <w:rPr>
          <w:rFonts w:cs="Arial"/>
        </w:rPr>
      </w:pPr>
      <w:r w:rsidRPr="00725501">
        <w:t>s 133J</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6A813A3" w14:textId="2B673F9B" w:rsidR="0072647B" w:rsidRPr="00030A80" w:rsidRDefault="0072647B">
      <w:pPr>
        <w:pStyle w:val="AmdtsEntries"/>
        <w:rPr>
          <w:rFonts w:cs="Arial"/>
        </w:rPr>
      </w:pPr>
      <w:r>
        <w:rPr>
          <w:rFonts w:cs="Arial"/>
        </w:rPr>
        <w:tab/>
        <w:t>am</w:t>
      </w:r>
      <w:r>
        <w:t xml:space="preserve"> </w:t>
      </w:r>
      <w:hyperlink r:id="rId618" w:tooltip="Justice (Age of Criminal Responsibility) Legislation Amendment Act 2023" w:history="1">
        <w:r>
          <w:rPr>
            <w:rStyle w:val="charCitHyperlinkAbbrev"/>
          </w:rPr>
          <w:t>A2023-45</w:t>
        </w:r>
      </w:hyperlink>
      <w:r>
        <w:t xml:space="preserve"> s 87</w:t>
      </w:r>
    </w:p>
    <w:p w14:paraId="609C3679" w14:textId="77777777" w:rsidR="00336D9F" w:rsidRPr="00725501" w:rsidRDefault="00336D9F">
      <w:pPr>
        <w:pStyle w:val="AmdtsEntryHd"/>
      </w:pPr>
      <w:r w:rsidRPr="00725501">
        <w:t>Young offenders—references to corrections officer</w:t>
      </w:r>
    </w:p>
    <w:p w14:paraId="63E2A735" w14:textId="21267990" w:rsidR="00336D9F" w:rsidRPr="00030A80" w:rsidRDefault="00336D9F">
      <w:pPr>
        <w:pStyle w:val="AmdtsEntries"/>
        <w:rPr>
          <w:rFonts w:cs="Arial"/>
        </w:rPr>
      </w:pPr>
      <w:r w:rsidRPr="00725501">
        <w:t>s 133K</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47E8A70C" w:rsidR="00336D9F" w:rsidRPr="00030A80" w:rsidRDefault="00336D9F">
      <w:pPr>
        <w:pStyle w:val="AmdtsEntries"/>
        <w:rPr>
          <w:rFonts w:cs="Arial"/>
        </w:rPr>
      </w:pPr>
      <w:r w:rsidRPr="00725501">
        <w:t>pt 8A.2 hdg</w:t>
      </w:r>
      <w:r w:rsidRPr="00725501">
        <w:tab/>
      </w:r>
      <w:r w:rsidRPr="00030A80">
        <w:rPr>
          <w:rFonts w:cs="Arial"/>
        </w:rPr>
        <w:t xml:space="preserve">ins </w:t>
      </w:r>
      <w:hyperlink r:id="rId6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6ED599A0" w:rsidR="00336D9F" w:rsidRPr="00030A80" w:rsidRDefault="00336D9F">
      <w:pPr>
        <w:pStyle w:val="AmdtsEntries"/>
        <w:rPr>
          <w:rFonts w:cs="Arial"/>
        </w:rPr>
      </w:pPr>
      <w:r w:rsidRPr="00725501">
        <w:t>div 8A.2.1 hdg</w:t>
      </w:r>
      <w:r w:rsidRPr="00725501">
        <w:tab/>
      </w:r>
      <w:r w:rsidRPr="00030A80">
        <w:rPr>
          <w:rFonts w:cs="Arial"/>
        </w:rPr>
        <w:t xml:space="preserve">ins </w:t>
      </w:r>
      <w:hyperlink r:id="rId6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5387D8AD" w:rsidR="00336D9F" w:rsidRDefault="00336D9F">
      <w:pPr>
        <w:pStyle w:val="AmdtsEntries"/>
        <w:rPr>
          <w:rFonts w:cs="Arial"/>
        </w:rPr>
      </w:pPr>
      <w:r w:rsidRPr="00725501">
        <w:t>s 133L</w:t>
      </w:r>
      <w:r w:rsidRPr="00725501">
        <w:tab/>
      </w:r>
      <w:r w:rsidRPr="00030A80">
        <w:rPr>
          <w:rFonts w:cs="Arial"/>
        </w:rPr>
        <w:t xml:space="preserve">ins </w:t>
      </w:r>
      <w:hyperlink r:id="rId6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41E15630" w:rsidR="00034EAA" w:rsidRPr="00030A80" w:rsidRDefault="00034EAA">
      <w:pPr>
        <w:pStyle w:val="AmdtsEntries"/>
        <w:rPr>
          <w:rFonts w:cs="Arial"/>
        </w:rPr>
      </w:pPr>
      <w:r>
        <w:rPr>
          <w:rFonts w:cs="Arial"/>
        </w:rPr>
        <w:tab/>
        <w:t xml:space="preserve">am </w:t>
      </w:r>
      <w:hyperlink r:id="rId62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2A4F6745"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0F166034" w:rsidR="00A10571" w:rsidRPr="00030A80" w:rsidRDefault="00A10571">
      <w:pPr>
        <w:pStyle w:val="AmdtsEntries"/>
        <w:rPr>
          <w:rFonts w:cs="Arial"/>
        </w:rPr>
      </w:pPr>
      <w:r w:rsidRPr="00030A80">
        <w:rPr>
          <w:rFonts w:cs="Arial"/>
        </w:rPr>
        <w:tab/>
        <w:t xml:space="preserve">am </w:t>
      </w:r>
      <w:hyperlink r:id="rId62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626"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7B2D7CBF" w:rsidR="00336D9F" w:rsidRPr="00030A80" w:rsidRDefault="00336D9F">
      <w:pPr>
        <w:pStyle w:val="AmdtsEntries"/>
        <w:rPr>
          <w:rFonts w:cs="Arial"/>
        </w:rPr>
      </w:pPr>
      <w:r w:rsidRPr="00725501">
        <w:t>div 8A.2.2 hdg</w:t>
      </w:r>
      <w:r w:rsidRPr="00725501">
        <w:tab/>
      </w:r>
      <w:r w:rsidRPr="00030A80">
        <w:rPr>
          <w:rFonts w:cs="Arial"/>
        </w:rPr>
        <w:t xml:space="preserve">ins </w:t>
      </w:r>
      <w:hyperlink r:id="rId6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lastRenderedPageBreak/>
        <w:t xml:space="preserve">Meaning of </w:t>
      </w:r>
      <w:r w:rsidRPr="00E31226">
        <w:rPr>
          <w:rStyle w:val="charItals"/>
        </w:rPr>
        <w:t>education and training condition</w:t>
      </w:r>
    </w:p>
    <w:p w14:paraId="5453F587" w14:textId="7504DE46" w:rsidR="004C484F" w:rsidRPr="004C484F" w:rsidRDefault="004C484F" w:rsidP="006809F6">
      <w:pPr>
        <w:pStyle w:val="AmdtsEntries"/>
      </w:pPr>
      <w:r>
        <w:t>s 133N hdg</w:t>
      </w:r>
      <w:r>
        <w:tab/>
        <w:t xml:space="preserve">sub </w:t>
      </w:r>
      <w:hyperlink r:id="rId628" w:tooltip="Statute Law Amendment Act 2013" w:history="1">
        <w:r>
          <w:rPr>
            <w:rStyle w:val="charCitHyperlinkAbbrev"/>
          </w:rPr>
          <w:t>A2013</w:t>
        </w:r>
        <w:r>
          <w:rPr>
            <w:rStyle w:val="charCitHyperlinkAbbrev"/>
          </w:rPr>
          <w:noBreakHyphen/>
          <w:t>19</w:t>
        </w:r>
      </w:hyperlink>
      <w:r>
        <w:t xml:space="preserve"> amdt 3.66</w:t>
      </w:r>
    </w:p>
    <w:p w14:paraId="33FF222C" w14:textId="08364393" w:rsidR="00336D9F" w:rsidRPr="00030A80" w:rsidRDefault="00336D9F">
      <w:pPr>
        <w:pStyle w:val="AmdtsEntries"/>
        <w:rPr>
          <w:rFonts w:cs="Arial"/>
        </w:rPr>
      </w:pPr>
      <w:r w:rsidRPr="00725501">
        <w:t>s 133N</w:t>
      </w:r>
      <w:r w:rsidRPr="00725501">
        <w:tab/>
      </w:r>
      <w:r w:rsidRPr="00030A80">
        <w:rPr>
          <w:rFonts w:cs="Arial"/>
        </w:rPr>
        <w:t xml:space="preserve">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1B65EE57" w:rsidR="00336D9F" w:rsidRPr="00030A80" w:rsidRDefault="00336D9F">
      <w:pPr>
        <w:pStyle w:val="AmdtsEntries"/>
        <w:rPr>
          <w:rFonts w:cs="Arial"/>
        </w:rPr>
      </w:pPr>
      <w:r w:rsidRPr="00725501">
        <w:t>s 133O</w:t>
      </w:r>
      <w:r w:rsidRPr="00725501">
        <w:tab/>
      </w:r>
      <w:r w:rsidRPr="00030A80">
        <w:rPr>
          <w:rFonts w:cs="Arial"/>
        </w:rPr>
        <w:t xml:space="preserve">ins </w:t>
      </w:r>
      <w:hyperlink r:id="rId6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1A69677C" w:rsidR="00625CBB" w:rsidRPr="00625CBB" w:rsidRDefault="00625CBB" w:rsidP="006809F6">
      <w:pPr>
        <w:pStyle w:val="AmdtsEntries"/>
      </w:pPr>
      <w:r>
        <w:t>s 133P hdg</w:t>
      </w:r>
      <w:r>
        <w:tab/>
        <w:t xml:space="preserve">sub </w:t>
      </w:r>
      <w:hyperlink r:id="rId631"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0484649E" w:rsidR="00336D9F" w:rsidRPr="00030A80" w:rsidRDefault="00336D9F">
      <w:pPr>
        <w:pStyle w:val="AmdtsEntries"/>
        <w:rPr>
          <w:rFonts w:cs="Arial"/>
        </w:rPr>
      </w:pPr>
      <w:r w:rsidRPr="00725501">
        <w:t>s 133P</w:t>
      </w:r>
      <w:r w:rsidRPr="00725501">
        <w:tab/>
      </w:r>
      <w:r w:rsidRPr="00030A80">
        <w:rPr>
          <w:rFonts w:cs="Arial"/>
        </w:rPr>
        <w:t xml:space="preserve">ins </w:t>
      </w:r>
      <w:hyperlink r:id="rId6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44491D17" w:rsidR="00336D9F" w:rsidRPr="00030A80" w:rsidRDefault="00336D9F">
      <w:pPr>
        <w:pStyle w:val="AmdtsEntries"/>
        <w:rPr>
          <w:rFonts w:cs="Arial"/>
        </w:rPr>
      </w:pPr>
      <w:r w:rsidRPr="00725501">
        <w:t>s 133Q</w:t>
      </w:r>
      <w:r w:rsidRPr="00725501">
        <w:tab/>
      </w:r>
      <w:r w:rsidRPr="00030A80">
        <w:rPr>
          <w:rFonts w:cs="Arial"/>
        </w:rPr>
        <w:t xml:space="preserve">ins </w:t>
      </w:r>
      <w:hyperlink r:id="rId6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1477E397"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6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2A5E082D" w:rsidR="00E34ECA" w:rsidRPr="00030A80" w:rsidRDefault="00E34ECA" w:rsidP="00E34ECA">
      <w:pPr>
        <w:pStyle w:val="AmdtsEntries"/>
        <w:rPr>
          <w:rFonts w:cs="Arial"/>
        </w:rPr>
      </w:pPr>
      <w:r w:rsidRPr="00030A80">
        <w:rPr>
          <w:rFonts w:cs="Arial"/>
        </w:rPr>
        <w:tab/>
        <w:t xml:space="preserve">am </w:t>
      </w:r>
      <w:hyperlink r:id="rId6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012B26DD" w:rsidR="00336D9F" w:rsidRPr="00030A80" w:rsidRDefault="00336D9F">
      <w:pPr>
        <w:pStyle w:val="AmdtsEntries"/>
        <w:rPr>
          <w:rFonts w:cs="Arial"/>
        </w:rPr>
      </w:pPr>
      <w:r w:rsidRPr="00725501">
        <w:t>s 133S</w:t>
      </w:r>
      <w:r w:rsidRPr="00725501">
        <w:tab/>
      </w:r>
      <w:r w:rsidRPr="00030A80">
        <w:rPr>
          <w:rFonts w:cs="Arial"/>
        </w:rPr>
        <w:t xml:space="preserve">ins </w:t>
      </w:r>
      <w:hyperlink r:id="rId6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685F0687" w:rsidR="00336D9F" w:rsidRPr="00030A80" w:rsidRDefault="00336D9F">
      <w:pPr>
        <w:pStyle w:val="AmdtsEntries"/>
        <w:rPr>
          <w:rFonts w:cs="Arial"/>
        </w:rPr>
      </w:pPr>
      <w:r w:rsidRPr="00725501">
        <w:t>s 133T</w:t>
      </w:r>
      <w:r w:rsidRPr="00725501">
        <w:tab/>
      </w:r>
      <w:r w:rsidRPr="00030A80">
        <w:rPr>
          <w:rFonts w:cs="Arial"/>
        </w:rPr>
        <w:t xml:space="preserve">ins </w:t>
      </w:r>
      <w:hyperlink r:id="rId6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76034970" w:rsidR="00336D9F" w:rsidRPr="00030A80" w:rsidRDefault="00336D9F">
      <w:pPr>
        <w:pStyle w:val="AmdtsEntries"/>
        <w:rPr>
          <w:rFonts w:cs="Arial"/>
        </w:rPr>
      </w:pPr>
      <w:r w:rsidRPr="00725501">
        <w:t>div 8A.2.3 hdg</w:t>
      </w:r>
      <w:r w:rsidRPr="00725501">
        <w:tab/>
      </w:r>
      <w:r w:rsidRPr="00030A80">
        <w:rPr>
          <w:rFonts w:cs="Arial"/>
        </w:rPr>
        <w:t xml:space="preserve">ins </w:t>
      </w:r>
      <w:hyperlink r:id="rId6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6DED6CC7" w:rsidR="004C484F" w:rsidRPr="004C484F" w:rsidRDefault="004C484F" w:rsidP="006809F6">
      <w:pPr>
        <w:pStyle w:val="AmdtsEntries"/>
      </w:pPr>
      <w:r>
        <w:t>s 133U hdg</w:t>
      </w:r>
      <w:r>
        <w:tab/>
        <w:t xml:space="preserve">sub </w:t>
      </w:r>
      <w:hyperlink r:id="rId639" w:tooltip="Statute Law Amendment Act 2013" w:history="1">
        <w:r>
          <w:rPr>
            <w:rStyle w:val="charCitHyperlinkAbbrev"/>
          </w:rPr>
          <w:t>A2013</w:t>
        </w:r>
        <w:r>
          <w:rPr>
            <w:rStyle w:val="charCitHyperlinkAbbrev"/>
          </w:rPr>
          <w:noBreakHyphen/>
          <w:t>19</w:t>
        </w:r>
      </w:hyperlink>
      <w:r>
        <w:t xml:space="preserve"> amdt 3.66</w:t>
      </w:r>
    </w:p>
    <w:p w14:paraId="23EE0F47" w14:textId="003C78AF"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55769D7A" w:rsidR="00E34ECA" w:rsidRPr="00CF6EE1" w:rsidRDefault="00E34ECA" w:rsidP="00E34ECA">
      <w:pPr>
        <w:pStyle w:val="AmdtsEntries"/>
      </w:pPr>
      <w:r w:rsidRPr="00030A80">
        <w:rPr>
          <w:rFonts w:cs="Arial"/>
        </w:rPr>
        <w:tab/>
        <w:t xml:space="preserve">am </w:t>
      </w:r>
      <w:hyperlink r:id="rId6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42"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67808723"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03499433" w:rsidR="00A10571" w:rsidRPr="00030A80" w:rsidRDefault="00A10571">
      <w:pPr>
        <w:pStyle w:val="AmdtsEntries"/>
        <w:rPr>
          <w:rFonts w:cs="Arial"/>
        </w:rPr>
      </w:pPr>
      <w:r w:rsidRPr="00030A80">
        <w:rPr>
          <w:rFonts w:cs="Arial"/>
        </w:rPr>
        <w:tab/>
        <w:t xml:space="preserve">am </w:t>
      </w:r>
      <w:hyperlink r:id="rId64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47AFD960"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04075677" w:rsidR="00E34ECA" w:rsidRPr="00030A80" w:rsidRDefault="00E34ECA" w:rsidP="00E34ECA">
      <w:pPr>
        <w:pStyle w:val="AmdtsEntries"/>
        <w:rPr>
          <w:rFonts w:cs="Arial"/>
        </w:rPr>
      </w:pPr>
      <w:r w:rsidRPr="00030A80">
        <w:rPr>
          <w:rFonts w:cs="Arial"/>
        </w:rPr>
        <w:tab/>
        <w:t xml:space="preserve">am </w:t>
      </w:r>
      <w:hyperlink r:id="rId6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3A8AAC9E" w:rsidR="00336D9F" w:rsidRDefault="00336D9F">
      <w:pPr>
        <w:pStyle w:val="AmdtsEntries"/>
        <w:rPr>
          <w:rFonts w:cs="Arial"/>
        </w:rPr>
      </w:pPr>
      <w:r w:rsidRPr="00725501">
        <w:t>s 133X</w:t>
      </w:r>
      <w:r w:rsidRPr="00725501">
        <w:tab/>
      </w:r>
      <w:r w:rsidRPr="00030A80">
        <w:rPr>
          <w:rFonts w:cs="Arial"/>
        </w:rPr>
        <w:t xml:space="preserve">ins </w:t>
      </w:r>
      <w:hyperlink r:id="rId6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CD425E1" w14:textId="5CD6C4F9" w:rsidR="0072647B" w:rsidRPr="00725501" w:rsidRDefault="0072647B" w:rsidP="0072647B">
      <w:pPr>
        <w:pStyle w:val="AmdtsEntryHd"/>
      </w:pPr>
      <w:r w:rsidRPr="00B94926">
        <w:t>Young offenders—therapeutic correction orders</w:t>
      </w:r>
    </w:p>
    <w:p w14:paraId="48AC3C84" w14:textId="0EF19075" w:rsidR="0072647B" w:rsidRDefault="0072647B">
      <w:pPr>
        <w:pStyle w:val="AmdtsEntries"/>
      </w:pPr>
      <w:r>
        <w:t>pt 8A.2A hdg</w:t>
      </w:r>
      <w:r>
        <w:tab/>
        <w:t xml:space="preserve">ins </w:t>
      </w:r>
      <w:hyperlink r:id="rId648" w:tooltip="Justice (Age of Criminal Responsibility) Legislation Amendment Act 2023" w:history="1">
        <w:r>
          <w:rPr>
            <w:rStyle w:val="charCitHyperlinkAbbrev"/>
          </w:rPr>
          <w:t>A2023-45</w:t>
        </w:r>
      </w:hyperlink>
      <w:r>
        <w:t xml:space="preserve"> s 8</w:t>
      </w:r>
      <w:r w:rsidR="00237A38">
        <w:t>8</w:t>
      </w:r>
    </w:p>
    <w:p w14:paraId="476D6CC0" w14:textId="746B071D" w:rsidR="0072647B" w:rsidRDefault="004A5C53" w:rsidP="0072647B">
      <w:pPr>
        <w:pStyle w:val="AmdtsEntryHd"/>
      </w:pPr>
      <w:r w:rsidRPr="00B94926">
        <w:t>Preliminary</w:t>
      </w:r>
    </w:p>
    <w:p w14:paraId="2AB4DC9B" w14:textId="74E9EDDA" w:rsidR="004A5C53" w:rsidRPr="004A5C53" w:rsidRDefault="004A5C53" w:rsidP="004A5C53">
      <w:pPr>
        <w:pStyle w:val="AmdtsEntries"/>
      </w:pPr>
      <w:r>
        <w:t>div 8A.2A.1 hdg</w:t>
      </w:r>
      <w:r>
        <w:tab/>
        <w:t xml:space="preserve">ins </w:t>
      </w:r>
      <w:hyperlink r:id="rId649" w:tooltip="Justice (Age of Criminal Responsibility) Legislation Amendment Act 2023" w:history="1">
        <w:r>
          <w:rPr>
            <w:rStyle w:val="charCitHyperlinkAbbrev"/>
          </w:rPr>
          <w:t>A2023-45</w:t>
        </w:r>
      </w:hyperlink>
      <w:r>
        <w:t xml:space="preserve"> s 8</w:t>
      </w:r>
      <w:r w:rsidR="00237A38">
        <w:t>8</w:t>
      </w:r>
    </w:p>
    <w:p w14:paraId="641AB9E8" w14:textId="6D934E67" w:rsidR="0072647B" w:rsidRPr="00725501" w:rsidRDefault="00AA145F" w:rsidP="0072647B">
      <w:pPr>
        <w:pStyle w:val="AmdtsEntryHd"/>
      </w:pPr>
      <w:r w:rsidRPr="00B94926">
        <w:lastRenderedPageBreak/>
        <w:t>Definitions</w:t>
      </w:r>
      <w:r w:rsidRPr="00B94926">
        <w:rPr>
          <w:lang w:eastAsia="en-AU"/>
        </w:rPr>
        <w:t>—pt 8A.2A</w:t>
      </w:r>
    </w:p>
    <w:p w14:paraId="705AE806" w14:textId="14A80F95" w:rsidR="0072647B" w:rsidRDefault="004A5C53" w:rsidP="00150A1C">
      <w:pPr>
        <w:pStyle w:val="AmdtsEntries"/>
        <w:keepNext/>
      </w:pPr>
      <w:r>
        <w:t>s 133XA</w:t>
      </w:r>
      <w:r>
        <w:tab/>
        <w:t xml:space="preserve">ins </w:t>
      </w:r>
      <w:hyperlink r:id="rId650" w:tooltip="Justice (Age of Criminal Responsibility) Legislation Amendment Act 2023" w:history="1">
        <w:r>
          <w:rPr>
            <w:rStyle w:val="charCitHyperlinkAbbrev"/>
          </w:rPr>
          <w:t>A2023-45</w:t>
        </w:r>
      </w:hyperlink>
      <w:r>
        <w:t xml:space="preserve"> s 8</w:t>
      </w:r>
      <w:r w:rsidR="00237A38">
        <w:t>8</w:t>
      </w:r>
    </w:p>
    <w:p w14:paraId="16DC4506" w14:textId="24DD4A45" w:rsidR="005D5C9C" w:rsidRPr="0072647B" w:rsidRDefault="005D5C9C" w:rsidP="00150A1C">
      <w:pPr>
        <w:pStyle w:val="AmdtsEntries"/>
        <w:keepNext/>
      </w:pPr>
      <w:r>
        <w:tab/>
        <w:t xml:space="preserve">def </w:t>
      </w:r>
      <w:r w:rsidRPr="005D5C9C">
        <w:rPr>
          <w:rStyle w:val="charBoldItals"/>
        </w:rPr>
        <w:t>assessor</w:t>
      </w:r>
      <w:r>
        <w:t xml:space="preserve"> ins </w:t>
      </w:r>
      <w:hyperlink r:id="rId651" w:tooltip="Justice (Age of Criminal Responsibility) Legislation Amendment Act 2023" w:history="1">
        <w:r>
          <w:rPr>
            <w:rStyle w:val="charCitHyperlinkAbbrev"/>
          </w:rPr>
          <w:t>A2023-45</w:t>
        </w:r>
      </w:hyperlink>
      <w:r>
        <w:t xml:space="preserve"> s 88</w:t>
      </w:r>
    </w:p>
    <w:p w14:paraId="7AD0AD1A" w14:textId="6679F55D" w:rsidR="005D5C9C" w:rsidRPr="0072647B" w:rsidRDefault="005D5C9C" w:rsidP="005D5C9C">
      <w:pPr>
        <w:pStyle w:val="AmdtsEntries"/>
      </w:pPr>
      <w:r>
        <w:tab/>
        <w:t xml:space="preserve">def </w:t>
      </w:r>
      <w:r w:rsidRPr="00B94926">
        <w:rPr>
          <w:rStyle w:val="charBoldItals"/>
        </w:rPr>
        <w:t>core conditions</w:t>
      </w:r>
      <w:r>
        <w:rPr>
          <w:rStyle w:val="charBoldItals"/>
        </w:rPr>
        <w:t xml:space="preserve"> </w:t>
      </w:r>
      <w:r>
        <w:t xml:space="preserve">ins </w:t>
      </w:r>
      <w:hyperlink r:id="rId652" w:tooltip="Justice (Age of Criminal Responsibility) Legislation Amendment Act 2023" w:history="1">
        <w:r>
          <w:rPr>
            <w:rStyle w:val="charCitHyperlinkAbbrev"/>
          </w:rPr>
          <w:t>A2023-45</w:t>
        </w:r>
      </w:hyperlink>
      <w:r>
        <w:t xml:space="preserve"> s 88</w:t>
      </w:r>
    </w:p>
    <w:p w14:paraId="31A240B4" w14:textId="3A607664" w:rsidR="005D5C9C" w:rsidRPr="0072647B" w:rsidRDefault="005D5C9C" w:rsidP="005D5C9C">
      <w:pPr>
        <w:pStyle w:val="AmdtsEntries"/>
      </w:pPr>
      <w:r>
        <w:tab/>
        <w:t xml:space="preserve">def </w:t>
      </w:r>
      <w:r w:rsidRPr="00B94926">
        <w:rPr>
          <w:rStyle w:val="charBoldItals"/>
        </w:rPr>
        <w:t>sentencing court</w:t>
      </w:r>
      <w:r>
        <w:rPr>
          <w:rStyle w:val="charBoldItals"/>
        </w:rPr>
        <w:t xml:space="preserve"> </w:t>
      </w:r>
      <w:r>
        <w:t xml:space="preserve">ins </w:t>
      </w:r>
      <w:hyperlink r:id="rId653" w:tooltip="Justice (Age of Criminal Responsibility) Legislation Amendment Act 2023" w:history="1">
        <w:r>
          <w:rPr>
            <w:rStyle w:val="charCitHyperlinkAbbrev"/>
          </w:rPr>
          <w:t>A2023-45</w:t>
        </w:r>
      </w:hyperlink>
      <w:r>
        <w:t xml:space="preserve"> s 88</w:t>
      </w:r>
    </w:p>
    <w:p w14:paraId="153BAF9B" w14:textId="2A33C54C" w:rsidR="005D5C9C" w:rsidRPr="0072647B" w:rsidRDefault="005D5C9C" w:rsidP="005D5C9C">
      <w:pPr>
        <w:pStyle w:val="AmdtsEntries"/>
      </w:pPr>
      <w:r>
        <w:tab/>
        <w:t xml:space="preserve">def </w:t>
      </w:r>
      <w:r w:rsidRPr="00B94926">
        <w:rPr>
          <w:rStyle w:val="charBoldItals"/>
        </w:rPr>
        <w:t>therapeutic correction assessment</w:t>
      </w:r>
      <w:r>
        <w:rPr>
          <w:rStyle w:val="charBoldItals"/>
        </w:rPr>
        <w:t xml:space="preserve"> </w:t>
      </w:r>
      <w:r>
        <w:t xml:space="preserve">ins </w:t>
      </w:r>
      <w:hyperlink r:id="rId654" w:tooltip="Justice (Age of Criminal Responsibility) Legislation Amendment Act 2023" w:history="1">
        <w:r>
          <w:rPr>
            <w:rStyle w:val="charCitHyperlinkAbbrev"/>
          </w:rPr>
          <w:t>A2023-45</w:t>
        </w:r>
      </w:hyperlink>
      <w:r>
        <w:t xml:space="preserve"> s 88</w:t>
      </w:r>
    </w:p>
    <w:p w14:paraId="5C7F0A51" w14:textId="618CA965" w:rsidR="005D5C9C" w:rsidRPr="0072647B" w:rsidRDefault="005D5C9C" w:rsidP="005D5C9C">
      <w:pPr>
        <w:pStyle w:val="AmdtsEntries"/>
      </w:pPr>
      <w:r>
        <w:tab/>
        <w:t xml:space="preserve">def </w:t>
      </w:r>
      <w:r w:rsidRPr="00B94926">
        <w:rPr>
          <w:rStyle w:val="charBoldItals"/>
        </w:rPr>
        <w:t>therapeutic correction conditions</w:t>
      </w:r>
      <w:r>
        <w:rPr>
          <w:rStyle w:val="charBoldItals"/>
        </w:rPr>
        <w:t xml:space="preserve"> </w:t>
      </w:r>
      <w:r>
        <w:t xml:space="preserve">ins </w:t>
      </w:r>
      <w:hyperlink r:id="rId655" w:tooltip="Justice (Age of Criminal Responsibility) Legislation Amendment Act 2023" w:history="1">
        <w:r>
          <w:rPr>
            <w:rStyle w:val="charCitHyperlinkAbbrev"/>
          </w:rPr>
          <w:t>A2023-45</w:t>
        </w:r>
      </w:hyperlink>
      <w:r>
        <w:t xml:space="preserve"> s 88</w:t>
      </w:r>
    </w:p>
    <w:p w14:paraId="1DDE6C37" w14:textId="2841B285" w:rsidR="005D5C9C" w:rsidRPr="0072647B" w:rsidRDefault="005D5C9C" w:rsidP="005D5C9C">
      <w:pPr>
        <w:pStyle w:val="AmdtsEntries"/>
      </w:pPr>
      <w:r>
        <w:tab/>
        <w:t xml:space="preserve">def </w:t>
      </w:r>
      <w:r w:rsidRPr="00B94926">
        <w:rPr>
          <w:rStyle w:val="charBoldItals"/>
        </w:rPr>
        <w:t>therapeutic correction obligations</w:t>
      </w:r>
      <w:r>
        <w:rPr>
          <w:rStyle w:val="charBoldItals"/>
        </w:rPr>
        <w:t xml:space="preserve"> </w:t>
      </w:r>
      <w:r>
        <w:t xml:space="preserve">ins </w:t>
      </w:r>
      <w:hyperlink r:id="rId656" w:tooltip="Justice (Age of Criminal Responsibility) Legislation Amendment Act 2023" w:history="1">
        <w:r>
          <w:rPr>
            <w:rStyle w:val="charCitHyperlinkAbbrev"/>
          </w:rPr>
          <w:t>A2023-45</w:t>
        </w:r>
      </w:hyperlink>
      <w:r>
        <w:t xml:space="preserve"> s 88</w:t>
      </w:r>
    </w:p>
    <w:p w14:paraId="241CBCCD" w14:textId="3CDB4384" w:rsidR="005D5C9C" w:rsidRPr="0072647B" w:rsidRDefault="005D5C9C" w:rsidP="005D5C9C">
      <w:pPr>
        <w:pStyle w:val="AmdtsEntries"/>
      </w:pPr>
      <w:r>
        <w:tab/>
        <w:t xml:space="preserve">def </w:t>
      </w:r>
      <w:r w:rsidR="00540E73" w:rsidRPr="00B94926">
        <w:rPr>
          <w:rStyle w:val="charBoldItals"/>
        </w:rPr>
        <w:t>therapeutic correction order</w:t>
      </w:r>
      <w:r w:rsidR="00540E73">
        <w:rPr>
          <w:rStyle w:val="charBoldItals"/>
        </w:rPr>
        <w:t xml:space="preserve"> </w:t>
      </w:r>
      <w:r>
        <w:t xml:space="preserve">ins </w:t>
      </w:r>
      <w:hyperlink r:id="rId657" w:tooltip="Justice (Age of Criminal Responsibility) Legislation Amendment Act 2023" w:history="1">
        <w:r>
          <w:rPr>
            <w:rStyle w:val="charCitHyperlinkAbbrev"/>
          </w:rPr>
          <w:t>A2023-45</w:t>
        </w:r>
      </w:hyperlink>
      <w:r>
        <w:t xml:space="preserve"> s 88</w:t>
      </w:r>
    </w:p>
    <w:p w14:paraId="1D113894" w14:textId="71F7E785" w:rsidR="005D5C9C" w:rsidRPr="0072647B" w:rsidRDefault="005D5C9C" w:rsidP="005D5C9C">
      <w:pPr>
        <w:pStyle w:val="AmdtsEntries"/>
      </w:pPr>
      <w:r>
        <w:tab/>
        <w:t xml:space="preserve">def </w:t>
      </w:r>
      <w:r w:rsidR="00540E73" w:rsidRPr="00B94926">
        <w:rPr>
          <w:rStyle w:val="charBoldItals"/>
        </w:rPr>
        <w:t>therapeutic correction plan</w:t>
      </w:r>
      <w:r w:rsidR="00540E73">
        <w:rPr>
          <w:rStyle w:val="charBoldItals"/>
        </w:rPr>
        <w:t xml:space="preserve"> </w:t>
      </w:r>
      <w:r>
        <w:t xml:space="preserve">ins </w:t>
      </w:r>
      <w:hyperlink r:id="rId658" w:tooltip="Justice (Age of Criminal Responsibility) Legislation Amendment Act 2023" w:history="1">
        <w:r>
          <w:rPr>
            <w:rStyle w:val="charCitHyperlinkAbbrev"/>
          </w:rPr>
          <w:t>A2023-45</w:t>
        </w:r>
      </w:hyperlink>
      <w:r>
        <w:t xml:space="preserve"> s 88</w:t>
      </w:r>
    </w:p>
    <w:p w14:paraId="4D089724" w14:textId="33C2D341" w:rsidR="005D5C9C" w:rsidRPr="0072647B" w:rsidRDefault="005D5C9C" w:rsidP="005D5C9C">
      <w:pPr>
        <w:pStyle w:val="AmdtsEntries"/>
      </w:pPr>
      <w:r>
        <w:tab/>
        <w:t xml:space="preserve">def </w:t>
      </w:r>
      <w:r w:rsidR="00540E73" w:rsidRPr="00B94926">
        <w:rPr>
          <w:rStyle w:val="charBoldItals"/>
        </w:rPr>
        <w:t>therapeutic correction team</w:t>
      </w:r>
      <w:r w:rsidR="00540E73">
        <w:rPr>
          <w:rStyle w:val="charBoldItals"/>
        </w:rPr>
        <w:t xml:space="preserve"> </w:t>
      </w:r>
      <w:r>
        <w:t xml:space="preserve">ins </w:t>
      </w:r>
      <w:hyperlink r:id="rId659" w:tooltip="Justice (Age of Criminal Responsibility) Legislation Amendment Act 2023" w:history="1">
        <w:r>
          <w:rPr>
            <w:rStyle w:val="charCitHyperlinkAbbrev"/>
          </w:rPr>
          <w:t>A2023-45</w:t>
        </w:r>
      </w:hyperlink>
      <w:r>
        <w:t xml:space="preserve"> s 88</w:t>
      </w:r>
    </w:p>
    <w:p w14:paraId="43FAF47D" w14:textId="7ED9EE5F" w:rsidR="0072647B" w:rsidRPr="00725501" w:rsidRDefault="00A14B89" w:rsidP="0072647B">
      <w:pPr>
        <w:pStyle w:val="AmdtsEntryHd"/>
      </w:pPr>
      <w:r w:rsidRPr="00B94926">
        <w:t>Therapeutic correction orders—general</w:t>
      </w:r>
    </w:p>
    <w:p w14:paraId="4392CF79" w14:textId="31902FEE" w:rsidR="004A5C53" w:rsidRPr="0072647B" w:rsidRDefault="00A14B89" w:rsidP="004A5C53">
      <w:pPr>
        <w:pStyle w:val="AmdtsEntries"/>
      </w:pPr>
      <w:r>
        <w:t>div 8A.2A.2</w:t>
      </w:r>
      <w:r w:rsidR="004A5C53">
        <w:tab/>
        <w:t xml:space="preserve">ins </w:t>
      </w:r>
      <w:hyperlink r:id="rId660" w:tooltip="Justice (Age of Criminal Responsibility) Legislation Amendment Act 2023" w:history="1">
        <w:r w:rsidR="004A5C53">
          <w:rPr>
            <w:rStyle w:val="charCitHyperlinkAbbrev"/>
          </w:rPr>
          <w:t>A2023-45</w:t>
        </w:r>
      </w:hyperlink>
      <w:r w:rsidR="004A5C53">
        <w:t xml:space="preserve"> s 8</w:t>
      </w:r>
      <w:r w:rsidR="00237A38">
        <w:t>8</w:t>
      </w:r>
    </w:p>
    <w:p w14:paraId="7FA5C17A" w14:textId="039ACB7B" w:rsidR="000E1DA9" w:rsidRPr="00725501" w:rsidRDefault="000E1DA9" w:rsidP="000E1DA9">
      <w:pPr>
        <w:pStyle w:val="AmdtsEntryHd"/>
      </w:pPr>
      <w:r w:rsidRPr="00B94926">
        <w:t>Therapeutic correction orders</w:t>
      </w:r>
    </w:p>
    <w:p w14:paraId="14FC7111" w14:textId="19868132" w:rsidR="000E1DA9" w:rsidRPr="0072647B" w:rsidRDefault="000E1DA9" w:rsidP="000E1DA9">
      <w:pPr>
        <w:pStyle w:val="AmdtsEntries"/>
      </w:pPr>
      <w:r>
        <w:t>s 133XB</w:t>
      </w:r>
      <w:r>
        <w:tab/>
        <w:t xml:space="preserve">ins </w:t>
      </w:r>
      <w:hyperlink r:id="rId661" w:tooltip="Justice (Age of Criminal Responsibility) Legislation Amendment Act 2023" w:history="1">
        <w:r>
          <w:rPr>
            <w:rStyle w:val="charCitHyperlinkAbbrev"/>
          </w:rPr>
          <w:t>A2023-45</w:t>
        </w:r>
      </w:hyperlink>
      <w:r>
        <w:t xml:space="preserve"> s 88</w:t>
      </w:r>
    </w:p>
    <w:p w14:paraId="64CE82C3" w14:textId="5718A8D6" w:rsidR="0072647B" w:rsidRPr="00725501" w:rsidRDefault="00A14B89" w:rsidP="0072647B">
      <w:pPr>
        <w:pStyle w:val="AmdtsEntryHd"/>
      </w:pPr>
      <w:r w:rsidRPr="00B94926">
        <w:rPr>
          <w:lang w:eastAsia="en-AU"/>
        </w:rPr>
        <w:t>Therapeutic correction order—maximum period</w:t>
      </w:r>
    </w:p>
    <w:p w14:paraId="69653827" w14:textId="097F4566" w:rsidR="004A5C53" w:rsidRPr="0072647B" w:rsidRDefault="004A5C53" w:rsidP="004A5C53">
      <w:pPr>
        <w:pStyle w:val="AmdtsEntries"/>
      </w:pPr>
      <w:r>
        <w:t>s 133X</w:t>
      </w:r>
      <w:r w:rsidR="00A14B89" w:rsidRPr="000E1DA9">
        <w:t>C</w:t>
      </w:r>
      <w:r>
        <w:tab/>
        <w:t xml:space="preserve">ins </w:t>
      </w:r>
      <w:hyperlink r:id="rId662" w:tooltip="Justice (Age of Criminal Responsibility) Legislation Amendment Act 2023" w:history="1">
        <w:r>
          <w:rPr>
            <w:rStyle w:val="charCitHyperlinkAbbrev"/>
          </w:rPr>
          <w:t>A2023-45</w:t>
        </w:r>
      </w:hyperlink>
      <w:r>
        <w:t xml:space="preserve"> s 8</w:t>
      </w:r>
      <w:r w:rsidR="00237A38">
        <w:t>8</w:t>
      </w:r>
    </w:p>
    <w:p w14:paraId="2BE4E0E9" w14:textId="18B05234" w:rsidR="0072647B" w:rsidRPr="00725501" w:rsidRDefault="00A14B89" w:rsidP="0072647B">
      <w:pPr>
        <w:pStyle w:val="AmdtsEntryHd"/>
      </w:pPr>
      <w:r w:rsidRPr="00B94926">
        <w:t>Therapeutic correction order—young offender obligations</w:t>
      </w:r>
    </w:p>
    <w:p w14:paraId="0B486701" w14:textId="009D9713" w:rsidR="004A5C53" w:rsidRPr="0072647B" w:rsidRDefault="004A5C53" w:rsidP="004A5C53">
      <w:pPr>
        <w:pStyle w:val="AmdtsEntries"/>
      </w:pPr>
      <w:r>
        <w:t>s 133X</w:t>
      </w:r>
      <w:r w:rsidR="00A14B89">
        <w:t>D</w:t>
      </w:r>
      <w:r>
        <w:tab/>
        <w:t xml:space="preserve">ins </w:t>
      </w:r>
      <w:hyperlink r:id="rId663" w:tooltip="Justice (Age of Criminal Responsibility) Legislation Amendment Act 2023" w:history="1">
        <w:r>
          <w:rPr>
            <w:rStyle w:val="charCitHyperlinkAbbrev"/>
          </w:rPr>
          <w:t>A2023-45</w:t>
        </w:r>
      </w:hyperlink>
      <w:r>
        <w:t xml:space="preserve"> s 8</w:t>
      </w:r>
      <w:r w:rsidR="00237A38">
        <w:t>8</w:t>
      </w:r>
    </w:p>
    <w:p w14:paraId="558E0AF6" w14:textId="49439A5F" w:rsidR="0072647B" w:rsidRPr="00725501" w:rsidRDefault="00A14B89" w:rsidP="0072647B">
      <w:pPr>
        <w:pStyle w:val="AmdtsEntryHd"/>
      </w:pPr>
      <w:r w:rsidRPr="00B94926">
        <w:t>Court may make ancillary orders to achieve object of therapeutic correction order</w:t>
      </w:r>
    </w:p>
    <w:p w14:paraId="2783B736" w14:textId="3C71FDE5" w:rsidR="004A5C53" w:rsidRPr="0072647B" w:rsidRDefault="004A5C53" w:rsidP="004A5C53">
      <w:pPr>
        <w:pStyle w:val="AmdtsEntries"/>
      </w:pPr>
      <w:r>
        <w:t>s 133X</w:t>
      </w:r>
      <w:r w:rsidR="00A14B89">
        <w:t>E</w:t>
      </w:r>
      <w:r>
        <w:tab/>
        <w:t xml:space="preserve">ins </w:t>
      </w:r>
      <w:hyperlink r:id="rId664" w:tooltip="Justice (Age of Criminal Responsibility) Legislation Amendment Act 2023" w:history="1">
        <w:r>
          <w:rPr>
            <w:rStyle w:val="charCitHyperlinkAbbrev"/>
          </w:rPr>
          <w:t>A2023-45</w:t>
        </w:r>
      </w:hyperlink>
      <w:r>
        <w:t xml:space="preserve"> s 8</w:t>
      </w:r>
      <w:r w:rsidR="00237A38">
        <w:t>8</w:t>
      </w:r>
    </w:p>
    <w:p w14:paraId="07FCBAF1" w14:textId="1179AE33" w:rsidR="0072647B" w:rsidRPr="00725501" w:rsidRDefault="00A14B89" w:rsidP="0072647B">
      <w:pPr>
        <w:pStyle w:val="AmdtsEntryHd"/>
      </w:pPr>
      <w:r w:rsidRPr="00B94926">
        <w:t>Therapeutic correction orders—suitability</w:t>
      </w:r>
    </w:p>
    <w:p w14:paraId="676F8E4E" w14:textId="59B64147" w:rsidR="004A5C53" w:rsidRPr="0072647B" w:rsidRDefault="00A14B89" w:rsidP="004A5C53">
      <w:pPr>
        <w:pStyle w:val="AmdtsEntries"/>
      </w:pPr>
      <w:r>
        <w:t>div 8A.2A.3 hdg</w:t>
      </w:r>
      <w:r w:rsidR="004A5C53">
        <w:tab/>
        <w:t xml:space="preserve">ins </w:t>
      </w:r>
      <w:hyperlink r:id="rId665" w:tooltip="Justice (Age of Criminal Responsibility) Legislation Amendment Act 2023" w:history="1">
        <w:r w:rsidR="004A5C53">
          <w:rPr>
            <w:rStyle w:val="charCitHyperlinkAbbrev"/>
          </w:rPr>
          <w:t>A2023-45</w:t>
        </w:r>
      </w:hyperlink>
      <w:r w:rsidR="004A5C53">
        <w:t xml:space="preserve"> s 8</w:t>
      </w:r>
      <w:r w:rsidR="00237A38">
        <w:t>8</w:t>
      </w:r>
    </w:p>
    <w:p w14:paraId="6EBC9471" w14:textId="65AFA618" w:rsidR="0072647B" w:rsidRPr="00725501" w:rsidRDefault="00A14B89" w:rsidP="0072647B">
      <w:pPr>
        <w:pStyle w:val="AmdtsEntryHd"/>
      </w:pPr>
      <w:r w:rsidRPr="00B94926">
        <w:t>Therapeutic correction orders—requirement for assessment and therapeutic correction plan</w:t>
      </w:r>
    </w:p>
    <w:p w14:paraId="754B3FE5" w14:textId="6F3CE8E5" w:rsidR="004A5C53" w:rsidRPr="0072647B" w:rsidRDefault="004A5C53" w:rsidP="004A5C53">
      <w:pPr>
        <w:pStyle w:val="AmdtsEntries"/>
      </w:pPr>
      <w:r>
        <w:t>s 133X</w:t>
      </w:r>
      <w:r w:rsidR="00A14B89">
        <w:t>F</w:t>
      </w:r>
      <w:r>
        <w:tab/>
        <w:t xml:space="preserve">ins </w:t>
      </w:r>
      <w:hyperlink r:id="rId666" w:tooltip="Justice (Age of Criminal Responsibility) Legislation Amendment Act 2023" w:history="1">
        <w:r>
          <w:rPr>
            <w:rStyle w:val="charCitHyperlinkAbbrev"/>
          </w:rPr>
          <w:t>A2023-45</w:t>
        </w:r>
      </w:hyperlink>
      <w:r>
        <w:t xml:space="preserve"> s 8</w:t>
      </w:r>
      <w:r w:rsidR="00237A38">
        <w:t>8</w:t>
      </w:r>
    </w:p>
    <w:p w14:paraId="2691246F" w14:textId="72411741" w:rsidR="0072647B" w:rsidRPr="00725501" w:rsidRDefault="00A14B89" w:rsidP="0072647B">
      <w:pPr>
        <w:pStyle w:val="AmdtsEntryHd"/>
      </w:pPr>
      <w:r w:rsidRPr="00B94926">
        <w:rPr>
          <w:lang w:eastAsia="en-AU"/>
        </w:rPr>
        <w:t>Therapeutic correction assessments</w:t>
      </w:r>
    </w:p>
    <w:p w14:paraId="4501ECE4" w14:textId="67C2C58E" w:rsidR="004A5C53" w:rsidRPr="0072647B" w:rsidRDefault="004A5C53" w:rsidP="004A5C53">
      <w:pPr>
        <w:pStyle w:val="AmdtsEntries"/>
      </w:pPr>
      <w:r>
        <w:t>s 133X</w:t>
      </w:r>
      <w:r w:rsidR="00A14B89">
        <w:t>G</w:t>
      </w:r>
      <w:r>
        <w:tab/>
        <w:t xml:space="preserve">ins </w:t>
      </w:r>
      <w:hyperlink r:id="rId667" w:tooltip="Justice (Age of Criminal Responsibility) Legislation Amendment Act 2023" w:history="1">
        <w:r>
          <w:rPr>
            <w:rStyle w:val="charCitHyperlinkAbbrev"/>
          </w:rPr>
          <w:t>A2023-45</w:t>
        </w:r>
      </w:hyperlink>
      <w:r>
        <w:t xml:space="preserve"> s 8</w:t>
      </w:r>
      <w:r w:rsidR="00237A38">
        <w:t>8</w:t>
      </w:r>
    </w:p>
    <w:p w14:paraId="1CFF54B2" w14:textId="15B25EB7" w:rsidR="0072647B" w:rsidRPr="00725501" w:rsidRDefault="00A14B89" w:rsidP="0072647B">
      <w:pPr>
        <w:pStyle w:val="AmdtsEntryHd"/>
      </w:pPr>
      <w:r w:rsidRPr="00B94926">
        <w:t>Therapeutic correction assessment matters</w:t>
      </w:r>
    </w:p>
    <w:p w14:paraId="21E38667" w14:textId="4B38F28C" w:rsidR="004A5C53" w:rsidRPr="0072647B" w:rsidRDefault="004A5C53" w:rsidP="004A5C53">
      <w:pPr>
        <w:pStyle w:val="AmdtsEntries"/>
      </w:pPr>
      <w:r>
        <w:t>s 133X</w:t>
      </w:r>
      <w:r w:rsidR="00A14B89">
        <w:t>H</w:t>
      </w:r>
      <w:r>
        <w:tab/>
        <w:t xml:space="preserve">ins </w:t>
      </w:r>
      <w:hyperlink r:id="rId668" w:tooltip="Justice (Age of Criminal Responsibility) Legislation Amendment Act 2023" w:history="1">
        <w:r>
          <w:rPr>
            <w:rStyle w:val="charCitHyperlinkAbbrev"/>
          </w:rPr>
          <w:t>A2023-45</w:t>
        </w:r>
      </w:hyperlink>
      <w:r>
        <w:t xml:space="preserve"> s 8</w:t>
      </w:r>
      <w:r w:rsidR="00237A38">
        <w:t>8</w:t>
      </w:r>
    </w:p>
    <w:p w14:paraId="338CDFFB" w14:textId="2E326195" w:rsidR="0072647B" w:rsidRPr="00725501" w:rsidRDefault="00A14B89" w:rsidP="0072647B">
      <w:pPr>
        <w:pStyle w:val="AmdtsEntryHd"/>
      </w:pPr>
      <w:r w:rsidRPr="00B94926">
        <w:t>Therapeutic correction assessments—powers of assessors</w:t>
      </w:r>
    </w:p>
    <w:p w14:paraId="45FA00F7" w14:textId="23A5D213" w:rsidR="004A5C53" w:rsidRPr="0072647B" w:rsidRDefault="004A5C53" w:rsidP="004A5C53">
      <w:pPr>
        <w:pStyle w:val="AmdtsEntries"/>
      </w:pPr>
      <w:r>
        <w:t>s 133X</w:t>
      </w:r>
      <w:r w:rsidR="00A14B89">
        <w:t>I</w:t>
      </w:r>
      <w:r>
        <w:tab/>
        <w:t xml:space="preserve">ins </w:t>
      </w:r>
      <w:hyperlink r:id="rId669" w:tooltip="Justice (Age of Criminal Responsibility) Legislation Amendment Act 2023" w:history="1">
        <w:r>
          <w:rPr>
            <w:rStyle w:val="charCitHyperlinkAbbrev"/>
          </w:rPr>
          <w:t>A2023-45</w:t>
        </w:r>
      </w:hyperlink>
      <w:r>
        <w:t xml:space="preserve"> s 8</w:t>
      </w:r>
      <w:r w:rsidR="00237A38">
        <w:t>8</w:t>
      </w:r>
    </w:p>
    <w:p w14:paraId="23CE351F" w14:textId="7236748E" w:rsidR="0072647B" w:rsidRPr="00725501" w:rsidRDefault="00A14B89" w:rsidP="0072647B">
      <w:pPr>
        <w:pStyle w:val="AmdtsEntryHd"/>
      </w:pPr>
      <w:r>
        <w:t>T</w:t>
      </w:r>
      <w:r w:rsidRPr="00B94926">
        <w:t>herapeutic correction assessment—therapeutic correction plan</w:t>
      </w:r>
    </w:p>
    <w:p w14:paraId="16DE94FD" w14:textId="5668F18A" w:rsidR="004A5C53" w:rsidRPr="0072647B" w:rsidRDefault="004A5C53" w:rsidP="004A5C53">
      <w:pPr>
        <w:pStyle w:val="AmdtsEntries"/>
      </w:pPr>
      <w:r>
        <w:t>s 133X</w:t>
      </w:r>
      <w:r w:rsidR="00CA3272">
        <w:t>J</w:t>
      </w:r>
      <w:r>
        <w:tab/>
        <w:t xml:space="preserve">ins </w:t>
      </w:r>
      <w:hyperlink r:id="rId670" w:tooltip="Justice (Age of Criminal Responsibility) Legislation Amendment Act 2023" w:history="1">
        <w:r>
          <w:rPr>
            <w:rStyle w:val="charCitHyperlinkAbbrev"/>
          </w:rPr>
          <w:t>A2023-45</w:t>
        </w:r>
      </w:hyperlink>
      <w:r>
        <w:t xml:space="preserve"> s 8</w:t>
      </w:r>
      <w:r w:rsidR="00237A38">
        <w:t>8</w:t>
      </w:r>
    </w:p>
    <w:p w14:paraId="6276AD97" w14:textId="6124769D" w:rsidR="0072647B" w:rsidRPr="00725501" w:rsidRDefault="00CA3272" w:rsidP="0072647B">
      <w:pPr>
        <w:pStyle w:val="AmdtsEntryHd"/>
      </w:pPr>
      <w:r w:rsidRPr="00B94926">
        <w:rPr>
          <w:lang w:eastAsia="en-AU"/>
        </w:rPr>
        <w:t>Therapeutic correction assessments</w:t>
      </w:r>
      <w:r w:rsidRPr="00B94926">
        <w:t>—provision to court</w:t>
      </w:r>
    </w:p>
    <w:p w14:paraId="67E14A52" w14:textId="10F60F0E" w:rsidR="004A5C53" w:rsidRPr="0072647B" w:rsidRDefault="004A5C53" w:rsidP="004A5C53">
      <w:pPr>
        <w:pStyle w:val="AmdtsEntries"/>
      </w:pPr>
      <w:r>
        <w:t>s 133X</w:t>
      </w:r>
      <w:r w:rsidR="00CA3272">
        <w:t>K</w:t>
      </w:r>
      <w:r>
        <w:tab/>
        <w:t xml:space="preserve">ins </w:t>
      </w:r>
      <w:hyperlink r:id="rId671" w:tooltip="Justice (Age of Criminal Responsibility) Legislation Amendment Act 2023" w:history="1">
        <w:r>
          <w:rPr>
            <w:rStyle w:val="charCitHyperlinkAbbrev"/>
          </w:rPr>
          <w:t>A2023-45</w:t>
        </w:r>
      </w:hyperlink>
      <w:r>
        <w:t xml:space="preserve"> s 8</w:t>
      </w:r>
      <w:r w:rsidR="00237A38">
        <w:t>8</w:t>
      </w:r>
    </w:p>
    <w:p w14:paraId="587FF15F" w14:textId="2F9297C8" w:rsidR="0072647B" w:rsidRPr="00725501" w:rsidRDefault="00CA3272" w:rsidP="0072647B">
      <w:pPr>
        <w:pStyle w:val="AmdtsEntryHd"/>
      </w:pPr>
      <w:r w:rsidRPr="00B94926">
        <w:rPr>
          <w:lang w:eastAsia="en-AU"/>
        </w:rPr>
        <w:t>Therapeutic correction assessments</w:t>
      </w:r>
      <w:r w:rsidRPr="00B94926">
        <w:t>—cross</w:t>
      </w:r>
      <w:r w:rsidRPr="00B94926">
        <w:noBreakHyphen/>
        <w:t>examination</w:t>
      </w:r>
    </w:p>
    <w:p w14:paraId="14079025" w14:textId="4F5C8E79" w:rsidR="004A5C53" w:rsidRPr="0072647B" w:rsidRDefault="004A5C53" w:rsidP="004A5C53">
      <w:pPr>
        <w:pStyle w:val="AmdtsEntries"/>
      </w:pPr>
      <w:r>
        <w:t>s 133X</w:t>
      </w:r>
      <w:r w:rsidR="00CA3272">
        <w:t>L</w:t>
      </w:r>
      <w:r>
        <w:tab/>
        <w:t xml:space="preserve">ins </w:t>
      </w:r>
      <w:hyperlink r:id="rId672" w:tooltip="Justice (Age of Criminal Responsibility) Legislation Amendment Act 2023" w:history="1">
        <w:r>
          <w:rPr>
            <w:rStyle w:val="charCitHyperlinkAbbrev"/>
          </w:rPr>
          <w:t>A2023-45</w:t>
        </w:r>
      </w:hyperlink>
      <w:r>
        <w:t xml:space="preserve"> s 8</w:t>
      </w:r>
      <w:r w:rsidR="00237A38">
        <w:t>8</w:t>
      </w:r>
    </w:p>
    <w:p w14:paraId="2E767957" w14:textId="354A07CA" w:rsidR="0072647B" w:rsidRPr="00725501" w:rsidRDefault="00CA3272" w:rsidP="0072647B">
      <w:pPr>
        <w:pStyle w:val="AmdtsEntryHd"/>
      </w:pPr>
      <w:r w:rsidRPr="00B94926">
        <w:lastRenderedPageBreak/>
        <w:t>Therapeutic correction orders—content</w:t>
      </w:r>
    </w:p>
    <w:p w14:paraId="5040051B" w14:textId="24FF32FB" w:rsidR="004A5C53" w:rsidRPr="0072647B" w:rsidRDefault="00CA3272" w:rsidP="004A5C53">
      <w:pPr>
        <w:pStyle w:val="AmdtsEntries"/>
      </w:pPr>
      <w:r>
        <w:t>div 8A.2A.4 hdg</w:t>
      </w:r>
      <w:r w:rsidR="004A5C53">
        <w:tab/>
        <w:t xml:space="preserve">ins </w:t>
      </w:r>
      <w:hyperlink r:id="rId673" w:tooltip="Justice (Age of Criminal Responsibility) Legislation Amendment Act 2023" w:history="1">
        <w:r w:rsidR="004A5C53">
          <w:rPr>
            <w:rStyle w:val="charCitHyperlinkAbbrev"/>
          </w:rPr>
          <w:t>A2023-45</w:t>
        </w:r>
      </w:hyperlink>
      <w:r w:rsidR="004A5C53">
        <w:t xml:space="preserve"> s 8</w:t>
      </w:r>
      <w:r w:rsidR="00237A38">
        <w:t>8</w:t>
      </w:r>
    </w:p>
    <w:p w14:paraId="7A6EA2B6" w14:textId="718A5D49" w:rsidR="0072647B" w:rsidRPr="00725501" w:rsidRDefault="00CA3272" w:rsidP="0072647B">
      <w:pPr>
        <w:pStyle w:val="AmdtsEntryHd"/>
      </w:pPr>
      <w:r w:rsidRPr="00B94926">
        <w:t>Content of therapeutic correction order</w:t>
      </w:r>
    </w:p>
    <w:p w14:paraId="6CD156BC" w14:textId="3B442123" w:rsidR="004A5C53" w:rsidRPr="0072647B" w:rsidRDefault="004A5C53" w:rsidP="004A5C53">
      <w:pPr>
        <w:pStyle w:val="AmdtsEntries"/>
      </w:pPr>
      <w:r>
        <w:t>s 133X</w:t>
      </w:r>
      <w:r w:rsidR="00CA3272">
        <w:t>M</w:t>
      </w:r>
      <w:r>
        <w:tab/>
        <w:t xml:space="preserve">ins </w:t>
      </w:r>
      <w:hyperlink r:id="rId674" w:tooltip="Justice (Age of Criminal Responsibility) Legislation Amendment Act 2023" w:history="1">
        <w:r>
          <w:rPr>
            <w:rStyle w:val="charCitHyperlinkAbbrev"/>
          </w:rPr>
          <w:t>A2023-45</w:t>
        </w:r>
      </w:hyperlink>
      <w:r>
        <w:t xml:space="preserve"> s 8</w:t>
      </w:r>
      <w:r w:rsidR="00237A38">
        <w:t>8</w:t>
      </w:r>
    </w:p>
    <w:p w14:paraId="7602425F" w14:textId="79189A92" w:rsidR="0072647B" w:rsidRPr="00725501" w:rsidRDefault="00CA3272" w:rsidP="0072647B">
      <w:pPr>
        <w:pStyle w:val="AmdtsEntryHd"/>
      </w:pPr>
      <w:r w:rsidRPr="00B94926">
        <w:rPr>
          <w:szCs w:val="24"/>
          <w:lang w:eastAsia="en-AU"/>
        </w:rPr>
        <w:t>Core conditions</w:t>
      </w:r>
    </w:p>
    <w:p w14:paraId="37BFEE84" w14:textId="153F2D54" w:rsidR="004A5C53" w:rsidRPr="0072647B" w:rsidRDefault="004A5C53" w:rsidP="004A5C53">
      <w:pPr>
        <w:pStyle w:val="AmdtsEntries"/>
      </w:pPr>
      <w:r>
        <w:t>s 133X</w:t>
      </w:r>
      <w:r w:rsidR="00CA3272">
        <w:t>N</w:t>
      </w:r>
      <w:r>
        <w:tab/>
        <w:t xml:space="preserve">ins </w:t>
      </w:r>
      <w:hyperlink r:id="rId675" w:tooltip="Justice (Age of Criminal Responsibility) Legislation Amendment Act 2023" w:history="1">
        <w:r>
          <w:rPr>
            <w:rStyle w:val="charCitHyperlinkAbbrev"/>
          </w:rPr>
          <w:t>A2023-45</w:t>
        </w:r>
      </w:hyperlink>
      <w:r>
        <w:t xml:space="preserve"> s 8</w:t>
      </w:r>
      <w:r w:rsidR="00237A38">
        <w:t>8</w:t>
      </w:r>
    </w:p>
    <w:p w14:paraId="6E1D2741" w14:textId="2057E313" w:rsidR="0072647B" w:rsidRPr="00725501" w:rsidRDefault="00CA3272" w:rsidP="0072647B">
      <w:pPr>
        <w:pStyle w:val="AmdtsEntryHd"/>
      </w:pPr>
      <w:r w:rsidRPr="00B94926">
        <w:rPr>
          <w:szCs w:val="24"/>
          <w:lang w:eastAsia="en-AU"/>
        </w:rPr>
        <w:t>Therapeutic correction conditions</w:t>
      </w:r>
    </w:p>
    <w:p w14:paraId="6BB3B2B1" w14:textId="1B75EBA7" w:rsidR="004A5C53" w:rsidRPr="0072647B" w:rsidRDefault="004A5C53" w:rsidP="004A5C53">
      <w:pPr>
        <w:pStyle w:val="AmdtsEntries"/>
      </w:pPr>
      <w:r>
        <w:t>s 133X</w:t>
      </w:r>
      <w:r w:rsidR="00CA3272">
        <w:t>O</w:t>
      </w:r>
      <w:r>
        <w:tab/>
        <w:t xml:space="preserve">ins </w:t>
      </w:r>
      <w:hyperlink r:id="rId676" w:tooltip="Justice (Age of Criminal Responsibility) Legislation Amendment Act 2023" w:history="1">
        <w:r>
          <w:rPr>
            <w:rStyle w:val="charCitHyperlinkAbbrev"/>
          </w:rPr>
          <w:t>A2023-45</w:t>
        </w:r>
      </w:hyperlink>
      <w:r>
        <w:t xml:space="preserve"> s 8</w:t>
      </w:r>
      <w:r w:rsidR="00237A38">
        <w:t>8</w:t>
      </w:r>
    </w:p>
    <w:p w14:paraId="4405099A" w14:textId="68B8A980" w:rsidR="0072647B" w:rsidRPr="00725501" w:rsidRDefault="00CA3272" w:rsidP="0072647B">
      <w:pPr>
        <w:pStyle w:val="AmdtsEntryHd"/>
      </w:pPr>
      <w:r w:rsidRPr="00B94926">
        <w:t>Therapeutic correction orders—supervision</w:t>
      </w:r>
    </w:p>
    <w:p w14:paraId="78442332" w14:textId="0712541D" w:rsidR="004A5C53" w:rsidRPr="0072647B" w:rsidRDefault="00CA3272" w:rsidP="004A5C53">
      <w:pPr>
        <w:pStyle w:val="AmdtsEntries"/>
      </w:pPr>
      <w:r>
        <w:t>div 8A.2A.5</w:t>
      </w:r>
      <w:r w:rsidR="00134B5A">
        <w:t xml:space="preserve"> hdg</w:t>
      </w:r>
      <w:r w:rsidR="004A5C53">
        <w:tab/>
        <w:t xml:space="preserve">ins </w:t>
      </w:r>
      <w:hyperlink r:id="rId677" w:tooltip="Justice (Age of Criminal Responsibility) Legislation Amendment Act 2023" w:history="1">
        <w:r w:rsidR="004A5C53">
          <w:rPr>
            <w:rStyle w:val="charCitHyperlinkAbbrev"/>
          </w:rPr>
          <w:t>A2023-45</w:t>
        </w:r>
      </w:hyperlink>
      <w:r w:rsidR="004A5C53">
        <w:t xml:space="preserve"> s 8</w:t>
      </w:r>
      <w:r w:rsidR="00237A38">
        <w:t>8</w:t>
      </w:r>
    </w:p>
    <w:p w14:paraId="34C06E55" w14:textId="3BE2A611" w:rsidR="0072647B" w:rsidRPr="00725501" w:rsidRDefault="00CA3272" w:rsidP="0072647B">
      <w:pPr>
        <w:pStyle w:val="AmdtsEntryHd"/>
      </w:pPr>
      <w:r w:rsidRPr="00B94926">
        <w:t>CYP director-general to report breach of therapeutic correction obligations</w:t>
      </w:r>
    </w:p>
    <w:p w14:paraId="765A8E58" w14:textId="39D0505E" w:rsidR="004A5C53" w:rsidRPr="0072647B" w:rsidRDefault="004A5C53" w:rsidP="004A5C53">
      <w:pPr>
        <w:pStyle w:val="AmdtsEntries"/>
      </w:pPr>
      <w:r>
        <w:t>s 133X</w:t>
      </w:r>
      <w:r w:rsidR="00CA3272">
        <w:t>P</w:t>
      </w:r>
      <w:r>
        <w:tab/>
        <w:t xml:space="preserve">ins </w:t>
      </w:r>
      <w:hyperlink r:id="rId678" w:tooltip="Justice (Age of Criminal Responsibility) Legislation Amendment Act 2023" w:history="1">
        <w:r>
          <w:rPr>
            <w:rStyle w:val="charCitHyperlinkAbbrev"/>
          </w:rPr>
          <w:t>A2023-45</w:t>
        </w:r>
      </w:hyperlink>
      <w:r>
        <w:t xml:space="preserve"> s 8</w:t>
      </w:r>
      <w:r w:rsidR="00237A38">
        <w:t>8</w:t>
      </w:r>
    </w:p>
    <w:p w14:paraId="3F7C971B" w14:textId="4F3D7189" w:rsidR="0072647B" w:rsidRPr="00725501" w:rsidRDefault="00CA3272" w:rsidP="0072647B">
      <w:pPr>
        <w:pStyle w:val="AmdtsEntryHd"/>
      </w:pPr>
      <w:r w:rsidRPr="00B94926">
        <w:t>Summons to attend court—breach of therapeutic correction obligations</w:t>
      </w:r>
    </w:p>
    <w:p w14:paraId="48A6F39B" w14:textId="4F430A8D" w:rsidR="004A5C53" w:rsidRPr="0072647B" w:rsidRDefault="004A5C53" w:rsidP="004A5C53">
      <w:pPr>
        <w:pStyle w:val="AmdtsEntries"/>
      </w:pPr>
      <w:r>
        <w:t>s 133X</w:t>
      </w:r>
      <w:r w:rsidR="00CA3272">
        <w:t>Q</w:t>
      </w:r>
      <w:r>
        <w:tab/>
        <w:t xml:space="preserve">ins </w:t>
      </w:r>
      <w:hyperlink r:id="rId679" w:tooltip="Justice (Age of Criminal Responsibility) Legislation Amendment Act 2023" w:history="1">
        <w:r>
          <w:rPr>
            <w:rStyle w:val="charCitHyperlinkAbbrev"/>
          </w:rPr>
          <w:t>A2023-45</w:t>
        </w:r>
      </w:hyperlink>
      <w:r>
        <w:t xml:space="preserve"> s 8</w:t>
      </w:r>
      <w:r w:rsidR="00237A38">
        <w:t>8</w:t>
      </w:r>
    </w:p>
    <w:p w14:paraId="2A13DA5F" w14:textId="2620E16D" w:rsidR="0072647B" w:rsidRPr="00725501" w:rsidRDefault="00CA3272" w:rsidP="0072647B">
      <w:pPr>
        <w:pStyle w:val="AmdtsEntryHd"/>
      </w:pPr>
      <w:r w:rsidRPr="00B94926">
        <w:t>Arrest without warrant—breach of therapeutic correction obligations</w:t>
      </w:r>
    </w:p>
    <w:p w14:paraId="6383F00C" w14:textId="349F5E9A" w:rsidR="004A5C53" w:rsidRPr="0072647B" w:rsidRDefault="004A5C53" w:rsidP="004A5C53">
      <w:pPr>
        <w:pStyle w:val="AmdtsEntries"/>
      </w:pPr>
      <w:r>
        <w:t>s 133X</w:t>
      </w:r>
      <w:r w:rsidR="00CA3272">
        <w:t>R</w:t>
      </w:r>
      <w:r>
        <w:tab/>
        <w:t xml:space="preserve">ins </w:t>
      </w:r>
      <w:hyperlink r:id="rId680" w:tooltip="Justice (Age of Criminal Responsibility) Legislation Amendment Act 2023" w:history="1">
        <w:r>
          <w:rPr>
            <w:rStyle w:val="charCitHyperlinkAbbrev"/>
          </w:rPr>
          <w:t>A2023-45</w:t>
        </w:r>
      </w:hyperlink>
      <w:r>
        <w:t xml:space="preserve"> s 8</w:t>
      </w:r>
      <w:r w:rsidR="00237A38">
        <w:t>8</w:t>
      </w:r>
    </w:p>
    <w:p w14:paraId="695AEB1F" w14:textId="2378125B" w:rsidR="0072647B" w:rsidRPr="00725501" w:rsidRDefault="002C5CAE" w:rsidP="0072647B">
      <w:pPr>
        <w:pStyle w:val="AmdtsEntryHd"/>
      </w:pPr>
      <w:r w:rsidRPr="00B94926">
        <w:t>Arrest warrant—breach of therapeutic correction obligations</w:t>
      </w:r>
    </w:p>
    <w:p w14:paraId="6B39A91E" w14:textId="6706E209" w:rsidR="004A5C53" w:rsidRPr="0072647B" w:rsidRDefault="004A5C53" w:rsidP="004A5C53">
      <w:pPr>
        <w:pStyle w:val="AmdtsEntries"/>
      </w:pPr>
      <w:r>
        <w:t>s 133X</w:t>
      </w:r>
      <w:r w:rsidR="002C5CAE">
        <w:t>S</w:t>
      </w:r>
      <w:r>
        <w:tab/>
        <w:t xml:space="preserve">ins </w:t>
      </w:r>
      <w:hyperlink r:id="rId681" w:tooltip="Justice (Age of Criminal Responsibility) Legislation Amendment Act 2023" w:history="1">
        <w:r>
          <w:rPr>
            <w:rStyle w:val="charCitHyperlinkAbbrev"/>
          </w:rPr>
          <w:t>A2023-45</w:t>
        </w:r>
      </w:hyperlink>
      <w:r>
        <w:t xml:space="preserve"> s 8</w:t>
      </w:r>
      <w:r w:rsidR="00237A38">
        <w:t>8</w:t>
      </w:r>
    </w:p>
    <w:p w14:paraId="03C0B6A1" w14:textId="259AE8AA" w:rsidR="0072647B" w:rsidRPr="00725501" w:rsidRDefault="002C5CAE" w:rsidP="0072647B">
      <w:pPr>
        <w:pStyle w:val="AmdtsEntryHd"/>
      </w:pPr>
      <w:r w:rsidRPr="00B94926">
        <w:t>Therapeutic correction orders—breach</w:t>
      </w:r>
    </w:p>
    <w:p w14:paraId="191B4E2A" w14:textId="2565964E" w:rsidR="004A5C53" w:rsidRPr="0072647B" w:rsidRDefault="002C5CAE" w:rsidP="004A5C53">
      <w:pPr>
        <w:pStyle w:val="AmdtsEntries"/>
      </w:pPr>
      <w:r>
        <w:t>div 8A.2A.6 hdg</w:t>
      </w:r>
      <w:r w:rsidR="004A5C53">
        <w:tab/>
        <w:t xml:space="preserve">ins </w:t>
      </w:r>
      <w:hyperlink r:id="rId682" w:tooltip="Justice (Age of Criminal Responsibility) Legislation Amendment Act 2023" w:history="1">
        <w:r w:rsidR="004A5C53">
          <w:rPr>
            <w:rStyle w:val="charCitHyperlinkAbbrev"/>
          </w:rPr>
          <w:t>A2023-45</w:t>
        </w:r>
      </w:hyperlink>
      <w:r w:rsidR="004A5C53">
        <w:t xml:space="preserve"> s 8</w:t>
      </w:r>
      <w:r w:rsidR="00237A38">
        <w:t>8</w:t>
      </w:r>
    </w:p>
    <w:p w14:paraId="0489BB77" w14:textId="064C4B1D" w:rsidR="0072647B" w:rsidRPr="00725501" w:rsidRDefault="002C5CAE" w:rsidP="0072647B">
      <w:pPr>
        <w:pStyle w:val="AmdtsEntryHd"/>
      </w:pPr>
      <w:r w:rsidRPr="00B94926">
        <w:t xml:space="preserve">Breach of </w:t>
      </w:r>
      <w:r w:rsidRPr="00B94926">
        <w:rPr>
          <w:szCs w:val="24"/>
          <w:lang w:eastAsia="en-AU"/>
        </w:rPr>
        <w:t>therapeutic correction order</w:t>
      </w:r>
    </w:p>
    <w:p w14:paraId="0CAD3356" w14:textId="5DD7F992" w:rsidR="004A5C53" w:rsidRPr="0072647B" w:rsidRDefault="004A5C53" w:rsidP="004A5C53">
      <w:pPr>
        <w:pStyle w:val="AmdtsEntries"/>
      </w:pPr>
      <w:r>
        <w:t>s 133X</w:t>
      </w:r>
      <w:r w:rsidR="002C5CAE">
        <w:t>T</w:t>
      </w:r>
      <w:r>
        <w:tab/>
        <w:t xml:space="preserve">ins </w:t>
      </w:r>
      <w:hyperlink r:id="rId683" w:tooltip="Justice (Age of Criminal Responsibility) Legislation Amendment Act 2023" w:history="1">
        <w:r>
          <w:rPr>
            <w:rStyle w:val="charCitHyperlinkAbbrev"/>
          </w:rPr>
          <w:t>A2023-45</w:t>
        </w:r>
      </w:hyperlink>
      <w:r>
        <w:t xml:space="preserve"> s 8</w:t>
      </w:r>
      <w:r w:rsidR="00237A38">
        <w:t>8</w:t>
      </w:r>
    </w:p>
    <w:p w14:paraId="60E5BAC5" w14:textId="1CA6AC37" w:rsidR="0072647B" w:rsidRPr="00725501" w:rsidRDefault="002C5CAE" w:rsidP="0072647B">
      <w:pPr>
        <w:pStyle w:val="AmdtsEntryHd"/>
      </w:pPr>
      <w:r w:rsidRPr="00B94926">
        <w:t>Therapeutic correction orders—review by court</w:t>
      </w:r>
    </w:p>
    <w:p w14:paraId="22948F72" w14:textId="0867CA0D" w:rsidR="004A5C53" w:rsidRPr="0072647B" w:rsidRDefault="002C5CAE" w:rsidP="004A5C53">
      <w:pPr>
        <w:pStyle w:val="AmdtsEntries"/>
      </w:pPr>
      <w:r>
        <w:t>div 8A.2A.7</w:t>
      </w:r>
      <w:r w:rsidR="00134B5A">
        <w:t xml:space="preserve"> hdg</w:t>
      </w:r>
      <w:r w:rsidR="004A5C53">
        <w:tab/>
        <w:t xml:space="preserve">ins </w:t>
      </w:r>
      <w:hyperlink r:id="rId684" w:tooltip="Justice (Age of Criminal Responsibility) Legislation Amendment Act 2023" w:history="1">
        <w:r w:rsidR="004A5C53">
          <w:rPr>
            <w:rStyle w:val="charCitHyperlinkAbbrev"/>
          </w:rPr>
          <w:t>A2023-45</w:t>
        </w:r>
      </w:hyperlink>
      <w:r w:rsidR="004A5C53">
        <w:t xml:space="preserve"> s 8</w:t>
      </w:r>
      <w:r w:rsidR="00237A38">
        <w:t>8</w:t>
      </w:r>
    </w:p>
    <w:p w14:paraId="2273B2D3" w14:textId="6D47740A" w:rsidR="0072647B" w:rsidRPr="00725501" w:rsidRDefault="002C5CAE" w:rsidP="0072647B">
      <w:pPr>
        <w:pStyle w:val="AmdtsEntryHd"/>
      </w:pPr>
      <w:r w:rsidRPr="00B94926">
        <w:t>Application—div 8A.2A.7</w:t>
      </w:r>
    </w:p>
    <w:p w14:paraId="1837E21A" w14:textId="0A236FCB" w:rsidR="004A5C53" w:rsidRPr="0072647B" w:rsidRDefault="004A5C53" w:rsidP="004A5C53">
      <w:pPr>
        <w:pStyle w:val="AmdtsEntries"/>
      </w:pPr>
      <w:r>
        <w:t>s 133X</w:t>
      </w:r>
      <w:r w:rsidR="002C5CAE">
        <w:t>U</w:t>
      </w:r>
      <w:r>
        <w:tab/>
        <w:t xml:space="preserve">ins </w:t>
      </w:r>
      <w:hyperlink r:id="rId685" w:tooltip="Justice (Age of Criminal Responsibility) Legislation Amendment Act 2023" w:history="1">
        <w:r>
          <w:rPr>
            <w:rStyle w:val="charCitHyperlinkAbbrev"/>
          </w:rPr>
          <w:t>A2023-45</w:t>
        </w:r>
      </w:hyperlink>
      <w:r>
        <w:t xml:space="preserve"> s 8</w:t>
      </w:r>
      <w:r w:rsidR="00237A38">
        <w:t>8</w:t>
      </w:r>
    </w:p>
    <w:p w14:paraId="4370A72B" w14:textId="1F2C8FC3" w:rsidR="0072647B" w:rsidRPr="00725501" w:rsidRDefault="002C5CAE" w:rsidP="0072647B">
      <w:pPr>
        <w:pStyle w:val="AmdtsEntryHd"/>
      </w:pPr>
      <w:r w:rsidRPr="00B94926">
        <w:t>Therapeutic correction orders—review</w:t>
      </w:r>
    </w:p>
    <w:p w14:paraId="488DC992" w14:textId="4DCEA105" w:rsidR="004A5C53" w:rsidRPr="0072647B" w:rsidRDefault="004A5C53" w:rsidP="004A5C53">
      <w:pPr>
        <w:pStyle w:val="AmdtsEntries"/>
      </w:pPr>
      <w:r>
        <w:t>s 133X</w:t>
      </w:r>
      <w:r w:rsidR="002C5CAE">
        <w:t>V</w:t>
      </w:r>
      <w:r>
        <w:tab/>
        <w:t xml:space="preserve">ins </w:t>
      </w:r>
      <w:hyperlink r:id="rId686" w:tooltip="Justice (Age of Criminal Responsibility) Legislation Amendment Act 2023" w:history="1">
        <w:r>
          <w:rPr>
            <w:rStyle w:val="charCitHyperlinkAbbrev"/>
          </w:rPr>
          <w:t>A2023-45</w:t>
        </w:r>
      </w:hyperlink>
      <w:r>
        <w:t xml:space="preserve"> s 8</w:t>
      </w:r>
      <w:r w:rsidR="00237A38">
        <w:t>8</w:t>
      </w:r>
    </w:p>
    <w:p w14:paraId="54B68FA1" w14:textId="64CFD75A" w:rsidR="0072647B" w:rsidRPr="00725501" w:rsidRDefault="002C5CAE" w:rsidP="0072647B">
      <w:pPr>
        <w:pStyle w:val="AmdtsEntryHd"/>
      </w:pPr>
      <w:r w:rsidRPr="00B94926">
        <w:t>Therapeutic correction orders—CYP director-general must apply for review</w:t>
      </w:r>
    </w:p>
    <w:p w14:paraId="1C0EE482" w14:textId="379274F2" w:rsidR="004A5C53" w:rsidRPr="0072647B" w:rsidRDefault="004A5C53" w:rsidP="004A5C53">
      <w:pPr>
        <w:pStyle w:val="AmdtsEntries"/>
      </w:pPr>
      <w:r>
        <w:t>s 133X</w:t>
      </w:r>
      <w:r w:rsidR="002C5CAE">
        <w:t>W</w:t>
      </w:r>
      <w:r>
        <w:tab/>
        <w:t xml:space="preserve">ins </w:t>
      </w:r>
      <w:hyperlink r:id="rId687" w:tooltip="Justice (Age of Criminal Responsibility) Legislation Amendment Act 2023" w:history="1">
        <w:r>
          <w:rPr>
            <w:rStyle w:val="charCitHyperlinkAbbrev"/>
          </w:rPr>
          <w:t>A2023-45</w:t>
        </w:r>
      </w:hyperlink>
      <w:r>
        <w:t xml:space="preserve"> s 8</w:t>
      </w:r>
      <w:r w:rsidR="00237A38">
        <w:t>8</w:t>
      </w:r>
    </w:p>
    <w:p w14:paraId="4B55D2F9" w14:textId="71A98D80" w:rsidR="0072647B" w:rsidRPr="00725501" w:rsidRDefault="002C5CAE" w:rsidP="0072647B">
      <w:pPr>
        <w:pStyle w:val="AmdtsEntryHd"/>
      </w:pPr>
      <w:r w:rsidRPr="00B94926">
        <w:t>Therapeutic correction orders—notice of proposed review</w:t>
      </w:r>
    </w:p>
    <w:p w14:paraId="29E4CCFF" w14:textId="114FB90D" w:rsidR="004A5C53" w:rsidRPr="0072647B" w:rsidRDefault="004A5C53" w:rsidP="004A5C53">
      <w:pPr>
        <w:pStyle w:val="AmdtsEntries"/>
      </w:pPr>
      <w:r>
        <w:t>s 133X</w:t>
      </w:r>
      <w:r w:rsidR="002C5CAE">
        <w:t>X</w:t>
      </w:r>
      <w:r>
        <w:tab/>
        <w:t xml:space="preserve">ins </w:t>
      </w:r>
      <w:hyperlink r:id="rId688" w:tooltip="Justice (Age of Criminal Responsibility) Legislation Amendment Act 2023" w:history="1">
        <w:r>
          <w:rPr>
            <w:rStyle w:val="charCitHyperlinkAbbrev"/>
          </w:rPr>
          <w:t>A2023-45</w:t>
        </w:r>
      </w:hyperlink>
      <w:r>
        <w:t xml:space="preserve"> s 8</w:t>
      </w:r>
      <w:r w:rsidR="00237A38">
        <w:t>8</w:t>
      </w:r>
    </w:p>
    <w:p w14:paraId="3BF9AD76" w14:textId="2513468E" w:rsidR="0072647B" w:rsidRPr="00725501" w:rsidRDefault="002C5CAE" w:rsidP="0072647B">
      <w:pPr>
        <w:pStyle w:val="AmdtsEntryHd"/>
      </w:pPr>
      <w:r w:rsidRPr="00B94926">
        <w:t>Therapeutic correction orders—miscellaneous</w:t>
      </w:r>
    </w:p>
    <w:p w14:paraId="30714194" w14:textId="16EFFCED" w:rsidR="004A5C53" w:rsidRPr="0072647B" w:rsidRDefault="002C5CAE" w:rsidP="004A5C53">
      <w:pPr>
        <w:pStyle w:val="AmdtsEntries"/>
      </w:pPr>
      <w:r>
        <w:t>div 8A.2A.8 hdg</w:t>
      </w:r>
      <w:r w:rsidR="004A5C53">
        <w:tab/>
        <w:t xml:space="preserve">ins </w:t>
      </w:r>
      <w:hyperlink r:id="rId689" w:tooltip="Justice (Age of Criminal Responsibility) Legislation Amendment Act 2023" w:history="1">
        <w:r w:rsidR="004A5C53">
          <w:rPr>
            <w:rStyle w:val="charCitHyperlinkAbbrev"/>
          </w:rPr>
          <w:t>A2023-45</w:t>
        </w:r>
      </w:hyperlink>
      <w:r w:rsidR="004A5C53">
        <w:t xml:space="preserve"> s 8</w:t>
      </w:r>
      <w:r w:rsidR="00237A38">
        <w:t>8</w:t>
      </w:r>
    </w:p>
    <w:p w14:paraId="510ABB9B" w14:textId="772B319E" w:rsidR="0072647B" w:rsidRPr="00725501" w:rsidRDefault="00237A38" w:rsidP="0072647B">
      <w:pPr>
        <w:pStyle w:val="AmdtsEntryHd"/>
      </w:pPr>
      <w:r w:rsidRPr="00B94926">
        <w:rPr>
          <w:lang w:eastAsia="en-AU"/>
        </w:rPr>
        <w:t>Evidentiary certificates</w:t>
      </w:r>
    </w:p>
    <w:p w14:paraId="1ED86E3F" w14:textId="57F06892" w:rsidR="004A5C53" w:rsidRPr="0072647B" w:rsidRDefault="004A5C53" w:rsidP="004A5C53">
      <w:pPr>
        <w:pStyle w:val="AmdtsEntries"/>
      </w:pPr>
      <w:r>
        <w:t>s 133X</w:t>
      </w:r>
      <w:r w:rsidR="00237A38">
        <w:t>Y</w:t>
      </w:r>
      <w:r>
        <w:tab/>
        <w:t xml:space="preserve">ins </w:t>
      </w:r>
      <w:hyperlink r:id="rId690" w:tooltip="Justice (Age of Criminal Responsibility) Legislation Amendment Act 2023" w:history="1">
        <w:r>
          <w:rPr>
            <w:rStyle w:val="charCitHyperlinkAbbrev"/>
          </w:rPr>
          <w:t>A2023-45</w:t>
        </w:r>
      </w:hyperlink>
      <w:r>
        <w:t xml:space="preserve"> s 8</w:t>
      </w:r>
      <w:r w:rsidR="00237A38">
        <w:t>8</w:t>
      </w:r>
    </w:p>
    <w:p w14:paraId="1DB38016" w14:textId="21EA5559" w:rsidR="0072647B" w:rsidRPr="00725501" w:rsidRDefault="00237A38" w:rsidP="0072647B">
      <w:pPr>
        <w:pStyle w:val="AmdtsEntryHd"/>
      </w:pPr>
      <w:r w:rsidRPr="00B94926">
        <w:lastRenderedPageBreak/>
        <w:t>Information exchanges—therapeutic correction team</w:t>
      </w:r>
    </w:p>
    <w:p w14:paraId="2FD28CE2" w14:textId="434D113B" w:rsidR="004A5C53" w:rsidRPr="0072647B" w:rsidRDefault="004A5C53" w:rsidP="004A5C53">
      <w:pPr>
        <w:pStyle w:val="AmdtsEntries"/>
      </w:pPr>
      <w:r>
        <w:t>s 133X</w:t>
      </w:r>
      <w:r w:rsidR="00237A38">
        <w:t>Z</w:t>
      </w:r>
      <w:r>
        <w:tab/>
        <w:t xml:space="preserve">ins </w:t>
      </w:r>
      <w:hyperlink r:id="rId691" w:tooltip="Justice (Age of Criminal Responsibility) Legislation Amendment Act 2023" w:history="1">
        <w:r>
          <w:rPr>
            <w:rStyle w:val="charCitHyperlinkAbbrev"/>
          </w:rPr>
          <w:t>A2023-45</w:t>
        </w:r>
      </w:hyperlink>
      <w:r>
        <w:t xml:space="preserve"> s 8</w:t>
      </w:r>
      <w:r w:rsidR="00237A38">
        <w:t>8</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181420AC" w:rsidR="00CF6EE1" w:rsidRPr="00CF6EE1" w:rsidRDefault="00CF6EE1">
      <w:pPr>
        <w:pStyle w:val="AmdtsEntries"/>
      </w:pPr>
      <w:r>
        <w:rPr>
          <w:rFonts w:cs="Arial"/>
        </w:rPr>
        <w:t>s 133Y</w:t>
      </w:r>
      <w:r>
        <w:rPr>
          <w:rFonts w:cs="Arial"/>
        </w:rPr>
        <w:tab/>
        <w:t xml:space="preserve">am </w:t>
      </w:r>
      <w:hyperlink r:id="rId692"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51A5C301" w:rsidR="00336D9F" w:rsidRPr="00030A80" w:rsidRDefault="00336D9F">
      <w:pPr>
        <w:pStyle w:val="AmdtsEntries"/>
        <w:rPr>
          <w:rFonts w:cs="Arial"/>
        </w:rPr>
      </w:pPr>
      <w:r w:rsidRPr="00725501">
        <w:t>pt 8A.3 hdg</w:t>
      </w:r>
      <w:r w:rsidRPr="00725501">
        <w:tab/>
      </w:r>
      <w:r w:rsidRPr="00030A80">
        <w:rPr>
          <w:rFonts w:cs="Arial"/>
        </w:rPr>
        <w:t xml:space="preserve">ins </w:t>
      </w:r>
      <w:hyperlink r:id="rId6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56A86F07" w:rsidR="004C484F" w:rsidRPr="004C484F" w:rsidRDefault="004C484F" w:rsidP="00F81569">
      <w:pPr>
        <w:pStyle w:val="AmdtsEntries"/>
        <w:keepNext/>
      </w:pPr>
      <w:r>
        <w:t>s 133Y hdg</w:t>
      </w:r>
      <w:r>
        <w:tab/>
        <w:t xml:space="preserve">sub </w:t>
      </w:r>
      <w:hyperlink r:id="rId694" w:tooltip="Statute Law Amendment Act 2013" w:history="1">
        <w:r>
          <w:rPr>
            <w:rStyle w:val="charCitHyperlinkAbbrev"/>
          </w:rPr>
          <w:t>A2013</w:t>
        </w:r>
        <w:r>
          <w:rPr>
            <w:rStyle w:val="charCitHyperlinkAbbrev"/>
          </w:rPr>
          <w:noBreakHyphen/>
          <w:t>19</w:t>
        </w:r>
      </w:hyperlink>
      <w:r>
        <w:t xml:space="preserve"> amdt 3.66</w:t>
      </w:r>
    </w:p>
    <w:p w14:paraId="229656B4" w14:textId="33E8BD00"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6CE09FF8" w:rsidR="00E34ECA" w:rsidRPr="00030A80" w:rsidRDefault="00E34ECA" w:rsidP="00E34ECA">
      <w:pPr>
        <w:pStyle w:val="AmdtsEntries"/>
        <w:rPr>
          <w:rFonts w:cs="Arial"/>
        </w:rPr>
      </w:pPr>
      <w:r w:rsidRPr="00030A80">
        <w:rPr>
          <w:rFonts w:cs="Arial"/>
        </w:rPr>
        <w:tab/>
        <w:t xml:space="preserve">am </w:t>
      </w:r>
      <w:hyperlink r:id="rId6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5DE38C99" w:rsidR="00625CBB" w:rsidRPr="00625CBB" w:rsidRDefault="00625CBB" w:rsidP="006809F6">
      <w:pPr>
        <w:pStyle w:val="AmdtsEntries"/>
      </w:pPr>
      <w:r>
        <w:t>s 13</w:t>
      </w:r>
      <w:r w:rsidR="0062223D">
        <w:t>3Z hdg</w:t>
      </w:r>
      <w:r w:rsidR="0062223D">
        <w:tab/>
        <w:t xml:space="preserve">sub </w:t>
      </w:r>
      <w:hyperlink r:id="rId697"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73040B43" w:rsidR="00336D9F" w:rsidRPr="00030A80" w:rsidRDefault="00336D9F">
      <w:pPr>
        <w:pStyle w:val="AmdtsEntries"/>
        <w:rPr>
          <w:rFonts w:cs="Arial"/>
        </w:rPr>
      </w:pPr>
      <w:r w:rsidRPr="00725501">
        <w:t>s 133Z</w:t>
      </w:r>
      <w:r w:rsidRPr="00725501">
        <w:tab/>
      </w:r>
      <w:r w:rsidRPr="00030A80">
        <w:rPr>
          <w:rFonts w:cs="Arial"/>
        </w:rPr>
        <w:t xml:space="preserve">ins </w:t>
      </w:r>
      <w:hyperlink r:id="rId6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59E9920A" w:rsidR="00336D9F" w:rsidRPr="00030A80" w:rsidRDefault="00336D9F">
      <w:pPr>
        <w:pStyle w:val="AmdtsEntries"/>
        <w:rPr>
          <w:rFonts w:cs="Arial"/>
        </w:rPr>
      </w:pPr>
      <w:r w:rsidRPr="00725501">
        <w:t>s 133ZA</w:t>
      </w:r>
      <w:r w:rsidRPr="00725501">
        <w:tab/>
      </w:r>
      <w:r w:rsidRPr="00030A80">
        <w:rPr>
          <w:rFonts w:cs="Arial"/>
        </w:rPr>
        <w:t xml:space="preserve">ins </w:t>
      </w:r>
      <w:hyperlink r:id="rId6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0A035040"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7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405A5E12" w:rsidR="00E34ECA" w:rsidRPr="00030A80" w:rsidRDefault="00E34ECA" w:rsidP="00E34ECA">
      <w:pPr>
        <w:pStyle w:val="AmdtsEntries"/>
        <w:rPr>
          <w:rFonts w:cs="Arial"/>
        </w:rPr>
      </w:pPr>
      <w:r w:rsidRPr="00030A80">
        <w:rPr>
          <w:rFonts w:cs="Arial"/>
        </w:rPr>
        <w:tab/>
        <w:t xml:space="preserve">am </w:t>
      </w:r>
      <w:hyperlink r:id="rId70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1D1CD959" w:rsidR="00336D9F" w:rsidRPr="00030A80" w:rsidRDefault="00336D9F">
      <w:pPr>
        <w:pStyle w:val="AmdtsEntries"/>
        <w:rPr>
          <w:rFonts w:cs="Arial"/>
        </w:rPr>
      </w:pPr>
      <w:r w:rsidRPr="00725501">
        <w:t>s 133ZC</w:t>
      </w:r>
      <w:r w:rsidRPr="00725501">
        <w:tab/>
      </w:r>
      <w:r w:rsidRPr="00030A80">
        <w:rPr>
          <w:rFonts w:cs="Arial"/>
        </w:rPr>
        <w:t xml:space="preserve">ins </w:t>
      </w:r>
      <w:hyperlink r:id="rId7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5F98FF75" w:rsidR="00336D9F" w:rsidRPr="00030A80" w:rsidRDefault="00336D9F">
      <w:pPr>
        <w:pStyle w:val="AmdtsEntries"/>
        <w:rPr>
          <w:rFonts w:cs="Arial"/>
        </w:rPr>
      </w:pPr>
      <w:r w:rsidRPr="00725501">
        <w:t>s 133ZD</w:t>
      </w:r>
      <w:r w:rsidRPr="00725501">
        <w:tab/>
      </w:r>
      <w:r w:rsidRPr="00030A80">
        <w:rPr>
          <w:rFonts w:cs="Arial"/>
        </w:rPr>
        <w:t xml:space="preserve">ins </w:t>
      </w:r>
      <w:hyperlink r:id="rId7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3119A4EB" w:rsidR="00336D9F" w:rsidRDefault="00336D9F">
      <w:pPr>
        <w:pStyle w:val="AmdtsEntries"/>
      </w:pPr>
      <w:r>
        <w:t>s 134</w:t>
      </w:r>
      <w:r>
        <w:tab/>
        <w:t xml:space="preserve">am </w:t>
      </w:r>
      <w:hyperlink r:id="rId7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70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2E3365E7" w:rsidR="00336D9F" w:rsidRPr="00FE3208" w:rsidRDefault="00336D9F">
      <w:pPr>
        <w:pStyle w:val="AmdtsEntries"/>
      </w:pPr>
      <w:r>
        <w:t>s 136</w:t>
      </w:r>
      <w:r>
        <w:tab/>
        <w:t xml:space="preserve">am </w:t>
      </w:r>
      <w:hyperlink r:id="rId7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7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708"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7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710"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1A060BC3" w:rsidR="00336D9F" w:rsidRDefault="00336D9F" w:rsidP="006809F6">
      <w:pPr>
        <w:pStyle w:val="AmdtsEntries"/>
      </w:pPr>
      <w:r>
        <w:t>s 140 hdg</w:t>
      </w:r>
      <w:r>
        <w:tab/>
        <w:t xml:space="preserve">sub </w:t>
      </w:r>
      <w:hyperlink r:id="rId7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500D87FF" w:rsidR="00336D9F" w:rsidRDefault="00336D9F" w:rsidP="006809F6">
      <w:pPr>
        <w:pStyle w:val="AmdtsEntries"/>
      </w:pPr>
      <w:r>
        <w:t>s 140</w:t>
      </w:r>
      <w:r>
        <w:tab/>
        <w:t xml:space="preserve">am </w:t>
      </w:r>
      <w:hyperlink r:id="rId7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2366D133" w:rsidR="00336D9F" w:rsidRDefault="00336D9F" w:rsidP="006809F6">
      <w:pPr>
        <w:pStyle w:val="AmdtsEntries"/>
      </w:pPr>
      <w:r>
        <w:t>s 140A</w:t>
      </w:r>
      <w:r>
        <w:tab/>
        <w:t xml:space="preserve">ins as mod </w:t>
      </w:r>
      <w:hyperlink r:id="rId71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1ACFBA4B" w:rsidR="00336D9F" w:rsidRPr="00030A80" w:rsidRDefault="00336D9F" w:rsidP="006809F6">
      <w:pPr>
        <w:pStyle w:val="AmdtsEntries"/>
        <w:rPr>
          <w:rFonts w:cs="Arial"/>
        </w:rPr>
      </w:pPr>
      <w:r>
        <w:tab/>
      </w:r>
      <w:r w:rsidRPr="00030A80">
        <w:rPr>
          <w:rFonts w:cs="Arial"/>
        </w:rPr>
        <w:t xml:space="preserve">exp 18 December 2007 (see </w:t>
      </w:r>
      <w:hyperlink r:id="rId714"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342A13BC" w:rsidR="00336D9F" w:rsidRPr="00030A80" w:rsidRDefault="00336D9F" w:rsidP="006809F6">
      <w:pPr>
        <w:pStyle w:val="AmdtsEntries"/>
        <w:rPr>
          <w:rFonts w:cs="Arial"/>
        </w:rPr>
      </w:pPr>
      <w:r w:rsidRPr="00030A80">
        <w:rPr>
          <w:rFonts w:cs="Arial"/>
        </w:rPr>
        <w:tab/>
        <w:t xml:space="preserve">ins </w:t>
      </w:r>
      <w:hyperlink r:id="rId71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lastRenderedPageBreak/>
        <w:t>Nonparole periods—Rehabilitation of Offenders (Interim) Act, s 31</w:t>
      </w:r>
    </w:p>
    <w:p w14:paraId="639E64D1" w14:textId="42E45E44" w:rsidR="00336D9F" w:rsidRDefault="00336D9F" w:rsidP="006809F6">
      <w:pPr>
        <w:pStyle w:val="AmdtsEntries"/>
      </w:pPr>
      <w:r>
        <w:t>s 141</w:t>
      </w:r>
      <w:r>
        <w:tab/>
        <w:t xml:space="preserve">am </w:t>
      </w:r>
      <w:hyperlink r:id="rId7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1D4026B9" w:rsidR="00336D9F" w:rsidRDefault="00336D9F" w:rsidP="006809F6">
      <w:pPr>
        <w:pStyle w:val="AmdtsEntries"/>
      </w:pPr>
      <w:r>
        <w:t>s 142</w:t>
      </w:r>
      <w:r>
        <w:tab/>
        <w:t xml:space="preserve">am </w:t>
      </w:r>
      <w:hyperlink r:id="rId7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2A88AC5D" w:rsidR="00336D9F" w:rsidRDefault="00336D9F" w:rsidP="006809F6">
      <w:pPr>
        <w:pStyle w:val="AmdtsEntries"/>
      </w:pPr>
      <w:r>
        <w:t>s 143</w:t>
      </w:r>
      <w:r>
        <w:tab/>
        <w:t xml:space="preserve">am </w:t>
      </w:r>
      <w:hyperlink r:id="rId7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0A7485AB" w:rsidR="00336D9F" w:rsidRDefault="00336D9F" w:rsidP="006809F6">
      <w:pPr>
        <w:pStyle w:val="AmdtsEntries"/>
      </w:pPr>
      <w:r>
        <w:t>s 144</w:t>
      </w:r>
      <w:r>
        <w:tab/>
        <w:t xml:space="preserve">ins </w:t>
      </w:r>
      <w:hyperlink r:id="rId7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1EAD97A7" w:rsidR="00336D9F" w:rsidRDefault="00336D9F" w:rsidP="006809F6">
      <w:pPr>
        <w:pStyle w:val="AmdtsEntries"/>
        <w:keepNext/>
      </w:pPr>
      <w:r>
        <w:t>s 145</w:t>
      </w:r>
      <w:r>
        <w:tab/>
        <w:t xml:space="preserve">ins </w:t>
      </w:r>
      <w:hyperlink r:id="rId7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7CD853B1" w:rsidR="00336D9F" w:rsidRDefault="00336D9F" w:rsidP="006809F6">
      <w:pPr>
        <w:pStyle w:val="AmdtsEntries"/>
      </w:pPr>
      <w:r>
        <w:t>s 146</w:t>
      </w:r>
      <w:r>
        <w:tab/>
        <w:t xml:space="preserve">ins </w:t>
      </w:r>
      <w:hyperlink r:id="rId7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7D15CFE7" w:rsidR="00336D9F" w:rsidRDefault="00336D9F" w:rsidP="006809F6">
      <w:pPr>
        <w:pStyle w:val="AmdtsEntries"/>
      </w:pPr>
      <w:r>
        <w:t>s 147</w:t>
      </w:r>
      <w:r>
        <w:tab/>
        <w:t xml:space="preserve">ins </w:t>
      </w:r>
      <w:hyperlink r:id="rId72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4C125776" w:rsidR="00336D9F" w:rsidRPr="00030A80" w:rsidRDefault="00336D9F" w:rsidP="006809F6">
      <w:pPr>
        <w:pStyle w:val="AmdtsEntries"/>
        <w:rPr>
          <w:rFonts w:cs="Arial"/>
        </w:rPr>
      </w:pPr>
      <w:r>
        <w:t>ch 11 hdg</w:t>
      </w:r>
      <w:r>
        <w:tab/>
      </w:r>
      <w:r w:rsidRPr="00030A80">
        <w:rPr>
          <w:rFonts w:cs="Arial"/>
        </w:rPr>
        <w:t xml:space="preserve">ins </w:t>
      </w:r>
      <w:hyperlink r:id="rId72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2C443A97" w:rsidR="00336D9F" w:rsidRPr="00030A80" w:rsidRDefault="00336D9F" w:rsidP="006809F6">
      <w:pPr>
        <w:pStyle w:val="AmdtsEntries"/>
      </w:pPr>
      <w:r>
        <w:t>s 200</w:t>
      </w:r>
      <w:r>
        <w:tab/>
      </w:r>
      <w:r w:rsidRPr="00030A80">
        <w:rPr>
          <w:rFonts w:cs="Arial"/>
        </w:rPr>
        <w:t xml:space="preserve">ins </w:t>
      </w:r>
      <w:hyperlink r:id="rId7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1EA4BBB4" w:rsidR="00336D9F" w:rsidRPr="00030A80" w:rsidRDefault="00336D9F" w:rsidP="006809F6">
      <w:pPr>
        <w:pStyle w:val="AmdtsEntries"/>
      </w:pPr>
      <w:r>
        <w:t>s 201</w:t>
      </w:r>
      <w:r>
        <w:tab/>
      </w:r>
      <w:r w:rsidRPr="00030A80">
        <w:rPr>
          <w:rFonts w:cs="Arial"/>
        </w:rPr>
        <w:t xml:space="preserve">ins </w:t>
      </w:r>
      <w:hyperlink r:id="rId72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129036C4" w:rsidR="00336D9F" w:rsidRPr="00030A80" w:rsidRDefault="00336D9F" w:rsidP="006809F6">
      <w:pPr>
        <w:pStyle w:val="AmdtsEntries"/>
      </w:pPr>
      <w:r>
        <w:t>s 202</w:t>
      </w:r>
      <w:r>
        <w:tab/>
      </w:r>
      <w:r w:rsidRPr="00030A80">
        <w:rPr>
          <w:rFonts w:cs="Arial"/>
        </w:rPr>
        <w:t xml:space="preserve">ins </w:t>
      </w:r>
      <w:hyperlink r:id="rId72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0F057FEF" w:rsidR="00336D9F" w:rsidRPr="00030A80" w:rsidRDefault="00336D9F" w:rsidP="006809F6">
      <w:pPr>
        <w:pStyle w:val="AmdtsEntries"/>
      </w:pPr>
      <w:r>
        <w:t>s 203</w:t>
      </w:r>
      <w:r>
        <w:tab/>
      </w:r>
      <w:r w:rsidRPr="00030A80">
        <w:rPr>
          <w:rFonts w:cs="Arial"/>
        </w:rPr>
        <w:t xml:space="preserve">ins </w:t>
      </w:r>
      <w:hyperlink r:id="rId72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4DC25FD9" w:rsidR="0053172E" w:rsidRDefault="0053172E" w:rsidP="0053172E">
      <w:pPr>
        <w:pStyle w:val="AmdtsEntries"/>
      </w:pPr>
      <w:r>
        <w:t>ch 12 hdg</w:t>
      </w:r>
      <w:r>
        <w:tab/>
        <w:t xml:space="preserve">ins </w:t>
      </w:r>
      <w:hyperlink r:id="rId728"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lastRenderedPageBreak/>
        <w:t>Application of amendments</w:t>
      </w:r>
    </w:p>
    <w:p w14:paraId="31A72BE0" w14:textId="23F6A4F0" w:rsidR="00371B6A" w:rsidRDefault="00371B6A" w:rsidP="00371B6A">
      <w:pPr>
        <w:pStyle w:val="AmdtsEntries"/>
      </w:pPr>
      <w:r>
        <w:t>s 204</w:t>
      </w:r>
      <w:r>
        <w:tab/>
        <w:t xml:space="preserve">ins </w:t>
      </w:r>
      <w:hyperlink r:id="rId729"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6554CB38" w:rsidR="00371B6A" w:rsidRDefault="00371B6A" w:rsidP="00371B6A">
      <w:pPr>
        <w:pStyle w:val="AmdtsEntries"/>
      </w:pPr>
      <w:r>
        <w:t>s 205</w:t>
      </w:r>
      <w:r>
        <w:tab/>
        <w:t xml:space="preserve">ins </w:t>
      </w:r>
      <w:hyperlink r:id="rId730"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3C3A4EA7" w:rsidR="00987547" w:rsidRDefault="00987547" w:rsidP="00987547">
      <w:pPr>
        <w:pStyle w:val="AmdtsEntries"/>
      </w:pPr>
      <w:r>
        <w:t>ch 13 hdg</w:t>
      </w:r>
      <w:r>
        <w:tab/>
        <w:t xml:space="preserve">ins </w:t>
      </w:r>
      <w:hyperlink r:id="rId731"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1FCD675D" w:rsidR="004E4844" w:rsidRPr="004E4844" w:rsidRDefault="004E4844" w:rsidP="004E4844">
      <w:pPr>
        <w:pStyle w:val="AmdtsEntries"/>
        <w:rPr>
          <w:lang w:eastAsia="en-AU"/>
        </w:rPr>
      </w:pPr>
      <w:r>
        <w:rPr>
          <w:lang w:eastAsia="en-AU"/>
        </w:rPr>
        <w:t>s 206</w:t>
      </w:r>
      <w:r>
        <w:rPr>
          <w:lang w:eastAsia="en-AU"/>
        </w:rPr>
        <w:tab/>
      </w:r>
      <w:r>
        <w:t xml:space="preserve">ins </w:t>
      </w:r>
      <w:hyperlink r:id="rId732"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601B7CEE" w:rsidR="004E4844" w:rsidRPr="004E4844" w:rsidRDefault="004E4844" w:rsidP="004E4844">
      <w:pPr>
        <w:pStyle w:val="AmdtsEntries"/>
        <w:rPr>
          <w:lang w:eastAsia="en-AU"/>
        </w:rPr>
      </w:pPr>
      <w:r>
        <w:rPr>
          <w:lang w:eastAsia="en-AU"/>
        </w:rPr>
        <w:t>s 207</w:t>
      </w:r>
      <w:r>
        <w:rPr>
          <w:lang w:eastAsia="en-AU"/>
        </w:rPr>
        <w:tab/>
      </w:r>
      <w:r>
        <w:t xml:space="preserve">ins </w:t>
      </w:r>
      <w:hyperlink r:id="rId733"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7630EBF5"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734"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5A196B67" w:rsidR="00E34ECA" w:rsidRPr="00FB32EC" w:rsidRDefault="00336D9F" w:rsidP="006809F6">
      <w:pPr>
        <w:pStyle w:val="AmdtsEntries"/>
      </w:pPr>
      <w:r>
        <w:t>dict</w:t>
      </w:r>
      <w:r>
        <w:tab/>
      </w:r>
      <w:r w:rsidR="00E34ECA">
        <w:t xml:space="preserve">am </w:t>
      </w:r>
      <w:hyperlink r:id="rId7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736"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737"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738"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739"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r w:rsidR="00FB32EC">
        <w:t xml:space="preserve">; </w:t>
      </w:r>
      <w:hyperlink r:id="rId740" w:tooltip="Crimes Legislation Amendment Act 2024" w:history="1">
        <w:r w:rsidR="00FB32EC">
          <w:rPr>
            <w:rStyle w:val="charCitHyperlinkAbbrev"/>
          </w:rPr>
          <w:t>A2024</w:t>
        </w:r>
        <w:r w:rsidR="00FB32EC">
          <w:rPr>
            <w:rStyle w:val="charCitHyperlinkAbbrev"/>
          </w:rPr>
          <w:noBreakHyphen/>
          <w:t>12</w:t>
        </w:r>
      </w:hyperlink>
      <w:r w:rsidR="00FB32EC">
        <w:t xml:space="preserve"> s 9</w:t>
      </w:r>
    </w:p>
    <w:p w14:paraId="4244F6D9" w14:textId="01B674A8"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7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2EA8E52B"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74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7DB303BE" w:rsidR="00ED4935" w:rsidRDefault="00ED4935" w:rsidP="00ED4935">
      <w:pPr>
        <w:pStyle w:val="AmdtsEntriesDefL2"/>
      </w:pPr>
      <w:r>
        <w:tab/>
        <w:t xml:space="preserve">sub </w:t>
      </w:r>
      <w:hyperlink r:id="rId743"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44D605C7" w:rsidR="00E74F29" w:rsidRPr="00ED4935" w:rsidRDefault="00E74F29" w:rsidP="00ED4935">
      <w:pPr>
        <w:pStyle w:val="AmdtsEntriesDefL2"/>
        <w:rPr>
          <w:rFonts w:cs="Arial"/>
        </w:rPr>
      </w:pPr>
      <w:r>
        <w:tab/>
        <w:t xml:space="preserve">am </w:t>
      </w:r>
      <w:hyperlink r:id="rId744" w:tooltip="Sentencing (Drug and Alcohol Treatment Orders) Legislation Amendment Act 2019" w:history="1">
        <w:r w:rsidRPr="009F3301">
          <w:rPr>
            <w:rStyle w:val="charCitHyperlinkAbbrev"/>
          </w:rPr>
          <w:t>A2019-31</w:t>
        </w:r>
      </w:hyperlink>
      <w:r>
        <w:t xml:space="preserve"> s 21</w:t>
      </w:r>
      <w:r w:rsidR="00127377">
        <w:t xml:space="preserve">; </w:t>
      </w:r>
      <w:hyperlink r:id="rId745" w:tooltip="Justice (Age of Criminal Responsibility) Legislation Amendment Act 2023" w:history="1">
        <w:r w:rsidR="00127377">
          <w:rPr>
            <w:rStyle w:val="charCitHyperlinkAbbrev"/>
          </w:rPr>
          <w:t>A2023-45</w:t>
        </w:r>
      </w:hyperlink>
      <w:r w:rsidR="00127377">
        <w:t xml:space="preserve"> s 89</w:t>
      </w:r>
    </w:p>
    <w:p w14:paraId="084A2347" w14:textId="1509933A" w:rsidR="00336D9F" w:rsidRDefault="00336D9F" w:rsidP="006809F6">
      <w:pPr>
        <w:pStyle w:val="AmdtsEntries"/>
      </w:pPr>
      <w:r>
        <w:tab/>
        <w:t xml:space="preserve">def </w:t>
      </w:r>
      <w:r>
        <w:rPr>
          <w:rStyle w:val="charBoldItals"/>
        </w:rPr>
        <w:t xml:space="preserve">at </w:t>
      </w:r>
      <w:r>
        <w:t xml:space="preserve">ins </w:t>
      </w:r>
      <w:hyperlink r:id="rId7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66063AC6" w:rsidR="00336D9F" w:rsidRDefault="00336D9F">
      <w:pPr>
        <w:pStyle w:val="AmdtsEntriesDefL2"/>
        <w:rPr>
          <w:rFonts w:cs="Arial"/>
        </w:rPr>
      </w:pPr>
      <w:r>
        <w:tab/>
      </w:r>
      <w:r w:rsidRPr="00030A80">
        <w:rPr>
          <w:rFonts w:cs="Arial"/>
        </w:rPr>
        <w:t xml:space="preserve">sub </w:t>
      </w:r>
      <w:hyperlink r:id="rId7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45E1B1C7" w:rsidR="00ED3440" w:rsidRPr="00ED3440" w:rsidRDefault="00ED3440" w:rsidP="00ED3440">
      <w:pPr>
        <w:pStyle w:val="AmdtsEntries"/>
      </w:pPr>
      <w:r>
        <w:tab/>
        <w:t xml:space="preserve">def </w:t>
      </w:r>
      <w:r>
        <w:rPr>
          <w:rStyle w:val="charBoldItals"/>
        </w:rPr>
        <w:t xml:space="preserve">correctional centre </w:t>
      </w:r>
      <w:r>
        <w:t xml:space="preserve">am </w:t>
      </w:r>
      <w:hyperlink r:id="rId748" w:tooltip="Statute Law Amendment Act 2013" w:history="1">
        <w:r>
          <w:rPr>
            <w:rStyle w:val="charCitHyperlinkAbbrev"/>
          </w:rPr>
          <w:t>A2013</w:t>
        </w:r>
        <w:r>
          <w:rPr>
            <w:rStyle w:val="charCitHyperlinkAbbrev"/>
          </w:rPr>
          <w:noBreakHyphen/>
          <w:t>19</w:t>
        </w:r>
      </w:hyperlink>
      <w:r>
        <w:t xml:space="preserve"> amdt 3.68</w:t>
      </w:r>
    </w:p>
    <w:p w14:paraId="5D6DFB60" w14:textId="5C20BD57"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7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52DE9BC5" w:rsidR="00E34ECA" w:rsidRDefault="00E34ECA" w:rsidP="00E34ECA">
      <w:pPr>
        <w:pStyle w:val="AmdtsEntriesDefL2"/>
      </w:pPr>
      <w:r w:rsidRPr="00030A80">
        <w:rPr>
          <w:rFonts w:cs="Arial"/>
        </w:rPr>
        <w:tab/>
        <w:t xml:space="preserve">om </w:t>
      </w:r>
      <w:hyperlink r:id="rId75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53C00735"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7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4AA1C682" w:rsidR="00336D9F" w:rsidRDefault="00336D9F">
      <w:pPr>
        <w:pStyle w:val="AmdtsEntries"/>
      </w:pPr>
      <w:r>
        <w:tab/>
        <w:t xml:space="preserve">def </w:t>
      </w:r>
      <w:r>
        <w:rPr>
          <w:rStyle w:val="charBoldItals"/>
        </w:rPr>
        <w:t xml:space="preserve">community service work </w:t>
      </w:r>
      <w:r>
        <w:t xml:space="preserve">sub </w:t>
      </w:r>
      <w:hyperlink r:id="rId7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03B8BF33" w:rsidR="00E74F29" w:rsidRDefault="00E74F29" w:rsidP="00E74F29">
      <w:pPr>
        <w:pStyle w:val="AmdtsEntries"/>
      </w:pPr>
      <w:r>
        <w:tab/>
        <w:t xml:space="preserve">def </w:t>
      </w:r>
      <w:r w:rsidRPr="00E74F29">
        <w:rPr>
          <w:b/>
          <w:i/>
        </w:rPr>
        <w:t>core conditions</w:t>
      </w:r>
      <w:r>
        <w:t xml:space="preserve"> ins </w:t>
      </w:r>
      <w:hyperlink r:id="rId753" w:tooltip="Sentencing (Drug and Alcohol Treatment Orders) Legislation Amendment Act 2019" w:history="1">
        <w:r w:rsidRPr="009F3301">
          <w:rPr>
            <w:rStyle w:val="charCitHyperlinkAbbrev"/>
          </w:rPr>
          <w:t>A2019-31</w:t>
        </w:r>
      </w:hyperlink>
      <w:r>
        <w:t xml:space="preserve"> s 22</w:t>
      </w:r>
    </w:p>
    <w:p w14:paraId="609C23B9" w14:textId="462AC2B6" w:rsidR="00237A38" w:rsidRPr="00E74F29" w:rsidRDefault="00237A38" w:rsidP="00237A38">
      <w:pPr>
        <w:pStyle w:val="AmdtsEntriesDefL2"/>
        <w:rPr>
          <w:rFonts w:cs="Arial"/>
        </w:rPr>
      </w:pPr>
      <w:r>
        <w:tab/>
        <w:t xml:space="preserve">sub </w:t>
      </w:r>
      <w:hyperlink r:id="rId754" w:tooltip="Justice (Age of Criminal Responsibility) Legislation Amendment Act 2023" w:history="1">
        <w:r>
          <w:rPr>
            <w:rStyle w:val="charCitHyperlinkAbbrev"/>
          </w:rPr>
          <w:t>A2023-45</w:t>
        </w:r>
      </w:hyperlink>
      <w:r>
        <w:t xml:space="preserve"> s </w:t>
      </w:r>
      <w:r w:rsidR="000F67B1">
        <w:t>90</w:t>
      </w:r>
    </w:p>
    <w:p w14:paraId="40566238" w14:textId="54089F3A" w:rsidR="00336D9F" w:rsidRDefault="00336D9F">
      <w:pPr>
        <w:pStyle w:val="AmdtsEntries"/>
      </w:pPr>
      <w:r>
        <w:tab/>
        <w:t xml:space="preserve">def </w:t>
      </w:r>
      <w:r>
        <w:rPr>
          <w:rStyle w:val="charBoldItals"/>
        </w:rPr>
        <w:t xml:space="preserve">corrections officer </w:t>
      </w:r>
      <w:r>
        <w:t xml:space="preserve">sub </w:t>
      </w:r>
      <w:hyperlink r:id="rId7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082626E0" w14:textId="1F44A2B2" w:rsidR="00FB32EC" w:rsidRPr="000F4697" w:rsidRDefault="00FB32EC" w:rsidP="000F4697">
      <w:pPr>
        <w:pStyle w:val="AmdtEntriesDefL2"/>
        <w:rPr>
          <w:b w:val="0"/>
          <w:bCs/>
        </w:rPr>
      </w:pPr>
      <w:r w:rsidRPr="000F4697">
        <w:rPr>
          <w:b w:val="0"/>
          <w:bCs/>
        </w:rPr>
        <w:tab/>
        <w:t>om</w:t>
      </w:r>
      <w:r w:rsidR="000F4697" w:rsidRPr="000F4697">
        <w:rPr>
          <w:b w:val="0"/>
          <w:bCs/>
        </w:rPr>
        <w:t xml:space="preserve"> </w:t>
      </w:r>
      <w:hyperlink r:id="rId756" w:tooltip="Crimes Legislation Amendment Act 2024" w:history="1">
        <w:r w:rsidR="000F4697" w:rsidRPr="000F4697">
          <w:rPr>
            <w:rStyle w:val="charCitHyperlinkAbbrev"/>
            <w:b w:val="0"/>
            <w:bCs/>
          </w:rPr>
          <w:t>A2024</w:t>
        </w:r>
        <w:r w:rsidR="000F4697" w:rsidRPr="000F4697">
          <w:rPr>
            <w:rStyle w:val="charCitHyperlinkAbbrev"/>
            <w:b w:val="0"/>
            <w:bCs/>
          </w:rPr>
          <w:noBreakHyphen/>
          <w:t>12</w:t>
        </w:r>
      </w:hyperlink>
      <w:r w:rsidR="000F4697" w:rsidRPr="000F4697">
        <w:rPr>
          <w:b w:val="0"/>
          <w:bCs/>
        </w:rPr>
        <w:t xml:space="preserve"> s</w:t>
      </w:r>
      <w:r w:rsidR="000F4697">
        <w:rPr>
          <w:b w:val="0"/>
          <w:bCs/>
        </w:rPr>
        <w:t xml:space="preserve"> 10</w:t>
      </w:r>
    </w:p>
    <w:p w14:paraId="4D02D170" w14:textId="603BD43D" w:rsidR="00B13CE1" w:rsidRDefault="00B13CE1">
      <w:pPr>
        <w:pStyle w:val="AmdtsEntries"/>
      </w:pPr>
      <w:r>
        <w:tab/>
        <w:t xml:space="preserve">def </w:t>
      </w:r>
      <w:r w:rsidRPr="00B13CE1">
        <w:rPr>
          <w:b/>
          <w:bCs/>
          <w:i/>
          <w:iCs/>
        </w:rPr>
        <w:t>court</w:t>
      </w:r>
      <w:r>
        <w:t xml:space="preserve"> sub </w:t>
      </w:r>
      <w:hyperlink r:id="rId757"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758" w:tooltip="Statute Law Amendment Act 2021" w:history="1">
        <w:r w:rsidR="00E234C6" w:rsidRPr="004E1A6C">
          <w:rPr>
            <w:color w:val="0000FF" w:themeColor="hyperlink"/>
          </w:rPr>
          <w:t>A2021-12</w:t>
        </w:r>
      </w:hyperlink>
      <w:r w:rsidR="00E234C6">
        <w:t xml:space="preserve"> amdt 3.16</w:t>
      </w:r>
    </w:p>
    <w:p w14:paraId="0029A064" w14:textId="1D7D7D31" w:rsidR="0028561F" w:rsidRDefault="0028561F">
      <w:pPr>
        <w:pStyle w:val="AmdtsEntries"/>
      </w:pPr>
      <w:r>
        <w:tab/>
        <w:t xml:space="preserve">def </w:t>
      </w:r>
      <w:r w:rsidRPr="0028561F">
        <w:rPr>
          <w:b/>
          <w:bCs/>
          <w:i/>
          <w:iCs/>
        </w:rPr>
        <w:t>court</w:t>
      </w:r>
      <w:r w:rsidRPr="0028561F">
        <w:t>,</w:t>
      </w:r>
      <w:r>
        <w:t xml:space="preserve"> for part 4.6 ins </w:t>
      </w:r>
      <w:hyperlink r:id="rId759" w:tooltip="Crimes (Disrupting Criminal Gangs) Legislation Amendment Act 2019" w:history="1">
        <w:r w:rsidRPr="002B7A4B">
          <w:rPr>
            <w:rStyle w:val="charCitHyperlinkAbbrev"/>
          </w:rPr>
          <w:t>A2019-43</w:t>
        </w:r>
      </w:hyperlink>
      <w:r w:rsidRPr="002B7A4B">
        <w:t xml:space="preserve"> s 1</w:t>
      </w:r>
      <w:r>
        <w:t>5</w:t>
      </w:r>
    </w:p>
    <w:p w14:paraId="3474FA59" w14:textId="7A981C0C" w:rsidR="00E234C6" w:rsidRDefault="00E234C6" w:rsidP="00E234C6">
      <w:pPr>
        <w:pStyle w:val="AmdtsEntriesDefL2"/>
      </w:pPr>
      <w:r>
        <w:tab/>
        <w:t xml:space="preserve">om </w:t>
      </w:r>
      <w:hyperlink r:id="rId760" w:tooltip="Statute Law Amendment Act 2021" w:history="1">
        <w:r w:rsidRPr="004E1A6C">
          <w:rPr>
            <w:color w:val="0000FF" w:themeColor="hyperlink"/>
          </w:rPr>
          <w:t>A2021-12</w:t>
        </w:r>
      </w:hyperlink>
      <w:r>
        <w:t xml:space="preserve"> amdt 3.16</w:t>
      </w:r>
    </w:p>
    <w:p w14:paraId="57FAC29E" w14:textId="14B374C0" w:rsidR="005540A4" w:rsidRDefault="005540A4">
      <w:pPr>
        <w:pStyle w:val="AmdtsEntries"/>
      </w:pPr>
      <w:r>
        <w:tab/>
        <w:t xml:space="preserve">def </w:t>
      </w:r>
      <w:r w:rsidRPr="00E15EBB">
        <w:rPr>
          <w:rStyle w:val="charBoldItals"/>
        </w:rPr>
        <w:t>criminal group</w:t>
      </w:r>
      <w:r>
        <w:t xml:space="preserve"> ins </w:t>
      </w:r>
      <w:hyperlink r:id="rId761" w:tooltip="Crimes (Disrupting Criminal Gangs) Legislation Amendment Act 2019" w:history="1">
        <w:r w:rsidRPr="002B7A4B">
          <w:rPr>
            <w:rStyle w:val="charCitHyperlinkAbbrev"/>
          </w:rPr>
          <w:t>A2019-43</w:t>
        </w:r>
      </w:hyperlink>
      <w:r w:rsidRPr="002B7A4B">
        <w:t xml:space="preserve"> s 1</w:t>
      </w:r>
      <w:r>
        <w:t>5</w:t>
      </w:r>
    </w:p>
    <w:p w14:paraId="4A08FA45" w14:textId="6D278EE6" w:rsidR="005540A4" w:rsidRDefault="005540A4">
      <w:pPr>
        <w:pStyle w:val="AmdtsEntries"/>
      </w:pPr>
      <w:r>
        <w:tab/>
        <w:t xml:space="preserve">def </w:t>
      </w:r>
      <w:r w:rsidRPr="00E15EBB">
        <w:rPr>
          <w:rStyle w:val="charBoldItals"/>
        </w:rPr>
        <w:t>criminal intelligence</w:t>
      </w:r>
      <w:r>
        <w:t xml:space="preserve"> ins </w:t>
      </w:r>
      <w:hyperlink r:id="rId762" w:tooltip="Crimes (Disrupting Criminal Gangs) Legislation Amendment Act 2019" w:history="1">
        <w:r w:rsidRPr="002B7A4B">
          <w:rPr>
            <w:rStyle w:val="charCitHyperlinkAbbrev"/>
          </w:rPr>
          <w:t>A2019-43</w:t>
        </w:r>
      </w:hyperlink>
      <w:r w:rsidRPr="002B7A4B">
        <w:t xml:space="preserve"> s 1</w:t>
      </w:r>
      <w:r>
        <w:t>5</w:t>
      </w:r>
    </w:p>
    <w:p w14:paraId="55760D3F" w14:textId="61277AF3" w:rsidR="00B13CE1" w:rsidRPr="00B13CE1" w:rsidRDefault="00B13CE1">
      <w:pPr>
        <w:pStyle w:val="AmdtsEntries"/>
      </w:pPr>
      <w:r>
        <w:tab/>
        <w:t xml:space="preserve">def </w:t>
      </w:r>
      <w:r w:rsidRPr="007B4214">
        <w:rPr>
          <w:rStyle w:val="charBoldItals"/>
        </w:rPr>
        <w:t>custodial part</w:t>
      </w:r>
      <w:r>
        <w:t xml:space="preserve"> ins </w:t>
      </w:r>
      <w:hyperlink r:id="rId763" w:tooltip="Sentencing (Drug and Alcohol Treatment Orders) Legislation Amendment Act 2019" w:history="1">
        <w:r w:rsidRPr="009F3301">
          <w:rPr>
            <w:rStyle w:val="charCitHyperlinkAbbrev"/>
          </w:rPr>
          <w:t>A2019-31</w:t>
        </w:r>
      </w:hyperlink>
      <w:r>
        <w:t xml:space="preserve"> s 2</w:t>
      </w:r>
      <w:r w:rsidR="00365A9C">
        <w:t>4</w:t>
      </w:r>
    </w:p>
    <w:p w14:paraId="2CE6FE1C" w14:textId="400E63D6"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7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6D239B03"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765" w:tooltip="Statute Law Amendment Act 2013" w:history="1">
        <w:r>
          <w:rPr>
            <w:rStyle w:val="charCitHyperlinkAbbrev"/>
          </w:rPr>
          <w:t>A2013</w:t>
        </w:r>
        <w:r>
          <w:rPr>
            <w:rStyle w:val="charCitHyperlinkAbbrev"/>
          </w:rPr>
          <w:noBreakHyphen/>
          <w:t>19</w:t>
        </w:r>
      </w:hyperlink>
      <w:r>
        <w:t xml:space="preserve"> amdt 3.69</w:t>
      </w:r>
    </w:p>
    <w:p w14:paraId="401BC61D" w14:textId="0D84BF18" w:rsidR="00336D9F" w:rsidRDefault="00336D9F">
      <w:pPr>
        <w:pStyle w:val="AmdtsEntries"/>
      </w:pPr>
      <w:r>
        <w:lastRenderedPageBreak/>
        <w:tab/>
        <w:t xml:space="preserve">def </w:t>
      </w:r>
      <w:r w:rsidRPr="00030A80">
        <w:rPr>
          <w:rStyle w:val="charBoldItals"/>
        </w:rPr>
        <w:t>detention place</w:t>
      </w:r>
      <w:r w:rsidRPr="00030A80">
        <w:rPr>
          <w:rFonts w:cs="Arial"/>
        </w:rPr>
        <w:t xml:space="preserve"> ins </w:t>
      </w:r>
      <w:hyperlink r:id="rId7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7B9036CE"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76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432DDA95" w:rsidR="00D106DE" w:rsidRDefault="00D106DE" w:rsidP="00D106DE">
      <w:pPr>
        <w:pStyle w:val="AmdtsEntriesDefL2"/>
      </w:pPr>
      <w:r>
        <w:tab/>
        <w:t xml:space="preserve">om </w:t>
      </w:r>
      <w:hyperlink r:id="rId768" w:anchor="history" w:tooltip="Family Violence Act 2016" w:history="1">
        <w:r>
          <w:rPr>
            <w:rStyle w:val="charCitHyperlinkAbbrev"/>
          </w:rPr>
          <w:t>A2016</w:t>
        </w:r>
        <w:r>
          <w:rPr>
            <w:rStyle w:val="charCitHyperlinkAbbrev"/>
          </w:rPr>
          <w:noBreakHyphen/>
          <w:t>42</w:t>
        </w:r>
      </w:hyperlink>
      <w:r>
        <w:t xml:space="preserve"> amdt 3.48</w:t>
      </w:r>
    </w:p>
    <w:p w14:paraId="226D6638" w14:textId="713D005F"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769" w:tooltip="Sentencing (Drug and Alcohol Treatment Orders) Legislation Amendment Act 2019" w:history="1">
        <w:r w:rsidRPr="009F3301">
          <w:rPr>
            <w:rStyle w:val="charCitHyperlinkAbbrev"/>
          </w:rPr>
          <w:t>A2019-31</w:t>
        </w:r>
      </w:hyperlink>
      <w:r>
        <w:t xml:space="preserve"> s 24</w:t>
      </w:r>
    </w:p>
    <w:p w14:paraId="59F739D3" w14:textId="6F617B17"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770" w:tooltip="Sentencing (Drug and Alcohol Treatment Orders) Legislation Amendment Act 2019" w:history="1">
        <w:r w:rsidRPr="009F3301">
          <w:rPr>
            <w:rStyle w:val="charCitHyperlinkAbbrev"/>
          </w:rPr>
          <w:t>A2019-31</w:t>
        </w:r>
      </w:hyperlink>
      <w:r>
        <w:t xml:space="preserve"> s 24</w:t>
      </w:r>
    </w:p>
    <w:p w14:paraId="7C72386D" w14:textId="11B958C4"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7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20B92576" w:rsidR="00D106DE" w:rsidRDefault="00D106DE">
      <w:pPr>
        <w:pStyle w:val="AmdtsEntries"/>
      </w:pPr>
      <w:r>
        <w:tab/>
        <w:t xml:space="preserve">def </w:t>
      </w:r>
      <w:r w:rsidRPr="00D106DE">
        <w:rPr>
          <w:rStyle w:val="charBoldItals"/>
        </w:rPr>
        <w:t>family violence offence</w:t>
      </w:r>
      <w:r>
        <w:t xml:space="preserve"> ins </w:t>
      </w:r>
      <w:hyperlink r:id="rId772" w:anchor="history" w:tooltip="Family Violence Act 2016" w:history="1">
        <w:r>
          <w:rPr>
            <w:rStyle w:val="charCitHyperlinkAbbrev"/>
          </w:rPr>
          <w:t>A2016</w:t>
        </w:r>
        <w:r>
          <w:rPr>
            <w:rStyle w:val="charCitHyperlinkAbbrev"/>
          </w:rPr>
          <w:noBreakHyphen/>
          <w:t>42</w:t>
        </w:r>
      </w:hyperlink>
      <w:r>
        <w:t xml:space="preserve"> amdt 3.49</w:t>
      </w:r>
    </w:p>
    <w:p w14:paraId="223AAED8" w14:textId="7901D33A" w:rsidR="001042AF" w:rsidRPr="001042AF" w:rsidRDefault="001042AF">
      <w:pPr>
        <w:pStyle w:val="AmdtsEntries"/>
      </w:pPr>
      <w:r>
        <w:tab/>
        <w:t xml:space="preserve">def </w:t>
      </w:r>
      <w:r w:rsidRPr="007B4214">
        <w:rPr>
          <w:rStyle w:val="charBoldItals"/>
        </w:rPr>
        <w:t>health director-general</w:t>
      </w:r>
      <w:r>
        <w:t xml:space="preserve"> ins </w:t>
      </w:r>
      <w:hyperlink r:id="rId773" w:tooltip="Sentencing (Drug and Alcohol Treatment Orders) Legislation Amendment Act 2019" w:history="1">
        <w:r w:rsidRPr="009F3301">
          <w:rPr>
            <w:rStyle w:val="charCitHyperlinkAbbrev"/>
          </w:rPr>
          <w:t>A2019-31</w:t>
        </w:r>
      </w:hyperlink>
      <w:r>
        <w:t xml:space="preserve"> s 24</w:t>
      </w:r>
    </w:p>
    <w:p w14:paraId="40524CAA" w14:textId="704C6001"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7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1036E814"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775"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244D92ED"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7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592EC2CE" w:rsidR="001042AF" w:rsidRDefault="001042AF" w:rsidP="00034EAA">
      <w:pPr>
        <w:pStyle w:val="AmdtsEntries"/>
      </w:pPr>
      <w:r>
        <w:tab/>
        <w:t xml:space="preserve">def </w:t>
      </w:r>
      <w:r w:rsidRPr="007B4214">
        <w:rPr>
          <w:rStyle w:val="charBoldItals"/>
        </w:rPr>
        <w:t>member</w:t>
      </w:r>
      <w:r>
        <w:t xml:space="preserve"> ins </w:t>
      </w:r>
      <w:hyperlink r:id="rId777" w:tooltip="Sentencing (Drug and Alcohol Treatment Orders) Legislation Amendment Act 2019" w:history="1">
        <w:r w:rsidRPr="009F3301">
          <w:rPr>
            <w:rStyle w:val="charCitHyperlinkAbbrev"/>
          </w:rPr>
          <w:t>A2019-31</w:t>
        </w:r>
      </w:hyperlink>
      <w:r>
        <w:t xml:space="preserve"> s 24</w:t>
      </w:r>
    </w:p>
    <w:p w14:paraId="07486985" w14:textId="402F09AF"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778" w:tooltip="Crimes (Disrupting Criminal Gangs) Legislation Amendment Act 2019" w:history="1">
        <w:r w:rsidRPr="002B7A4B">
          <w:rPr>
            <w:rStyle w:val="charCitHyperlinkAbbrev"/>
          </w:rPr>
          <w:t>A2019-43</w:t>
        </w:r>
      </w:hyperlink>
      <w:r w:rsidRPr="002B7A4B">
        <w:t xml:space="preserve"> s 1</w:t>
      </w:r>
      <w:r>
        <w:t>5</w:t>
      </w:r>
    </w:p>
    <w:p w14:paraId="704289E7" w14:textId="1A746F07" w:rsidR="00E234C6" w:rsidRDefault="00E234C6" w:rsidP="00E234C6">
      <w:pPr>
        <w:pStyle w:val="AmdtsEntriesDefL2"/>
      </w:pPr>
      <w:r>
        <w:tab/>
        <w:t xml:space="preserve">om </w:t>
      </w:r>
      <w:hyperlink r:id="rId779" w:tooltip="Statute Law Amendment Act 2021" w:history="1">
        <w:r w:rsidRPr="004E1A6C">
          <w:rPr>
            <w:color w:val="0000FF" w:themeColor="hyperlink"/>
          </w:rPr>
          <w:t>A2021-12</w:t>
        </w:r>
      </w:hyperlink>
      <w:r>
        <w:t xml:space="preserve"> amdt 3.17</w:t>
      </w:r>
    </w:p>
    <w:p w14:paraId="0004BF27" w14:textId="07EFE137" w:rsidR="00336D9F" w:rsidRDefault="00336D9F">
      <w:pPr>
        <w:pStyle w:val="AmdtsEntries"/>
      </w:pPr>
      <w:r>
        <w:tab/>
        <w:t xml:space="preserve">def </w:t>
      </w:r>
      <w:r>
        <w:rPr>
          <w:rStyle w:val="charBoldItals"/>
        </w:rPr>
        <w:t xml:space="preserve">parole order </w:t>
      </w:r>
      <w:r>
        <w:t xml:space="preserve">sub </w:t>
      </w:r>
      <w:hyperlink r:id="rId7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3EFAA6F0" w:rsidR="00336D9F" w:rsidRDefault="00336D9F">
      <w:pPr>
        <w:pStyle w:val="AmdtsEntries"/>
      </w:pPr>
      <w:r>
        <w:tab/>
        <w:t xml:space="preserve">def </w:t>
      </w:r>
      <w:r>
        <w:rPr>
          <w:rStyle w:val="charBoldItals"/>
        </w:rPr>
        <w:t xml:space="preserve">periodic detention </w:t>
      </w:r>
      <w:r>
        <w:t xml:space="preserve">sub </w:t>
      </w:r>
      <w:hyperlink r:id="rId7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38EE834" w:rsidR="00F97B89" w:rsidRDefault="00F97B89" w:rsidP="00F97B89">
      <w:pPr>
        <w:pStyle w:val="AmdtsEntriesDefL2"/>
      </w:pPr>
      <w:r>
        <w:tab/>
        <w:t xml:space="preserve">om </w:t>
      </w:r>
      <w:hyperlink r:id="rId7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6F8663C9" w:rsidR="00336D9F" w:rsidRDefault="00336D9F">
      <w:pPr>
        <w:pStyle w:val="AmdtsEntries"/>
      </w:pPr>
      <w:r>
        <w:tab/>
        <w:t xml:space="preserve">def </w:t>
      </w:r>
      <w:r>
        <w:rPr>
          <w:rStyle w:val="charBoldItals"/>
        </w:rPr>
        <w:t xml:space="preserve">periodic detention period </w:t>
      </w:r>
      <w:r>
        <w:t xml:space="preserve">am </w:t>
      </w:r>
      <w:hyperlink r:id="rId7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029E755C" w:rsidR="00F97B89" w:rsidRDefault="00F97B89" w:rsidP="00F97B89">
      <w:pPr>
        <w:pStyle w:val="AmdtsEntriesDefL2"/>
      </w:pPr>
      <w:r>
        <w:tab/>
        <w:t xml:space="preserve">om </w:t>
      </w:r>
      <w:hyperlink r:id="rId7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3535726F"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8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0585057C" w:rsidR="00336D9F" w:rsidRPr="00030A80" w:rsidRDefault="00336D9F">
      <w:pPr>
        <w:pStyle w:val="AmdtsEntriesDefL2"/>
        <w:rPr>
          <w:rFonts w:cs="Arial"/>
        </w:rPr>
      </w:pPr>
      <w:r>
        <w:tab/>
      </w:r>
      <w:r w:rsidRPr="00030A80">
        <w:rPr>
          <w:rFonts w:cs="Arial"/>
        </w:rPr>
        <w:t xml:space="preserve">sub </w:t>
      </w:r>
      <w:hyperlink r:id="rId7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87"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5E6A05B2"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8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7BA75AFE"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5AC1159E"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5F22FF70" w:rsidR="005540A4" w:rsidRDefault="005540A4" w:rsidP="00981BAB">
      <w:pPr>
        <w:pStyle w:val="AmdtsEntries"/>
      </w:pPr>
      <w:r>
        <w:tab/>
        <w:t xml:space="preserve">def </w:t>
      </w:r>
      <w:r w:rsidRPr="00E15EBB">
        <w:rPr>
          <w:rStyle w:val="charBoldItals"/>
        </w:rPr>
        <w:t>schedule offence</w:t>
      </w:r>
      <w:r>
        <w:t xml:space="preserve"> ins </w:t>
      </w:r>
      <w:hyperlink r:id="rId791" w:tooltip="Crimes (Disrupting Criminal Gangs) Legislation Amendment Act 2019" w:history="1">
        <w:r w:rsidRPr="002B7A4B">
          <w:rPr>
            <w:rStyle w:val="charCitHyperlinkAbbrev"/>
          </w:rPr>
          <w:t>A2019-43</w:t>
        </w:r>
      </w:hyperlink>
      <w:r w:rsidRPr="002B7A4B">
        <w:t xml:space="preserve"> s 1</w:t>
      </w:r>
      <w:r>
        <w:t>5</w:t>
      </w:r>
    </w:p>
    <w:p w14:paraId="229B8D6E" w14:textId="28F54C72" w:rsidR="000F67B1" w:rsidRPr="00F97B89" w:rsidRDefault="000F67B1" w:rsidP="00981BAB">
      <w:pPr>
        <w:pStyle w:val="AmdtsEntries"/>
      </w:pPr>
      <w:r>
        <w:tab/>
        <w:t xml:space="preserve">def </w:t>
      </w:r>
      <w:r w:rsidRPr="000F67B1">
        <w:rPr>
          <w:rStyle w:val="charBoldItals"/>
        </w:rPr>
        <w:t>sentencing court</w:t>
      </w:r>
      <w:r>
        <w:t xml:space="preserve"> sub </w:t>
      </w:r>
      <w:hyperlink r:id="rId792" w:tooltip="Justice (Age of Criminal Responsibility) Legislation Amendment Act 2023" w:history="1">
        <w:r>
          <w:rPr>
            <w:rStyle w:val="charCitHyperlinkAbbrev"/>
          </w:rPr>
          <w:t>A2023-45</w:t>
        </w:r>
      </w:hyperlink>
      <w:r>
        <w:t xml:space="preserve"> s 91</w:t>
      </w:r>
    </w:p>
    <w:p w14:paraId="47CC6A21" w14:textId="56BE6C7D"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CAC2E80" w14:textId="6EB50A56" w:rsidR="000F67B1" w:rsidRDefault="000F67B1" w:rsidP="00981BAB">
      <w:pPr>
        <w:pStyle w:val="AmdtsEntries"/>
      </w:pPr>
      <w:r>
        <w:rPr>
          <w:rFonts w:cs="Arial"/>
        </w:rPr>
        <w:tab/>
        <w:t xml:space="preserve">def </w:t>
      </w:r>
      <w:r w:rsidRPr="00B94926">
        <w:rPr>
          <w:rStyle w:val="charBoldItals"/>
        </w:rPr>
        <w:t>therapeutic correction assessment</w:t>
      </w:r>
      <w:r>
        <w:rPr>
          <w:rStyle w:val="charBoldItals"/>
          <w:b w:val="0"/>
          <w:bCs/>
          <w:i w:val="0"/>
          <w:iCs/>
        </w:rPr>
        <w:t xml:space="preserve"> ins </w:t>
      </w:r>
      <w:hyperlink r:id="rId794" w:tooltip="Justice (Age of Criminal Responsibility) Legislation Amendment Act 2023" w:history="1">
        <w:r>
          <w:rPr>
            <w:rStyle w:val="charCitHyperlinkAbbrev"/>
          </w:rPr>
          <w:t>A2023-45</w:t>
        </w:r>
      </w:hyperlink>
      <w:r>
        <w:t xml:space="preserve"> s 92</w:t>
      </w:r>
    </w:p>
    <w:p w14:paraId="5D04AE3B" w14:textId="5484E655"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conditions</w:t>
      </w:r>
      <w:r>
        <w:rPr>
          <w:rStyle w:val="charBoldItals"/>
          <w:b w:val="0"/>
          <w:bCs/>
          <w:i w:val="0"/>
          <w:iCs/>
        </w:rPr>
        <w:t xml:space="preserve"> ins </w:t>
      </w:r>
      <w:hyperlink r:id="rId795" w:tooltip="Justice (Age of Criminal Responsibility) Legislation Amendment Act 2023" w:history="1">
        <w:r>
          <w:rPr>
            <w:rStyle w:val="charCitHyperlinkAbbrev"/>
          </w:rPr>
          <w:t>A2023-45</w:t>
        </w:r>
      </w:hyperlink>
      <w:r>
        <w:t xml:space="preserve"> s 92</w:t>
      </w:r>
    </w:p>
    <w:p w14:paraId="2B40222C" w14:textId="54379481"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obligations</w:t>
      </w:r>
      <w:r>
        <w:rPr>
          <w:rStyle w:val="charBoldItals"/>
          <w:b w:val="0"/>
          <w:bCs/>
          <w:i w:val="0"/>
          <w:iCs/>
        </w:rPr>
        <w:t xml:space="preserve"> ins </w:t>
      </w:r>
      <w:hyperlink r:id="rId796" w:tooltip="Justice (Age of Criminal Responsibility) Legislation Amendment Act 2023" w:history="1">
        <w:r>
          <w:rPr>
            <w:rStyle w:val="charCitHyperlinkAbbrev"/>
          </w:rPr>
          <w:t>A2023-45</w:t>
        </w:r>
      </w:hyperlink>
      <w:r>
        <w:t xml:space="preserve"> s 92</w:t>
      </w:r>
    </w:p>
    <w:p w14:paraId="2AEC67EC" w14:textId="545C697B"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order</w:t>
      </w:r>
      <w:r>
        <w:rPr>
          <w:rStyle w:val="charBoldItals"/>
          <w:b w:val="0"/>
          <w:bCs/>
          <w:i w:val="0"/>
          <w:iCs/>
        </w:rPr>
        <w:t xml:space="preserve"> ins </w:t>
      </w:r>
      <w:hyperlink r:id="rId797" w:tooltip="Justice (Age of Criminal Responsibility) Legislation Amendment Act 2023" w:history="1">
        <w:r>
          <w:rPr>
            <w:rStyle w:val="charCitHyperlinkAbbrev"/>
          </w:rPr>
          <w:t>A2023-45</w:t>
        </w:r>
      </w:hyperlink>
      <w:r>
        <w:t xml:space="preserve"> s 92</w:t>
      </w:r>
    </w:p>
    <w:p w14:paraId="1BE4DAC6" w14:textId="660B0D51"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plan</w:t>
      </w:r>
      <w:r>
        <w:rPr>
          <w:rStyle w:val="charBoldItals"/>
          <w:b w:val="0"/>
          <w:bCs/>
          <w:i w:val="0"/>
          <w:iCs/>
        </w:rPr>
        <w:t xml:space="preserve"> ins </w:t>
      </w:r>
      <w:hyperlink r:id="rId798" w:tooltip="Justice (Age of Criminal Responsibility) Legislation Amendment Act 2023" w:history="1">
        <w:r>
          <w:rPr>
            <w:rStyle w:val="charCitHyperlinkAbbrev"/>
          </w:rPr>
          <w:t>A2023-45</w:t>
        </w:r>
      </w:hyperlink>
      <w:r>
        <w:t xml:space="preserve"> s 92</w:t>
      </w:r>
    </w:p>
    <w:p w14:paraId="77F07D36" w14:textId="2668F910"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team</w:t>
      </w:r>
      <w:r>
        <w:rPr>
          <w:rStyle w:val="charBoldItals"/>
          <w:b w:val="0"/>
          <w:bCs/>
          <w:i w:val="0"/>
          <w:iCs/>
        </w:rPr>
        <w:t xml:space="preserve"> ins </w:t>
      </w:r>
      <w:hyperlink r:id="rId799" w:tooltip="Justice (Age of Criminal Responsibility) Legislation Amendment Act 2023" w:history="1">
        <w:r>
          <w:rPr>
            <w:rStyle w:val="charCitHyperlinkAbbrev"/>
          </w:rPr>
          <w:t>A2023-45</w:t>
        </w:r>
      </w:hyperlink>
      <w:r>
        <w:t xml:space="preserve"> s 92</w:t>
      </w:r>
    </w:p>
    <w:p w14:paraId="08105AB8" w14:textId="1E732892"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800" w:tooltip="Sentencing (Drug and Alcohol Treatment Orders) Legislation Amendment Act 2019" w:history="1">
        <w:r w:rsidRPr="009F3301">
          <w:rPr>
            <w:rStyle w:val="charCitHyperlinkAbbrev"/>
          </w:rPr>
          <w:t>A2019-31</w:t>
        </w:r>
      </w:hyperlink>
      <w:r>
        <w:t xml:space="preserve"> s 24</w:t>
      </w:r>
    </w:p>
    <w:p w14:paraId="7674F971" w14:textId="61C81584"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801" w:tooltip="Sentencing (Drug and Alcohol Treatment Orders) Legislation Amendment Act 2019" w:history="1">
        <w:r w:rsidRPr="009F3301">
          <w:rPr>
            <w:rStyle w:val="charCitHyperlinkAbbrev"/>
          </w:rPr>
          <w:t>A2019-31</w:t>
        </w:r>
      </w:hyperlink>
      <w:r>
        <w:t xml:space="preserve"> s 24</w:t>
      </w:r>
    </w:p>
    <w:p w14:paraId="00925186" w14:textId="76AD759B" w:rsidR="001042AF" w:rsidRDefault="001042AF" w:rsidP="00981BAB">
      <w:pPr>
        <w:pStyle w:val="AmdtsEntries"/>
      </w:pPr>
      <w:r>
        <w:tab/>
        <w:t xml:space="preserve">def </w:t>
      </w:r>
      <w:r w:rsidRPr="007B4214">
        <w:rPr>
          <w:rStyle w:val="charBoldItals"/>
        </w:rPr>
        <w:t>treatment order</w:t>
      </w:r>
      <w:r>
        <w:t xml:space="preserve"> ins </w:t>
      </w:r>
      <w:hyperlink r:id="rId802" w:tooltip="Sentencing (Drug and Alcohol Treatment Orders) Legislation Amendment Act 2019" w:history="1">
        <w:r w:rsidRPr="009F3301">
          <w:rPr>
            <w:rStyle w:val="charCitHyperlinkAbbrev"/>
          </w:rPr>
          <w:t>A2019-31</w:t>
        </w:r>
      </w:hyperlink>
      <w:r>
        <w:t xml:space="preserve"> s 24</w:t>
      </w:r>
    </w:p>
    <w:p w14:paraId="084E43B2" w14:textId="5D80847A" w:rsidR="001042AF" w:rsidRDefault="001042AF" w:rsidP="00981BAB">
      <w:pPr>
        <w:pStyle w:val="AmdtsEntries"/>
      </w:pPr>
      <w:r>
        <w:tab/>
        <w:t xml:space="preserve">def </w:t>
      </w:r>
      <w:r w:rsidRPr="007B4214">
        <w:rPr>
          <w:rStyle w:val="charBoldItals"/>
        </w:rPr>
        <w:t>treatment order obligations</w:t>
      </w:r>
      <w:r>
        <w:t xml:space="preserve"> ins </w:t>
      </w:r>
      <w:hyperlink r:id="rId803" w:tooltip="Sentencing (Drug and Alcohol Treatment Orders) Legislation Amendment Act 2019" w:history="1">
        <w:r w:rsidRPr="009F3301">
          <w:rPr>
            <w:rStyle w:val="charCitHyperlinkAbbrev"/>
          </w:rPr>
          <w:t>A2019-31</w:t>
        </w:r>
      </w:hyperlink>
      <w:r>
        <w:t xml:space="preserve"> s 24</w:t>
      </w:r>
    </w:p>
    <w:p w14:paraId="3D87B81E" w14:textId="5ED7D163" w:rsidR="001042AF" w:rsidRDefault="001042AF" w:rsidP="00981BAB">
      <w:pPr>
        <w:pStyle w:val="AmdtsEntries"/>
      </w:pPr>
      <w:r>
        <w:tab/>
        <w:t xml:space="preserve">def </w:t>
      </w:r>
      <w:r w:rsidRPr="007B4214">
        <w:rPr>
          <w:rStyle w:val="charBoldItals"/>
        </w:rPr>
        <w:t>treatment order team</w:t>
      </w:r>
      <w:r>
        <w:t xml:space="preserve"> ins </w:t>
      </w:r>
      <w:hyperlink r:id="rId804" w:tooltip="Sentencing (Drug and Alcohol Treatment Orders) Legislation Amendment Act 2019" w:history="1">
        <w:r w:rsidRPr="009F3301">
          <w:rPr>
            <w:rStyle w:val="charCitHyperlinkAbbrev"/>
          </w:rPr>
          <w:t>A2019-31</w:t>
        </w:r>
      </w:hyperlink>
      <w:r>
        <w:t xml:space="preserve"> s 24</w:t>
      </w:r>
    </w:p>
    <w:p w14:paraId="1AAF1B93" w14:textId="5060E98D" w:rsidR="001042AF" w:rsidRDefault="001042AF" w:rsidP="00981BAB">
      <w:pPr>
        <w:pStyle w:val="AmdtsEntries"/>
      </w:pPr>
      <w:r>
        <w:tab/>
        <w:t xml:space="preserve">def </w:t>
      </w:r>
      <w:r w:rsidRPr="007B4214">
        <w:rPr>
          <w:rStyle w:val="charBoldItals"/>
        </w:rPr>
        <w:t>treatment program</w:t>
      </w:r>
      <w:r>
        <w:t xml:space="preserve"> ins </w:t>
      </w:r>
      <w:hyperlink r:id="rId805" w:tooltip="Sentencing (Drug and Alcohol Treatment Orders) Legislation Amendment Act 2019" w:history="1">
        <w:r w:rsidRPr="009F3301">
          <w:rPr>
            <w:rStyle w:val="charCitHyperlinkAbbrev"/>
          </w:rPr>
          <w:t>A2019-31</w:t>
        </w:r>
      </w:hyperlink>
      <w:r>
        <w:t xml:space="preserve"> s 24</w:t>
      </w:r>
    </w:p>
    <w:p w14:paraId="4AC188E7" w14:textId="0496AB84"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806" w:tooltip="Sentencing (Drug and Alcohol Treatment Orders) Legislation Amendment Act 2019" w:history="1">
        <w:r w:rsidRPr="009F3301">
          <w:rPr>
            <w:rStyle w:val="charCitHyperlinkAbbrev"/>
          </w:rPr>
          <w:t>A2019-31</w:t>
        </w:r>
      </w:hyperlink>
      <w:r>
        <w:t xml:space="preserve"> s 24</w:t>
      </w:r>
    </w:p>
    <w:p w14:paraId="7DADF017" w14:textId="366360DB"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8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780E32" w:rsidRDefault="00336D9F" w:rsidP="00071E7C">
      <w:pPr>
        <w:pStyle w:val="Endnote20"/>
      </w:pPr>
      <w:bookmarkStart w:id="365" w:name="_Toc164339320"/>
      <w:r w:rsidRPr="00780E32">
        <w:rPr>
          <w:rStyle w:val="charTableNo"/>
        </w:rPr>
        <w:lastRenderedPageBreak/>
        <w:t>5</w:t>
      </w:r>
      <w:r>
        <w:tab/>
      </w:r>
      <w:r w:rsidRPr="00780E32">
        <w:rPr>
          <w:rStyle w:val="charTableText"/>
        </w:rPr>
        <w:t>Earlier republications</w:t>
      </w:r>
      <w:bookmarkEnd w:id="365"/>
    </w:p>
    <w:p w14:paraId="75447697" w14:textId="76576F78" w:rsidR="00336D9F" w:rsidRDefault="00336D9F" w:rsidP="0056730D">
      <w:pPr>
        <w:pStyle w:val="EndNoteTextPub"/>
        <w:keepNext/>
        <w:keepLines/>
      </w:pPr>
      <w:r>
        <w:t xml:space="preserve">Some earlier republications were not numbered. </w:t>
      </w:r>
      <w:r w:rsidR="00EB5C49">
        <w:t xml:space="preserve"> </w:t>
      </w:r>
      <w:r>
        <w:t>The number in column 1 refers to the publication order.</w:t>
      </w:r>
    </w:p>
    <w:p w14:paraId="5E867085" w14:textId="2B508705" w:rsidR="00336D9F" w:rsidRDefault="00336D9F" w:rsidP="0056730D">
      <w:pPr>
        <w:pStyle w:val="EndNoteTextPub"/>
        <w:keepLines/>
      </w:pPr>
      <w:r>
        <w:t>Since 12 September 2001 every authorised republication has been published in electronic pdf format on the ACT legislation register.</w:t>
      </w:r>
      <w:r w:rsidR="00EB5C49">
        <w:t xml:space="preserve"> </w:t>
      </w:r>
      <w:r>
        <w:t xml:space="preserve"> A selection of authorised republications have also been published in printed format. </w:t>
      </w:r>
      <w:r w:rsidR="00EB5C49">
        <w:t xml:space="preserve"> </w:t>
      </w:r>
      <w:r>
        <w:t>These republications are marked with an asterisk (*) in column 1.</w:t>
      </w:r>
      <w:r w:rsidR="00EB5C49">
        <w:t xml:space="preserve"> </w:t>
      </w:r>
      <w:r>
        <w:t xml:space="preserve"> 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70A8C001" w:rsidR="00336D9F" w:rsidRDefault="004B24B2">
            <w:pPr>
              <w:pStyle w:val="EarlierRepubEntries"/>
            </w:pPr>
            <w:hyperlink r:id="rId80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5F93FCE7" w:rsidR="00336D9F" w:rsidRDefault="00336D9F">
            <w:pPr>
              <w:pStyle w:val="EarlierRepubEntries"/>
            </w:pPr>
            <w:r>
              <w:t xml:space="preserve">new Act, amendments by </w:t>
            </w:r>
            <w:hyperlink r:id="rId8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810"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81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58E448EA" w:rsidR="00336D9F" w:rsidRDefault="004B24B2">
            <w:pPr>
              <w:pStyle w:val="EarlierRepubEntries"/>
            </w:pPr>
            <w:hyperlink r:id="rId81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23CD0AFB" w:rsidR="00336D9F" w:rsidRDefault="00336D9F">
            <w:pPr>
              <w:pStyle w:val="EarlierRepubEntries"/>
            </w:pPr>
            <w:r>
              <w:t xml:space="preserve">amendments by </w:t>
            </w:r>
            <w:hyperlink r:id="rId813"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6AA2C169" w:rsidR="00336D9F" w:rsidRPr="00030A80" w:rsidRDefault="004B24B2">
            <w:pPr>
              <w:pStyle w:val="EarlierRepubEntries"/>
              <w:rPr>
                <w:rStyle w:val="charUnderline"/>
              </w:rPr>
            </w:pPr>
            <w:hyperlink r:id="rId814"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1A1D987B" w:rsidR="00336D9F" w:rsidRDefault="004B24B2">
            <w:pPr>
              <w:pStyle w:val="EarlierRepubEntries"/>
            </w:pPr>
            <w:hyperlink r:id="rId81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583304F0" w:rsidR="00336D9F" w:rsidRDefault="00336D9F">
            <w:pPr>
              <w:pStyle w:val="EarlierRepubEntries"/>
            </w:pPr>
            <w:r>
              <w:t xml:space="preserve">amendments by </w:t>
            </w:r>
            <w:hyperlink r:id="rId816"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1FB27C26" w:rsidR="00336D9F" w:rsidRDefault="004B24B2">
            <w:pPr>
              <w:pStyle w:val="EarlierRepubEntries"/>
            </w:pPr>
            <w:hyperlink r:id="rId81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5CA6B875" w:rsidR="0033318C" w:rsidRDefault="004B24B2">
            <w:pPr>
              <w:pStyle w:val="EarlierRepubEntries"/>
            </w:pPr>
            <w:hyperlink r:id="rId81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1919DDD8" w:rsidR="0033318C" w:rsidRDefault="001017B9">
            <w:pPr>
              <w:pStyle w:val="EarlierRepubEntries"/>
            </w:pPr>
            <w:r>
              <w:t xml:space="preserve">amendments by </w:t>
            </w:r>
            <w:hyperlink r:id="rId81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5D488AAC" w:rsidR="003A1F9C" w:rsidRPr="00030A80" w:rsidRDefault="004B24B2">
            <w:pPr>
              <w:pStyle w:val="EarlierRepubEntries"/>
              <w:rPr>
                <w:rStyle w:val="charUnderline"/>
              </w:rPr>
            </w:pPr>
            <w:hyperlink r:id="rId82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76EB4DFC" w:rsidR="003A1F9C" w:rsidRDefault="003A1F9C">
            <w:pPr>
              <w:pStyle w:val="EarlierRepubEntries"/>
            </w:pPr>
            <w:r>
              <w:t xml:space="preserve">amendments by </w:t>
            </w:r>
            <w:hyperlink r:id="rId82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0C3C64EC" w:rsidR="00A10571" w:rsidRPr="00030A80" w:rsidRDefault="004B24B2">
            <w:pPr>
              <w:pStyle w:val="EarlierRepubEntries"/>
              <w:rPr>
                <w:rStyle w:val="charUnderline"/>
              </w:rPr>
            </w:pPr>
            <w:hyperlink r:id="rId82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2CB101FD" w:rsidR="00A10571" w:rsidRDefault="009F6650">
            <w:pPr>
              <w:pStyle w:val="EarlierRepubEntries"/>
            </w:pPr>
            <w:r>
              <w:t xml:space="preserve">amendments by </w:t>
            </w:r>
            <w:hyperlink r:id="rId8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8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0699F613" w:rsidR="000D604A" w:rsidRPr="000D604A" w:rsidRDefault="004B24B2">
            <w:pPr>
              <w:pStyle w:val="EarlierRepubEntries"/>
            </w:pPr>
            <w:hyperlink r:id="rId82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249B9F4C" w:rsidR="000D604A" w:rsidRDefault="000D604A">
            <w:pPr>
              <w:pStyle w:val="EarlierRepubEntries"/>
            </w:pPr>
            <w:r>
              <w:t xml:space="preserve">amendments by </w:t>
            </w:r>
            <w:hyperlink r:id="rId82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4C0955EE" w:rsidR="00781F49" w:rsidRDefault="004B24B2">
            <w:pPr>
              <w:pStyle w:val="EarlierRepubEntries"/>
            </w:pPr>
            <w:hyperlink r:id="rId82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2F2911D9" w:rsidR="00781F49" w:rsidRDefault="00781F49">
            <w:pPr>
              <w:pStyle w:val="EarlierRepubEntries"/>
            </w:pPr>
            <w:r>
              <w:t xml:space="preserve">amendments by </w:t>
            </w:r>
            <w:hyperlink r:id="rId828"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39874F07" w:rsidR="00625CBB" w:rsidRDefault="004B24B2">
            <w:pPr>
              <w:pStyle w:val="EarlierRepubEntries"/>
            </w:pPr>
            <w:hyperlink r:id="rId82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7D60FE5C" w:rsidR="00625CBB" w:rsidRDefault="00625CBB">
            <w:pPr>
              <w:pStyle w:val="EarlierRepubEntries"/>
            </w:pPr>
            <w:r>
              <w:t xml:space="preserve">amendments by </w:t>
            </w:r>
            <w:hyperlink r:id="rId830"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7E0CABBA" w:rsidR="00E52D6A" w:rsidRDefault="004B24B2">
            <w:pPr>
              <w:pStyle w:val="EarlierRepubEntries"/>
            </w:pPr>
            <w:hyperlink r:id="rId831"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72DE51C6" w:rsidR="00E52D6A" w:rsidRDefault="00E52D6A">
            <w:pPr>
              <w:pStyle w:val="EarlierRepubEntries"/>
            </w:pPr>
            <w:r>
              <w:t xml:space="preserve">amendments by </w:t>
            </w:r>
            <w:hyperlink r:id="rId832"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0D1F4596" w:rsidR="008A63C2" w:rsidRDefault="004B24B2">
            <w:pPr>
              <w:pStyle w:val="EarlierRepubEntries"/>
            </w:pPr>
            <w:hyperlink r:id="rId83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0F9E10D4" w:rsidR="008A63C2" w:rsidRDefault="008A63C2">
            <w:pPr>
              <w:pStyle w:val="EarlierRepubEntries"/>
            </w:pPr>
            <w:r>
              <w:t xml:space="preserve">amendments by </w:t>
            </w:r>
            <w:hyperlink r:id="rId83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78864101" w:rsidR="00D96857" w:rsidRDefault="004B24B2">
            <w:pPr>
              <w:pStyle w:val="EarlierRepubEntries"/>
            </w:pPr>
            <w:hyperlink r:id="rId83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1EB19D7F" w:rsidR="00D96857" w:rsidRDefault="00D96857">
            <w:pPr>
              <w:pStyle w:val="EarlierRepubEntries"/>
            </w:pPr>
            <w:r>
              <w:t xml:space="preserve">amendments by </w:t>
            </w:r>
            <w:hyperlink r:id="rId83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08773076" w:rsidR="00511A36" w:rsidRDefault="004B24B2">
            <w:pPr>
              <w:pStyle w:val="EarlierRepubEntries"/>
            </w:pPr>
            <w:hyperlink r:id="rId83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6C4CA4C9" w:rsidR="00511A36" w:rsidRDefault="00511A36">
            <w:pPr>
              <w:pStyle w:val="EarlierRepubEntries"/>
            </w:pPr>
            <w:r>
              <w:t xml:space="preserve">amendments by </w:t>
            </w:r>
            <w:hyperlink r:id="rId838"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558CB237" w:rsidR="00E0636A" w:rsidRDefault="004B24B2">
            <w:pPr>
              <w:pStyle w:val="EarlierRepubEntries"/>
            </w:pPr>
            <w:hyperlink r:id="rId839"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6CE1FE4B" w:rsidR="00E0636A" w:rsidRDefault="00E0636A">
            <w:pPr>
              <w:pStyle w:val="EarlierRepubEntries"/>
            </w:pPr>
            <w:r>
              <w:t xml:space="preserve">amendments by </w:t>
            </w:r>
            <w:hyperlink r:id="rId840"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62BD1249" w:rsidR="00F950B2" w:rsidRDefault="004B24B2">
            <w:pPr>
              <w:pStyle w:val="EarlierRepubEntries"/>
            </w:pPr>
            <w:hyperlink r:id="rId841"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083E1F27" w:rsidR="00F950B2" w:rsidRDefault="00F950B2">
            <w:pPr>
              <w:pStyle w:val="EarlierRepubEntries"/>
            </w:pPr>
            <w:r>
              <w:t xml:space="preserve">amendments by </w:t>
            </w:r>
            <w:hyperlink r:id="rId842"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2ACB237B" w:rsidR="005F798E" w:rsidRDefault="004B24B2">
            <w:pPr>
              <w:pStyle w:val="EarlierRepubEntries"/>
            </w:pPr>
            <w:hyperlink r:id="rId843"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49472C11" w:rsidR="00094D34" w:rsidRDefault="004B24B2">
            <w:pPr>
              <w:pStyle w:val="EarlierRepubEntries"/>
            </w:pPr>
            <w:hyperlink r:id="rId84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228E54F6" w:rsidR="00094D34" w:rsidRDefault="00094D34">
            <w:pPr>
              <w:pStyle w:val="EarlierRepubEntries"/>
            </w:pPr>
            <w:r>
              <w:t xml:space="preserve">amendments by </w:t>
            </w:r>
            <w:hyperlink r:id="rId84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3C8B6F06" w:rsidR="00905825" w:rsidRDefault="004B24B2">
            <w:pPr>
              <w:pStyle w:val="EarlierRepubEntries"/>
            </w:pPr>
            <w:hyperlink r:id="rId8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45E24E03" w:rsidR="00905825" w:rsidRDefault="00905825">
            <w:pPr>
              <w:pStyle w:val="EarlierRepubEntries"/>
            </w:pPr>
            <w:r>
              <w:t xml:space="preserve">amendments by </w:t>
            </w:r>
            <w:hyperlink r:id="rId847"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0E38E320" w:rsidR="00862339" w:rsidRDefault="004B24B2">
            <w:pPr>
              <w:pStyle w:val="EarlierRepubEntries"/>
            </w:pPr>
            <w:hyperlink r:id="rId84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11A9680F" w:rsidR="00862339" w:rsidRDefault="00862339">
            <w:pPr>
              <w:pStyle w:val="EarlierRepubEntries"/>
            </w:pPr>
            <w:r>
              <w:t xml:space="preserve">amendments by </w:t>
            </w:r>
            <w:hyperlink r:id="rId84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3020FE97" w:rsidR="00414D4B" w:rsidRDefault="004B24B2">
            <w:pPr>
              <w:pStyle w:val="EarlierRepubEntries"/>
            </w:pPr>
            <w:hyperlink r:id="rId850"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5EE848A0" w:rsidR="00414D4B" w:rsidRDefault="00414D4B">
            <w:pPr>
              <w:pStyle w:val="EarlierRepubEntries"/>
            </w:pPr>
            <w:r>
              <w:t xml:space="preserve">amendments by </w:t>
            </w:r>
            <w:hyperlink r:id="rId851"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29197CA5" w:rsidR="000E2C67" w:rsidRDefault="004B24B2">
            <w:pPr>
              <w:pStyle w:val="EarlierRepubEntries"/>
            </w:pPr>
            <w:hyperlink r:id="rId852"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290EB98" w:rsidR="000E2C67" w:rsidRDefault="00A454EB">
            <w:pPr>
              <w:pStyle w:val="EarlierRepubEntries"/>
            </w:pPr>
            <w:r>
              <w:t xml:space="preserve">amendments by </w:t>
            </w:r>
            <w:hyperlink r:id="rId853"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32264B0F" w:rsidR="00017878" w:rsidRDefault="004B24B2">
            <w:pPr>
              <w:pStyle w:val="EarlierRepubEntries"/>
            </w:pPr>
            <w:hyperlink r:id="rId854"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4860990E" w:rsidR="00017878" w:rsidRDefault="00017878">
            <w:pPr>
              <w:pStyle w:val="EarlierRepubEntries"/>
            </w:pPr>
            <w:r>
              <w:t xml:space="preserve">amendments by </w:t>
            </w:r>
            <w:hyperlink r:id="rId855"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71F307CE" w:rsidR="00564F98" w:rsidRDefault="004B24B2">
            <w:pPr>
              <w:pStyle w:val="EarlierRepubEntries"/>
            </w:pPr>
            <w:hyperlink r:id="rId856"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1A7E2E86" w:rsidR="00564F98" w:rsidRDefault="00564F98">
            <w:pPr>
              <w:pStyle w:val="EarlierRepubEntries"/>
            </w:pPr>
            <w:r>
              <w:t xml:space="preserve">amendments by </w:t>
            </w:r>
            <w:hyperlink r:id="rId857"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1AC7B54D" w:rsidR="009A0DA4" w:rsidRDefault="004B24B2">
            <w:pPr>
              <w:pStyle w:val="EarlierRepubEntries"/>
            </w:pPr>
            <w:hyperlink r:id="rId858"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0FC703AD" w:rsidR="009A0DA4" w:rsidRDefault="009A0DA4">
            <w:pPr>
              <w:pStyle w:val="EarlierRepubEntries"/>
            </w:pPr>
            <w:r>
              <w:t xml:space="preserve">amendments by </w:t>
            </w:r>
            <w:hyperlink r:id="rId859"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40AD4496" w:rsidR="00F02170" w:rsidRDefault="004B24B2">
            <w:pPr>
              <w:pStyle w:val="EarlierRepubEntries"/>
            </w:pPr>
            <w:hyperlink r:id="rId860"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2163DC0F" w:rsidR="0033696B" w:rsidRDefault="004B24B2">
            <w:pPr>
              <w:pStyle w:val="EarlierRepubEntries"/>
            </w:pPr>
            <w:hyperlink r:id="rId861"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3D2CF275" w:rsidR="0033696B" w:rsidRDefault="0033696B">
            <w:pPr>
              <w:pStyle w:val="EarlierRepubEntries"/>
            </w:pPr>
            <w:r>
              <w:t xml:space="preserve">amendments by </w:t>
            </w:r>
            <w:hyperlink r:id="rId862"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3E194CD4" w:rsidR="00F97B89" w:rsidRDefault="004B24B2">
            <w:pPr>
              <w:pStyle w:val="EarlierRepubEntries"/>
            </w:pPr>
            <w:hyperlink r:id="rId863"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3CF24211" w:rsidR="00F97B89" w:rsidRDefault="00F97B89">
            <w:pPr>
              <w:pStyle w:val="EarlierRepubEntries"/>
            </w:pPr>
            <w:r>
              <w:t xml:space="preserve">amendments by </w:t>
            </w:r>
            <w:hyperlink r:id="rId864"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294C6710" w:rsidR="0074105F" w:rsidRDefault="004B24B2">
            <w:pPr>
              <w:pStyle w:val="EarlierRepubEntries"/>
            </w:pPr>
            <w:hyperlink r:id="rId865"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5C6B8FE1" w:rsidR="0074105F" w:rsidRDefault="00C544AD">
            <w:pPr>
              <w:pStyle w:val="EarlierRepubEntries"/>
            </w:pPr>
            <w:r>
              <w:t xml:space="preserve">amendments by </w:t>
            </w:r>
            <w:hyperlink r:id="rId866"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114054EB" w:rsidR="003E5FEB" w:rsidRDefault="004B24B2">
            <w:pPr>
              <w:pStyle w:val="EarlierRepubEntries"/>
            </w:pPr>
            <w:hyperlink r:id="rId867"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51806258" w:rsidR="003E5FEB" w:rsidRDefault="003E5FEB">
            <w:pPr>
              <w:pStyle w:val="EarlierRepubEntries"/>
            </w:pPr>
            <w:r>
              <w:t xml:space="preserve">amendments by </w:t>
            </w:r>
            <w:hyperlink r:id="rId868"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34F00FF1" w:rsidR="00FD484E" w:rsidRDefault="004B24B2">
            <w:pPr>
              <w:pStyle w:val="EarlierRepubEntries"/>
            </w:pPr>
            <w:hyperlink r:id="rId869"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3B6F2366" w:rsidR="00FD484E" w:rsidRDefault="00FD484E">
            <w:pPr>
              <w:pStyle w:val="EarlierRepubEntries"/>
            </w:pPr>
            <w:r>
              <w:t xml:space="preserve">amendments by </w:t>
            </w:r>
            <w:hyperlink r:id="rId870"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76227123" w:rsidR="00502A70" w:rsidRDefault="004B24B2">
            <w:pPr>
              <w:pStyle w:val="EarlierRepubEntries"/>
            </w:pPr>
            <w:hyperlink r:id="rId871"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200CAFB2" w:rsidR="00502A70" w:rsidRDefault="00502A70">
            <w:pPr>
              <w:pStyle w:val="EarlierRepubEntries"/>
            </w:pPr>
            <w:r>
              <w:t xml:space="preserve">amendments by </w:t>
            </w:r>
            <w:hyperlink r:id="rId872"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6904DB08" w:rsidR="00F018D1" w:rsidRDefault="004B24B2">
            <w:pPr>
              <w:pStyle w:val="EarlierRepubEntries"/>
            </w:pPr>
            <w:hyperlink r:id="rId873"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78C0AF8F" w:rsidR="00C035E3" w:rsidRDefault="004B24B2">
            <w:pPr>
              <w:pStyle w:val="EarlierRepubEntries"/>
            </w:pPr>
            <w:hyperlink r:id="rId874"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32B5DA51" w:rsidR="00C035E3" w:rsidRDefault="00C035E3">
            <w:pPr>
              <w:pStyle w:val="EarlierRepubEntries"/>
            </w:pPr>
            <w:r>
              <w:t xml:space="preserve">amendments by </w:t>
            </w:r>
            <w:hyperlink r:id="rId875"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5D5424D6" w:rsidR="004E4844" w:rsidRDefault="004B24B2">
            <w:pPr>
              <w:pStyle w:val="EarlierRepubEntries"/>
            </w:pPr>
            <w:hyperlink r:id="rId876"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69594D83" w:rsidR="004E4844" w:rsidRDefault="004E4844">
            <w:pPr>
              <w:pStyle w:val="EarlierRepubEntries"/>
            </w:pPr>
            <w:r>
              <w:t xml:space="preserve">amendments by </w:t>
            </w:r>
            <w:hyperlink r:id="rId877"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61FCC9EE" w:rsidR="003249A1" w:rsidRDefault="004B24B2">
            <w:pPr>
              <w:pStyle w:val="EarlierRepubEntries"/>
            </w:pPr>
            <w:hyperlink r:id="rId878"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38096B4E" w:rsidR="003249A1" w:rsidRDefault="003249A1">
            <w:pPr>
              <w:pStyle w:val="EarlierRepubEntries"/>
            </w:pPr>
            <w:r>
              <w:t xml:space="preserve">amendments by </w:t>
            </w:r>
            <w:hyperlink r:id="rId879"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6161C38F" w:rsidR="00B41862" w:rsidRDefault="004B24B2">
            <w:pPr>
              <w:pStyle w:val="EarlierRepubEntries"/>
            </w:pPr>
            <w:hyperlink r:id="rId880"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2FADBCDB" w:rsidR="00F6411C" w:rsidRDefault="004B24B2">
            <w:pPr>
              <w:pStyle w:val="EarlierRepubEntries"/>
            </w:pPr>
            <w:hyperlink r:id="rId881"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34EE87E8" w:rsidR="00F6411C" w:rsidRDefault="00F6411C">
            <w:pPr>
              <w:pStyle w:val="EarlierRepubEntries"/>
            </w:pPr>
            <w:r>
              <w:t xml:space="preserve">amendments by </w:t>
            </w:r>
            <w:hyperlink r:id="rId882"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6CDC31EB" w:rsidR="007B173A" w:rsidRDefault="004B24B2">
            <w:pPr>
              <w:pStyle w:val="EarlierRepubEntries"/>
            </w:pPr>
            <w:hyperlink r:id="rId883"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4EFB4680" w:rsidR="007B173A" w:rsidRDefault="002B5884">
            <w:pPr>
              <w:pStyle w:val="EarlierRepubEntries"/>
            </w:pPr>
            <w:r>
              <w:t xml:space="preserve">amendments by </w:t>
            </w:r>
            <w:hyperlink r:id="rId884" w:anchor="history" w:tooltip="Family Violence Act 2016" w:history="1">
              <w:r>
                <w:rPr>
                  <w:rStyle w:val="charCitHyperlinkAbbrev"/>
                </w:rPr>
                <w:t>A2016-42</w:t>
              </w:r>
            </w:hyperlink>
            <w:r w:rsidR="0030372C" w:rsidRPr="0030372C">
              <w:t xml:space="preserve"> as amended by</w:t>
            </w:r>
            <w:r w:rsidR="0030372C">
              <w:t xml:space="preserve"> </w:t>
            </w:r>
            <w:hyperlink r:id="rId885"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7646A063" w:rsidR="009C1161" w:rsidRDefault="004B24B2">
            <w:pPr>
              <w:pStyle w:val="EarlierRepubEntries"/>
              <w:rPr>
                <w:rStyle w:val="charCitHyperlinkAbbrev"/>
              </w:rPr>
            </w:pPr>
            <w:hyperlink r:id="rId886"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76EF484B" w:rsidR="009C1161" w:rsidRDefault="009C1161">
            <w:pPr>
              <w:pStyle w:val="EarlierRepubEntries"/>
            </w:pPr>
            <w:r>
              <w:t xml:space="preserve">amendments by </w:t>
            </w:r>
            <w:hyperlink r:id="rId887"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4E43DBA0" w:rsidR="00C92847" w:rsidRDefault="004B24B2">
            <w:pPr>
              <w:pStyle w:val="EarlierRepubEntries"/>
              <w:rPr>
                <w:rStyle w:val="charCitHyperlinkAbbrev"/>
              </w:rPr>
            </w:pPr>
            <w:hyperlink r:id="rId888"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5F2B174A" w:rsidR="00C92847" w:rsidRDefault="00C92847">
            <w:pPr>
              <w:pStyle w:val="EarlierRepubEntries"/>
            </w:pPr>
            <w:r>
              <w:t xml:space="preserve">amendments by </w:t>
            </w:r>
            <w:hyperlink r:id="rId889"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3567060E" w:rsidR="00B74563" w:rsidRDefault="004B24B2">
            <w:pPr>
              <w:pStyle w:val="EarlierRepubEntries"/>
              <w:rPr>
                <w:rStyle w:val="charCitHyperlinkAbbrev"/>
              </w:rPr>
            </w:pPr>
            <w:hyperlink r:id="rId890"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20320662" w:rsidR="00B74563" w:rsidRDefault="00B74563">
            <w:pPr>
              <w:pStyle w:val="EarlierRepubEntries"/>
            </w:pPr>
            <w:r>
              <w:t xml:space="preserve">amendments by </w:t>
            </w:r>
            <w:hyperlink r:id="rId891"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3597505C" w:rsidR="004670E7" w:rsidRDefault="004B24B2">
            <w:pPr>
              <w:pStyle w:val="EarlierRepubEntries"/>
            </w:pPr>
            <w:hyperlink r:id="rId892"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60279648" w:rsidR="004670E7" w:rsidRDefault="004670E7">
            <w:pPr>
              <w:pStyle w:val="EarlierRepubEntries"/>
            </w:pPr>
            <w:r>
              <w:t xml:space="preserve">amendments by </w:t>
            </w:r>
            <w:hyperlink r:id="rId893"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17C565B3" w:rsidR="00A71B40" w:rsidRDefault="004B24B2">
            <w:pPr>
              <w:pStyle w:val="EarlierRepubEntries"/>
            </w:pPr>
            <w:hyperlink r:id="rId894"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18B62CFA" w:rsidR="00A71B40" w:rsidRDefault="00A71B40">
            <w:pPr>
              <w:pStyle w:val="EarlierRepubEntries"/>
            </w:pPr>
            <w:r>
              <w:t xml:space="preserve">amendments by </w:t>
            </w:r>
            <w:hyperlink r:id="rId895"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278AE95D" w:rsidR="00D71326" w:rsidRDefault="004B24B2">
            <w:pPr>
              <w:pStyle w:val="EarlierRepubEntries"/>
            </w:pPr>
            <w:hyperlink r:id="rId896"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5942A18E" w:rsidR="00D71326" w:rsidRDefault="004B24B2">
            <w:pPr>
              <w:pStyle w:val="EarlierRepubEntries"/>
            </w:pPr>
            <w:hyperlink r:id="rId897"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6C48F0C2" w:rsidR="001D0911" w:rsidRDefault="004B24B2">
            <w:pPr>
              <w:pStyle w:val="EarlierRepubEntries"/>
            </w:pPr>
            <w:hyperlink r:id="rId898"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25EEE634" w:rsidR="001D0911" w:rsidRDefault="001D0911">
            <w:pPr>
              <w:pStyle w:val="EarlierRepubEntries"/>
            </w:pPr>
            <w:r>
              <w:t xml:space="preserve">amendments by </w:t>
            </w:r>
            <w:hyperlink r:id="rId899"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3FB25789" w:rsidR="00AD65A5" w:rsidRDefault="004B24B2">
            <w:pPr>
              <w:pStyle w:val="EarlierRepubEntries"/>
            </w:pPr>
            <w:hyperlink r:id="rId900"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7FACACB2" w:rsidR="00AD65A5" w:rsidRDefault="00A011CA">
            <w:pPr>
              <w:pStyle w:val="EarlierRepubEntries"/>
            </w:pPr>
            <w:r>
              <w:t xml:space="preserve">amendments by </w:t>
            </w:r>
            <w:hyperlink r:id="rId901"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692D444A" w:rsidR="00C57279" w:rsidRDefault="004B24B2">
            <w:pPr>
              <w:pStyle w:val="EarlierRepubEntries"/>
            </w:pPr>
            <w:hyperlink r:id="rId902"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3D4A3298" w:rsidR="00C57279" w:rsidRDefault="00C57279">
            <w:pPr>
              <w:pStyle w:val="EarlierRepubEntries"/>
            </w:pPr>
            <w:r>
              <w:t xml:space="preserve">amendments by </w:t>
            </w:r>
            <w:hyperlink r:id="rId903"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73D2BE79" w:rsidR="00BC5427" w:rsidRDefault="004B24B2">
            <w:pPr>
              <w:pStyle w:val="EarlierRepubEntries"/>
            </w:pPr>
            <w:hyperlink r:id="rId904"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5CAA2489" w:rsidR="00BC5427" w:rsidRDefault="00BC5427">
            <w:pPr>
              <w:pStyle w:val="EarlierRepubEntries"/>
            </w:pPr>
            <w:r>
              <w:t xml:space="preserve">amendments by </w:t>
            </w:r>
            <w:hyperlink r:id="rId905"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25E8A6EE" w:rsidR="00DC5F55" w:rsidRDefault="004B24B2">
            <w:pPr>
              <w:pStyle w:val="EarlierRepubEntries"/>
            </w:pPr>
            <w:hyperlink r:id="rId906"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0DAB7B1E" w:rsidR="00DC5F55" w:rsidRDefault="00DC5F55">
            <w:pPr>
              <w:pStyle w:val="EarlierRepubEntries"/>
            </w:pPr>
            <w:r w:rsidRPr="00BC5427">
              <w:t xml:space="preserve">amendments by </w:t>
            </w:r>
            <w:hyperlink r:id="rId907"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17307D73" w:rsidR="00CA7AD2" w:rsidRDefault="004B24B2">
            <w:pPr>
              <w:pStyle w:val="EarlierRepubEntries"/>
            </w:pPr>
            <w:hyperlink r:id="rId908"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2A0DCFD3" w:rsidR="00CA7AD2" w:rsidRPr="00BC5427" w:rsidRDefault="00CA7AD2">
            <w:pPr>
              <w:pStyle w:val="EarlierRepubEntries"/>
            </w:pPr>
            <w:r>
              <w:t xml:space="preserve">amendments by </w:t>
            </w:r>
            <w:hyperlink r:id="rId909"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36750F7D" w:rsidR="001E4462" w:rsidRDefault="004B24B2">
            <w:pPr>
              <w:pStyle w:val="EarlierRepubEntries"/>
            </w:pPr>
            <w:hyperlink r:id="rId910"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02E8E51A" w:rsidR="001E4462" w:rsidRDefault="005B646D">
            <w:pPr>
              <w:pStyle w:val="EarlierRepubEntries"/>
            </w:pPr>
            <w:r>
              <w:t xml:space="preserve">amendments by </w:t>
            </w:r>
            <w:hyperlink r:id="rId911"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7A3E8538" w:rsidR="00A41CEC" w:rsidRDefault="004B24B2">
            <w:pPr>
              <w:pStyle w:val="EarlierRepubEntries"/>
            </w:pPr>
            <w:hyperlink r:id="rId912"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7A744B4B" w:rsidR="00A41CEC" w:rsidRDefault="00A41CEC">
            <w:pPr>
              <w:pStyle w:val="EarlierRepubEntries"/>
            </w:pPr>
            <w:r>
              <w:t xml:space="preserve">amendments by </w:t>
            </w:r>
            <w:bookmarkStart w:id="366"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66"/>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1D5F91C3" w:rsidR="00A91F1A" w:rsidRDefault="004B24B2">
            <w:pPr>
              <w:pStyle w:val="EarlierRepubEntries"/>
            </w:pPr>
            <w:hyperlink r:id="rId913"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020C6C19" w:rsidR="00A91F1A" w:rsidRDefault="00A91F1A">
            <w:pPr>
              <w:pStyle w:val="EarlierRepubEntries"/>
            </w:pPr>
            <w:r>
              <w:t xml:space="preserve">amendments by </w:t>
            </w:r>
            <w:hyperlink r:id="rId914"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1469B7">
            <w:pPr>
              <w:pStyle w:val="EarlierRepubEntries"/>
            </w:pPr>
            <w:r>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3CEBF0F8" w:rsidR="00CF4749" w:rsidRDefault="004B24B2" w:rsidP="00B67FB1">
            <w:pPr>
              <w:pStyle w:val="EarlierRepubEntries"/>
              <w:keepNext/>
            </w:pPr>
            <w:hyperlink r:id="rId915"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7CA21BFC" w:rsidR="00CF4749" w:rsidRDefault="00CF4749" w:rsidP="00B67FB1">
            <w:pPr>
              <w:pStyle w:val="EarlierRepubEntries"/>
              <w:keepNext/>
            </w:pPr>
            <w:r>
              <w:t xml:space="preserve">amendments by </w:t>
            </w:r>
            <w:hyperlink r:id="rId916"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1469B7">
            <w:pPr>
              <w:pStyle w:val="EarlierRepubEntries"/>
            </w:pPr>
            <w:r>
              <w:lastRenderedPageBreak/>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35C52A6C" w:rsidR="00103B36" w:rsidRDefault="004B24B2" w:rsidP="00B67FB1">
            <w:pPr>
              <w:pStyle w:val="EarlierRepubEntries"/>
              <w:keepNext/>
            </w:pPr>
            <w:hyperlink r:id="rId917"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6279E14C" w:rsidR="00103B36" w:rsidRDefault="00DB1E3F" w:rsidP="00B67FB1">
            <w:pPr>
              <w:pStyle w:val="EarlierRepubEntries"/>
              <w:keepNext/>
            </w:pPr>
            <w:r>
              <w:t xml:space="preserve">amendments by </w:t>
            </w:r>
            <w:hyperlink r:id="rId918"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1469B7">
            <w:pPr>
              <w:pStyle w:val="EarlierRepubEntries"/>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386F97F3" w:rsidR="00DA438A" w:rsidRDefault="004B24B2" w:rsidP="00B67FB1">
            <w:pPr>
              <w:pStyle w:val="EarlierRepubEntries"/>
              <w:keepNext/>
            </w:pPr>
            <w:hyperlink r:id="rId919"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25C3239C" w:rsidR="00DA438A" w:rsidRDefault="00DA438A" w:rsidP="00B67FB1">
            <w:pPr>
              <w:pStyle w:val="EarlierRepubEntries"/>
              <w:keepNext/>
            </w:pPr>
            <w:r>
              <w:t xml:space="preserve">amendments by </w:t>
            </w:r>
            <w:hyperlink r:id="rId920"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1469B7">
            <w:pPr>
              <w:pStyle w:val="EarlierRepubEntries"/>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27F96E0B" w:rsidR="00D81D4F" w:rsidRPr="00DD7168" w:rsidRDefault="004B24B2" w:rsidP="00D81D4F">
            <w:pPr>
              <w:pStyle w:val="EarlierRepubEntries"/>
              <w:keepNext/>
            </w:pPr>
            <w:hyperlink r:id="rId921"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316F6361" w:rsidR="00D81D4F" w:rsidRPr="00DD7168" w:rsidRDefault="00D81D4F" w:rsidP="00D81D4F">
            <w:pPr>
              <w:pStyle w:val="EarlierRepubEntries"/>
              <w:keepNext/>
            </w:pPr>
            <w:r w:rsidRPr="00DD7168">
              <w:t xml:space="preserve">amendments by </w:t>
            </w:r>
            <w:hyperlink r:id="rId922" w:tooltip="Crimes Legislation Amendment Act 2023" w:history="1">
              <w:r w:rsidRPr="00DD7168">
                <w:rPr>
                  <w:rStyle w:val="charCitHyperlinkAbbrev"/>
                </w:rPr>
                <w:t>A2023</w:t>
              </w:r>
              <w:r w:rsidRPr="00DD7168">
                <w:rPr>
                  <w:rStyle w:val="charCitHyperlinkAbbrev"/>
                </w:rPr>
                <w:noBreakHyphen/>
                <w:t>33</w:t>
              </w:r>
            </w:hyperlink>
          </w:p>
        </w:tc>
      </w:tr>
      <w:tr w:rsidR="00810ED7" w14:paraId="24925058" w14:textId="77777777" w:rsidTr="009054A2">
        <w:trPr>
          <w:cantSplit/>
        </w:trPr>
        <w:tc>
          <w:tcPr>
            <w:tcW w:w="1576" w:type="dxa"/>
            <w:tcBorders>
              <w:top w:val="single" w:sz="4" w:space="0" w:color="auto"/>
              <w:bottom w:val="single" w:sz="4" w:space="0" w:color="auto"/>
            </w:tcBorders>
          </w:tcPr>
          <w:p w14:paraId="03EA538A" w14:textId="016899D9" w:rsidR="00810ED7" w:rsidRPr="00DD7168" w:rsidRDefault="00810ED7" w:rsidP="001469B7">
            <w:pPr>
              <w:pStyle w:val="EarlierRepubEntries"/>
            </w:pPr>
            <w:r w:rsidRPr="00DD7168">
              <w:t>R</w:t>
            </w:r>
            <w:r>
              <w:t>60</w:t>
            </w:r>
            <w:r w:rsidRPr="00DD7168">
              <w:br/>
            </w:r>
            <w:r>
              <w:t>30</w:t>
            </w:r>
            <w:r w:rsidRPr="00DD7168">
              <w:t xml:space="preserve"> Sept 2023</w:t>
            </w:r>
          </w:p>
        </w:tc>
        <w:tc>
          <w:tcPr>
            <w:tcW w:w="1681" w:type="dxa"/>
            <w:tcBorders>
              <w:top w:val="single" w:sz="4" w:space="0" w:color="auto"/>
              <w:bottom w:val="single" w:sz="4" w:space="0" w:color="auto"/>
            </w:tcBorders>
          </w:tcPr>
          <w:p w14:paraId="4F93805E" w14:textId="281C87EA" w:rsidR="00810ED7" w:rsidRPr="00DD7168" w:rsidRDefault="00810ED7" w:rsidP="00D81D4F">
            <w:pPr>
              <w:pStyle w:val="EarlierRepubEntries"/>
              <w:keepNext/>
            </w:pPr>
            <w:r>
              <w:t>30</w:t>
            </w:r>
            <w:r w:rsidRPr="00DD7168">
              <w:t xml:space="preserve"> Sept 2023–</w:t>
            </w:r>
            <w:r w:rsidRPr="00DD7168">
              <w:br/>
            </w:r>
            <w:r>
              <w:t>8 Nov</w:t>
            </w:r>
            <w:r w:rsidRPr="00DD7168">
              <w:t xml:space="preserve"> 2023</w:t>
            </w:r>
          </w:p>
        </w:tc>
        <w:tc>
          <w:tcPr>
            <w:tcW w:w="1783" w:type="dxa"/>
            <w:tcBorders>
              <w:top w:val="single" w:sz="4" w:space="0" w:color="auto"/>
              <w:bottom w:val="single" w:sz="4" w:space="0" w:color="auto"/>
            </w:tcBorders>
          </w:tcPr>
          <w:p w14:paraId="68B06891" w14:textId="6EFE3A66" w:rsidR="00810ED7" w:rsidRDefault="004B24B2" w:rsidP="00D81D4F">
            <w:pPr>
              <w:pStyle w:val="EarlierRepubEntries"/>
              <w:keepNext/>
            </w:pPr>
            <w:hyperlink r:id="rId923" w:tooltip="Crimes Legislation Amendment Act 2023" w:history="1">
              <w:r w:rsidR="00810ED7">
                <w:rPr>
                  <w:rStyle w:val="charCitHyperlinkAbbrev"/>
                </w:rPr>
                <w:t>A2023</w:t>
              </w:r>
              <w:r w:rsidR="00810ED7">
                <w:rPr>
                  <w:rStyle w:val="charCitHyperlinkAbbrev"/>
                </w:rPr>
                <w:noBreakHyphen/>
                <w:t>33</w:t>
              </w:r>
            </w:hyperlink>
          </w:p>
        </w:tc>
        <w:tc>
          <w:tcPr>
            <w:tcW w:w="1783" w:type="dxa"/>
            <w:tcBorders>
              <w:top w:val="single" w:sz="4" w:space="0" w:color="auto"/>
              <w:bottom w:val="single" w:sz="4" w:space="0" w:color="auto"/>
            </w:tcBorders>
          </w:tcPr>
          <w:p w14:paraId="52A87B62" w14:textId="02E5B32F" w:rsidR="00810ED7" w:rsidRPr="00DD7168" w:rsidRDefault="00810ED7" w:rsidP="00D81D4F">
            <w:pPr>
              <w:pStyle w:val="EarlierRepubEntries"/>
              <w:keepNext/>
            </w:pPr>
            <w:r>
              <w:t xml:space="preserve">expiry of </w:t>
            </w:r>
            <w:r w:rsidRPr="00716952">
              <w:rPr>
                <w:rStyle w:val="charCitHyperlinkAbbrev"/>
                <w:color w:val="auto"/>
              </w:rPr>
              <w:t>provisions (s 46C (7)-(9), s</w:t>
            </w:r>
            <w:r w:rsidR="009B6D49">
              <w:rPr>
                <w:rStyle w:val="charCitHyperlinkAbbrev"/>
                <w:color w:val="auto"/>
              </w:rPr>
              <w:t> </w:t>
            </w:r>
            <w:r w:rsidRPr="00716952">
              <w:rPr>
                <w:rStyle w:val="charCitHyperlinkAbbrev"/>
                <w:color w:val="auto"/>
              </w:rPr>
              <w:t>78</w:t>
            </w:r>
            <w:r w:rsidR="009B6D49">
              <w:rPr>
                <w:rStyle w:val="charCitHyperlinkAbbrev"/>
                <w:color w:val="auto"/>
              </w:rPr>
              <w:t> </w:t>
            </w:r>
            <w:r w:rsidRPr="00716952">
              <w:rPr>
                <w:rStyle w:val="charCitHyperlinkAbbrev"/>
                <w:color w:val="auto"/>
              </w:rPr>
              <w:t>(1) note 2))</w:t>
            </w:r>
          </w:p>
        </w:tc>
      </w:tr>
      <w:tr w:rsidR="00C355DF" w14:paraId="212B9E35" w14:textId="77777777" w:rsidTr="009054A2">
        <w:trPr>
          <w:cantSplit/>
        </w:trPr>
        <w:tc>
          <w:tcPr>
            <w:tcW w:w="1576" w:type="dxa"/>
            <w:tcBorders>
              <w:top w:val="single" w:sz="4" w:space="0" w:color="auto"/>
              <w:bottom w:val="single" w:sz="4" w:space="0" w:color="auto"/>
            </w:tcBorders>
          </w:tcPr>
          <w:p w14:paraId="5BFF4771" w14:textId="67FFB279" w:rsidR="00C355DF" w:rsidRPr="00DD7168" w:rsidRDefault="00C355DF" w:rsidP="001469B7">
            <w:pPr>
              <w:pStyle w:val="EarlierRepubEntries"/>
            </w:pPr>
            <w:r>
              <w:t>R61</w:t>
            </w:r>
            <w:r>
              <w:br/>
              <w:t>9 Nov 2023</w:t>
            </w:r>
          </w:p>
        </w:tc>
        <w:tc>
          <w:tcPr>
            <w:tcW w:w="1681" w:type="dxa"/>
            <w:tcBorders>
              <w:top w:val="single" w:sz="4" w:space="0" w:color="auto"/>
              <w:bottom w:val="single" w:sz="4" w:space="0" w:color="auto"/>
            </w:tcBorders>
          </w:tcPr>
          <w:p w14:paraId="6B64B12F" w14:textId="224487A3" w:rsidR="00C355DF" w:rsidRDefault="00C355DF" w:rsidP="00D81D4F">
            <w:pPr>
              <w:pStyle w:val="EarlierRepubEntries"/>
              <w:keepNext/>
            </w:pPr>
            <w:r>
              <w:t>9 Nov 2023</w:t>
            </w:r>
            <w:r w:rsidRPr="00DD7168">
              <w:t>–</w:t>
            </w:r>
            <w:r w:rsidRPr="00DD7168">
              <w:br/>
            </w:r>
            <w:r>
              <w:t>21 Nov 2023</w:t>
            </w:r>
          </w:p>
        </w:tc>
        <w:tc>
          <w:tcPr>
            <w:tcW w:w="1783" w:type="dxa"/>
            <w:tcBorders>
              <w:top w:val="single" w:sz="4" w:space="0" w:color="auto"/>
              <w:bottom w:val="single" w:sz="4" w:space="0" w:color="auto"/>
            </w:tcBorders>
          </w:tcPr>
          <w:p w14:paraId="10EE50F0" w14:textId="430B4B73" w:rsidR="00C355DF" w:rsidRDefault="004B24B2" w:rsidP="00D81D4F">
            <w:pPr>
              <w:pStyle w:val="EarlierRepubEntries"/>
              <w:keepNext/>
            </w:pPr>
            <w:hyperlink r:id="rId924" w:tooltip="Justice and Community Safety Legislation Amendment Act 2023 (No 2)" w:history="1">
              <w:r w:rsidR="00C355DF">
                <w:rPr>
                  <w:rStyle w:val="charCitHyperlinkAbbrev"/>
                </w:rPr>
                <w:t>A2023</w:t>
              </w:r>
              <w:r w:rsidR="00C355DF">
                <w:rPr>
                  <w:rStyle w:val="charCitHyperlinkAbbrev"/>
                </w:rPr>
                <w:noBreakHyphen/>
                <w:t>42</w:t>
              </w:r>
            </w:hyperlink>
          </w:p>
        </w:tc>
        <w:tc>
          <w:tcPr>
            <w:tcW w:w="1783" w:type="dxa"/>
            <w:tcBorders>
              <w:top w:val="single" w:sz="4" w:space="0" w:color="auto"/>
              <w:bottom w:val="single" w:sz="4" w:space="0" w:color="auto"/>
            </w:tcBorders>
          </w:tcPr>
          <w:p w14:paraId="21A3BA37" w14:textId="23032958" w:rsidR="00C355DF" w:rsidRDefault="00C355DF" w:rsidP="00D81D4F">
            <w:pPr>
              <w:pStyle w:val="EarlierRepubEntries"/>
              <w:keepNext/>
            </w:pPr>
            <w:r w:rsidRPr="00DD7168">
              <w:t xml:space="preserve">amendments by </w:t>
            </w:r>
            <w:hyperlink r:id="rId925" w:tooltip="Sentencing (Drug and Alcohol Treatment Orders) Legislation Amendment Act 2023" w:history="1">
              <w:r>
                <w:rPr>
                  <w:rStyle w:val="charCitHyperlinkAbbrev"/>
                </w:rPr>
                <w:t>A2023</w:t>
              </w:r>
              <w:r>
                <w:rPr>
                  <w:rStyle w:val="charCitHyperlinkAbbrev"/>
                </w:rPr>
                <w:noBreakHyphen/>
                <w:t>40</w:t>
              </w:r>
            </w:hyperlink>
            <w:r w:rsidRPr="00C355DF">
              <w:t xml:space="preserve"> and </w:t>
            </w:r>
            <w:hyperlink r:id="rId926" w:tooltip="Justice and Community Safety Legislation Amendment Act 2023 (No 2)" w:history="1">
              <w:r>
                <w:rPr>
                  <w:rStyle w:val="charCitHyperlinkAbbrev"/>
                </w:rPr>
                <w:t>A2023</w:t>
              </w:r>
              <w:r>
                <w:rPr>
                  <w:rStyle w:val="charCitHyperlinkAbbrev"/>
                </w:rPr>
                <w:noBreakHyphen/>
                <w:t>42</w:t>
              </w:r>
            </w:hyperlink>
          </w:p>
        </w:tc>
      </w:tr>
      <w:tr w:rsidR="00C52D15" w14:paraId="2DFDC0CF" w14:textId="77777777" w:rsidTr="009054A2">
        <w:trPr>
          <w:cantSplit/>
        </w:trPr>
        <w:tc>
          <w:tcPr>
            <w:tcW w:w="1576" w:type="dxa"/>
            <w:tcBorders>
              <w:top w:val="single" w:sz="4" w:space="0" w:color="auto"/>
              <w:bottom w:val="single" w:sz="4" w:space="0" w:color="auto"/>
            </w:tcBorders>
          </w:tcPr>
          <w:p w14:paraId="47BD6CD4" w14:textId="33755181" w:rsidR="00C52D15" w:rsidRDefault="00C52D15" w:rsidP="001469B7">
            <w:pPr>
              <w:pStyle w:val="EarlierRepubEntries"/>
            </w:pPr>
            <w:r>
              <w:t>R6</w:t>
            </w:r>
            <w:r w:rsidR="007B1F44">
              <w:t>2</w:t>
            </w:r>
            <w:r>
              <w:br/>
            </w:r>
            <w:r w:rsidR="007B1F44">
              <w:t>22 Nov 2023</w:t>
            </w:r>
          </w:p>
        </w:tc>
        <w:tc>
          <w:tcPr>
            <w:tcW w:w="1681" w:type="dxa"/>
            <w:tcBorders>
              <w:top w:val="single" w:sz="4" w:space="0" w:color="auto"/>
              <w:bottom w:val="single" w:sz="4" w:space="0" w:color="auto"/>
            </w:tcBorders>
          </w:tcPr>
          <w:p w14:paraId="4904E93E" w14:textId="7AD530C0" w:rsidR="00C52D15" w:rsidRDefault="007B1F44" w:rsidP="00D81D4F">
            <w:pPr>
              <w:pStyle w:val="EarlierRepubEntries"/>
              <w:keepNext/>
            </w:pPr>
            <w:r>
              <w:t>22 Nov 2023</w:t>
            </w:r>
            <w:r w:rsidR="00C52D15" w:rsidRPr="00DD7168">
              <w:t>–</w:t>
            </w:r>
            <w:r w:rsidR="00C52D15" w:rsidRPr="00DD7168">
              <w:br/>
            </w:r>
            <w:r w:rsidR="00C52D15">
              <w:t>2</w:t>
            </w:r>
            <w:r>
              <w:t>6</w:t>
            </w:r>
            <w:r w:rsidR="00C52D15">
              <w:t xml:space="preserve"> </w:t>
            </w:r>
            <w:r>
              <w:t>Mar</w:t>
            </w:r>
            <w:r w:rsidR="00C52D15">
              <w:t xml:space="preserve"> 202</w:t>
            </w:r>
            <w:r>
              <w:t>4</w:t>
            </w:r>
          </w:p>
        </w:tc>
        <w:tc>
          <w:tcPr>
            <w:tcW w:w="1783" w:type="dxa"/>
            <w:tcBorders>
              <w:top w:val="single" w:sz="4" w:space="0" w:color="auto"/>
              <w:bottom w:val="single" w:sz="4" w:space="0" w:color="auto"/>
            </w:tcBorders>
          </w:tcPr>
          <w:p w14:paraId="5C74BC66" w14:textId="3595A7F9" w:rsidR="00C52D15" w:rsidRPr="000F4697" w:rsidRDefault="004B24B2" w:rsidP="00D81D4F">
            <w:pPr>
              <w:pStyle w:val="EarlierRepubEntries"/>
              <w:keepNext/>
              <w:rPr>
                <w:rStyle w:val="Hyperlink"/>
              </w:rPr>
            </w:pPr>
            <w:hyperlink r:id="rId927" w:tooltip="Justice (Age of Criminal Responsibility) Legislation Amendment Act 2023" w:history="1">
              <w:r w:rsidR="003424F7" w:rsidRPr="000F4697">
                <w:rPr>
                  <w:rStyle w:val="Hyperlink"/>
                </w:rPr>
                <w:t>A2023</w:t>
              </w:r>
              <w:r w:rsidR="003424F7" w:rsidRPr="000F4697">
                <w:rPr>
                  <w:rStyle w:val="Hyperlink"/>
                </w:rPr>
                <w:noBreakHyphen/>
                <w:t>45</w:t>
              </w:r>
            </w:hyperlink>
          </w:p>
        </w:tc>
        <w:tc>
          <w:tcPr>
            <w:tcW w:w="1783" w:type="dxa"/>
            <w:tcBorders>
              <w:top w:val="single" w:sz="4" w:space="0" w:color="auto"/>
              <w:bottom w:val="single" w:sz="4" w:space="0" w:color="auto"/>
            </w:tcBorders>
          </w:tcPr>
          <w:p w14:paraId="056C7CD6" w14:textId="16CE70FB" w:rsidR="00C52D15" w:rsidRPr="00DD7168" w:rsidRDefault="00C52D15" w:rsidP="00D81D4F">
            <w:pPr>
              <w:pStyle w:val="EarlierRepubEntries"/>
              <w:keepNext/>
            </w:pPr>
            <w:r w:rsidRPr="00DD7168">
              <w:t xml:space="preserve">amendments by </w:t>
            </w:r>
            <w:hyperlink r:id="rId928" w:tooltip="Justice (Age of Criminal Responsibility) Legislation Amendment Act 2023" w:history="1">
              <w:r w:rsidR="003424F7">
                <w:rPr>
                  <w:rStyle w:val="charCitHyperlinkAbbrev"/>
                </w:rPr>
                <w:t>A2023</w:t>
              </w:r>
              <w:r w:rsidR="003424F7">
                <w:rPr>
                  <w:rStyle w:val="charCitHyperlinkAbbrev"/>
                </w:rPr>
                <w:noBreakHyphen/>
                <w:t>45</w:t>
              </w:r>
            </w:hyperlink>
          </w:p>
        </w:tc>
      </w:tr>
      <w:tr w:rsidR="000F4697" w14:paraId="27536C60" w14:textId="77777777" w:rsidTr="009054A2">
        <w:trPr>
          <w:cantSplit/>
        </w:trPr>
        <w:tc>
          <w:tcPr>
            <w:tcW w:w="1576" w:type="dxa"/>
            <w:tcBorders>
              <w:top w:val="single" w:sz="4" w:space="0" w:color="auto"/>
              <w:bottom w:val="single" w:sz="4" w:space="0" w:color="auto"/>
            </w:tcBorders>
          </w:tcPr>
          <w:p w14:paraId="0F498C4A" w14:textId="29B3D352" w:rsidR="000F4697" w:rsidRDefault="000F4697" w:rsidP="001469B7">
            <w:pPr>
              <w:pStyle w:val="EarlierRepubEntries"/>
            </w:pPr>
            <w:r>
              <w:t>R63</w:t>
            </w:r>
            <w:r>
              <w:br/>
              <w:t>27 Mar 2024</w:t>
            </w:r>
          </w:p>
        </w:tc>
        <w:tc>
          <w:tcPr>
            <w:tcW w:w="1681" w:type="dxa"/>
            <w:tcBorders>
              <w:top w:val="single" w:sz="4" w:space="0" w:color="auto"/>
              <w:bottom w:val="single" w:sz="4" w:space="0" w:color="auto"/>
            </w:tcBorders>
          </w:tcPr>
          <w:p w14:paraId="13979AE6" w14:textId="2827F820" w:rsidR="000F4697" w:rsidRDefault="000F4697" w:rsidP="000F4697">
            <w:pPr>
              <w:pStyle w:val="EarlierRepubEntries"/>
              <w:keepNext/>
            </w:pPr>
            <w:r>
              <w:t>27 Mar 2024</w:t>
            </w:r>
            <w:r w:rsidRPr="00DD7168">
              <w:t>–</w:t>
            </w:r>
            <w:r w:rsidRPr="00DD7168">
              <w:br/>
            </w:r>
            <w:r>
              <w:t>25 Apr 2024</w:t>
            </w:r>
          </w:p>
        </w:tc>
        <w:tc>
          <w:tcPr>
            <w:tcW w:w="1783" w:type="dxa"/>
            <w:tcBorders>
              <w:top w:val="single" w:sz="4" w:space="0" w:color="auto"/>
              <w:bottom w:val="single" w:sz="4" w:space="0" w:color="auto"/>
            </w:tcBorders>
          </w:tcPr>
          <w:p w14:paraId="3A1E1CE2" w14:textId="586E9E66" w:rsidR="000F4697" w:rsidRDefault="004B24B2" w:rsidP="000F4697">
            <w:pPr>
              <w:pStyle w:val="EarlierRepubEntries"/>
              <w:keepNext/>
            </w:pPr>
            <w:hyperlink r:id="rId929" w:tooltip="Justice (Age of Criminal Responsibility) Legislation Amendment Act 2023" w:history="1">
              <w:r w:rsidR="000F4697">
                <w:rPr>
                  <w:rStyle w:val="charCitHyperlinkAbbrev"/>
                </w:rPr>
                <w:t>A2023</w:t>
              </w:r>
              <w:r w:rsidR="000F4697">
                <w:rPr>
                  <w:rStyle w:val="charCitHyperlinkAbbrev"/>
                </w:rPr>
                <w:noBreakHyphen/>
                <w:t>45</w:t>
              </w:r>
            </w:hyperlink>
          </w:p>
        </w:tc>
        <w:tc>
          <w:tcPr>
            <w:tcW w:w="1783" w:type="dxa"/>
            <w:tcBorders>
              <w:top w:val="single" w:sz="4" w:space="0" w:color="auto"/>
              <w:bottom w:val="single" w:sz="4" w:space="0" w:color="auto"/>
            </w:tcBorders>
          </w:tcPr>
          <w:p w14:paraId="3046CDD7" w14:textId="1C32F388" w:rsidR="000F4697" w:rsidRPr="00DD7168" w:rsidRDefault="000F4697" w:rsidP="000F4697">
            <w:pPr>
              <w:pStyle w:val="EarlierRepubEntries"/>
              <w:keepNext/>
            </w:pPr>
            <w:r w:rsidRPr="00DD7168">
              <w:t xml:space="preserve">amendments by </w:t>
            </w:r>
            <w:hyperlink r:id="rId930" w:tooltip="Justice (Age of Criminal Responsibility) Legislation Amendment Act 2023" w:history="1">
              <w:r>
                <w:rPr>
                  <w:rStyle w:val="charCitHyperlinkAbbrev"/>
                </w:rPr>
                <w:t>A2023</w:t>
              </w:r>
              <w:r>
                <w:rPr>
                  <w:rStyle w:val="charCitHyperlinkAbbrev"/>
                </w:rPr>
                <w:noBreakHyphen/>
                <w:t>45</w:t>
              </w:r>
            </w:hyperlink>
          </w:p>
        </w:tc>
      </w:tr>
    </w:tbl>
    <w:p w14:paraId="288BA80A" w14:textId="77777777" w:rsidR="00150A1C" w:rsidRPr="00150A1C" w:rsidRDefault="00150A1C" w:rsidP="00150A1C">
      <w:pPr>
        <w:pStyle w:val="PageBreak"/>
      </w:pPr>
      <w:r w:rsidRPr="00150A1C">
        <w:br w:type="page"/>
      </w:r>
    </w:p>
    <w:p w14:paraId="3A2907C5" w14:textId="70C3F49A" w:rsidR="006410F2" w:rsidRPr="00780E32" w:rsidRDefault="006410F2" w:rsidP="00DC6982">
      <w:pPr>
        <w:pStyle w:val="Endnote20"/>
        <w:keepLines/>
      </w:pPr>
      <w:bookmarkStart w:id="367" w:name="_Toc164339321"/>
      <w:r w:rsidRPr="00780E32">
        <w:rPr>
          <w:rStyle w:val="charTableNo"/>
        </w:rPr>
        <w:lastRenderedPageBreak/>
        <w:t>6</w:t>
      </w:r>
      <w:r w:rsidRPr="00217CE1">
        <w:tab/>
      </w:r>
      <w:r w:rsidRPr="00780E32">
        <w:rPr>
          <w:rStyle w:val="charTableText"/>
        </w:rPr>
        <w:t>Expired transitional or validating provisions</w:t>
      </w:r>
      <w:bookmarkEnd w:id="367"/>
    </w:p>
    <w:p w14:paraId="531BD0C7" w14:textId="6EA3D27C"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931"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6BB70248"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780E32">
          <w:headerReference w:type="even" r:id="rId932"/>
          <w:headerReference w:type="default" r:id="rId933"/>
          <w:footerReference w:type="even" r:id="rId934"/>
          <w:footerReference w:type="default" r:id="rId935"/>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07F0BBAB" w14:textId="77777777" w:rsidR="00D81D4F" w:rsidRDefault="00D81D4F" w:rsidP="00DC6982">
      <w:pPr>
        <w:keepNext/>
        <w:keepLines/>
        <w:rPr>
          <w:color w:val="000000"/>
          <w:sz w:val="22"/>
        </w:rPr>
      </w:pPr>
    </w:p>
    <w:p w14:paraId="11321ED7" w14:textId="4FB736E4" w:rsidR="00F81569" w:rsidRDefault="00F81569" w:rsidP="00DC6982">
      <w:pPr>
        <w:keepNext/>
        <w:keepLines/>
        <w:rPr>
          <w:color w:val="000000"/>
          <w:sz w:val="22"/>
        </w:rPr>
      </w:pPr>
    </w:p>
    <w:p w14:paraId="19FF939E" w14:textId="77777777" w:rsidR="001469B7" w:rsidRDefault="001469B7" w:rsidP="00DC6982">
      <w:pPr>
        <w:keepNext/>
        <w:keepLines/>
        <w:rPr>
          <w:color w:val="000000"/>
          <w:sz w:val="22"/>
        </w:rPr>
      </w:pPr>
    </w:p>
    <w:p w14:paraId="54C00EB9" w14:textId="77777777" w:rsidR="001469B7" w:rsidRDefault="001469B7" w:rsidP="00DC6982">
      <w:pPr>
        <w:keepNext/>
        <w:keepLines/>
        <w:rPr>
          <w:color w:val="000000"/>
          <w:sz w:val="22"/>
        </w:rPr>
      </w:pPr>
    </w:p>
    <w:p w14:paraId="4928F2A0" w14:textId="77777777" w:rsidR="001469B7" w:rsidRDefault="001469B7" w:rsidP="00DC6982">
      <w:pPr>
        <w:keepNext/>
        <w:keepLines/>
        <w:rPr>
          <w:color w:val="000000"/>
          <w:sz w:val="22"/>
        </w:rPr>
      </w:pPr>
    </w:p>
    <w:p w14:paraId="5D7076A1" w14:textId="77777777" w:rsidR="001469B7" w:rsidRDefault="001469B7" w:rsidP="00DC6982">
      <w:pPr>
        <w:keepNext/>
        <w:keepLines/>
        <w:rPr>
          <w:color w:val="000000"/>
          <w:sz w:val="22"/>
        </w:rPr>
      </w:pPr>
    </w:p>
    <w:p w14:paraId="718AD888" w14:textId="77777777" w:rsidR="001469B7" w:rsidRDefault="001469B7" w:rsidP="00DC6982">
      <w:pPr>
        <w:keepNext/>
        <w:keepLines/>
        <w:rPr>
          <w:color w:val="000000"/>
          <w:sz w:val="22"/>
        </w:rPr>
      </w:pPr>
    </w:p>
    <w:p w14:paraId="7E7619E4" w14:textId="77777777" w:rsidR="001469B7" w:rsidRDefault="001469B7" w:rsidP="00DC6982">
      <w:pPr>
        <w:keepNext/>
        <w:keepLines/>
        <w:rPr>
          <w:color w:val="000000"/>
          <w:sz w:val="22"/>
        </w:rPr>
      </w:pPr>
    </w:p>
    <w:p w14:paraId="20E8AFD0" w14:textId="77777777" w:rsidR="001469B7" w:rsidRDefault="001469B7" w:rsidP="00DC6982">
      <w:pPr>
        <w:keepNext/>
        <w:keepLines/>
        <w:rPr>
          <w:color w:val="000000"/>
          <w:sz w:val="22"/>
        </w:rPr>
      </w:pPr>
    </w:p>
    <w:p w14:paraId="71DAABBD" w14:textId="77777777" w:rsidR="001469B7" w:rsidRDefault="001469B7" w:rsidP="00DC6982">
      <w:pPr>
        <w:keepNext/>
        <w:keepLines/>
        <w:rPr>
          <w:color w:val="000000"/>
          <w:sz w:val="22"/>
        </w:rPr>
      </w:pPr>
    </w:p>
    <w:p w14:paraId="4E5548C2" w14:textId="77777777" w:rsidR="001469B7" w:rsidRDefault="001469B7" w:rsidP="00DC6982">
      <w:pPr>
        <w:keepNext/>
        <w:keepLines/>
        <w:rPr>
          <w:color w:val="000000"/>
          <w:sz w:val="22"/>
        </w:rPr>
      </w:pPr>
    </w:p>
    <w:p w14:paraId="3A422D42" w14:textId="77777777" w:rsidR="001469B7" w:rsidRDefault="001469B7" w:rsidP="00DC6982">
      <w:pPr>
        <w:keepNext/>
        <w:keepLines/>
        <w:rPr>
          <w:color w:val="000000"/>
          <w:sz w:val="22"/>
        </w:rPr>
      </w:pPr>
    </w:p>
    <w:p w14:paraId="59482961" w14:textId="77777777" w:rsidR="001469B7" w:rsidRDefault="001469B7" w:rsidP="00DC6982">
      <w:pPr>
        <w:keepNext/>
        <w:keepLines/>
        <w:rPr>
          <w:color w:val="000000"/>
          <w:sz w:val="22"/>
        </w:rPr>
      </w:pPr>
    </w:p>
    <w:p w14:paraId="5301C4AB" w14:textId="77777777" w:rsidR="001469B7" w:rsidRDefault="001469B7"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01EA11EB" w:rsidR="00336D9F" w:rsidRPr="003E0436" w:rsidRDefault="00336D9F" w:rsidP="00DC6982">
      <w:pPr>
        <w:keepNext/>
        <w:keepLines/>
        <w:rPr>
          <w:color w:val="000000"/>
          <w:sz w:val="22"/>
        </w:rPr>
      </w:pPr>
      <w:r>
        <w:rPr>
          <w:color w:val="000000"/>
          <w:sz w:val="22"/>
        </w:rPr>
        <w:t xml:space="preserve">©  Australian Capital Territory </w:t>
      </w:r>
      <w:r w:rsidR="00780E32">
        <w:rPr>
          <w:noProof/>
          <w:color w:val="000000"/>
          <w:sz w:val="22"/>
        </w:rPr>
        <w:t>2024</w:t>
      </w:r>
    </w:p>
    <w:p w14:paraId="5AC0801D" w14:textId="77777777" w:rsidR="00EA23D4" w:rsidRDefault="00EA23D4">
      <w:pPr>
        <w:pStyle w:val="06Copyright"/>
        <w:sectPr w:rsidR="00EA23D4" w:rsidSect="00EA23D4">
          <w:headerReference w:type="even" r:id="rId936"/>
          <w:headerReference w:type="default" r:id="rId937"/>
          <w:footerReference w:type="even" r:id="rId938"/>
          <w:footerReference w:type="default" r:id="rId939"/>
          <w:headerReference w:type="first" r:id="rId940"/>
          <w:footerReference w:type="first" r:id="rId941"/>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942"/>
      <w:footerReference w:type="first" r:id="rId9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C0724" w14:textId="77777777" w:rsidR="009B20F9" w:rsidRDefault="009B20F9" w:rsidP="00336D9F">
      <w:pPr>
        <w:pStyle w:val="aNoteBulletss"/>
      </w:pPr>
      <w:r>
        <w:separator/>
      </w:r>
    </w:p>
  </w:endnote>
  <w:endnote w:type="continuationSeparator" w:id="0">
    <w:p w14:paraId="2C1C8320" w14:textId="77777777" w:rsidR="009B20F9" w:rsidRDefault="009B20F9"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1A3217D4" w:rsidR="00C91C26" w:rsidRPr="004B24B2" w:rsidRDefault="00C91C26" w:rsidP="004B24B2">
    <w:pPr>
      <w:pStyle w:val="Footer"/>
      <w:jc w:val="center"/>
      <w:rPr>
        <w:rFonts w:cs="Arial"/>
        <w:sz w:val="14"/>
      </w:rPr>
    </w:pPr>
    <w:r w:rsidRPr="004B24B2">
      <w:rPr>
        <w:rFonts w:cs="Arial"/>
        <w:sz w:val="14"/>
      </w:rPr>
      <w:fldChar w:fldCharType="begin"/>
    </w:r>
    <w:r w:rsidRPr="004B24B2">
      <w:rPr>
        <w:rFonts w:cs="Arial"/>
        <w:sz w:val="14"/>
      </w:rPr>
      <w:instrText xml:space="preserve"> DOCPROPERTY "Status" </w:instrText>
    </w:r>
    <w:r w:rsidRPr="004B24B2">
      <w:rPr>
        <w:rFonts w:cs="Arial"/>
        <w:sz w:val="14"/>
      </w:rPr>
      <w:fldChar w:fldCharType="separate"/>
    </w:r>
    <w:r w:rsidR="00ED71F1" w:rsidRPr="004B24B2">
      <w:rPr>
        <w:rFonts w:cs="Arial"/>
        <w:sz w:val="14"/>
      </w:rPr>
      <w:t xml:space="preserve"> </w:t>
    </w:r>
    <w:r w:rsidRPr="004B24B2">
      <w:rPr>
        <w:rFonts w:cs="Arial"/>
        <w:sz w:val="14"/>
      </w:rPr>
      <w:fldChar w:fldCharType="end"/>
    </w:r>
    <w:r w:rsidR="004B24B2" w:rsidRPr="004B24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7982638D" w:rsidR="00C91C26" w:rsidRPr="004B24B2" w:rsidRDefault="00C91C26" w:rsidP="004B24B2">
    <w:pPr>
      <w:pStyle w:val="Footer"/>
      <w:jc w:val="center"/>
      <w:rPr>
        <w:rFonts w:cs="Arial"/>
        <w:sz w:val="14"/>
      </w:rPr>
    </w:pPr>
    <w:r w:rsidRPr="004B24B2">
      <w:rPr>
        <w:rFonts w:cs="Arial"/>
        <w:sz w:val="14"/>
      </w:rPr>
      <w:fldChar w:fldCharType="begin"/>
    </w:r>
    <w:r w:rsidRPr="004B24B2">
      <w:rPr>
        <w:rFonts w:cs="Arial"/>
        <w:sz w:val="14"/>
      </w:rPr>
      <w:instrText xml:space="preserve"> DOCPROPERTY "Status" </w:instrText>
    </w:r>
    <w:r w:rsidRPr="004B24B2">
      <w:rPr>
        <w:rFonts w:cs="Arial"/>
        <w:sz w:val="14"/>
      </w:rPr>
      <w:fldChar w:fldCharType="separate"/>
    </w:r>
    <w:r w:rsidR="00ED71F1" w:rsidRPr="004B24B2">
      <w:rPr>
        <w:rFonts w:cs="Arial"/>
        <w:sz w:val="14"/>
      </w:rPr>
      <w:t xml:space="preserve"> </w:t>
    </w:r>
    <w:r w:rsidRPr="004B24B2">
      <w:rPr>
        <w:rFonts w:cs="Arial"/>
        <w:sz w:val="14"/>
      </w:rPr>
      <w:fldChar w:fldCharType="end"/>
    </w:r>
    <w:r w:rsidRPr="004B24B2">
      <w:rPr>
        <w:rFonts w:cs="Arial"/>
        <w:sz w:val="14"/>
      </w:rPr>
      <w:fldChar w:fldCharType="begin"/>
    </w:r>
    <w:r w:rsidRPr="004B24B2">
      <w:rPr>
        <w:rFonts w:cs="Arial"/>
        <w:sz w:val="14"/>
      </w:rPr>
      <w:instrText xml:space="preserve"> COMMENTS  \* MERGEFORMAT </w:instrText>
    </w:r>
    <w:r w:rsidRPr="004B24B2">
      <w:rPr>
        <w:rFonts w:cs="Arial"/>
        <w:sz w:val="14"/>
      </w:rPr>
      <w:fldChar w:fldCharType="end"/>
    </w:r>
    <w:r w:rsidR="004B24B2" w:rsidRPr="004B24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A91AB" w14:textId="7998E47C" w:rsidR="00ED3D5F" w:rsidRPr="004B24B2" w:rsidRDefault="004B24B2" w:rsidP="004B24B2">
    <w:pPr>
      <w:pStyle w:val="Footer"/>
      <w:jc w:val="center"/>
      <w:rPr>
        <w:rFonts w:cs="Arial"/>
        <w:sz w:val="14"/>
      </w:rPr>
    </w:pPr>
    <w:r w:rsidRPr="004B24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09DD8865" w:rsidR="00C91C26"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55FA89EC" w14:textId="0BE950B6" w:rsidR="00C91C26" w:rsidRDefault="003931BC">
          <w:pPr>
            <w:pStyle w:val="FooterInfoCentre"/>
          </w:pPr>
          <w:r>
            <w:fldChar w:fldCharType="begin"/>
          </w:r>
          <w:r>
            <w:instrText xml:space="preserve"> DOCPROPERTY "Eff"  </w:instrText>
          </w:r>
          <w:r>
            <w:fldChar w:fldCharType="separate"/>
          </w:r>
          <w:r w:rsidR="00ED71F1">
            <w:t xml:space="preserve">Effective:  </w:t>
          </w:r>
          <w:r>
            <w:fldChar w:fldCharType="end"/>
          </w:r>
          <w:r>
            <w:fldChar w:fldCharType="begin"/>
          </w:r>
          <w:r>
            <w:instrText xml:space="preserve"> DOCPROPERTY "StartDt"   </w:instrText>
          </w:r>
          <w:r>
            <w:fldChar w:fldCharType="separate"/>
          </w:r>
          <w:r w:rsidR="00ED71F1">
            <w:t>26/04/24</w:t>
          </w:r>
          <w:r>
            <w:fldChar w:fldCharType="end"/>
          </w:r>
          <w:r>
            <w:fldChar w:fldCharType="begin"/>
          </w:r>
          <w:r>
            <w:instrText xml:space="preserve"> DOCPROPERTY "EndDt"  </w:instrText>
          </w:r>
          <w:r>
            <w:fldChar w:fldCharType="separate"/>
          </w:r>
          <w:r w:rsidR="00ED71F1">
            <w:t>-24/05/24</w:t>
          </w:r>
          <w:r>
            <w:fldChar w:fldCharType="end"/>
          </w:r>
        </w:p>
      </w:tc>
      <w:tc>
        <w:tcPr>
          <w:tcW w:w="1061" w:type="pct"/>
        </w:tcPr>
        <w:p w14:paraId="078A06EB" w14:textId="0DA77B05" w:rsidR="00C91C26" w:rsidRDefault="003931BC">
          <w:pPr>
            <w:pStyle w:val="Footer"/>
            <w:jc w:val="right"/>
          </w:pPr>
          <w:r>
            <w:fldChar w:fldCharType="begin"/>
          </w:r>
          <w:r>
            <w:instrText xml:space="preserve"> DOCPROPERTY "Category"  </w:instrText>
          </w:r>
          <w:r>
            <w:fldChar w:fldCharType="separate"/>
          </w:r>
          <w:r w:rsidR="00ED71F1">
            <w:t>R64</w:t>
          </w:r>
          <w:r>
            <w:fldChar w:fldCharType="end"/>
          </w:r>
          <w:r w:rsidR="00C91C26">
            <w:br/>
          </w:r>
          <w:r>
            <w:fldChar w:fldCharType="begin"/>
          </w:r>
          <w:r>
            <w:instrText xml:space="preserve"> DOCPROPERTY "RepubDt"  </w:instrText>
          </w:r>
          <w:r>
            <w:fldChar w:fldCharType="separate"/>
          </w:r>
          <w:r w:rsidR="00ED71F1">
            <w:t>26/04/24</w:t>
          </w:r>
          <w:r>
            <w:fldChar w:fldCharType="end"/>
          </w:r>
        </w:p>
      </w:tc>
    </w:tr>
  </w:tbl>
  <w:p w14:paraId="63467834" w14:textId="0DF7C600" w:rsidR="00C91C26"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0B3A7BE7" w:rsidR="00C91C26" w:rsidRDefault="003931BC">
          <w:pPr>
            <w:pStyle w:val="Footer"/>
          </w:pPr>
          <w:r>
            <w:fldChar w:fldCharType="begin"/>
          </w:r>
          <w:r>
            <w:instrText xml:space="preserve"> DOCPROPERTY "Category"  </w:instrText>
          </w:r>
          <w:r>
            <w:fldChar w:fldCharType="separate"/>
          </w:r>
          <w:r w:rsidR="00ED71F1">
            <w:t>R64</w:t>
          </w:r>
          <w:r>
            <w:fldChar w:fldCharType="end"/>
          </w:r>
          <w:r w:rsidR="00C91C26">
            <w:br/>
          </w:r>
          <w:r>
            <w:fldChar w:fldCharType="begin"/>
          </w:r>
          <w:r>
            <w:instrText xml:space="preserve"> DOCPROPERTY "RepubDt"  </w:instrText>
          </w:r>
          <w:r>
            <w:fldChar w:fldCharType="separate"/>
          </w:r>
          <w:r w:rsidR="00ED71F1">
            <w:t>26/04/24</w:t>
          </w:r>
          <w:r>
            <w:fldChar w:fldCharType="end"/>
          </w:r>
        </w:p>
      </w:tc>
      <w:tc>
        <w:tcPr>
          <w:tcW w:w="3093" w:type="pct"/>
        </w:tcPr>
        <w:p w14:paraId="3B12B7EB" w14:textId="7F98F27E" w:rsidR="00C91C26"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582690DB" w14:textId="0C19FE7D" w:rsidR="00C91C26" w:rsidRDefault="003931BC">
          <w:pPr>
            <w:pStyle w:val="FooterInfoCentre"/>
          </w:pPr>
          <w:r>
            <w:fldChar w:fldCharType="begin"/>
          </w:r>
          <w:r>
            <w:instrText xml:space="preserve"> DOCPROPERTY "Eff"  </w:instrText>
          </w:r>
          <w:r>
            <w:fldChar w:fldCharType="separate"/>
          </w:r>
          <w:r w:rsidR="00ED71F1">
            <w:t xml:space="preserve">Effective:  </w:t>
          </w:r>
          <w:r>
            <w:fldChar w:fldCharType="end"/>
          </w:r>
          <w:r>
            <w:fldChar w:fldCharType="begin"/>
          </w:r>
          <w:r>
            <w:instrText xml:space="preserve"> DOCPROPERTY "StartDt"  </w:instrText>
          </w:r>
          <w:r>
            <w:fldChar w:fldCharType="separate"/>
          </w:r>
          <w:r w:rsidR="00ED71F1">
            <w:t>26/04/24</w:t>
          </w:r>
          <w:r>
            <w:fldChar w:fldCharType="end"/>
          </w:r>
          <w:r>
            <w:fldChar w:fldCharType="begin"/>
          </w:r>
          <w:r>
            <w:instrText xml:space="preserve"> DOCPROPERTY "EndDt"  </w:instrText>
          </w:r>
          <w:r>
            <w:fldChar w:fldCharType="separate"/>
          </w:r>
          <w:r w:rsidR="00ED71F1">
            <w:t>-24/05/24</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4B54C433" w:rsidR="00C91C26"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6376C0F1" w:rsidR="00C91C26" w:rsidRDefault="003931BC">
          <w:pPr>
            <w:pStyle w:val="Footer"/>
          </w:pPr>
          <w:r>
            <w:fldChar w:fldCharType="begin"/>
          </w:r>
          <w:r>
            <w:instrText xml:space="preserve"> DOCPROPERTY "Category"  </w:instrText>
          </w:r>
          <w:r>
            <w:fldChar w:fldCharType="separate"/>
          </w:r>
          <w:r w:rsidR="00ED71F1">
            <w:t>R64</w:t>
          </w:r>
          <w:r>
            <w:fldChar w:fldCharType="end"/>
          </w:r>
          <w:r w:rsidR="00C91C26">
            <w:br/>
          </w:r>
          <w:r>
            <w:fldChar w:fldCharType="begin"/>
          </w:r>
          <w:r>
            <w:instrText xml:space="preserve"> DOCPROPERTY "RepubDt"  </w:instrText>
          </w:r>
          <w:r>
            <w:fldChar w:fldCharType="separate"/>
          </w:r>
          <w:r w:rsidR="00ED71F1">
            <w:t>26/04/24</w:t>
          </w:r>
          <w:r>
            <w:fldChar w:fldCharType="end"/>
          </w:r>
        </w:p>
      </w:tc>
      <w:tc>
        <w:tcPr>
          <w:tcW w:w="3093" w:type="pct"/>
        </w:tcPr>
        <w:p w14:paraId="692A3911" w14:textId="04C48C35" w:rsidR="00C91C26"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13DC29DB" w14:textId="0AB423C6" w:rsidR="00C91C26" w:rsidRDefault="003931BC">
          <w:pPr>
            <w:pStyle w:val="FooterInfoCentre"/>
          </w:pPr>
          <w:r>
            <w:fldChar w:fldCharType="begin"/>
          </w:r>
          <w:r>
            <w:instrText xml:space="preserve"> DOCPROPERTY "Eff"  </w:instrText>
          </w:r>
          <w:r>
            <w:fldChar w:fldCharType="separate"/>
          </w:r>
          <w:r w:rsidR="00ED71F1">
            <w:t xml:space="preserve">Effective:  </w:t>
          </w:r>
          <w:r>
            <w:fldChar w:fldCharType="end"/>
          </w:r>
          <w:r>
            <w:fldChar w:fldCharType="begin"/>
          </w:r>
          <w:r>
            <w:instrText xml:space="preserve"> DOCPROPERTY "StartDt"   </w:instrText>
          </w:r>
          <w:r>
            <w:fldChar w:fldCharType="separate"/>
          </w:r>
          <w:r w:rsidR="00ED71F1">
            <w:t>26/04/24</w:t>
          </w:r>
          <w:r>
            <w:fldChar w:fldCharType="end"/>
          </w:r>
          <w:r>
            <w:fldChar w:fldCharType="begin"/>
          </w:r>
          <w:r>
            <w:instrText xml:space="preserve"> DOCPROPERTY "EndDt"  </w:instrText>
          </w:r>
          <w:r>
            <w:fldChar w:fldCharType="separate"/>
          </w:r>
          <w:r w:rsidR="00ED71F1">
            <w:t>-24/05/24</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0EC8E062" w:rsidR="00C91C26"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28A8291E" w:rsidR="0002117B"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1E822FEA" w14:textId="183B8BC6" w:rsidR="0002117B"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1061" w:type="pct"/>
        </w:tcPr>
        <w:p w14:paraId="0374E01B" w14:textId="5011B695" w:rsidR="0002117B" w:rsidRDefault="003931BC">
          <w:pPr>
            <w:pStyle w:val="Footer"/>
            <w:jc w:val="right"/>
          </w:pPr>
          <w:r>
            <w:fldChar w:fldCharType="begin"/>
          </w:r>
          <w:r>
            <w:instrText xml:space="preserve"> DOCPROPERTY "Category"  *\charformat  </w:instrText>
          </w:r>
          <w:r>
            <w:fldChar w:fldCharType="separate"/>
          </w:r>
          <w:r w:rsidR="00ED71F1">
            <w:t>R64</w:t>
          </w:r>
          <w:r>
            <w:fldChar w:fldCharType="end"/>
          </w:r>
          <w:r w:rsidR="0002117B">
            <w:br/>
          </w:r>
          <w:r>
            <w:fldChar w:fldCharType="begin"/>
          </w:r>
          <w:r>
            <w:instrText xml:space="preserve"> DOCPROPERTY "RepubDt"  *\charformat  </w:instrText>
          </w:r>
          <w:r>
            <w:fldChar w:fldCharType="separate"/>
          </w:r>
          <w:r w:rsidR="00ED71F1">
            <w:t>26/04/24</w:t>
          </w:r>
          <w:r>
            <w:fldChar w:fldCharType="end"/>
          </w:r>
        </w:p>
      </w:tc>
    </w:tr>
  </w:tbl>
  <w:p w14:paraId="0ACDDAAA" w14:textId="6AF13CA2" w:rsidR="0002117B"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2DEAF97D" w:rsidR="0002117B" w:rsidRDefault="003931BC">
          <w:pPr>
            <w:pStyle w:val="Footer"/>
          </w:pPr>
          <w:r>
            <w:fldChar w:fldCharType="begin"/>
          </w:r>
          <w:r>
            <w:instrText xml:space="preserve"> DOCPROPERTY "Category"  *\charformat  </w:instrText>
          </w:r>
          <w:r>
            <w:fldChar w:fldCharType="separate"/>
          </w:r>
          <w:r w:rsidR="00ED71F1">
            <w:t>R64</w:t>
          </w:r>
          <w:r>
            <w:fldChar w:fldCharType="end"/>
          </w:r>
          <w:r w:rsidR="0002117B">
            <w:br/>
          </w:r>
          <w:r>
            <w:fldChar w:fldCharType="begin"/>
          </w:r>
          <w:r>
            <w:instrText xml:space="preserve"> DOCPROPERTY "RepubDt"  *\charformat  </w:instrText>
          </w:r>
          <w:r>
            <w:fldChar w:fldCharType="separate"/>
          </w:r>
          <w:r w:rsidR="00ED71F1">
            <w:t>26/04/24</w:t>
          </w:r>
          <w:r>
            <w:fldChar w:fldCharType="end"/>
          </w:r>
        </w:p>
      </w:tc>
      <w:tc>
        <w:tcPr>
          <w:tcW w:w="3092" w:type="pct"/>
        </w:tcPr>
        <w:p w14:paraId="7F0F251D" w14:textId="33E8FF1C" w:rsidR="0002117B"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030FCCBD" w14:textId="0CBFC900" w:rsidR="0002117B"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72315E08" w:rsidR="0002117B"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2819759B" w:rsidR="0002117B" w:rsidRDefault="003931BC">
          <w:pPr>
            <w:pStyle w:val="Footer"/>
          </w:pPr>
          <w:r>
            <w:fldChar w:fldCharType="begin"/>
          </w:r>
          <w:r>
            <w:instrText xml:space="preserve"> DOCPROPERTY "Category"  *\charformat  </w:instrText>
          </w:r>
          <w:r>
            <w:fldChar w:fldCharType="separate"/>
          </w:r>
          <w:r w:rsidR="00ED71F1">
            <w:t>R64</w:t>
          </w:r>
          <w:r>
            <w:fldChar w:fldCharType="end"/>
          </w:r>
          <w:r w:rsidR="0002117B">
            <w:br/>
          </w:r>
          <w:r>
            <w:fldChar w:fldCharType="begin"/>
          </w:r>
          <w:r>
            <w:instrText xml:space="preserve"> DOCPROPERTY "RepubDt"  *\charformat  </w:instrText>
          </w:r>
          <w:r>
            <w:fldChar w:fldCharType="separate"/>
          </w:r>
          <w:r w:rsidR="00ED71F1">
            <w:t>26/04/24</w:t>
          </w:r>
          <w:r>
            <w:fldChar w:fldCharType="end"/>
          </w:r>
        </w:p>
      </w:tc>
      <w:tc>
        <w:tcPr>
          <w:tcW w:w="3092" w:type="pct"/>
        </w:tcPr>
        <w:p w14:paraId="45671858" w14:textId="12966E28" w:rsidR="0002117B"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1F1DCD46" w14:textId="0FADA681" w:rsidR="0002117B"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7573AFEF" w:rsidR="0002117B"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0D6A1C81"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71F1" w:rsidRPr="00ED71F1">
            <w:rPr>
              <w:rFonts w:cs="Arial"/>
              <w:szCs w:val="18"/>
            </w:rPr>
            <w:t>Crimes (Sentencing) Act</w:t>
          </w:r>
          <w:r w:rsidR="00ED71F1">
            <w:t xml:space="preserve"> 2005</w:t>
          </w:r>
          <w:r>
            <w:rPr>
              <w:rFonts w:cs="Arial"/>
              <w:szCs w:val="18"/>
            </w:rPr>
            <w:fldChar w:fldCharType="end"/>
          </w:r>
        </w:p>
        <w:p w14:paraId="4BFABEC0" w14:textId="015DB5DA"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71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71F1">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71F1">
            <w:rPr>
              <w:rFonts w:cs="Arial"/>
              <w:szCs w:val="18"/>
            </w:rPr>
            <w:t>-24/05/24</w:t>
          </w:r>
          <w:r w:rsidRPr="00F02A14">
            <w:rPr>
              <w:rFonts w:cs="Arial"/>
              <w:szCs w:val="18"/>
            </w:rPr>
            <w:fldChar w:fldCharType="end"/>
          </w:r>
        </w:p>
      </w:tc>
      <w:tc>
        <w:tcPr>
          <w:tcW w:w="1061" w:type="pct"/>
        </w:tcPr>
        <w:p w14:paraId="6D74B120" w14:textId="7B071091"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71F1">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71F1">
            <w:rPr>
              <w:rFonts w:cs="Arial"/>
              <w:szCs w:val="18"/>
            </w:rPr>
            <w:t>26/04/24</w:t>
          </w:r>
          <w:r w:rsidRPr="00F02A14">
            <w:rPr>
              <w:rFonts w:cs="Arial"/>
              <w:szCs w:val="18"/>
            </w:rPr>
            <w:fldChar w:fldCharType="end"/>
          </w:r>
        </w:p>
      </w:tc>
    </w:tr>
  </w:tbl>
  <w:p w14:paraId="39AFBE98" w14:textId="537EE15A" w:rsidR="00480A6E"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02BED936"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D71F1">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D71F1">
            <w:rPr>
              <w:rFonts w:cs="Arial"/>
              <w:szCs w:val="18"/>
            </w:rPr>
            <w:t>26/04/24</w:t>
          </w:r>
          <w:r w:rsidRPr="00F02A14">
            <w:rPr>
              <w:rFonts w:cs="Arial"/>
              <w:szCs w:val="18"/>
            </w:rPr>
            <w:fldChar w:fldCharType="end"/>
          </w:r>
        </w:p>
      </w:tc>
      <w:tc>
        <w:tcPr>
          <w:tcW w:w="3092" w:type="pct"/>
        </w:tcPr>
        <w:p w14:paraId="08B07BC8" w14:textId="41164BCC"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71F1" w:rsidRPr="00ED71F1">
            <w:rPr>
              <w:rFonts w:cs="Arial"/>
              <w:szCs w:val="18"/>
            </w:rPr>
            <w:t>Crimes (Sentencing) Act</w:t>
          </w:r>
          <w:r w:rsidR="00ED71F1">
            <w:t xml:space="preserve"> 2005</w:t>
          </w:r>
          <w:r>
            <w:rPr>
              <w:rFonts w:cs="Arial"/>
              <w:szCs w:val="18"/>
            </w:rPr>
            <w:fldChar w:fldCharType="end"/>
          </w:r>
        </w:p>
        <w:p w14:paraId="758961F3" w14:textId="2C0700E6"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D71F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D71F1">
            <w:rPr>
              <w:rFonts w:cs="Arial"/>
              <w:szCs w:val="18"/>
            </w:rPr>
            <w:t>26/04/24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D71F1">
            <w:rPr>
              <w:rFonts w:cs="Arial"/>
              <w:szCs w:val="18"/>
            </w:rPr>
            <w:t>-24/05/24</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43B00A10" w:rsidR="00480A6E"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320862B4" w:rsidR="00C91C26"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7219120A" w14:textId="7E41F6FB" w:rsidR="00C91C26"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1061" w:type="pct"/>
        </w:tcPr>
        <w:p w14:paraId="46D5F36E" w14:textId="5530683D" w:rsidR="00C91C26" w:rsidRDefault="003931BC">
          <w:pPr>
            <w:pStyle w:val="Footer"/>
            <w:jc w:val="right"/>
          </w:pPr>
          <w:r>
            <w:fldChar w:fldCharType="begin"/>
          </w:r>
          <w:r>
            <w:instrText xml:space="preserve"> DOCPROPERTY "Category"  *\charformat  </w:instrText>
          </w:r>
          <w:r>
            <w:fldChar w:fldCharType="separate"/>
          </w:r>
          <w:r w:rsidR="00ED71F1">
            <w:t>R64</w:t>
          </w:r>
          <w:r>
            <w:fldChar w:fldCharType="end"/>
          </w:r>
          <w:r w:rsidR="00C91C26">
            <w:br/>
          </w:r>
          <w:r>
            <w:fldChar w:fldCharType="begin"/>
          </w:r>
          <w:r>
            <w:instrText xml:space="preserve"> DOCPROPERTY "RepubDt"  *\charformat  </w:instrText>
          </w:r>
          <w:r>
            <w:fldChar w:fldCharType="separate"/>
          </w:r>
          <w:r w:rsidR="00ED71F1">
            <w:t>26/04/24</w:t>
          </w:r>
          <w:r>
            <w:fldChar w:fldCharType="end"/>
          </w:r>
        </w:p>
      </w:tc>
    </w:tr>
  </w:tbl>
  <w:p w14:paraId="31919697" w14:textId="768B5C6E" w:rsidR="00C91C26"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74744B92" w:rsidR="00C91C26" w:rsidRDefault="003931BC">
          <w:pPr>
            <w:pStyle w:val="Footer"/>
          </w:pPr>
          <w:r>
            <w:fldChar w:fldCharType="begin"/>
          </w:r>
          <w:r>
            <w:instrText xml:space="preserve"> DOCPROPERTY "Category"  *\charformat  </w:instrText>
          </w:r>
          <w:r>
            <w:fldChar w:fldCharType="separate"/>
          </w:r>
          <w:r w:rsidR="00ED71F1">
            <w:t>R64</w:t>
          </w:r>
          <w:r>
            <w:fldChar w:fldCharType="end"/>
          </w:r>
          <w:r w:rsidR="00C91C26">
            <w:br/>
          </w:r>
          <w:r>
            <w:fldChar w:fldCharType="begin"/>
          </w:r>
          <w:r>
            <w:instrText xml:space="preserve"> DOCPROPERTY "RepubDt"  *\charformat  </w:instrText>
          </w:r>
          <w:r>
            <w:fldChar w:fldCharType="separate"/>
          </w:r>
          <w:r w:rsidR="00ED71F1">
            <w:t>26/04/24</w:t>
          </w:r>
          <w:r>
            <w:fldChar w:fldCharType="end"/>
          </w:r>
        </w:p>
      </w:tc>
      <w:tc>
        <w:tcPr>
          <w:tcW w:w="3092" w:type="pct"/>
        </w:tcPr>
        <w:p w14:paraId="61A96FF6" w14:textId="38FF4240" w:rsidR="00C91C26"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3C390DF4" w14:textId="637740AB" w:rsidR="00C91C26"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459815DB" w:rsidR="00C91C26"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400D8E3F" w:rsidR="00F91853"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0AB20FBE" w14:textId="5A39BE09" w:rsidR="00F91853"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1061" w:type="pct"/>
        </w:tcPr>
        <w:p w14:paraId="6C129B4D" w14:textId="6708169A" w:rsidR="00F91853" w:rsidRDefault="003931BC">
          <w:pPr>
            <w:pStyle w:val="Footer"/>
            <w:jc w:val="right"/>
          </w:pPr>
          <w:r>
            <w:fldChar w:fldCharType="begin"/>
          </w:r>
          <w:r>
            <w:instrText xml:space="preserve"> DOCPROPERTY "Category"  *\charformat  </w:instrText>
          </w:r>
          <w:r>
            <w:fldChar w:fldCharType="separate"/>
          </w:r>
          <w:r w:rsidR="00ED71F1">
            <w:t>R64</w:t>
          </w:r>
          <w:r>
            <w:fldChar w:fldCharType="end"/>
          </w:r>
          <w:r w:rsidR="00F91853">
            <w:br/>
          </w:r>
          <w:r>
            <w:fldChar w:fldCharType="begin"/>
          </w:r>
          <w:r>
            <w:instrText xml:space="preserve"> DOCPROPERTY "RepubDt"  *\charformat  </w:instrText>
          </w:r>
          <w:r>
            <w:fldChar w:fldCharType="separate"/>
          </w:r>
          <w:r w:rsidR="00ED71F1">
            <w:t>26/04/24</w:t>
          </w:r>
          <w:r>
            <w:fldChar w:fldCharType="end"/>
          </w:r>
        </w:p>
      </w:tc>
    </w:tr>
  </w:tbl>
  <w:p w14:paraId="514E1EA5" w14:textId="6D915B8F" w:rsidR="00F91853"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2D46BF3D" w:rsidR="00F91853" w:rsidRDefault="003931BC">
          <w:pPr>
            <w:pStyle w:val="Footer"/>
          </w:pPr>
          <w:r>
            <w:fldChar w:fldCharType="begin"/>
          </w:r>
          <w:r>
            <w:instrText xml:space="preserve"> DOCPROPERTY "Category"  *\charformat  </w:instrText>
          </w:r>
          <w:r>
            <w:fldChar w:fldCharType="separate"/>
          </w:r>
          <w:r w:rsidR="00ED71F1">
            <w:t>R64</w:t>
          </w:r>
          <w:r>
            <w:fldChar w:fldCharType="end"/>
          </w:r>
          <w:r w:rsidR="00F91853">
            <w:br/>
          </w:r>
          <w:r>
            <w:fldChar w:fldCharType="begin"/>
          </w:r>
          <w:r>
            <w:instrText xml:space="preserve"> DOCPROPERTY "RepubDt"  *\charformat  </w:instrText>
          </w:r>
          <w:r>
            <w:fldChar w:fldCharType="separate"/>
          </w:r>
          <w:r w:rsidR="00ED71F1">
            <w:t>26/04/24</w:t>
          </w:r>
          <w:r>
            <w:fldChar w:fldCharType="end"/>
          </w:r>
        </w:p>
      </w:tc>
      <w:tc>
        <w:tcPr>
          <w:tcW w:w="3092" w:type="pct"/>
        </w:tcPr>
        <w:p w14:paraId="597441D5" w14:textId="1DFB97D0" w:rsidR="00F91853" w:rsidRDefault="003931BC">
          <w:pPr>
            <w:pStyle w:val="Footer"/>
            <w:jc w:val="center"/>
          </w:pPr>
          <w:r>
            <w:fldChar w:fldCharType="begin"/>
          </w:r>
          <w:r>
            <w:instrText xml:space="preserve"> REF Citation *\charformat </w:instrText>
          </w:r>
          <w:r>
            <w:fldChar w:fldCharType="separate"/>
          </w:r>
          <w:r w:rsidR="00ED71F1">
            <w:t>Crimes (Sentencing) Act 2005</w:t>
          </w:r>
          <w:r>
            <w:fldChar w:fldCharType="end"/>
          </w:r>
        </w:p>
        <w:p w14:paraId="5C0E7506" w14:textId="7437B762" w:rsidR="00F91853" w:rsidRDefault="003931BC">
          <w:pPr>
            <w:pStyle w:val="FooterInfoCentre"/>
          </w:pPr>
          <w:r>
            <w:fldChar w:fldCharType="begin"/>
          </w:r>
          <w:r>
            <w:instrText xml:space="preserve"> DOCPROPERTY "Eff"  *\charformat </w:instrText>
          </w:r>
          <w:r>
            <w:fldChar w:fldCharType="separate"/>
          </w:r>
          <w:r w:rsidR="00ED71F1">
            <w:t xml:space="preserve">Effective:  </w:t>
          </w:r>
          <w:r>
            <w:fldChar w:fldCharType="end"/>
          </w:r>
          <w:r>
            <w:fldChar w:fldCharType="begin"/>
          </w:r>
          <w:r>
            <w:instrText xml:space="preserve"> DOCPROPERTY "StartDt"  *\charformat </w:instrText>
          </w:r>
          <w:r>
            <w:fldChar w:fldCharType="separate"/>
          </w:r>
          <w:r w:rsidR="00ED71F1">
            <w:t>26/04/24</w:t>
          </w:r>
          <w:r>
            <w:fldChar w:fldCharType="end"/>
          </w:r>
          <w:r>
            <w:fldChar w:fldCharType="begin"/>
          </w:r>
          <w:r>
            <w:instrText xml:space="preserve"> DOCPROPERTY "EndDt"  *\charformat </w:instrText>
          </w:r>
          <w:r>
            <w:fldChar w:fldCharType="separate"/>
          </w:r>
          <w:r w:rsidR="00ED71F1">
            <w:t>-24/05/24</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5B65DB0D" w:rsidR="00F91853" w:rsidRPr="004B24B2" w:rsidRDefault="003931BC" w:rsidP="004B24B2">
    <w:pPr>
      <w:pStyle w:val="Status"/>
      <w:rPr>
        <w:rFonts w:cs="Arial"/>
      </w:rPr>
    </w:pPr>
    <w:r w:rsidRPr="004B24B2">
      <w:rPr>
        <w:rFonts w:cs="Arial"/>
      </w:rPr>
      <w:fldChar w:fldCharType="begin"/>
    </w:r>
    <w:r w:rsidRPr="004B24B2">
      <w:rPr>
        <w:rFonts w:cs="Arial"/>
      </w:rPr>
      <w:instrText xml:space="preserve"> DOCPROPERTY "Status" </w:instrText>
    </w:r>
    <w:r w:rsidRPr="004B24B2">
      <w:rPr>
        <w:rFonts w:cs="Arial"/>
      </w:rPr>
      <w:fldChar w:fldCharType="separate"/>
    </w:r>
    <w:r w:rsidR="00ED71F1" w:rsidRPr="004B24B2">
      <w:rPr>
        <w:rFonts w:cs="Arial"/>
      </w:rPr>
      <w:t xml:space="preserve"> </w:t>
    </w:r>
    <w:r w:rsidRPr="004B24B2">
      <w:rPr>
        <w:rFonts w:cs="Arial"/>
      </w:rPr>
      <w:fldChar w:fldCharType="end"/>
    </w:r>
    <w:r w:rsidR="004B24B2" w:rsidRPr="004B24B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4142453B" w:rsidR="00C91C26" w:rsidRPr="004B24B2" w:rsidRDefault="004B24B2" w:rsidP="004B24B2">
    <w:pPr>
      <w:pStyle w:val="Footer"/>
      <w:jc w:val="center"/>
      <w:rPr>
        <w:rFonts w:cs="Arial"/>
        <w:sz w:val="14"/>
      </w:rPr>
    </w:pPr>
    <w:r w:rsidRPr="004B24B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4DFEC116" w:rsidR="00C91C26" w:rsidRPr="004B24B2" w:rsidRDefault="00C91C26" w:rsidP="004B24B2">
    <w:pPr>
      <w:pStyle w:val="Footer"/>
      <w:jc w:val="center"/>
      <w:rPr>
        <w:rFonts w:cs="Arial"/>
        <w:sz w:val="14"/>
      </w:rPr>
    </w:pPr>
    <w:r w:rsidRPr="004B24B2">
      <w:rPr>
        <w:rFonts w:cs="Arial"/>
        <w:sz w:val="14"/>
      </w:rPr>
      <w:fldChar w:fldCharType="begin"/>
    </w:r>
    <w:r w:rsidRPr="004B24B2">
      <w:rPr>
        <w:rFonts w:cs="Arial"/>
        <w:sz w:val="14"/>
      </w:rPr>
      <w:instrText xml:space="preserve"> COMMENTS  \* MERGEFORMAT </w:instrText>
    </w:r>
    <w:r w:rsidRPr="004B24B2">
      <w:rPr>
        <w:rFonts w:cs="Arial"/>
        <w:sz w:val="14"/>
      </w:rPr>
      <w:fldChar w:fldCharType="end"/>
    </w:r>
    <w:r w:rsidR="004B24B2" w:rsidRPr="004B24B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7C7274FB" w:rsidR="00C91C26" w:rsidRPr="004B24B2" w:rsidRDefault="004B24B2" w:rsidP="004B24B2">
    <w:pPr>
      <w:pStyle w:val="Footer"/>
      <w:jc w:val="center"/>
      <w:rPr>
        <w:rFonts w:cs="Arial"/>
        <w:sz w:val="14"/>
      </w:rPr>
    </w:pPr>
    <w:r w:rsidRPr="004B24B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6123C" w14:textId="77777777" w:rsidR="009B20F9" w:rsidRDefault="009B20F9" w:rsidP="00336D9F">
      <w:pPr>
        <w:pStyle w:val="aNoteBulletss"/>
      </w:pPr>
      <w:r>
        <w:separator/>
      </w:r>
    </w:p>
  </w:footnote>
  <w:footnote w:type="continuationSeparator" w:id="0">
    <w:p w14:paraId="7CE11D82" w14:textId="77777777" w:rsidR="009B20F9" w:rsidRDefault="009B20F9"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95E04" w14:textId="77777777" w:rsidR="00ED3D5F" w:rsidRDefault="00ED3D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99B87" w14:textId="77777777" w:rsidR="00ED3D5F" w:rsidRDefault="00ED3D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D1AE0" w14:textId="77777777" w:rsidR="00ED3D5F" w:rsidRDefault="00ED3D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32562C5C" w:rsidR="00C91C26" w:rsidRDefault="004B24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5BBF5130" w:rsidR="00C91C26" w:rsidRDefault="00C91C26">
    <w:pPr>
      <w:pStyle w:val="N-9pt"/>
    </w:pPr>
    <w:r>
      <w:tab/>
    </w:r>
    <w:r w:rsidR="004B24B2">
      <w:fldChar w:fldCharType="begin"/>
    </w:r>
    <w:r w:rsidR="004B24B2">
      <w:instrText xml:space="preserve"> STYLEREF charPage \* MERGEFORMAT </w:instrText>
    </w:r>
    <w:r w:rsidR="004B24B2">
      <w:fldChar w:fldCharType="separate"/>
    </w:r>
    <w:r w:rsidR="004B24B2">
      <w:rPr>
        <w:noProof/>
      </w:rPr>
      <w:t>Page</w:t>
    </w:r>
    <w:r w:rsidR="004B24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056F230B" w:rsidR="00C91C26" w:rsidRDefault="004B24B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7EC46234" w:rsidR="00C91C26" w:rsidRDefault="00C91C26">
    <w:pPr>
      <w:pStyle w:val="N-9pt"/>
    </w:pPr>
    <w:r>
      <w:tab/>
    </w:r>
    <w:r w:rsidR="004B24B2">
      <w:fldChar w:fldCharType="begin"/>
    </w:r>
    <w:r w:rsidR="004B24B2">
      <w:instrText xml:space="preserve"> STYLEREF charPage \* MERGEFORMAT </w:instrText>
    </w:r>
    <w:r w:rsidR="004B24B2">
      <w:fldChar w:fldCharType="separate"/>
    </w:r>
    <w:r w:rsidR="004B24B2">
      <w:rPr>
        <w:noProof/>
      </w:rPr>
      <w:t>Page</w:t>
    </w:r>
    <w:r w:rsidR="004B24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D71F1" w14:paraId="42126C16" w14:textId="77777777" w:rsidTr="002A3279">
      <w:tc>
        <w:tcPr>
          <w:tcW w:w="1701" w:type="dxa"/>
        </w:tcPr>
        <w:p w14:paraId="34557714" w14:textId="628A658E" w:rsidR="0002117B" w:rsidRDefault="0002117B">
          <w:pPr>
            <w:pStyle w:val="HeaderEven"/>
            <w:rPr>
              <w:b/>
            </w:rPr>
          </w:pPr>
          <w:r>
            <w:rPr>
              <w:b/>
            </w:rPr>
            <w:fldChar w:fldCharType="begin"/>
          </w:r>
          <w:r>
            <w:rPr>
              <w:b/>
            </w:rPr>
            <w:instrText xml:space="preserve"> STYLEREF CharChapNo \*charformat  </w:instrText>
          </w:r>
          <w:r>
            <w:rPr>
              <w:b/>
            </w:rPr>
            <w:fldChar w:fldCharType="separate"/>
          </w:r>
          <w:r w:rsidR="004B24B2">
            <w:rPr>
              <w:b/>
              <w:noProof/>
            </w:rPr>
            <w:t>Chapter 9</w:t>
          </w:r>
          <w:r>
            <w:rPr>
              <w:b/>
            </w:rPr>
            <w:fldChar w:fldCharType="end"/>
          </w:r>
        </w:p>
      </w:tc>
      <w:tc>
        <w:tcPr>
          <w:tcW w:w="6320" w:type="dxa"/>
        </w:tcPr>
        <w:p w14:paraId="4DC60DF6" w14:textId="6F77FC30"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4B24B2">
            <w:rPr>
              <w:noProof/>
            </w:rPr>
            <w:t>Miscellaneous</w:t>
          </w:r>
          <w:r>
            <w:rPr>
              <w:noProof/>
            </w:rPr>
            <w:fldChar w:fldCharType="end"/>
          </w:r>
        </w:p>
      </w:tc>
    </w:tr>
    <w:tr w:rsidR="00ED71F1" w14:paraId="4A7C997C" w14:textId="77777777" w:rsidTr="002A3279">
      <w:tc>
        <w:tcPr>
          <w:tcW w:w="1701" w:type="dxa"/>
        </w:tcPr>
        <w:p w14:paraId="57C95A0A" w14:textId="0C0570BB"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06DA23C3" w:rsidR="0002117B" w:rsidRDefault="00600E7F">
          <w:pPr>
            <w:pStyle w:val="HeaderEven"/>
          </w:pPr>
          <w:r>
            <w:fldChar w:fldCharType="begin"/>
          </w:r>
          <w:r>
            <w:instrText xml:space="preserve"> STYLEREF CharPartText \*charformat </w:instrText>
          </w:r>
          <w:r>
            <w:rPr>
              <w:noProof/>
            </w:rPr>
            <w:fldChar w:fldCharType="end"/>
          </w:r>
        </w:p>
      </w:tc>
    </w:tr>
    <w:tr w:rsidR="00ED71F1" w14:paraId="30DEC4ED" w14:textId="77777777" w:rsidTr="002A3279">
      <w:tc>
        <w:tcPr>
          <w:tcW w:w="1701" w:type="dxa"/>
        </w:tcPr>
        <w:p w14:paraId="2918F7AD" w14:textId="3CD14817"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53CD4A56"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5B310D4B" w:rsidR="0002117B" w:rsidRDefault="004B24B2">
          <w:pPr>
            <w:pStyle w:val="HeaderEven6"/>
          </w:pPr>
          <w:r>
            <w:fldChar w:fldCharType="begin"/>
          </w:r>
          <w:r>
            <w:instrText xml:space="preserve"> DOCPROPERTY "Company"  \* MERGEFORMAT </w:instrText>
          </w:r>
          <w:r>
            <w:fldChar w:fldCharType="separate"/>
          </w:r>
          <w:r w:rsidR="00ED71F1">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D71F1" w14:paraId="413EA4F5" w14:textId="77777777" w:rsidTr="002A3279">
      <w:tc>
        <w:tcPr>
          <w:tcW w:w="6320" w:type="dxa"/>
        </w:tcPr>
        <w:p w14:paraId="72B571B5" w14:textId="0CD1C594"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4B24B2">
            <w:rPr>
              <w:noProof/>
            </w:rPr>
            <w:t>Miscellaneous</w:t>
          </w:r>
          <w:r>
            <w:rPr>
              <w:noProof/>
            </w:rPr>
            <w:fldChar w:fldCharType="end"/>
          </w:r>
        </w:p>
      </w:tc>
      <w:tc>
        <w:tcPr>
          <w:tcW w:w="1701" w:type="dxa"/>
        </w:tcPr>
        <w:p w14:paraId="35D82CE2" w14:textId="0C809AE4"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4B24B2">
            <w:rPr>
              <w:b/>
              <w:noProof/>
            </w:rPr>
            <w:t>Chapter 9</w:t>
          </w:r>
          <w:r>
            <w:rPr>
              <w:b/>
            </w:rPr>
            <w:fldChar w:fldCharType="end"/>
          </w:r>
        </w:p>
      </w:tc>
    </w:tr>
    <w:tr w:rsidR="00ED71F1" w14:paraId="20FF5EC2" w14:textId="77777777" w:rsidTr="002A3279">
      <w:tc>
        <w:tcPr>
          <w:tcW w:w="6320" w:type="dxa"/>
        </w:tcPr>
        <w:p w14:paraId="1B4B1017" w14:textId="19C0C65F" w:rsidR="0002117B" w:rsidRDefault="003931BC">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39D66F60"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ED71F1" w14:paraId="5D254C0A" w14:textId="77777777" w:rsidTr="002A3279">
      <w:tc>
        <w:tcPr>
          <w:tcW w:w="6320" w:type="dxa"/>
        </w:tcPr>
        <w:p w14:paraId="7FE2EBA6" w14:textId="05A79ACD"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7CB620E1"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2C0C3DA0" w:rsidR="0002117B" w:rsidRDefault="004B24B2">
          <w:pPr>
            <w:pStyle w:val="HeaderOdd6"/>
          </w:pPr>
          <w:r>
            <w:fldChar w:fldCharType="begin"/>
          </w:r>
          <w:r>
            <w:instrText xml:space="preserve"> DOCPROPERTY "Company"  \* MERGEFORMAT </w:instrText>
          </w:r>
          <w:r>
            <w:fldChar w:fldCharType="separate"/>
          </w:r>
          <w:r w:rsidR="00ED71F1">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2502C5C6"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B24B2">
            <w:rPr>
              <w:rFonts w:cs="Arial"/>
              <w:b/>
              <w:noProof/>
              <w:szCs w:val="18"/>
            </w:rPr>
            <w:t>Schedule 1</w:t>
          </w:r>
          <w:r w:rsidRPr="00F02A14">
            <w:rPr>
              <w:rFonts w:cs="Arial"/>
              <w:b/>
              <w:szCs w:val="18"/>
            </w:rPr>
            <w:fldChar w:fldCharType="end"/>
          </w:r>
        </w:p>
      </w:tc>
      <w:tc>
        <w:tcPr>
          <w:tcW w:w="5741" w:type="dxa"/>
        </w:tcPr>
        <w:p w14:paraId="5F7F8E0F" w14:textId="5DBC2376"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B24B2">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1D9E1F25"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B24B2">
            <w:rPr>
              <w:rFonts w:cs="Arial"/>
              <w:b/>
              <w:noProof/>
              <w:szCs w:val="18"/>
            </w:rPr>
            <w:t>Part 1.2</w:t>
          </w:r>
          <w:r w:rsidRPr="00F02A14">
            <w:rPr>
              <w:rFonts w:cs="Arial"/>
              <w:b/>
              <w:szCs w:val="18"/>
            </w:rPr>
            <w:fldChar w:fldCharType="end"/>
          </w:r>
        </w:p>
      </w:tc>
      <w:tc>
        <w:tcPr>
          <w:tcW w:w="5741" w:type="dxa"/>
        </w:tcPr>
        <w:p w14:paraId="7715307F" w14:textId="4940F5AD"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B24B2">
            <w:rPr>
              <w:rFonts w:cs="Arial"/>
              <w:noProof/>
              <w:szCs w:val="18"/>
            </w:rPr>
            <w:t>Criminal Code 2002</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7C6E8905"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B24B2">
            <w:rPr>
              <w:rFonts w:cs="Arial"/>
              <w:noProof/>
              <w:szCs w:val="18"/>
            </w:rPr>
            <w:t>Schedule offences</w:t>
          </w:r>
          <w:r w:rsidRPr="00F02A14">
            <w:rPr>
              <w:rFonts w:cs="Arial"/>
              <w:szCs w:val="18"/>
            </w:rPr>
            <w:fldChar w:fldCharType="end"/>
          </w:r>
        </w:p>
      </w:tc>
      <w:tc>
        <w:tcPr>
          <w:tcW w:w="1560" w:type="dxa"/>
        </w:tcPr>
        <w:p w14:paraId="524267BC" w14:textId="00358EA7"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B24B2">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352065D1"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B24B2">
            <w:rPr>
              <w:rFonts w:cs="Arial"/>
              <w:noProof/>
              <w:szCs w:val="18"/>
            </w:rPr>
            <w:t>Drugs of Dependence Act 1989</w:t>
          </w:r>
          <w:r w:rsidRPr="00F02A14">
            <w:rPr>
              <w:rFonts w:cs="Arial"/>
              <w:szCs w:val="18"/>
            </w:rPr>
            <w:fldChar w:fldCharType="end"/>
          </w:r>
        </w:p>
      </w:tc>
      <w:tc>
        <w:tcPr>
          <w:tcW w:w="1560" w:type="dxa"/>
        </w:tcPr>
        <w:p w14:paraId="1E2DE5B8" w14:textId="03E8C4C5"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B24B2">
            <w:rPr>
              <w:rFonts w:cs="Arial"/>
              <w:b/>
              <w:noProof/>
              <w:szCs w:val="18"/>
            </w:rPr>
            <w:t>Part 1.3</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716BB091"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4B24B2">
            <w:rPr>
              <w:noProof/>
            </w:rPr>
            <w:t>5</w:t>
          </w:r>
          <w:r>
            <w:rPr>
              <w:noProof/>
            </w:rPr>
            <w:fldChar w:fldCharType="end"/>
          </w:r>
        </w:p>
      </w:tc>
      <w:tc>
        <w:tcPr>
          <w:tcW w:w="6600" w:type="dxa"/>
          <w:gridSpan w:val="2"/>
          <w:tcBorders>
            <w:bottom w:val="single" w:sz="4" w:space="0" w:color="auto"/>
          </w:tcBorders>
        </w:tcPr>
        <w:p w14:paraId="6B6C5BAA" w14:textId="7A4789B1"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4B24B2">
            <w:rPr>
              <w:noProof/>
            </w:rPr>
            <w:t>Earlier republications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58556CD3"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4B24B2">
            <w:rPr>
              <w:noProof/>
            </w:rPr>
            <w:t>Expired transitional or validating provisions</w:t>
          </w:r>
          <w:r>
            <w:rPr>
              <w:noProof/>
            </w:rPr>
            <w:fldChar w:fldCharType="end"/>
          </w:r>
        </w:p>
      </w:tc>
      <w:tc>
        <w:tcPr>
          <w:tcW w:w="700" w:type="dxa"/>
          <w:tcBorders>
            <w:bottom w:val="single" w:sz="4" w:space="0" w:color="auto"/>
          </w:tcBorders>
        </w:tcPr>
        <w:p w14:paraId="1246D3B9" w14:textId="17858DAD"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4B24B2">
            <w:rPr>
              <w:noProof/>
            </w:rPr>
            <w:t>6</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694"/>
    <w:rsid w:val="00000A23"/>
    <w:rsid w:val="000015BF"/>
    <w:rsid w:val="00002D0F"/>
    <w:rsid w:val="00003083"/>
    <w:rsid w:val="000068CD"/>
    <w:rsid w:val="000072FB"/>
    <w:rsid w:val="000073ED"/>
    <w:rsid w:val="00007549"/>
    <w:rsid w:val="00007BB5"/>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62F0"/>
    <w:rsid w:val="000374CA"/>
    <w:rsid w:val="0004190B"/>
    <w:rsid w:val="00042AA6"/>
    <w:rsid w:val="000436B6"/>
    <w:rsid w:val="00044782"/>
    <w:rsid w:val="00044B4C"/>
    <w:rsid w:val="00045E73"/>
    <w:rsid w:val="00046E91"/>
    <w:rsid w:val="000517B9"/>
    <w:rsid w:val="00052425"/>
    <w:rsid w:val="00052D98"/>
    <w:rsid w:val="00054677"/>
    <w:rsid w:val="00055243"/>
    <w:rsid w:val="00055537"/>
    <w:rsid w:val="00056235"/>
    <w:rsid w:val="000602D8"/>
    <w:rsid w:val="00061E64"/>
    <w:rsid w:val="000666B0"/>
    <w:rsid w:val="00070BFB"/>
    <w:rsid w:val="000713C8"/>
    <w:rsid w:val="00071E7C"/>
    <w:rsid w:val="00074BF0"/>
    <w:rsid w:val="00076446"/>
    <w:rsid w:val="000765FE"/>
    <w:rsid w:val="00085DB9"/>
    <w:rsid w:val="00087480"/>
    <w:rsid w:val="000875D5"/>
    <w:rsid w:val="0008784A"/>
    <w:rsid w:val="00090B22"/>
    <w:rsid w:val="000932C1"/>
    <w:rsid w:val="000933E7"/>
    <w:rsid w:val="0009383B"/>
    <w:rsid w:val="00094D34"/>
    <w:rsid w:val="00096FB2"/>
    <w:rsid w:val="0009749E"/>
    <w:rsid w:val="000A7578"/>
    <w:rsid w:val="000A7B95"/>
    <w:rsid w:val="000B1BAF"/>
    <w:rsid w:val="000B45E5"/>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1DA9"/>
    <w:rsid w:val="000E24DB"/>
    <w:rsid w:val="000E263F"/>
    <w:rsid w:val="000E2C67"/>
    <w:rsid w:val="000E32DD"/>
    <w:rsid w:val="000E385C"/>
    <w:rsid w:val="000E7DB4"/>
    <w:rsid w:val="000F0075"/>
    <w:rsid w:val="000F031E"/>
    <w:rsid w:val="000F1529"/>
    <w:rsid w:val="000F18F7"/>
    <w:rsid w:val="000F20D6"/>
    <w:rsid w:val="000F259D"/>
    <w:rsid w:val="000F3859"/>
    <w:rsid w:val="000F3AC8"/>
    <w:rsid w:val="000F4697"/>
    <w:rsid w:val="000F5666"/>
    <w:rsid w:val="000F5683"/>
    <w:rsid w:val="000F67B1"/>
    <w:rsid w:val="001014C2"/>
    <w:rsid w:val="001017B9"/>
    <w:rsid w:val="00101F85"/>
    <w:rsid w:val="00102B0D"/>
    <w:rsid w:val="0010345A"/>
    <w:rsid w:val="00103B36"/>
    <w:rsid w:val="00103E0D"/>
    <w:rsid w:val="001042AF"/>
    <w:rsid w:val="001044E9"/>
    <w:rsid w:val="00111046"/>
    <w:rsid w:val="0011127C"/>
    <w:rsid w:val="00111688"/>
    <w:rsid w:val="00112D05"/>
    <w:rsid w:val="0011466B"/>
    <w:rsid w:val="00114D42"/>
    <w:rsid w:val="00115CBD"/>
    <w:rsid w:val="001207BD"/>
    <w:rsid w:val="00122DE4"/>
    <w:rsid w:val="001243DD"/>
    <w:rsid w:val="0012477C"/>
    <w:rsid w:val="00127377"/>
    <w:rsid w:val="00127644"/>
    <w:rsid w:val="00127650"/>
    <w:rsid w:val="00127F1E"/>
    <w:rsid w:val="00130A0E"/>
    <w:rsid w:val="00131E58"/>
    <w:rsid w:val="00132A80"/>
    <w:rsid w:val="00133704"/>
    <w:rsid w:val="00133BD3"/>
    <w:rsid w:val="00134B5A"/>
    <w:rsid w:val="00135D3D"/>
    <w:rsid w:val="0013723A"/>
    <w:rsid w:val="001373AB"/>
    <w:rsid w:val="00140683"/>
    <w:rsid w:val="0014131A"/>
    <w:rsid w:val="0014208C"/>
    <w:rsid w:val="00145FCA"/>
    <w:rsid w:val="0014610C"/>
    <w:rsid w:val="00146437"/>
    <w:rsid w:val="001469B7"/>
    <w:rsid w:val="00146C5D"/>
    <w:rsid w:val="00150A1C"/>
    <w:rsid w:val="00150C15"/>
    <w:rsid w:val="00150EC8"/>
    <w:rsid w:val="00154939"/>
    <w:rsid w:val="00155033"/>
    <w:rsid w:val="00156C76"/>
    <w:rsid w:val="0016041F"/>
    <w:rsid w:val="00161481"/>
    <w:rsid w:val="0016207C"/>
    <w:rsid w:val="0016225C"/>
    <w:rsid w:val="00163102"/>
    <w:rsid w:val="00167943"/>
    <w:rsid w:val="0017019F"/>
    <w:rsid w:val="00171913"/>
    <w:rsid w:val="0017214E"/>
    <w:rsid w:val="0017549A"/>
    <w:rsid w:val="001767E3"/>
    <w:rsid w:val="0017750C"/>
    <w:rsid w:val="00177BA5"/>
    <w:rsid w:val="00177DAC"/>
    <w:rsid w:val="001806D9"/>
    <w:rsid w:val="00184A29"/>
    <w:rsid w:val="00184C5F"/>
    <w:rsid w:val="00186A26"/>
    <w:rsid w:val="0018702E"/>
    <w:rsid w:val="00190401"/>
    <w:rsid w:val="0019061A"/>
    <w:rsid w:val="00190F90"/>
    <w:rsid w:val="0019395F"/>
    <w:rsid w:val="001948B1"/>
    <w:rsid w:val="00194FEB"/>
    <w:rsid w:val="00195DA0"/>
    <w:rsid w:val="00195E2D"/>
    <w:rsid w:val="001963C8"/>
    <w:rsid w:val="001A22DE"/>
    <w:rsid w:val="001A4033"/>
    <w:rsid w:val="001A53E0"/>
    <w:rsid w:val="001A5434"/>
    <w:rsid w:val="001A7002"/>
    <w:rsid w:val="001B0781"/>
    <w:rsid w:val="001B0B9E"/>
    <w:rsid w:val="001B1D31"/>
    <w:rsid w:val="001B2D25"/>
    <w:rsid w:val="001B30E0"/>
    <w:rsid w:val="001B32EB"/>
    <w:rsid w:val="001B344E"/>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313"/>
    <w:rsid w:val="001D6833"/>
    <w:rsid w:val="001D74B0"/>
    <w:rsid w:val="001D7525"/>
    <w:rsid w:val="001E0E40"/>
    <w:rsid w:val="001E1921"/>
    <w:rsid w:val="001E2CF8"/>
    <w:rsid w:val="001E4462"/>
    <w:rsid w:val="001E4D60"/>
    <w:rsid w:val="001E4EDD"/>
    <w:rsid w:val="001E5D97"/>
    <w:rsid w:val="001E72DA"/>
    <w:rsid w:val="001E7933"/>
    <w:rsid w:val="001F0598"/>
    <w:rsid w:val="001F30AA"/>
    <w:rsid w:val="001F359A"/>
    <w:rsid w:val="001F3F1D"/>
    <w:rsid w:val="001F5998"/>
    <w:rsid w:val="001F66A9"/>
    <w:rsid w:val="001F7E56"/>
    <w:rsid w:val="002001FD"/>
    <w:rsid w:val="0020068E"/>
    <w:rsid w:val="00201DA9"/>
    <w:rsid w:val="00206ABC"/>
    <w:rsid w:val="002125F6"/>
    <w:rsid w:val="00212BB0"/>
    <w:rsid w:val="00214AF1"/>
    <w:rsid w:val="00215C05"/>
    <w:rsid w:val="00220AF5"/>
    <w:rsid w:val="00222E2D"/>
    <w:rsid w:val="002231E8"/>
    <w:rsid w:val="00224B74"/>
    <w:rsid w:val="00224FA6"/>
    <w:rsid w:val="00230CE8"/>
    <w:rsid w:val="00232C9D"/>
    <w:rsid w:val="002331FC"/>
    <w:rsid w:val="00234FA3"/>
    <w:rsid w:val="002351AF"/>
    <w:rsid w:val="002356D1"/>
    <w:rsid w:val="00236BC3"/>
    <w:rsid w:val="0023781B"/>
    <w:rsid w:val="00237A38"/>
    <w:rsid w:val="00242E5C"/>
    <w:rsid w:val="00243C39"/>
    <w:rsid w:val="00246816"/>
    <w:rsid w:val="00250B76"/>
    <w:rsid w:val="00253203"/>
    <w:rsid w:val="00254969"/>
    <w:rsid w:val="00265113"/>
    <w:rsid w:val="002675C0"/>
    <w:rsid w:val="0027123E"/>
    <w:rsid w:val="0027236F"/>
    <w:rsid w:val="002727FF"/>
    <w:rsid w:val="002737BF"/>
    <w:rsid w:val="00275931"/>
    <w:rsid w:val="0027736B"/>
    <w:rsid w:val="00277CF7"/>
    <w:rsid w:val="00277D12"/>
    <w:rsid w:val="00277E24"/>
    <w:rsid w:val="00283D15"/>
    <w:rsid w:val="002846E1"/>
    <w:rsid w:val="00284A79"/>
    <w:rsid w:val="0028561F"/>
    <w:rsid w:val="0028694A"/>
    <w:rsid w:val="00293C87"/>
    <w:rsid w:val="00293DCD"/>
    <w:rsid w:val="002941FC"/>
    <w:rsid w:val="0029461B"/>
    <w:rsid w:val="00294B55"/>
    <w:rsid w:val="0029697A"/>
    <w:rsid w:val="00297385"/>
    <w:rsid w:val="002A543A"/>
    <w:rsid w:val="002A6878"/>
    <w:rsid w:val="002B1D31"/>
    <w:rsid w:val="002B5884"/>
    <w:rsid w:val="002B5FD1"/>
    <w:rsid w:val="002B7A4B"/>
    <w:rsid w:val="002B7FA1"/>
    <w:rsid w:val="002C4749"/>
    <w:rsid w:val="002C47E4"/>
    <w:rsid w:val="002C53FD"/>
    <w:rsid w:val="002C5429"/>
    <w:rsid w:val="002C5CAE"/>
    <w:rsid w:val="002C6821"/>
    <w:rsid w:val="002D01F6"/>
    <w:rsid w:val="002D3380"/>
    <w:rsid w:val="002D529A"/>
    <w:rsid w:val="002D59A9"/>
    <w:rsid w:val="002D7089"/>
    <w:rsid w:val="002E0020"/>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3662"/>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4F7"/>
    <w:rsid w:val="00342B65"/>
    <w:rsid w:val="00343A8F"/>
    <w:rsid w:val="003451B8"/>
    <w:rsid w:val="00346A56"/>
    <w:rsid w:val="0034721C"/>
    <w:rsid w:val="00350CB7"/>
    <w:rsid w:val="003514F4"/>
    <w:rsid w:val="00351A0D"/>
    <w:rsid w:val="00352316"/>
    <w:rsid w:val="003549B3"/>
    <w:rsid w:val="00364AFD"/>
    <w:rsid w:val="00365A9C"/>
    <w:rsid w:val="00367591"/>
    <w:rsid w:val="00367933"/>
    <w:rsid w:val="00371093"/>
    <w:rsid w:val="00371B6A"/>
    <w:rsid w:val="0037264D"/>
    <w:rsid w:val="003736FB"/>
    <w:rsid w:val="00376776"/>
    <w:rsid w:val="00376A11"/>
    <w:rsid w:val="00376A89"/>
    <w:rsid w:val="003771D5"/>
    <w:rsid w:val="00383443"/>
    <w:rsid w:val="00386009"/>
    <w:rsid w:val="00387CDA"/>
    <w:rsid w:val="003931BC"/>
    <w:rsid w:val="0039360A"/>
    <w:rsid w:val="00393CAE"/>
    <w:rsid w:val="003950C2"/>
    <w:rsid w:val="003961A8"/>
    <w:rsid w:val="00396E78"/>
    <w:rsid w:val="003976C3"/>
    <w:rsid w:val="00397DEB"/>
    <w:rsid w:val="003A0C40"/>
    <w:rsid w:val="003A1F9C"/>
    <w:rsid w:val="003A200B"/>
    <w:rsid w:val="003A2E99"/>
    <w:rsid w:val="003A51D8"/>
    <w:rsid w:val="003A5509"/>
    <w:rsid w:val="003A734C"/>
    <w:rsid w:val="003A7747"/>
    <w:rsid w:val="003A7957"/>
    <w:rsid w:val="003B100B"/>
    <w:rsid w:val="003B239B"/>
    <w:rsid w:val="003B26AC"/>
    <w:rsid w:val="003B4F1D"/>
    <w:rsid w:val="003B5BF2"/>
    <w:rsid w:val="003B5E2E"/>
    <w:rsid w:val="003B6264"/>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926"/>
    <w:rsid w:val="003F0C39"/>
    <w:rsid w:val="003F101C"/>
    <w:rsid w:val="003F3B03"/>
    <w:rsid w:val="003F47D1"/>
    <w:rsid w:val="003F4B55"/>
    <w:rsid w:val="003F5997"/>
    <w:rsid w:val="003F7F7C"/>
    <w:rsid w:val="00400148"/>
    <w:rsid w:val="00403748"/>
    <w:rsid w:val="0041364D"/>
    <w:rsid w:val="00414D4B"/>
    <w:rsid w:val="00417EA3"/>
    <w:rsid w:val="00420A0F"/>
    <w:rsid w:val="00423E91"/>
    <w:rsid w:val="004244CB"/>
    <w:rsid w:val="00427F17"/>
    <w:rsid w:val="00434E47"/>
    <w:rsid w:val="0043564D"/>
    <w:rsid w:val="0043753C"/>
    <w:rsid w:val="00440F1F"/>
    <w:rsid w:val="0044129E"/>
    <w:rsid w:val="00442337"/>
    <w:rsid w:val="00443107"/>
    <w:rsid w:val="0044312E"/>
    <w:rsid w:val="00443BA3"/>
    <w:rsid w:val="004444A6"/>
    <w:rsid w:val="00444F4B"/>
    <w:rsid w:val="00445D37"/>
    <w:rsid w:val="00451720"/>
    <w:rsid w:val="00452B22"/>
    <w:rsid w:val="004553C4"/>
    <w:rsid w:val="00455737"/>
    <w:rsid w:val="00456EDB"/>
    <w:rsid w:val="00462F33"/>
    <w:rsid w:val="00465724"/>
    <w:rsid w:val="004670E7"/>
    <w:rsid w:val="004678AF"/>
    <w:rsid w:val="0047084B"/>
    <w:rsid w:val="004721BC"/>
    <w:rsid w:val="00475178"/>
    <w:rsid w:val="00475E19"/>
    <w:rsid w:val="00480A6E"/>
    <w:rsid w:val="004815F5"/>
    <w:rsid w:val="00482203"/>
    <w:rsid w:val="004827B9"/>
    <w:rsid w:val="00483D26"/>
    <w:rsid w:val="004860EB"/>
    <w:rsid w:val="00490954"/>
    <w:rsid w:val="00490C49"/>
    <w:rsid w:val="0049133C"/>
    <w:rsid w:val="004A02FF"/>
    <w:rsid w:val="004A48B2"/>
    <w:rsid w:val="004A5C53"/>
    <w:rsid w:val="004A5E83"/>
    <w:rsid w:val="004A65DD"/>
    <w:rsid w:val="004A6739"/>
    <w:rsid w:val="004A771F"/>
    <w:rsid w:val="004A7E5D"/>
    <w:rsid w:val="004B20E9"/>
    <w:rsid w:val="004B24B2"/>
    <w:rsid w:val="004B353B"/>
    <w:rsid w:val="004B3C7A"/>
    <w:rsid w:val="004B60A4"/>
    <w:rsid w:val="004B6137"/>
    <w:rsid w:val="004B7967"/>
    <w:rsid w:val="004C484F"/>
    <w:rsid w:val="004C5D76"/>
    <w:rsid w:val="004C74E9"/>
    <w:rsid w:val="004D1A36"/>
    <w:rsid w:val="004D1D97"/>
    <w:rsid w:val="004D2B1C"/>
    <w:rsid w:val="004D563A"/>
    <w:rsid w:val="004D5CFE"/>
    <w:rsid w:val="004D5D10"/>
    <w:rsid w:val="004D635A"/>
    <w:rsid w:val="004E0892"/>
    <w:rsid w:val="004E1146"/>
    <w:rsid w:val="004E2956"/>
    <w:rsid w:val="004E430B"/>
    <w:rsid w:val="004E4844"/>
    <w:rsid w:val="004E5B84"/>
    <w:rsid w:val="004E7C7F"/>
    <w:rsid w:val="004F2E12"/>
    <w:rsid w:val="004F3088"/>
    <w:rsid w:val="004F36A5"/>
    <w:rsid w:val="004F3A2A"/>
    <w:rsid w:val="004F5D3A"/>
    <w:rsid w:val="004F7169"/>
    <w:rsid w:val="00502022"/>
    <w:rsid w:val="00502A70"/>
    <w:rsid w:val="00505D0C"/>
    <w:rsid w:val="00511A36"/>
    <w:rsid w:val="00511F0F"/>
    <w:rsid w:val="00516945"/>
    <w:rsid w:val="005177DA"/>
    <w:rsid w:val="00520222"/>
    <w:rsid w:val="00522358"/>
    <w:rsid w:val="00522D3F"/>
    <w:rsid w:val="00525E6A"/>
    <w:rsid w:val="0052706F"/>
    <w:rsid w:val="005275EC"/>
    <w:rsid w:val="00527E83"/>
    <w:rsid w:val="00530A6F"/>
    <w:rsid w:val="0053172E"/>
    <w:rsid w:val="005325D1"/>
    <w:rsid w:val="00533605"/>
    <w:rsid w:val="00537F8F"/>
    <w:rsid w:val="005403F8"/>
    <w:rsid w:val="00540E73"/>
    <w:rsid w:val="00541562"/>
    <w:rsid w:val="00542672"/>
    <w:rsid w:val="005435D4"/>
    <w:rsid w:val="005436B0"/>
    <w:rsid w:val="00543F30"/>
    <w:rsid w:val="0054407D"/>
    <w:rsid w:val="00544AD4"/>
    <w:rsid w:val="005464AA"/>
    <w:rsid w:val="00546AC5"/>
    <w:rsid w:val="00550EE2"/>
    <w:rsid w:val="00553BCB"/>
    <w:rsid w:val="005540A4"/>
    <w:rsid w:val="00560A46"/>
    <w:rsid w:val="0056111C"/>
    <w:rsid w:val="00561E28"/>
    <w:rsid w:val="00563BE7"/>
    <w:rsid w:val="00563CAD"/>
    <w:rsid w:val="00564F98"/>
    <w:rsid w:val="005651F8"/>
    <w:rsid w:val="0056730D"/>
    <w:rsid w:val="0057024D"/>
    <w:rsid w:val="00570901"/>
    <w:rsid w:val="00570D18"/>
    <w:rsid w:val="0057128C"/>
    <w:rsid w:val="005730C6"/>
    <w:rsid w:val="0057465A"/>
    <w:rsid w:val="005762FB"/>
    <w:rsid w:val="00576360"/>
    <w:rsid w:val="0058366A"/>
    <w:rsid w:val="005879D9"/>
    <w:rsid w:val="0059036F"/>
    <w:rsid w:val="00594799"/>
    <w:rsid w:val="0059578D"/>
    <w:rsid w:val="00596303"/>
    <w:rsid w:val="00596B37"/>
    <w:rsid w:val="005A00B9"/>
    <w:rsid w:val="005A2ABB"/>
    <w:rsid w:val="005A51E5"/>
    <w:rsid w:val="005A73A7"/>
    <w:rsid w:val="005A7CC8"/>
    <w:rsid w:val="005B1785"/>
    <w:rsid w:val="005B2509"/>
    <w:rsid w:val="005B28A5"/>
    <w:rsid w:val="005B3A61"/>
    <w:rsid w:val="005B4C27"/>
    <w:rsid w:val="005B646D"/>
    <w:rsid w:val="005B6CE2"/>
    <w:rsid w:val="005B6E96"/>
    <w:rsid w:val="005C182D"/>
    <w:rsid w:val="005C2175"/>
    <w:rsid w:val="005C2690"/>
    <w:rsid w:val="005C5713"/>
    <w:rsid w:val="005C702C"/>
    <w:rsid w:val="005D0342"/>
    <w:rsid w:val="005D17BC"/>
    <w:rsid w:val="005D3ABF"/>
    <w:rsid w:val="005D4177"/>
    <w:rsid w:val="005D42C0"/>
    <w:rsid w:val="005D547C"/>
    <w:rsid w:val="005D5C9C"/>
    <w:rsid w:val="005E1C3F"/>
    <w:rsid w:val="005E1E3E"/>
    <w:rsid w:val="005E216A"/>
    <w:rsid w:val="005E326D"/>
    <w:rsid w:val="005E38BF"/>
    <w:rsid w:val="005E6FCE"/>
    <w:rsid w:val="005E7D30"/>
    <w:rsid w:val="005F13C6"/>
    <w:rsid w:val="005F1444"/>
    <w:rsid w:val="005F2989"/>
    <w:rsid w:val="005F3B5E"/>
    <w:rsid w:val="005F6EA7"/>
    <w:rsid w:val="005F798E"/>
    <w:rsid w:val="00600E7F"/>
    <w:rsid w:val="0060250A"/>
    <w:rsid w:val="006029CF"/>
    <w:rsid w:val="00603C3A"/>
    <w:rsid w:val="00604040"/>
    <w:rsid w:val="006055CF"/>
    <w:rsid w:val="006068B2"/>
    <w:rsid w:val="00607025"/>
    <w:rsid w:val="006110FF"/>
    <w:rsid w:val="00611D71"/>
    <w:rsid w:val="006145BF"/>
    <w:rsid w:val="006146B3"/>
    <w:rsid w:val="00614E1E"/>
    <w:rsid w:val="00615D05"/>
    <w:rsid w:val="00620D80"/>
    <w:rsid w:val="0062223D"/>
    <w:rsid w:val="006222B6"/>
    <w:rsid w:val="00625B74"/>
    <w:rsid w:val="00625CBB"/>
    <w:rsid w:val="00627E55"/>
    <w:rsid w:val="00630A03"/>
    <w:rsid w:val="00630CF7"/>
    <w:rsid w:val="00631AC9"/>
    <w:rsid w:val="00631FAB"/>
    <w:rsid w:val="006321BE"/>
    <w:rsid w:val="00634CD6"/>
    <w:rsid w:val="00635188"/>
    <w:rsid w:val="006367A2"/>
    <w:rsid w:val="00636ED9"/>
    <w:rsid w:val="00637D58"/>
    <w:rsid w:val="006410F2"/>
    <w:rsid w:val="00641271"/>
    <w:rsid w:val="00642E9E"/>
    <w:rsid w:val="00646BC6"/>
    <w:rsid w:val="006506FB"/>
    <w:rsid w:val="00651BFB"/>
    <w:rsid w:val="006525C4"/>
    <w:rsid w:val="00653A9F"/>
    <w:rsid w:val="00654834"/>
    <w:rsid w:val="00655C95"/>
    <w:rsid w:val="0065619D"/>
    <w:rsid w:val="00656BC3"/>
    <w:rsid w:val="00657A15"/>
    <w:rsid w:val="00657C63"/>
    <w:rsid w:val="00662532"/>
    <w:rsid w:val="00664B74"/>
    <w:rsid w:val="0066546B"/>
    <w:rsid w:val="00667200"/>
    <w:rsid w:val="006679AE"/>
    <w:rsid w:val="00667C12"/>
    <w:rsid w:val="00667FB6"/>
    <w:rsid w:val="00675893"/>
    <w:rsid w:val="0067660A"/>
    <w:rsid w:val="00676AE4"/>
    <w:rsid w:val="00676F47"/>
    <w:rsid w:val="006809F6"/>
    <w:rsid w:val="0068184F"/>
    <w:rsid w:val="00681E2E"/>
    <w:rsid w:val="00682024"/>
    <w:rsid w:val="00683AA5"/>
    <w:rsid w:val="00685122"/>
    <w:rsid w:val="006863A3"/>
    <w:rsid w:val="00690E33"/>
    <w:rsid w:val="00691949"/>
    <w:rsid w:val="00694B3A"/>
    <w:rsid w:val="006972BE"/>
    <w:rsid w:val="006975BA"/>
    <w:rsid w:val="006A09B3"/>
    <w:rsid w:val="006A0EA4"/>
    <w:rsid w:val="006A24BC"/>
    <w:rsid w:val="006A2797"/>
    <w:rsid w:val="006A5517"/>
    <w:rsid w:val="006B2232"/>
    <w:rsid w:val="006B35DF"/>
    <w:rsid w:val="006B672A"/>
    <w:rsid w:val="006B7CC9"/>
    <w:rsid w:val="006C18A2"/>
    <w:rsid w:val="006C2CFA"/>
    <w:rsid w:val="006C327A"/>
    <w:rsid w:val="006C365C"/>
    <w:rsid w:val="006C3669"/>
    <w:rsid w:val="006C5582"/>
    <w:rsid w:val="006C5714"/>
    <w:rsid w:val="006C5733"/>
    <w:rsid w:val="006C5870"/>
    <w:rsid w:val="006D00B4"/>
    <w:rsid w:val="006D0A52"/>
    <w:rsid w:val="006D0E69"/>
    <w:rsid w:val="006D0FBE"/>
    <w:rsid w:val="006D3764"/>
    <w:rsid w:val="006D5A22"/>
    <w:rsid w:val="006D5B38"/>
    <w:rsid w:val="006D6D00"/>
    <w:rsid w:val="006E02F6"/>
    <w:rsid w:val="006E0C17"/>
    <w:rsid w:val="006E573A"/>
    <w:rsid w:val="006E6483"/>
    <w:rsid w:val="006E7264"/>
    <w:rsid w:val="006E766C"/>
    <w:rsid w:val="006F0A89"/>
    <w:rsid w:val="006F1715"/>
    <w:rsid w:val="006F38E1"/>
    <w:rsid w:val="006F4946"/>
    <w:rsid w:val="006F49D1"/>
    <w:rsid w:val="006F7A61"/>
    <w:rsid w:val="0070088F"/>
    <w:rsid w:val="00701CB6"/>
    <w:rsid w:val="0070323A"/>
    <w:rsid w:val="007036B7"/>
    <w:rsid w:val="00703921"/>
    <w:rsid w:val="00704044"/>
    <w:rsid w:val="00704D2A"/>
    <w:rsid w:val="00705AFE"/>
    <w:rsid w:val="00705E87"/>
    <w:rsid w:val="00707AA0"/>
    <w:rsid w:val="00710479"/>
    <w:rsid w:val="00711C6D"/>
    <w:rsid w:val="00714D42"/>
    <w:rsid w:val="00716952"/>
    <w:rsid w:val="0071731A"/>
    <w:rsid w:val="00720A5B"/>
    <w:rsid w:val="007216B1"/>
    <w:rsid w:val="00722A7A"/>
    <w:rsid w:val="007247AD"/>
    <w:rsid w:val="00725501"/>
    <w:rsid w:val="0072647B"/>
    <w:rsid w:val="007317C7"/>
    <w:rsid w:val="00736A6C"/>
    <w:rsid w:val="00736B73"/>
    <w:rsid w:val="0074105F"/>
    <w:rsid w:val="007441D6"/>
    <w:rsid w:val="00744A00"/>
    <w:rsid w:val="0074501E"/>
    <w:rsid w:val="007451BB"/>
    <w:rsid w:val="007465E8"/>
    <w:rsid w:val="00746C38"/>
    <w:rsid w:val="00750FB6"/>
    <w:rsid w:val="00751870"/>
    <w:rsid w:val="00752C86"/>
    <w:rsid w:val="007531AC"/>
    <w:rsid w:val="00754AFF"/>
    <w:rsid w:val="007564A9"/>
    <w:rsid w:val="00756A00"/>
    <w:rsid w:val="00760ED5"/>
    <w:rsid w:val="00761770"/>
    <w:rsid w:val="007617CB"/>
    <w:rsid w:val="00761F58"/>
    <w:rsid w:val="00763640"/>
    <w:rsid w:val="00764B58"/>
    <w:rsid w:val="007663B6"/>
    <w:rsid w:val="00766FB0"/>
    <w:rsid w:val="00774628"/>
    <w:rsid w:val="00774C61"/>
    <w:rsid w:val="007778D5"/>
    <w:rsid w:val="00780615"/>
    <w:rsid w:val="00780E32"/>
    <w:rsid w:val="00780E82"/>
    <w:rsid w:val="00781F49"/>
    <w:rsid w:val="007825B5"/>
    <w:rsid w:val="0078646C"/>
    <w:rsid w:val="0078684C"/>
    <w:rsid w:val="00792DD8"/>
    <w:rsid w:val="00792EB7"/>
    <w:rsid w:val="00793EA9"/>
    <w:rsid w:val="007948E4"/>
    <w:rsid w:val="00795F81"/>
    <w:rsid w:val="00796060"/>
    <w:rsid w:val="00796822"/>
    <w:rsid w:val="007970D1"/>
    <w:rsid w:val="007977C2"/>
    <w:rsid w:val="007A1565"/>
    <w:rsid w:val="007A1E16"/>
    <w:rsid w:val="007A2B2B"/>
    <w:rsid w:val="007A2BC3"/>
    <w:rsid w:val="007A314E"/>
    <w:rsid w:val="007A377D"/>
    <w:rsid w:val="007A3BA6"/>
    <w:rsid w:val="007A6335"/>
    <w:rsid w:val="007A71CA"/>
    <w:rsid w:val="007A7D75"/>
    <w:rsid w:val="007B084C"/>
    <w:rsid w:val="007B0BE6"/>
    <w:rsid w:val="007B173A"/>
    <w:rsid w:val="007B1BFE"/>
    <w:rsid w:val="007B1F44"/>
    <w:rsid w:val="007B4409"/>
    <w:rsid w:val="007B548E"/>
    <w:rsid w:val="007B7145"/>
    <w:rsid w:val="007D139C"/>
    <w:rsid w:val="007D152B"/>
    <w:rsid w:val="007D2A64"/>
    <w:rsid w:val="007D32CF"/>
    <w:rsid w:val="007D4887"/>
    <w:rsid w:val="007D4ECB"/>
    <w:rsid w:val="007D5861"/>
    <w:rsid w:val="007E1091"/>
    <w:rsid w:val="007E2115"/>
    <w:rsid w:val="007E380C"/>
    <w:rsid w:val="007E404E"/>
    <w:rsid w:val="007E4EC4"/>
    <w:rsid w:val="007E6758"/>
    <w:rsid w:val="007F0D87"/>
    <w:rsid w:val="007F125C"/>
    <w:rsid w:val="007F2640"/>
    <w:rsid w:val="007F3192"/>
    <w:rsid w:val="007F5B56"/>
    <w:rsid w:val="00803034"/>
    <w:rsid w:val="00803A9D"/>
    <w:rsid w:val="00805012"/>
    <w:rsid w:val="00805EAE"/>
    <w:rsid w:val="008102D0"/>
    <w:rsid w:val="00810ED7"/>
    <w:rsid w:val="00812EFB"/>
    <w:rsid w:val="00813A57"/>
    <w:rsid w:val="0081492A"/>
    <w:rsid w:val="00817901"/>
    <w:rsid w:val="00817C02"/>
    <w:rsid w:val="0082095B"/>
    <w:rsid w:val="00820C9B"/>
    <w:rsid w:val="00824A72"/>
    <w:rsid w:val="008261F8"/>
    <w:rsid w:val="008351DC"/>
    <w:rsid w:val="00841C56"/>
    <w:rsid w:val="00841CFD"/>
    <w:rsid w:val="00843996"/>
    <w:rsid w:val="0084434C"/>
    <w:rsid w:val="00844BA5"/>
    <w:rsid w:val="00845BD8"/>
    <w:rsid w:val="0084759C"/>
    <w:rsid w:val="008478E9"/>
    <w:rsid w:val="00847FFB"/>
    <w:rsid w:val="00850352"/>
    <w:rsid w:val="00855883"/>
    <w:rsid w:val="008564FB"/>
    <w:rsid w:val="008567A9"/>
    <w:rsid w:val="00862339"/>
    <w:rsid w:val="008634BE"/>
    <w:rsid w:val="008637BD"/>
    <w:rsid w:val="00863E44"/>
    <w:rsid w:val="0086430A"/>
    <w:rsid w:val="00864B8B"/>
    <w:rsid w:val="00867657"/>
    <w:rsid w:val="00870268"/>
    <w:rsid w:val="00870485"/>
    <w:rsid w:val="008705A9"/>
    <w:rsid w:val="00871004"/>
    <w:rsid w:val="00872F9A"/>
    <w:rsid w:val="0087512D"/>
    <w:rsid w:val="0087586B"/>
    <w:rsid w:val="00875DCD"/>
    <w:rsid w:val="00881C43"/>
    <w:rsid w:val="00882215"/>
    <w:rsid w:val="008836DB"/>
    <w:rsid w:val="008850F0"/>
    <w:rsid w:val="00886F8D"/>
    <w:rsid w:val="0088751F"/>
    <w:rsid w:val="0089146A"/>
    <w:rsid w:val="008949A3"/>
    <w:rsid w:val="008A0017"/>
    <w:rsid w:val="008A0713"/>
    <w:rsid w:val="008A49D6"/>
    <w:rsid w:val="008A6227"/>
    <w:rsid w:val="008A63C2"/>
    <w:rsid w:val="008A6E6B"/>
    <w:rsid w:val="008B0027"/>
    <w:rsid w:val="008B042B"/>
    <w:rsid w:val="008B17E5"/>
    <w:rsid w:val="008B1CF3"/>
    <w:rsid w:val="008B1EBB"/>
    <w:rsid w:val="008B5105"/>
    <w:rsid w:val="008C2E3E"/>
    <w:rsid w:val="008C702D"/>
    <w:rsid w:val="008D1AA8"/>
    <w:rsid w:val="008D2336"/>
    <w:rsid w:val="008D484B"/>
    <w:rsid w:val="008D4AA5"/>
    <w:rsid w:val="008D5933"/>
    <w:rsid w:val="008D6145"/>
    <w:rsid w:val="008D69E5"/>
    <w:rsid w:val="008D6BA2"/>
    <w:rsid w:val="008D7330"/>
    <w:rsid w:val="008E02C1"/>
    <w:rsid w:val="008E1C34"/>
    <w:rsid w:val="008E2E35"/>
    <w:rsid w:val="008E4ED5"/>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C00"/>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07D8"/>
    <w:rsid w:val="0094139A"/>
    <w:rsid w:val="00943046"/>
    <w:rsid w:val="009437D8"/>
    <w:rsid w:val="00944CAA"/>
    <w:rsid w:val="00946D64"/>
    <w:rsid w:val="00946E34"/>
    <w:rsid w:val="0095094E"/>
    <w:rsid w:val="00950999"/>
    <w:rsid w:val="0095164F"/>
    <w:rsid w:val="00951DB1"/>
    <w:rsid w:val="0095599F"/>
    <w:rsid w:val="0096016A"/>
    <w:rsid w:val="00960661"/>
    <w:rsid w:val="00961E9F"/>
    <w:rsid w:val="00964373"/>
    <w:rsid w:val="00965786"/>
    <w:rsid w:val="00970122"/>
    <w:rsid w:val="00970D49"/>
    <w:rsid w:val="00971BE7"/>
    <w:rsid w:val="00974390"/>
    <w:rsid w:val="00976846"/>
    <w:rsid w:val="00976B36"/>
    <w:rsid w:val="00977194"/>
    <w:rsid w:val="00981BAB"/>
    <w:rsid w:val="009821AE"/>
    <w:rsid w:val="009822A2"/>
    <w:rsid w:val="00984318"/>
    <w:rsid w:val="009857C2"/>
    <w:rsid w:val="00987547"/>
    <w:rsid w:val="00987C71"/>
    <w:rsid w:val="009900BE"/>
    <w:rsid w:val="00992A4F"/>
    <w:rsid w:val="0099382C"/>
    <w:rsid w:val="00994447"/>
    <w:rsid w:val="009952A7"/>
    <w:rsid w:val="00995C25"/>
    <w:rsid w:val="0099603C"/>
    <w:rsid w:val="009A0DA4"/>
    <w:rsid w:val="009A1A1E"/>
    <w:rsid w:val="009A4EFE"/>
    <w:rsid w:val="009A6869"/>
    <w:rsid w:val="009A6C2D"/>
    <w:rsid w:val="009B08B0"/>
    <w:rsid w:val="009B20F9"/>
    <w:rsid w:val="009B4C0C"/>
    <w:rsid w:val="009B6BCD"/>
    <w:rsid w:val="009B6D49"/>
    <w:rsid w:val="009C022F"/>
    <w:rsid w:val="009C1161"/>
    <w:rsid w:val="009C2D7A"/>
    <w:rsid w:val="009C5B29"/>
    <w:rsid w:val="009C6232"/>
    <w:rsid w:val="009C6CB5"/>
    <w:rsid w:val="009C789F"/>
    <w:rsid w:val="009D0EE7"/>
    <w:rsid w:val="009D22FF"/>
    <w:rsid w:val="009D383A"/>
    <w:rsid w:val="009D4C5A"/>
    <w:rsid w:val="009D6DC9"/>
    <w:rsid w:val="009D7C94"/>
    <w:rsid w:val="009E2978"/>
    <w:rsid w:val="009E3B7B"/>
    <w:rsid w:val="009E3C5B"/>
    <w:rsid w:val="009E3E5B"/>
    <w:rsid w:val="009E3FA1"/>
    <w:rsid w:val="009E57C7"/>
    <w:rsid w:val="009E5B0E"/>
    <w:rsid w:val="009F094A"/>
    <w:rsid w:val="009F1E59"/>
    <w:rsid w:val="009F3301"/>
    <w:rsid w:val="009F35F8"/>
    <w:rsid w:val="009F3724"/>
    <w:rsid w:val="009F409E"/>
    <w:rsid w:val="009F47FF"/>
    <w:rsid w:val="009F6650"/>
    <w:rsid w:val="009F66E9"/>
    <w:rsid w:val="009F6E0B"/>
    <w:rsid w:val="009F7A55"/>
    <w:rsid w:val="00A00FD1"/>
    <w:rsid w:val="00A011CA"/>
    <w:rsid w:val="00A0295E"/>
    <w:rsid w:val="00A10571"/>
    <w:rsid w:val="00A10A56"/>
    <w:rsid w:val="00A145D5"/>
    <w:rsid w:val="00A14B89"/>
    <w:rsid w:val="00A1659E"/>
    <w:rsid w:val="00A16D40"/>
    <w:rsid w:val="00A20F0D"/>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1BDB"/>
    <w:rsid w:val="00A53CAC"/>
    <w:rsid w:val="00A54544"/>
    <w:rsid w:val="00A547ED"/>
    <w:rsid w:val="00A55084"/>
    <w:rsid w:val="00A55ECF"/>
    <w:rsid w:val="00A55F31"/>
    <w:rsid w:val="00A5669E"/>
    <w:rsid w:val="00A57CBC"/>
    <w:rsid w:val="00A57FA8"/>
    <w:rsid w:val="00A60D36"/>
    <w:rsid w:val="00A61F28"/>
    <w:rsid w:val="00A620DF"/>
    <w:rsid w:val="00A637F2"/>
    <w:rsid w:val="00A63C67"/>
    <w:rsid w:val="00A6430D"/>
    <w:rsid w:val="00A64E11"/>
    <w:rsid w:val="00A6600E"/>
    <w:rsid w:val="00A667CB"/>
    <w:rsid w:val="00A6789E"/>
    <w:rsid w:val="00A678AD"/>
    <w:rsid w:val="00A6793B"/>
    <w:rsid w:val="00A70A9D"/>
    <w:rsid w:val="00A71B40"/>
    <w:rsid w:val="00A724D0"/>
    <w:rsid w:val="00A75942"/>
    <w:rsid w:val="00A76D1E"/>
    <w:rsid w:val="00A77270"/>
    <w:rsid w:val="00A773A5"/>
    <w:rsid w:val="00A77AAE"/>
    <w:rsid w:val="00A810AE"/>
    <w:rsid w:val="00A82FF0"/>
    <w:rsid w:val="00A83917"/>
    <w:rsid w:val="00A84267"/>
    <w:rsid w:val="00A90352"/>
    <w:rsid w:val="00A907BB"/>
    <w:rsid w:val="00A91BED"/>
    <w:rsid w:val="00A91F1A"/>
    <w:rsid w:val="00A94180"/>
    <w:rsid w:val="00A958AE"/>
    <w:rsid w:val="00A96EE1"/>
    <w:rsid w:val="00A97C3D"/>
    <w:rsid w:val="00AA0299"/>
    <w:rsid w:val="00AA06D5"/>
    <w:rsid w:val="00AA0EBF"/>
    <w:rsid w:val="00AA145F"/>
    <w:rsid w:val="00AA1948"/>
    <w:rsid w:val="00AA287A"/>
    <w:rsid w:val="00AA2D4C"/>
    <w:rsid w:val="00AA4866"/>
    <w:rsid w:val="00AA59EB"/>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C74FC"/>
    <w:rsid w:val="00AC7C82"/>
    <w:rsid w:val="00AD0A11"/>
    <w:rsid w:val="00AD38D4"/>
    <w:rsid w:val="00AD394E"/>
    <w:rsid w:val="00AD3D4C"/>
    <w:rsid w:val="00AD5FF3"/>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4E32"/>
    <w:rsid w:val="00B151EA"/>
    <w:rsid w:val="00B23AE9"/>
    <w:rsid w:val="00B24DB6"/>
    <w:rsid w:val="00B30796"/>
    <w:rsid w:val="00B31FF9"/>
    <w:rsid w:val="00B414B1"/>
    <w:rsid w:val="00B41862"/>
    <w:rsid w:val="00B431FD"/>
    <w:rsid w:val="00B444B5"/>
    <w:rsid w:val="00B47762"/>
    <w:rsid w:val="00B506F2"/>
    <w:rsid w:val="00B53D6E"/>
    <w:rsid w:val="00B54722"/>
    <w:rsid w:val="00B55853"/>
    <w:rsid w:val="00B568DF"/>
    <w:rsid w:val="00B57BFE"/>
    <w:rsid w:val="00B57CF1"/>
    <w:rsid w:val="00B61638"/>
    <w:rsid w:val="00B6240A"/>
    <w:rsid w:val="00B64BD8"/>
    <w:rsid w:val="00B65AF7"/>
    <w:rsid w:val="00B65F04"/>
    <w:rsid w:val="00B66CB5"/>
    <w:rsid w:val="00B66EDC"/>
    <w:rsid w:val="00B67DBE"/>
    <w:rsid w:val="00B67FB1"/>
    <w:rsid w:val="00B7109E"/>
    <w:rsid w:val="00B74563"/>
    <w:rsid w:val="00B75DBA"/>
    <w:rsid w:val="00B819B8"/>
    <w:rsid w:val="00B83A4D"/>
    <w:rsid w:val="00B83DD4"/>
    <w:rsid w:val="00B8404A"/>
    <w:rsid w:val="00B85AFF"/>
    <w:rsid w:val="00B85FB8"/>
    <w:rsid w:val="00B8770D"/>
    <w:rsid w:val="00B90A61"/>
    <w:rsid w:val="00B9143C"/>
    <w:rsid w:val="00B92640"/>
    <w:rsid w:val="00B96678"/>
    <w:rsid w:val="00BA1573"/>
    <w:rsid w:val="00BA19C5"/>
    <w:rsid w:val="00BA1F83"/>
    <w:rsid w:val="00BA26AD"/>
    <w:rsid w:val="00BA4535"/>
    <w:rsid w:val="00BA7D55"/>
    <w:rsid w:val="00BA7DBD"/>
    <w:rsid w:val="00BB146A"/>
    <w:rsid w:val="00BB35D1"/>
    <w:rsid w:val="00BB4E36"/>
    <w:rsid w:val="00BB5EC8"/>
    <w:rsid w:val="00BB7C68"/>
    <w:rsid w:val="00BC1416"/>
    <w:rsid w:val="00BC16DC"/>
    <w:rsid w:val="00BC1B91"/>
    <w:rsid w:val="00BC5427"/>
    <w:rsid w:val="00BC67CC"/>
    <w:rsid w:val="00BD0522"/>
    <w:rsid w:val="00BD14AF"/>
    <w:rsid w:val="00BD2C22"/>
    <w:rsid w:val="00BD43C6"/>
    <w:rsid w:val="00BD6067"/>
    <w:rsid w:val="00BE07D8"/>
    <w:rsid w:val="00BE144A"/>
    <w:rsid w:val="00BF01B4"/>
    <w:rsid w:val="00BF2CD7"/>
    <w:rsid w:val="00BF76DC"/>
    <w:rsid w:val="00C00D95"/>
    <w:rsid w:val="00C0357A"/>
    <w:rsid w:val="00C035E3"/>
    <w:rsid w:val="00C04CC6"/>
    <w:rsid w:val="00C068B0"/>
    <w:rsid w:val="00C144DC"/>
    <w:rsid w:val="00C15ED2"/>
    <w:rsid w:val="00C16267"/>
    <w:rsid w:val="00C20838"/>
    <w:rsid w:val="00C21CD6"/>
    <w:rsid w:val="00C23E34"/>
    <w:rsid w:val="00C24469"/>
    <w:rsid w:val="00C25BB7"/>
    <w:rsid w:val="00C26A4C"/>
    <w:rsid w:val="00C330A8"/>
    <w:rsid w:val="00C337F0"/>
    <w:rsid w:val="00C355DF"/>
    <w:rsid w:val="00C37DE6"/>
    <w:rsid w:val="00C44B0B"/>
    <w:rsid w:val="00C470EE"/>
    <w:rsid w:val="00C472ED"/>
    <w:rsid w:val="00C504FF"/>
    <w:rsid w:val="00C50B77"/>
    <w:rsid w:val="00C52D15"/>
    <w:rsid w:val="00C544AD"/>
    <w:rsid w:val="00C547F6"/>
    <w:rsid w:val="00C54940"/>
    <w:rsid w:val="00C54DC5"/>
    <w:rsid w:val="00C57279"/>
    <w:rsid w:val="00C621D2"/>
    <w:rsid w:val="00C637EC"/>
    <w:rsid w:val="00C67992"/>
    <w:rsid w:val="00C7024C"/>
    <w:rsid w:val="00C71C29"/>
    <w:rsid w:val="00C72CCF"/>
    <w:rsid w:val="00C755FE"/>
    <w:rsid w:val="00C761D0"/>
    <w:rsid w:val="00C7697D"/>
    <w:rsid w:val="00C82CD8"/>
    <w:rsid w:val="00C8302C"/>
    <w:rsid w:val="00C86000"/>
    <w:rsid w:val="00C87B2D"/>
    <w:rsid w:val="00C912D9"/>
    <w:rsid w:val="00C91C26"/>
    <w:rsid w:val="00C92847"/>
    <w:rsid w:val="00C93CA2"/>
    <w:rsid w:val="00C97BB5"/>
    <w:rsid w:val="00CA26F9"/>
    <w:rsid w:val="00CA3272"/>
    <w:rsid w:val="00CA347E"/>
    <w:rsid w:val="00CA41D3"/>
    <w:rsid w:val="00CA6171"/>
    <w:rsid w:val="00CA6E53"/>
    <w:rsid w:val="00CA7AD2"/>
    <w:rsid w:val="00CB0FC8"/>
    <w:rsid w:val="00CB13C7"/>
    <w:rsid w:val="00CB179F"/>
    <w:rsid w:val="00CB1A05"/>
    <w:rsid w:val="00CB661A"/>
    <w:rsid w:val="00CC0C96"/>
    <w:rsid w:val="00CC11DF"/>
    <w:rsid w:val="00CC2A4E"/>
    <w:rsid w:val="00CC4816"/>
    <w:rsid w:val="00CC6073"/>
    <w:rsid w:val="00CD3905"/>
    <w:rsid w:val="00CD4BE4"/>
    <w:rsid w:val="00CE2B7E"/>
    <w:rsid w:val="00CE5E3A"/>
    <w:rsid w:val="00CE7787"/>
    <w:rsid w:val="00CF1147"/>
    <w:rsid w:val="00CF16B0"/>
    <w:rsid w:val="00CF1AD7"/>
    <w:rsid w:val="00CF30C6"/>
    <w:rsid w:val="00CF4749"/>
    <w:rsid w:val="00CF6EE1"/>
    <w:rsid w:val="00D02F6A"/>
    <w:rsid w:val="00D033F4"/>
    <w:rsid w:val="00D03EA1"/>
    <w:rsid w:val="00D06BDC"/>
    <w:rsid w:val="00D06F06"/>
    <w:rsid w:val="00D106DE"/>
    <w:rsid w:val="00D114FD"/>
    <w:rsid w:val="00D16423"/>
    <w:rsid w:val="00D16FE2"/>
    <w:rsid w:val="00D20EE2"/>
    <w:rsid w:val="00D2129F"/>
    <w:rsid w:val="00D22E37"/>
    <w:rsid w:val="00D26466"/>
    <w:rsid w:val="00D275FF"/>
    <w:rsid w:val="00D27F84"/>
    <w:rsid w:val="00D30ECE"/>
    <w:rsid w:val="00D325BF"/>
    <w:rsid w:val="00D32D9E"/>
    <w:rsid w:val="00D3371D"/>
    <w:rsid w:val="00D33C29"/>
    <w:rsid w:val="00D3586F"/>
    <w:rsid w:val="00D40287"/>
    <w:rsid w:val="00D407BB"/>
    <w:rsid w:val="00D4156B"/>
    <w:rsid w:val="00D421AB"/>
    <w:rsid w:val="00D422AE"/>
    <w:rsid w:val="00D42543"/>
    <w:rsid w:val="00D4262A"/>
    <w:rsid w:val="00D451EA"/>
    <w:rsid w:val="00D451EB"/>
    <w:rsid w:val="00D456EB"/>
    <w:rsid w:val="00D46A18"/>
    <w:rsid w:val="00D52206"/>
    <w:rsid w:val="00D52298"/>
    <w:rsid w:val="00D5385F"/>
    <w:rsid w:val="00D538D4"/>
    <w:rsid w:val="00D544EA"/>
    <w:rsid w:val="00D545C4"/>
    <w:rsid w:val="00D5546F"/>
    <w:rsid w:val="00D60377"/>
    <w:rsid w:val="00D60678"/>
    <w:rsid w:val="00D60F42"/>
    <w:rsid w:val="00D61578"/>
    <w:rsid w:val="00D61A7B"/>
    <w:rsid w:val="00D6268B"/>
    <w:rsid w:val="00D62CAD"/>
    <w:rsid w:val="00D63702"/>
    <w:rsid w:val="00D6685C"/>
    <w:rsid w:val="00D66D9C"/>
    <w:rsid w:val="00D66E9D"/>
    <w:rsid w:val="00D674A9"/>
    <w:rsid w:val="00D67C0F"/>
    <w:rsid w:val="00D70FD5"/>
    <w:rsid w:val="00D71326"/>
    <w:rsid w:val="00D729F8"/>
    <w:rsid w:val="00D744B1"/>
    <w:rsid w:val="00D75482"/>
    <w:rsid w:val="00D7747E"/>
    <w:rsid w:val="00D80512"/>
    <w:rsid w:val="00D81501"/>
    <w:rsid w:val="00D81D4F"/>
    <w:rsid w:val="00D832C6"/>
    <w:rsid w:val="00D9011E"/>
    <w:rsid w:val="00D96857"/>
    <w:rsid w:val="00D96E28"/>
    <w:rsid w:val="00D974A5"/>
    <w:rsid w:val="00DA0B59"/>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168"/>
    <w:rsid w:val="00DD7FED"/>
    <w:rsid w:val="00DE04E8"/>
    <w:rsid w:val="00DE1E13"/>
    <w:rsid w:val="00DE2102"/>
    <w:rsid w:val="00DE3072"/>
    <w:rsid w:val="00DE3087"/>
    <w:rsid w:val="00DE44D5"/>
    <w:rsid w:val="00DE53A3"/>
    <w:rsid w:val="00DF00CF"/>
    <w:rsid w:val="00DF38F6"/>
    <w:rsid w:val="00DF4077"/>
    <w:rsid w:val="00DF6492"/>
    <w:rsid w:val="00E0636A"/>
    <w:rsid w:val="00E06381"/>
    <w:rsid w:val="00E07257"/>
    <w:rsid w:val="00E07E84"/>
    <w:rsid w:val="00E1471C"/>
    <w:rsid w:val="00E165F6"/>
    <w:rsid w:val="00E17273"/>
    <w:rsid w:val="00E17598"/>
    <w:rsid w:val="00E2165B"/>
    <w:rsid w:val="00E21BA3"/>
    <w:rsid w:val="00E234C6"/>
    <w:rsid w:val="00E24325"/>
    <w:rsid w:val="00E26B65"/>
    <w:rsid w:val="00E30A71"/>
    <w:rsid w:val="00E30E43"/>
    <w:rsid w:val="00E325E8"/>
    <w:rsid w:val="00E3414A"/>
    <w:rsid w:val="00E34ECA"/>
    <w:rsid w:val="00E351BE"/>
    <w:rsid w:val="00E35E28"/>
    <w:rsid w:val="00E362F9"/>
    <w:rsid w:val="00E368A2"/>
    <w:rsid w:val="00E37EF9"/>
    <w:rsid w:val="00E42E8E"/>
    <w:rsid w:val="00E43415"/>
    <w:rsid w:val="00E43644"/>
    <w:rsid w:val="00E4377F"/>
    <w:rsid w:val="00E43A05"/>
    <w:rsid w:val="00E45F02"/>
    <w:rsid w:val="00E46F54"/>
    <w:rsid w:val="00E472E1"/>
    <w:rsid w:val="00E5171C"/>
    <w:rsid w:val="00E52D6A"/>
    <w:rsid w:val="00E5377E"/>
    <w:rsid w:val="00E54D7A"/>
    <w:rsid w:val="00E55301"/>
    <w:rsid w:val="00E55A03"/>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1436"/>
    <w:rsid w:val="00E83F36"/>
    <w:rsid w:val="00E868CF"/>
    <w:rsid w:val="00E927A7"/>
    <w:rsid w:val="00E95A43"/>
    <w:rsid w:val="00EA13C2"/>
    <w:rsid w:val="00EA23D4"/>
    <w:rsid w:val="00EA51A1"/>
    <w:rsid w:val="00EA5420"/>
    <w:rsid w:val="00EA62A7"/>
    <w:rsid w:val="00EA6DAA"/>
    <w:rsid w:val="00EB12A4"/>
    <w:rsid w:val="00EB14DC"/>
    <w:rsid w:val="00EB1D4A"/>
    <w:rsid w:val="00EB3451"/>
    <w:rsid w:val="00EB3E57"/>
    <w:rsid w:val="00EB5C49"/>
    <w:rsid w:val="00EC060C"/>
    <w:rsid w:val="00EC2AB0"/>
    <w:rsid w:val="00EC2BB0"/>
    <w:rsid w:val="00EC4E7A"/>
    <w:rsid w:val="00EC4EA7"/>
    <w:rsid w:val="00EC54DE"/>
    <w:rsid w:val="00EC6B57"/>
    <w:rsid w:val="00EC7484"/>
    <w:rsid w:val="00ED07E8"/>
    <w:rsid w:val="00ED1AEE"/>
    <w:rsid w:val="00ED21DE"/>
    <w:rsid w:val="00ED2459"/>
    <w:rsid w:val="00ED3440"/>
    <w:rsid w:val="00ED3D5F"/>
    <w:rsid w:val="00ED4935"/>
    <w:rsid w:val="00ED536F"/>
    <w:rsid w:val="00ED71F1"/>
    <w:rsid w:val="00ED7A6C"/>
    <w:rsid w:val="00EE232E"/>
    <w:rsid w:val="00EE3696"/>
    <w:rsid w:val="00EE46AF"/>
    <w:rsid w:val="00EE584A"/>
    <w:rsid w:val="00EF0979"/>
    <w:rsid w:val="00EF0A80"/>
    <w:rsid w:val="00EF0C1F"/>
    <w:rsid w:val="00EF1C89"/>
    <w:rsid w:val="00EF3A25"/>
    <w:rsid w:val="00EF4429"/>
    <w:rsid w:val="00EF7779"/>
    <w:rsid w:val="00EF7AEC"/>
    <w:rsid w:val="00F002B0"/>
    <w:rsid w:val="00F00C9C"/>
    <w:rsid w:val="00F013E4"/>
    <w:rsid w:val="00F018D1"/>
    <w:rsid w:val="00F02170"/>
    <w:rsid w:val="00F0218D"/>
    <w:rsid w:val="00F02359"/>
    <w:rsid w:val="00F02728"/>
    <w:rsid w:val="00F02911"/>
    <w:rsid w:val="00F03141"/>
    <w:rsid w:val="00F04A15"/>
    <w:rsid w:val="00F05789"/>
    <w:rsid w:val="00F06618"/>
    <w:rsid w:val="00F10217"/>
    <w:rsid w:val="00F11FAB"/>
    <w:rsid w:val="00F14E2C"/>
    <w:rsid w:val="00F155E9"/>
    <w:rsid w:val="00F25E1D"/>
    <w:rsid w:val="00F25E7B"/>
    <w:rsid w:val="00F2679B"/>
    <w:rsid w:val="00F36641"/>
    <w:rsid w:val="00F36A75"/>
    <w:rsid w:val="00F37F5F"/>
    <w:rsid w:val="00F401FF"/>
    <w:rsid w:val="00F41318"/>
    <w:rsid w:val="00F427C4"/>
    <w:rsid w:val="00F44C8F"/>
    <w:rsid w:val="00F46187"/>
    <w:rsid w:val="00F47819"/>
    <w:rsid w:val="00F50160"/>
    <w:rsid w:val="00F54913"/>
    <w:rsid w:val="00F62E1D"/>
    <w:rsid w:val="00F6411C"/>
    <w:rsid w:val="00F65686"/>
    <w:rsid w:val="00F6568A"/>
    <w:rsid w:val="00F65DDC"/>
    <w:rsid w:val="00F6637D"/>
    <w:rsid w:val="00F70023"/>
    <w:rsid w:val="00F71F3C"/>
    <w:rsid w:val="00F72104"/>
    <w:rsid w:val="00F7262F"/>
    <w:rsid w:val="00F73632"/>
    <w:rsid w:val="00F777AB"/>
    <w:rsid w:val="00F80917"/>
    <w:rsid w:val="00F81569"/>
    <w:rsid w:val="00F83D8B"/>
    <w:rsid w:val="00F86201"/>
    <w:rsid w:val="00F913A6"/>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32EC"/>
    <w:rsid w:val="00FB69E5"/>
    <w:rsid w:val="00FB6D63"/>
    <w:rsid w:val="00FB7153"/>
    <w:rsid w:val="00FC0A32"/>
    <w:rsid w:val="00FC1EC6"/>
    <w:rsid w:val="00FC2328"/>
    <w:rsid w:val="00FC32DE"/>
    <w:rsid w:val="00FC46A0"/>
    <w:rsid w:val="00FC5E32"/>
    <w:rsid w:val="00FC7120"/>
    <w:rsid w:val="00FD113F"/>
    <w:rsid w:val="00FD16C4"/>
    <w:rsid w:val="00FD479A"/>
    <w:rsid w:val="00FD484E"/>
    <w:rsid w:val="00FD4B9E"/>
    <w:rsid w:val="00FD578C"/>
    <w:rsid w:val="00FD594B"/>
    <w:rsid w:val="00FD5F3E"/>
    <w:rsid w:val="00FD6B9A"/>
    <w:rsid w:val="00FD761B"/>
    <w:rsid w:val="00FE15CA"/>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671" Type="http://schemas.openxmlformats.org/officeDocument/2006/relationships/hyperlink" Target="https://legislation.act.gov.au/a/2023-45/" TargetMode="External"/><Relationship Id="rId769" Type="http://schemas.openxmlformats.org/officeDocument/2006/relationships/hyperlink" Target="https://www.legislation.act.gov.au/a/2019-31/" TargetMode="External"/><Relationship Id="rId21" Type="http://schemas.openxmlformats.org/officeDocument/2006/relationships/header" Target="header3.xml"/><Relationship Id="rId324" Type="http://schemas.openxmlformats.org/officeDocument/2006/relationships/hyperlink" Target="http://www.legislation.act.gov.au/a/2008-19" TargetMode="External"/><Relationship Id="rId531" Type="http://schemas.openxmlformats.org/officeDocument/2006/relationships/hyperlink" Target="https://legislation.act.gov.au/a/2023-45/" TargetMode="External"/><Relationship Id="rId629" Type="http://schemas.openxmlformats.org/officeDocument/2006/relationships/hyperlink" Target="http://www.legislation.act.gov.au/a/2008-19" TargetMode="External"/><Relationship Id="rId170" Type="http://schemas.openxmlformats.org/officeDocument/2006/relationships/hyperlink" Target="http://www.legislation.act.gov.au/a/1992-8" TargetMode="External"/><Relationship Id="rId836" Type="http://schemas.openxmlformats.org/officeDocument/2006/relationships/hyperlink" Target="http://www.legislation.act.gov.au/a/2010-21" TargetMode="External"/><Relationship Id="rId268" Type="http://schemas.openxmlformats.org/officeDocument/2006/relationships/hyperlink" Target="http://www.legislation.act.gov.au/a/2019-43" TargetMode="External"/><Relationship Id="rId475" Type="http://schemas.openxmlformats.org/officeDocument/2006/relationships/hyperlink" Target="http://www.legislation.act.gov.au/a/2020-14" TargetMode="External"/><Relationship Id="rId682" Type="http://schemas.openxmlformats.org/officeDocument/2006/relationships/hyperlink" Target="https://legislation.act.gov.au/a/2023-45/" TargetMode="External"/><Relationship Id="rId903" Type="http://schemas.openxmlformats.org/officeDocument/2006/relationships/hyperlink" Target="http://www.legislation.act.gov.au/a/2020-1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6-42" TargetMode="External"/><Relationship Id="rId542" Type="http://schemas.openxmlformats.org/officeDocument/2006/relationships/hyperlink" Target="https://www.legislation.act.gov.au/a/2019-31/" TargetMode="External"/><Relationship Id="rId181" Type="http://schemas.openxmlformats.org/officeDocument/2006/relationships/footer" Target="footer9.xml"/><Relationship Id="rId402" Type="http://schemas.openxmlformats.org/officeDocument/2006/relationships/hyperlink" Target="https://www.legislation.act.gov.au/a/2019-31/" TargetMode="External"/><Relationship Id="rId847" Type="http://schemas.openxmlformats.org/officeDocument/2006/relationships/hyperlink" Target="http://www.legislation.act.gov.au/a/2011-13" TargetMode="External"/><Relationship Id="rId279" Type="http://schemas.openxmlformats.org/officeDocument/2006/relationships/hyperlink" Target="http://www.legislation.act.gov.au/a/2022-13/"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08-19" TargetMode="External"/><Relationship Id="rId707" Type="http://schemas.openxmlformats.org/officeDocument/2006/relationships/hyperlink" Target="http://www.legislation.act.gov.au/a/2008-19" TargetMode="External"/><Relationship Id="rId914" Type="http://schemas.openxmlformats.org/officeDocument/2006/relationships/hyperlink" Target="http://www.legislation.act.gov.au/a/2021-12/"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2006-23" TargetMode="External"/><Relationship Id="rId553" Type="http://schemas.openxmlformats.org/officeDocument/2006/relationships/hyperlink" Target="https://www.legislation.act.gov.au/a/2019-31/" TargetMode="External"/><Relationship Id="rId760" Type="http://schemas.openxmlformats.org/officeDocument/2006/relationships/hyperlink" Target="http://www.legislation.act.gov.au/a/2021-12/"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sl/2006-25" TargetMode="External"/><Relationship Id="rId413" Type="http://schemas.openxmlformats.org/officeDocument/2006/relationships/hyperlink" Target="http://www.legislation.act.gov.au/a/2011-7" TargetMode="External"/><Relationship Id="rId858" Type="http://schemas.openxmlformats.org/officeDocument/2006/relationships/hyperlink" Target="http://www.legislation.act.gov.au/a/2013-36/default.asp"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23-40/" TargetMode="External"/><Relationship Id="rId357" Type="http://schemas.openxmlformats.org/officeDocument/2006/relationships/hyperlink" Target="http://www.legislation.act.gov.au/a/2016-42" TargetMode="External"/><Relationship Id="rId54" Type="http://schemas.openxmlformats.org/officeDocument/2006/relationships/hyperlink" Target="http://www.legislation.act.gov.au/a/2016-12/default.asp" TargetMode="External"/><Relationship Id="rId217" Type="http://schemas.openxmlformats.org/officeDocument/2006/relationships/hyperlink" Target="http://www.legislation.act.gov.au/a/2008-20"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08-19" TargetMode="External"/><Relationship Id="rId869" Type="http://schemas.openxmlformats.org/officeDocument/2006/relationships/hyperlink" Target="http://www.legislation.act.gov.au/a/2016-13"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9-24" TargetMode="External"/><Relationship Id="rId729" Type="http://schemas.openxmlformats.org/officeDocument/2006/relationships/hyperlink" Target="http://www.legislation.act.gov.au/a/2014-58" TargetMode="External"/><Relationship Id="rId270" Type="http://schemas.openxmlformats.org/officeDocument/2006/relationships/hyperlink" Target="https://www.legislation.act.gov.au/cn/2020-8/" TargetMode="External"/><Relationship Id="rId936" Type="http://schemas.openxmlformats.org/officeDocument/2006/relationships/header" Target="header14.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15"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16-4/default.asp" TargetMode="External"/><Relationship Id="rId228" Type="http://schemas.openxmlformats.org/officeDocument/2006/relationships/hyperlink" Target="http://www.legislation.act.gov.au/a/2009-24"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15-3" TargetMode="External"/><Relationship Id="rId281" Type="http://schemas.openxmlformats.org/officeDocument/2006/relationships/hyperlink" Target="https://legislation.act.gov.au/a/2023-40/"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06-23"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08-19" TargetMode="External"/><Relationship Id="rId807" Type="http://schemas.openxmlformats.org/officeDocument/2006/relationships/hyperlink" Target="http://www.legislation.act.gov.au/a/2008-19" TargetMode="External"/><Relationship Id="rId7" Type="http://schemas.openxmlformats.org/officeDocument/2006/relationships/endnotes" Target="endnotes.xml"/><Relationship Id="rId239" Type="http://schemas.openxmlformats.org/officeDocument/2006/relationships/hyperlink" Target="http://www.legislation.act.gov.au/cn/2012-14/default.asp" TargetMode="External"/><Relationship Id="rId446" Type="http://schemas.openxmlformats.org/officeDocument/2006/relationships/hyperlink" Target="http://www.legislation.act.gov.au/a/2018-43/default.asp" TargetMode="External"/><Relationship Id="rId653" Type="http://schemas.openxmlformats.org/officeDocument/2006/relationships/hyperlink" Target="https://legislation.act.gov.au/a/2023-45/" TargetMode="External"/><Relationship Id="rId292" Type="http://schemas.openxmlformats.org/officeDocument/2006/relationships/hyperlink" Target="http://www.legislation.act.gov.au/a/2006-23" TargetMode="External"/><Relationship Id="rId306" Type="http://schemas.openxmlformats.org/officeDocument/2006/relationships/hyperlink" Target="https://www.legislation.act.gov.au/a/2019-31/" TargetMode="External"/><Relationship Id="rId860" Type="http://schemas.openxmlformats.org/officeDocument/2006/relationships/hyperlink" Target="http://www.legislation.act.gov.au/a/2013-36/default.asp" TargetMode="External"/><Relationship Id="rId87" Type="http://schemas.openxmlformats.org/officeDocument/2006/relationships/hyperlink" Target="http://www.legislation.act.gov.au/a/1986-52"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6-23" TargetMode="External"/><Relationship Id="rId818" Type="http://schemas.openxmlformats.org/officeDocument/2006/relationships/hyperlink" Target="http://www.legislation.act.gov.au/a/2008-22"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9-45/" TargetMode="External"/><Relationship Id="rId664" Type="http://schemas.openxmlformats.org/officeDocument/2006/relationships/hyperlink" Target="https://legislation.act.gov.au/a/2023-45/" TargetMode="External"/><Relationship Id="rId87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19" TargetMode="External"/><Relationship Id="rId524" Type="http://schemas.openxmlformats.org/officeDocument/2006/relationships/hyperlink" Target="https://www.legislation.act.gov.au/a/2019-31/" TargetMode="External"/><Relationship Id="rId731" Type="http://schemas.openxmlformats.org/officeDocument/2006/relationships/hyperlink" Target="http://www.legislation.act.gov.au/a/2017-6/default.asp"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2013-12" TargetMode="External"/><Relationship Id="rId829" Type="http://schemas.openxmlformats.org/officeDocument/2006/relationships/hyperlink" Target="http://www.legislation.act.gov.au/a/2009-7" TargetMode="External"/><Relationship Id="rId230" Type="http://schemas.openxmlformats.org/officeDocument/2006/relationships/hyperlink" Target="http://www.legislation.act.gov.au/a/2010-2" TargetMode="External"/><Relationship Id="rId468" Type="http://schemas.openxmlformats.org/officeDocument/2006/relationships/hyperlink" Target="http://www.legislation.act.gov.au/a/2018-43/default.asp" TargetMode="External"/><Relationship Id="rId675" Type="http://schemas.openxmlformats.org/officeDocument/2006/relationships/hyperlink" Target="https://legislation.act.gov.au/a/2023-45/" TargetMode="External"/><Relationship Id="rId882" Type="http://schemas.openxmlformats.org/officeDocument/2006/relationships/hyperlink" Target="http://www.legislation.act.gov.au/a/2017-9/default.asp" TargetMode="External"/><Relationship Id="rId25" Type="http://schemas.openxmlformats.org/officeDocument/2006/relationships/footer" Target="footer4.xml"/><Relationship Id="rId328" Type="http://schemas.openxmlformats.org/officeDocument/2006/relationships/hyperlink" Target="http://www.legislation.act.gov.au/a/2016-4/default.asp" TargetMode="External"/><Relationship Id="rId535" Type="http://schemas.openxmlformats.org/officeDocument/2006/relationships/hyperlink" Target="https://www.legislation.act.gov.au/a/2019-31/" TargetMode="External"/><Relationship Id="rId742" Type="http://schemas.openxmlformats.org/officeDocument/2006/relationships/hyperlink" Target="http://www.legislation.act.gov.au/a/2007-15" TargetMode="External"/><Relationship Id="rId174" Type="http://schemas.openxmlformats.org/officeDocument/2006/relationships/hyperlink" Target="http://www.legislation.act.gov.au/a/2005-59" TargetMode="External"/><Relationship Id="rId381" Type="http://schemas.openxmlformats.org/officeDocument/2006/relationships/hyperlink" Target="http://www.legislation.act.gov.au/a/2007-15"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13-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s://legislation.act.gov.au/a/2023-45/" TargetMode="External"/><Relationship Id="rId893" Type="http://schemas.openxmlformats.org/officeDocument/2006/relationships/hyperlink" Target="http://www.legislation.act.gov.au/a/2018-46/default.asp" TargetMode="External"/><Relationship Id="rId907" Type="http://schemas.openxmlformats.org/officeDocument/2006/relationships/hyperlink" Target="https://www.legislation.act.gov.au/a/2019-43/" TargetMode="External"/><Relationship Id="rId36" Type="http://schemas.openxmlformats.org/officeDocument/2006/relationships/hyperlink" Target="http://www.legislation.act.gov.au/a/2005-59" TargetMode="External"/><Relationship Id="rId339" Type="http://schemas.openxmlformats.org/officeDocument/2006/relationships/hyperlink" Target="http://www.legislation.act.gov.au/a/2008-19" TargetMode="External"/><Relationship Id="rId546" Type="http://schemas.openxmlformats.org/officeDocument/2006/relationships/hyperlink" Target="https://www.legislation.act.gov.au/a/2019-31/" TargetMode="External"/><Relationship Id="rId753" Type="http://schemas.openxmlformats.org/officeDocument/2006/relationships/hyperlink" Target="https://www.legislation.act.gov.au/a/2019-31/" TargetMode="External"/><Relationship Id="rId101" Type="http://schemas.openxmlformats.org/officeDocument/2006/relationships/hyperlink" Target="http://www.legislation.act.gov.au/a/2005-59" TargetMode="External"/><Relationship Id="rId185" Type="http://schemas.openxmlformats.org/officeDocument/2006/relationships/footer" Target="footer11.xml"/><Relationship Id="rId406" Type="http://schemas.openxmlformats.org/officeDocument/2006/relationships/hyperlink" Target="https://www.legislation.act.gov.au/a/2019-31/" TargetMode="External"/><Relationship Id="rId392" Type="http://schemas.openxmlformats.org/officeDocument/2006/relationships/hyperlink" Target="http://www.legislation.act.gov.au/a/2018-43/default.asp" TargetMode="External"/><Relationship Id="rId613" Type="http://schemas.openxmlformats.org/officeDocument/2006/relationships/hyperlink" Target="http://www.legislation.act.gov.au/a/2011-22" TargetMode="External"/><Relationship Id="rId697" Type="http://schemas.openxmlformats.org/officeDocument/2006/relationships/hyperlink" Target="http://www.legislation.act.gov.au/a/2009-24" TargetMode="External"/><Relationship Id="rId820" Type="http://schemas.openxmlformats.org/officeDocument/2006/relationships/hyperlink" Target="http://www.legislation.act.gov.au/a/2008-46" TargetMode="External"/><Relationship Id="rId918" Type="http://schemas.openxmlformats.org/officeDocument/2006/relationships/hyperlink" Target="http://www.legislation.act.gov.au/a/2021-24/" TargetMode="External"/><Relationship Id="rId252" Type="http://schemas.openxmlformats.org/officeDocument/2006/relationships/hyperlink" Target="http://www.legislation.act.gov.au/a/2017-10/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06-23" TargetMode="External"/><Relationship Id="rId764" Type="http://schemas.openxmlformats.org/officeDocument/2006/relationships/hyperlink" Target="http://www.legislation.act.gov.au/a/2011-22"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9-6/"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09-24" TargetMode="External"/><Relationship Id="rId263" Type="http://schemas.openxmlformats.org/officeDocument/2006/relationships/hyperlink" Target="http://www.legislation.act.gov.au/a/2019-6/" TargetMode="External"/><Relationship Id="rId470" Type="http://schemas.openxmlformats.org/officeDocument/2006/relationships/hyperlink" Target="http://www.legislation.act.gov.au/a/2008-19" TargetMode="External"/><Relationship Id="rId929" Type="http://schemas.openxmlformats.org/officeDocument/2006/relationships/hyperlink" Target="http://www.legislation.act.gov.au/a/2023-4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s://www.legislation.act.gov.au/a/2019-31/" TargetMode="External"/><Relationship Id="rId568" Type="http://schemas.openxmlformats.org/officeDocument/2006/relationships/hyperlink" Target="http://www.legislation.act.gov.au/a/2006-23" TargetMode="External"/><Relationship Id="rId775" Type="http://schemas.openxmlformats.org/officeDocument/2006/relationships/hyperlink" Target="http://www.legislation.act.gov.au/a/2018-43/default.asp"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7" TargetMode="External"/><Relationship Id="rId274" Type="http://schemas.openxmlformats.org/officeDocument/2006/relationships/hyperlink" Target="http://www.legislation.act.gov.au/a/2020-42/"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08-19"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08-19" TargetMode="External"/><Relationship Id="rId341" Type="http://schemas.openxmlformats.org/officeDocument/2006/relationships/hyperlink" Target="http://www.legislation.act.gov.au/a/2008-19" TargetMode="External"/><Relationship Id="rId439" Type="http://schemas.openxmlformats.org/officeDocument/2006/relationships/hyperlink" Target="https://www.legislation.act.gov.au/a/2019-43/" TargetMode="External"/><Relationship Id="rId646" Type="http://schemas.openxmlformats.org/officeDocument/2006/relationships/hyperlink" Target="http://www.legislation.act.gov.au/a/2011-22" TargetMode="External"/><Relationship Id="rId201" Type="http://schemas.openxmlformats.org/officeDocument/2006/relationships/footer" Target="footer13.xml"/><Relationship Id="rId285" Type="http://schemas.openxmlformats.org/officeDocument/2006/relationships/hyperlink" Target="http://www.legislation.act.gov.au/a/2008-46" TargetMode="External"/><Relationship Id="rId506" Type="http://schemas.openxmlformats.org/officeDocument/2006/relationships/hyperlink" Target="https://www.legislation.act.gov.au/a/2019-31/" TargetMode="External"/><Relationship Id="rId853" Type="http://schemas.openxmlformats.org/officeDocument/2006/relationships/hyperlink" Target="http://www.legislation.act.gov.au/a/2013-12"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sl/2006-25" TargetMode="External"/><Relationship Id="rId797" Type="http://schemas.openxmlformats.org/officeDocument/2006/relationships/hyperlink" Target="https://legislation.act.gov.au/a/2023-45/" TargetMode="External"/><Relationship Id="rId920" Type="http://schemas.openxmlformats.org/officeDocument/2006/relationships/hyperlink" Target="http://www.legislation.act.gov.au/a/2022-13/" TargetMode="External"/><Relationship Id="rId145" Type="http://schemas.openxmlformats.org/officeDocument/2006/relationships/hyperlink" Target="http://www.legislation.act.gov.au/a/2003-8/default.asp" TargetMode="External"/><Relationship Id="rId352" Type="http://schemas.openxmlformats.org/officeDocument/2006/relationships/hyperlink" Target="http://www.legislation.act.gov.au/a/2013-36" TargetMode="External"/><Relationship Id="rId212" Type="http://schemas.openxmlformats.org/officeDocument/2006/relationships/hyperlink" Target="http://www.legislation.act.gov.au/cn/2007-6/default.asp" TargetMode="External"/><Relationship Id="rId657" Type="http://schemas.openxmlformats.org/officeDocument/2006/relationships/hyperlink" Target="https://legislation.act.gov.au/a/2023-45/" TargetMode="External"/><Relationship Id="rId864" Type="http://schemas.openxmlformats.org/officeDocument/2006/relationships/hyperlink" Target="http://www.legislation.act.gov.au/a/2015-3/default.asp" TargetMode="External"/><Relationship Id="rId296" Type="http://schemas.openxmlformats.org/officeDocument/2006/relationships/hyperlink" Target="https://legislation.act.gov.au/a/2023-45/"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8-20" TargetMode="External"/><Relationship Id="rId931"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12-29" TargetMode="External"/><Relationship Id="rId570" Type="http://schemas.openxmlformats.org/officeDocument/2006/relationships/hyperlink" Target="http://www.legislation.act.gov.au/a/2016-4/default.asp" TargetMode="External"/><Relationship Id="rId223" Type="http://schemas.openxmlformats.org/officeDocument/2006/relationships/hyperlink" Target="http://www.legislation.act.gov.au/a/2008-22" TargetMode="External"/><Relationship Id="rId430" Type="http://schemas.openxmlformats.org/officeDocument/2006/relationships/hyperlink" Target="https://www.legislation.act.gov.au/a/2019-43/" TargetMode="External"/><Relationship Id="rId668" Type="http://schemas.openxmlformats.org/officeDocument/2006/relationships/hyperlink" Target="https://legislation.act.gov.au/a/2023-45/" TargetMode="External"/><Relationship Id="rId875" Type="http://schemas.openxmlformats.org/officeDocument/2006/relationships/hyperlink" Target="http://www.legislation.act.gov.au/a/2016-48" TargetMode="External"/><Relationship Id="rId18" Type="http://schemas.openxmlformats.org/officeDocument/2006/relationships/header" Target="header2.xml"/><Relationship Id="rId528" Type="http://schemas.openxmlformats.org/officeDocument/2006/relationships/hyperlink" Target="https://legislation.act.gov.au/a/2023-45/" TargetMode="External"/><Relationship Id="rId735" Type="http://schemas.openxmlformats.org/officeDocument/2006/relationships/hyperlink" Target="http://www.legislation.act.gov.au/a/2011-22" TargetMode="External"/><Relationship Id="rId942" Type="http://schemas.openxmlformats.org/officeDocument/2006/relationships/header" Target="header17.xml"/><Relationship Id="rId167" Type="http://schemas.openxmlformats.org/officeDocument/2006/relationships/hyperlink" Target="http://www.legislation.act.gov.au/a/2007-15"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16-4/default.asp"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1-13" TargetMode="External"/><Relationship Id="rId679" Type="http://schemas.openxmlformats.org/officeDocument/2006/relationships/hyperlink" Target="https://legislation.act.gov.au/a/2023-45/" TargetMode="External"/><Relationship Id="rId802" Type="http://schemas.openxmlformats.org/officeDocument/2006/relationships/hyperlink" Target="https://www.legislation.act.gov.au/a/2019-31/" TargetMode="External"/><Relationship Id="rId886" Type="http://schemas.openxmlformats.org/officeDocument/2006/relationships/hyperlink" Target="https://www.legislation.act.gov.au/a/2018-6/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s://www.legislation.act.gov.au/a/2019-43/" TargetMode="External"/><Relationship Id="rId539" Type="http://schemas.openxmlformats.org/officeDocument/2006/relationships/hyperlink" Target="http://www.legislation.act.gov.au/a/2023-40/" TargetMode="External"/><Relationship Id="rId746" Type="http://schemas.openxmlformats.org/officeDocument/2006/relationships/hyperlink" Target="http://www.legislation.act.gov.au/a/2006-23" TargetMode="External"/><Relationship Id="rId178" Type="http://schemas.openxmlformats.org/officeDocument/2006/relationships/header" Target="header7.xml"/><Relationship Id="rId301" Type="http://schemas.openxmlformats.org/officeDocument/2006/relationships/hyperlink" Target="http://www.legislation.act.gov.au/a/2006-23" TargetMode="External"/><Relationship Id="rId82" Type="http://schemas.openxmlformats.org/officeDocument/2006/relationships/hyperlink" Target="http://www.legislation.act.gov.au/a/2007-15" TargetMode="External"/><Relationship Id="rId385" Type="http://schemas.openxmlformats.org/officeDocument/2006/relationships/hyperlink" Target="http://www.legislation.act.gov.au/a/2011-13"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13-19" TargetMode="External"/><Relationship Id="rId813" Type="http://schemas.openxmlformats.org/officeDocument/2006/relationships/hyperlink" Target="http://www.legislation.act.gov.au/a/2007-15" TargetMode="External"/><Relationship Id="rId245" Type="http://schemas.openxmlformats.org/officeDocument/2006/relationships/hyperlink" Target="http://www.legislation.act.gov.au/a/2015-40/default.asp" TargetMode="External"/><Relationship Id="rId452" Type="http://schemas.openxmlformats.org/officeDocument/2006/relationships/hyperlink" Target="http://www.legislation.act.gov.au/a/2023-42/" TargetMode="External"/><Relationship Id="rId897" Type="http://schemas.openxmlformats.org/officeDocument/2006/relationships/hyperlink" Target="http://www.legislation.act.gov.au/a/2019-42/default.asp"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3-19" TargetMode="External"/><Relationship Id="rId757" Type="http://schemas.openxmlformats.org/officeDocument/2006/relationships/hyperlink" Target="https://www.legislation.act.gov.au/a/2019-31/"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5-59" TargetMode="External"/><Relationship Id="rId396" Type="http://schemas.openxmlformats.org/officeDocument/2006/relationships/hyperlink" Target="https://legislation.act.gov.au/a/2023-33/" TargetMode="External"/><Relationship Id="rId617" Type="http://schemas.openxmlformats.org/officeDocument/2006/relationships/hyperlink" Target="http://www.legislation.act.gov.au/a/2008-19" TargetMode="External"/><Relationship Id="rId824" Type="http://schemas.openxmlformats.org/officeDocument/2006/relationships/hyperlink" Target="http://www.legislation.act.gov.au/a/2008-20" TargetMode="External"/><Relationship Id="rId256" Type="http://schemas.openxmlformats.org/officeDocument/2006/relationships/hyperlink" Target="http://www.legislation.act.gov.au/a/2017-9/default.asp" TargetMode="External"/><Relationship Id="rId463" Type="http://schemas.openxmlformats.org/officeDocument/2006/relationships/hyperlink" Target="http://www.legislation.act.gov.au/a/2006-23" TargetMode="External"/><Relationship Id="rId670" Type="http://schemas.openxmlformats.org/officeDocument/2006/relationships/hyperlink" Target="https://legislation.act.gov.au/a/2023-45/"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13-19" TargetMode="External"/><Relationship Id="rId530" Type="http://schemas.openxmlformats.org/officeDocument/2006/relationships/hyperlink" Target="http://www.legislation.act.gov.au/a/2023-40/" TargetMode="External"/><Relationship Id="rId768" Type="http://schemas.openxmlformats.org/officeDocument/2006/relationships/hyperlink" Target="http://www.legislation.act.gov.au/a/2016-42" TargetMode="External"/><Relationship Id="rId20" Type="http://schemas.openxmlformats.org/officeDocument/2006/relationships/footer" Target="footer2.xm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10-21" TargetMode="External"/><Relationship Id="rId267" Type="http://schemas.openxmlformats.org/officeDocument/2006/relationships/hyperlink" Target="http://www.legislation.act.gov.au/a/2019-42" TargetMode="External"/><Relationship Id="rId474" Type="http://schemas.openxmlformats.org/officeDocument/2006/relationships/hyperlink" Target="http://www.legislation.act.gov.au/a/2018-43/default.asp" TargetMode="External"/><Relationship Id="rId127" Type="http://schemas.openxmlformats.org/officeDocument/2006/relationships/hyperlink" Target="http://www.legislation.act.gov.au/a/2005-59" TargetMode="External"/><Relationship Id="rId681" Type="http://schemas.openxmlformats.org/officeDocument/2006/relationships/hyperlink" Target="https://legislation.act.gov.au/a/2023-45/" TargetMode="External"/><Relationship Id="rId779" Type="http://schemas.openxmlformats.org/officeDocument/2006/relationships/hyperlink" Target="http://www.legislation.act.gov.au/a/2021-12/" TargetMode="External"/><Relationship Id="rId902" Type="http://schemas.openxmlformats.org/officeDocument/2006/relationships/hyperlink" Target="http://www.legislation.act.gov.au/a/2020-11/"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7-9/default.asp" TargetMode="External"/><Relationship Id="rId541" Type="http://schemas.openxmlformats.org/officeDocument/2006/relationships/hyperlink" Target="https://www.legislation.act.gov.au/a/2019-31/" TargetMode="External"/><Relationship Id="rId639" Type="http://schemas.openxmlformats.org/officeDocument/2006/relationships/hyperlink" Target="http://www.legislation.act.gov.au/a/2013-19" TargetMode="External"/><Relationship Id="rId180" Type="http://schemas.openxmlformats.org/officeDocument/2006/relationships/footer" Target="footer8.xml"/><Relationship Id="rId278" Type="http://schemas.openxmlformats.org/officeDocument/2006/relationships/hyperlink" Target="http://www.legislation.act.gov.au/a/2021-24/" TargetMode="External"/><Relationship Id="rId401" Type="http://schemas.openxmlformats.org/officeDocument/2006/relationships/hyperlink" Target="https://www.legislation.act.gov.au/a/2019-31/" TargetMode="External"/><Relationship Id="rId846" Type="http://schemas.openxmlformats.org/officeDocument/2006/relationships/hyperlink" Target="http://www.legislation.act.gov.au/a/2011-22" TargetMode="External"/><Relationship Id="rId485" Type="http://schemas.openxmlformats.org/officeDocument/2006/relationships/hyperlink" Target="http://www.legislation.act.gov.au/a/2018-43/default.asp" TargetMode="External"/><Relationship Id="rId692" Type="http://schemas.openxmlformats.org/officeDocument/2006/relationships/hyperlink" Target="http://www.legislation.act.gov.au/a/2015-3" TargetMode="External"/><Relationship Id="rId706" Type="http://schemas.openxmlformats.org/officeDocument/2006/relationships/hyperlink" Target="http://www.legislation.act.gov.au/a/2006-23" TargetMode="External"/><Relationship Id="rId913" Type="http://schemas.openxmlformats.org/officeDocument/2006/relationships/hyperlink" Target="http://www.legislation.act.gov.au/a/2021-12/"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6/default.asp" TargetMode="External"/><Relationship Id="rId552" Type="http://schemas.openxmlformats.org/officeDocument/2006/relationships/hyperlink" Target="https://www.legislation.act.gov.au/a/2019-31/"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sl/2006-22" TargetMode="External"/><Relationship Id="rId412" Type="http://schemas.openxmlformats.org/officeDocument/2006/relationships/hyperlink" Target="http://www.legislation.act.gov.au/a/2022-13/" TargetMode="External"/><Relationship Id="rId857" Type="http://schemas.openxmlformats.org/officeDocument/2006/relationships/hyperlink" Target="http://www.legislation.act.gov.au/a/2013-19" TargetMode="External"/><Relationship Id="rId289" Type="http://schemas.openxmlformats.org/officeDocument/2006/relationships/hyperlink" Target="http://www.legislation.act.gov.au/a/2018-43/default.asp"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06-23" TargetMode="External"/><Relationship Id="rId924" Type="http://schemas.openxmlformats.org/officeDocument/2006/relationships/hyperlink" Target="http://www.legislation.act.gov.au/a/2023-42/"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13-12" TargetMode="External"/><Relationship Id="rId563" Type="http://schemas.openxmlformats.org/officeDocument/2006/relationships/hyperlink" Target="http://www.legislation.act.gov.au/a/2014-58" TargetMode="External"/><Relationship Id="rId770" Type="http://schemas.openxmlformats.org/officeDocument/2006/relationships/hyperlink" Target="https://www.legislation.act.gov.au/a/2019-31/" TargetMode="External"/><Relationship Id="rId216" Type="http://schemas.openxmlformats.org/officeDocument/2006/relationships/hyperlink" Target="http://www.legislation.act.gov.au/cn/2008-13/default.asp"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16-13/default.asp" TargetMode="External"/><Relationship Id="rId630" Type="http://schemas.openxmlformats.org/officeDocument/2006/relationships/hyperlink" Target="http://www.legislation.act.gov.au/a/2008-19" TargetMode="External"/><Relationship Id="rId728" Type="http://schemas.openxmlformats.org/officeDocument/2006/relationships/hyperlink" Target="http://www.legislation.act.gov.au/a/2014-58" TargetMode="External"/><Relationship Id="rId935" Type="http://schemas.openxmlformats.org/officeDocument/2006/relationships/footer" Target="footer15.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8-43/default.asp" TargetMode="External"/><Relationship Id="rId574" Type="http://schemas.openxmlformats.org/officeDocument/2006/relationships/hyperlink" Target="http://www.legislation.act.gov.au/a/2007-15" TargetMode="External"/><Relationship Id="rId227" Type="http://schemas.openxmlformats.org/officeDocument/2006/relationships/hyperlink" Target="http://www.legislation.act.gov.au/a/2009-7" TargetMode="External"/><Relationship Id="rId781" Type="http://schemas.openxmlformats.org/officeDocument/2006/relationships/hyperlink" Target="http://www.legislation.act.gov.au/a/2006-23" TargetMode="External"/><Relationship Id="rId879" Type="http://schemas.openxmlformats.org/officeDocument/2006/relationships/hyperlink" Target="http://www.legislation.act.gov.au/a/2017-6/default.asp"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8-43/default.asp" TargetMode="External"/><Relationship Id="rId280" Type="http://schemas.openxmlformats.org/officeDocument/2006/relationships/hyperlink" Target="https://legislation.act.gov.au/a/2023-33/" TargetMode="External"/><Relationship Id="rId501" Type="http://schemas.openxmlformats.org/officeDocument/2006/relationships/hyperlink" Target="https://www.legislation.act.gov.au/a/2019-31/" TargetMode="Externa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www.legislation.act.gov.au/a/2018-43/default.asp" TargetMode="External"/><Relationship Id="rId585" Type="http://schemas.openxmlformats.org/officeDocument/2006/relationships/hyperlink" Target="http://www.legislation.act.gov.au/a/2016-4/default.asp" TargetMode="External"/><Relationship Id="rId792" Type="http://schemas.openxmlformats.org/officeDocument/2006/relationships/hyperlink" Target="https://legislation.act.gov.au/a/2023-45/" TargetMode="External"/><Relationship Id="rId806" Type="http://schemas.openxmlformats.org/officeDocument/2006/relationships/hyperlink" Target="https://www.legislation.act.gov.au/a/2019-31/" TargetMode="External"/><Relationship Id="rId6" Type="http://schemas.openxmlformats.org/officeDocument/2006/relationships/footnotes" Target="footnotes.xml"/><Relationship Id="rId238" Type="http://schemas.openxmlformats.org/officeDocument/2006/relationships/hyperlink" Target="http://www.legislation.act.gov.au/a/2012-29"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s://legislation.act.gov.au/a/2023-45/" TargetMode="External"/><Relationship Id="rId291" Type="http://schemas.openxmlformats.org/officeDocument/2006/relationships/hyperlink" Target="http://www.legislation.act.gov.au/a/2021-12/" TargetMode="External"/><Relationship Id="rId305" Type="http://schemas.openxmlformats.org/officeDocument/2006/relationships/hyperlink" Target="https://www.legislation.act.gov.au/a/2019-31/"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8-43/default.asp" TargetMode="External"/><Relationship Id="rId596" Type="http://schemas.openxmlformats.org/officeDocument/2006/relationships/hyperlink" Target="http://www.legislation.act.gov.au/a/2011-22" TargetMode="External"/><Relationship Id="rId817" Type="http://schemas.openxmlformats.org/officeDocument/2006/relationships/hyperlink" Target="http://www.legislation.act.gov.au/a/2007-44" TargetMode="External"/><Relationship Id="rId249" Type="http://schemas.openxmlformats.org/officeDocument/2006/relationships/hyperlink" Target="http://www.legislation.act.gov.au/a/2016-1/default.asp"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s://legislation.act.gov.au/a/2023-45/" TargetMode="External"/><Relationship Id="rId870" Type="http://schemas.openxmlformats.org/officeDocument/2006/relationships/hyperlink" Target="http://www.legislation.act.gov.au/a/2015-4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7-44" TargetMode="External"/><Relationship Id="rId523" Type="http://schemas.openxmlformats.org/officeDocument/2006/relationships/hyperlink" Target="https://www.legislation.act.gov.au/a/2019-31/"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14-58" TargetMode="External"/><Relationship Id="rId828" Type="http://schemas.openxmlformats.org/officeDocument/2006/relationships/hyperlink" Target="http://www.legislation.act.gov.au/a/2008-46"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2016-4/default.asp" TargetMode="External"/><Relationship Id="rId674" Type="http://schemas.openxmlformats.org/officeDocument/2006/relationships/hyperlink" Target="https://legislation.act.gov.au/a/2023-45/" TargetMode="External"/><Relationship Id="rId881" Type="http://schemas.openxmlformats.org/officeDocument/2006/relationships/hyperlink" Target="http://www.legislation.act.gov.au/a/2017-9/default.asp" TargetMode="External"/><Relationship Id="rId24" Type="http://schemas.openxmlformats.org/officeDocument/2006/relationships/header" Target="header5.xml"/><Relationship Id="rId327" Type="http://schemas.openxmlformats.org/officeDocument/2006/relationships/hyperlink" Target="http://www.legislation.act.gov.au/a/2016-12" TargetMode="External"/><Relationship Id="rId534" Type="http://schemas.openxmlformats.org/officeDocument/2006/relationships/hyperlink" Target="http://www.legislation.act.gov.au/a/2023-40/" TargetMode="External"/><Relationship Id="rId741" Type="http://schemas.openxmlformats.org/officeDocument/2006/relationships/hyperlink" Target="http://www.legislation.act.gov.au/a/2008-19" TargetMode="External"/><Relationship Id="rId839" Type="http://schemas.openxmlformats.org/officeDocument/2006/relationships/hyperlink" Target="http://www.legislation.act.gov.au/a/2010-29"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6-23" TargetMode="External"/><Relationship Id="rId601" Type="http://schemas.openxmlformats.org/officeDocument/2006/relationships/hyperlink" Target="http://www.legislation.act.gov.au/a/2008-19" TargetMode="External"/><Relationship Id="rId240" Type="http://schemas.openxmlformats.org/officeDocument/2006/relationships/hyperlink" Target="http://www.legislation.act.gov.au/a/2013-12" TargetMode="External"/><Relationship Id="rId478" Type="http://schemas.openxmlformats.org/officeDocument/2006/relationships/hyperlink" Target="http://www.legislation.act.gov.au/a/2018-43/default.asp" TargetMode="External"/><Relationship Id="rId685" Type="http://schemas.openxmlformats.org/officeDocument/2006/relationships/hyperlink" Target="https://legislation.act.gov.au/a/2023-45/" TargetMode="External"/><Relationship Id="rId892" Type="http://schemas.openxmlformats.org/officeDocument/2006/relationships/hyperlink" Target="http://www.legislation.act.gov.au/a/2018-46/default.asp" TargetMode="External"/><Relationship Id="rId906" Type="http://schemas.openxmlformats.org/officeDocument/2006/relationships/hyperlink" Target="http://www.legislation.act.gov.au/a/2020-14" TargetMode="External"/><Relationship Id="rId35" Type="http://schemas.openxmlformats.org/officeDocument/2006/relationships/hyperlink" Target="http://www.legislation.act.gov.au/a/2005-59" TargetMode="External"/><Relationship Id="rId100" Type="http://schemas.openxmlformats.org/officeDocument/2006/relationships/hyperlink" Target="http://www.legislation.act.gov.au/a/2005-59" TargetMode="External"/><Relationship Id="rId338" Type="http://schemas.openxmlformats.org/officeDocument/2006/relationships/hyperlink" Target="https://legislation.act.gov.au/a/2023-45/" TargetMode="External"/><Relationship Id="rId545" Type="http://schemas.openxmlformats.org/officeDocument/2006/relationships/hyperlink" Target="http://www.legislation.act.gov.au/a/2023-40/" TargetMode="External"/><Relationship Id="rId752" Type="http://schemas.openxmlformats.org/officeDocument/2006/relationships/hyperlink" Target="http://www.legislation.act.gov.au/a/2006-23" TargetMode="External"/><Relationship Id="rId184" Type="http://schemas.openxmlformats.org/officeDocument/2006/relationships/footer" Target="footer10.xml"/><Relationship Id="rId391" Type="http://schemas.openxmlformats.org/officeDocument/2006/relationships/hyperlink" Target="http://www.legislation.act.gov.au/a/2018-43/default.asp" TargetMode="External"/><Relationship Id="rId405" Type="http://schemas.openxmlformats.org/officeDocument/2006/relationships/hyperlink" Target="https://www.legislation.act.gov.au/a/2019-31/"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7-10/default.asp"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1-22" TargetMode="External"/><Relationship Id="rId917" Type="http://schemas.openxmlformats.org/officeDocument/2006/relationships/hyperlink" Target="http://www.legislation.act.gov.au/a/2021-24/" TargetMode="External"/><Relationship Id="rId46" Type="http://schemas.openxmlformats.org/officeDocument/2006/relationships/hyperlink" Target="http://www.legislation.act.gov.au/a/2002-51" TargetMode="External"/><Relationship Id="rId349" Type="http://schemas.openxmlformats.org/officeDocument/2006/relationships/hyperlink" Target="http://www.legislation.act.gov.au/a/2008-19" TargetMode="External"/><Relationship Id="rId556" Type="http://schemas.openxmlformats.org/officeDocument/2006/relationships/hyperlink" Target="http://www.legislation.act.gov.au/a/2023-40/" TargetMode="External"/><Relationship Id="rId763" Type="http://schemas.openxmlformats.org/officeDocument/2006/relationships/hyperlink" Target="https://www.legislation.act.gov.au/a/2019-31/" TargetMode="External"/><Relationship Id="rId111" Type="http://schemas.openxmlformats.org/officeDocument/2006/relationships/hyperlink" Target="http://www.legislation.act.gov.au/a/2007-15" TargetMode="External"/><Relationship Id="rId195" Type="http://schemas.openxmlformats.org/officeDocument/2006/relationships/hyperlink" Target="http://www.legislation.act.gov.au/a/1997-125" TargetMode="External"/><Relationship Id="rId209" Type="http://schemas.openxmlformats.org/officeDocument/2006/relationships/hyperlink" Target="http://www.legislation.act.gov.au/sl/2006-25" TargetMode="External"/><Relationship Id="rId416" Type="http://schemas.openxmlformats.org/officeDocument/2006/relationships/hyperlink" Target="http://www.legislation.act.gov.au/a/2018-46/default.asp" TargetMode="External"/><Relationship Id="rId623" Type="http://schemas.openxmlformats.org/officeDocument/2006/relationships/hyperlink" Target="http://www.legislation.act.gov.au/a/2016-4/default.asp" TargetMode="External"/><Relationship Id="rId830" Type="http://schemas.openxmlformats.org/officeDocument/2006/relationships/hyperlink" Target="http://www.legislation.act.gov.au/a/2008-44" TargetMode="External"/><Relationship Id="rId928" Type="http://schemas.openxmlformats.org/officeDocument/2006/relationships/hyperlink" Target="http://www.legislation.act.gov.au/a/2023-45/"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8-46/default.asp" TargetMode="External"/><Relationship Id="rId567" Type="http://schemas.openxmlformats.org/officeDocument/2006/relationships/hyperlink" Target="http://www.legislation.act.gov.au/a/2016-4/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6-4/default.asp" TargetMode="External"/><Relationship Id="rId427" Type="http://schemas.openxmlformats.org/officeDocument/2006/relationships/hyperlink" Target="https://www.legislation.act.gov.au/a/2019-43/" TargetMode="External"/><Relationship Id="rId634" Type="http://schemas.openxmlformats.org/officeDocument/2006/relationships/hyperlink" Target="http://www.legislation.act.gov.au/a/2008-19" TargetMode="External"/><Relationship Id="rId841" Type="http://schemas.openxmlformats.org/officeDocument/2006/relationships/hyperlink" Target="http://www.legislation.act.gov.au/a/2011-7" TargetMode="External"/><Relationship Id="rId273" Type="http://schemas.openxmlformats.org/officeDocument/2006/relationships/hyperlink" Target="http://www.legislation.act.gov.au/a/2020-41/"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1-22" TargetMode="External"/><Relationship Id="rId939" Type="http://schemas.openxmlformats.org/officeDocument/2006/relationships/footer" Target="footer17.xm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08-19" TargetMode="External"/><Relationship Id="rId785" Type="http://schemas.openxmlformats.org/officeDocument/2006/relationships/hyperlink" Target="http://www.legislation.act.gov.au/a/2007-15" TargetMode="External"/><Relationship Id="rId200" Type="http://schemas.openxmlformats.org/officeDocument/2006/relationships/footer" Target="footer12.xml"/><Relationship Id="rId438" Type="http://schemas.openxmlformats.org/officeDocument/2006/relationships/hyperlink" Target="https://www.legislation.act.gov.au/a/2019-43/" TargetMode="External"/><Relationship Id="rId645" Type="http://schemas.openxmlformats.org/officeDocument/2006/relationships/hyperlink" Target="http://www.legislation.act.gov.au/a/2008-19" TargetMode="External"/><Relationship Id="rId852" Type="http://schemas.openxmlformats.org/officeDocument/2006/relationships/hyperlink" Target="http://www.legislation.act.gov.au/a/2013-12" TargetMode="External"/><Relationship Id="rId284" Type="http://schemas.openxmlformats.org/officeDocument/2006/relationships/hyperlink" Target="https://legislation.act.gov.au/a/2024-12/"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06-23" TargetMode="External"/><Relationship Id="rId79" Type="http://schemas.openxmlformats.org/officeDocument/2006/relationships/hyperlink" Target="http://www.legislation.act.gov.au/a/2016-42" TargetMode="External"/><Relationship Id="rId144" Type="http://schemas.openxmlformats.org/officeDocument/2006/relationships/hyperlink" Target="http://www.legislation.act.gov.au/a/2003-8/default.asp" TargetMode="External"/><Relationship Id="rId589" Type="http://schemas.openxmlformats.org/officeDocument/2006/relationships/hyperlink" Target="http://www.legislation.act.gov.au/a/2021-24/" TargetMode="External"/><Relationship Id="rId796" Type="http://schemas.openxmlformats.org/officeDocument/2006/relationships/hyperlink" Target="https://legislation.act.gov.au/a/2023-45/" TargetMode="External"/><Relationship Id="rId351" Type="http://schemas.openxmlformats.org/officeDocument/2006/relationships/hyperlink" Target="http://www.legislation.act.gov.au/a/2013-19" TargetMode="External"/><Relationship Id="rId449" Type="http://schemas.openxmlformats.org/officeDocument/2006/relationships/hyperlink" Target="http://www.legislation.act.gov.au/a/2023-42/" TargetMode="External"/><Relationship Id="rId656" Type="http://schemas.openxmlformats.org/officeDocument/2006/relationships/hyperlink" Target="https://legislation.act.gov.au/a/2023-45/" TargetMode="External"/><Relationship Id="rId863" Type="http://schemas.openxmlformats.org/officeDocument/2006/relationships/hyperlink" Target="http://www.legislation.act.gov.au/a/2015-3/default.asp" TargetMode="External"/><Relationship Id="rId211" Type="http://schemas.openxmlformats.org/officeDocument/2006/relationships/hyperlink" Target="http://www.legislation.act.gov.au/a/2007-15" TargetMode="External"/><Relationship Id="rId295" Type="http://schemas.openxmlformats.org/officeDocument/2006/relationships/hyperlink" Target="https://legislation.act.gov.au/a/2023-33/" TargetMode="External"/><Relationship Id="rId309" Type="http://schemas.openxmlformats.org/officeDocument/2006/relationships/hyperlink" Target="http://www.legislation.act.gov.au/a/2008-19" TargetMode="External"/><Relationship Id="rId516" Type="http://schemas.openxmlformats.org/officeDocument/2006/relationships/hyperlink" Target="http://www.legislation.act.gov.au/a/2023-40/" TargetMode="External"/><Relationship Id="rId723" Type="http://schemas.openxmlformats.org/officeDocument/2006/relationships/hyperlink" Target="http://www.legislation.act.gov.au/a/2008-20" TargetMode="External"/><Relationship Id="rId930" Type="http://schemas.openxmlformats.org/officeDocument/2006/relationships/hyperlink" Target="http://www.legislation.act.gov.au/a/2023-45/" TargetMode="External"/><Relationship Id="rId155" Type="http://schemas.openxmlformats.org/officeDocument/2006/relationships/hyperlink" Target="http://www.legislation.act.gov.au/a/1992-8" TargetMode="External"/><Relationship Id="rId362" Type="http://schemas.openxmlformats.org/officeDocument/2006/relationships/hyperlink" Target="http://www.legislation.act.gov.au/a/2021-18/" TargetMode="External"/><Relationship Id="rId222" Type="http://schemas.openxmlformats.org/officeDocument/2006/relationships/hyperlink" Target="http://www.legislation.act.gov.au/cn/2008-13/default.asp" TargetMode="External"/><Relationship Id="rId667" Type="http://schemas.openxmlformats.org/officeDocument/2006/relationships/hyperlink" Target="https://legislation.act.gov.au/a/2023-45/" TargetMode="External"/><Relationship Id="rId874" Type="http://schemas.openxmlformats.org/officeDocument/2006/relationships/hyperlink" Target="http://www.legislation.act.gov.au/a/2016-48" TargetMode="External"/><Relationship Id="rId17" Type="http://schemas.openxmlformats.org/officeDocument/2006/relationships/header" Target="header1.xml"/><Relationship Id="rId527" Type="http://schemas.openxmlformats.org/officeDocument/2006/relationships/hyperlink" Target="http://www.legislation.act.gov.au/a/2023-40/" TargetMode="External"/><Relationship Id="rId734" Type="http://schemas.openxmlformats.org/officeDocument/2006/relationships/hyperlink" Target="https://www.legislation.act.gov.au/a/2019-43/" TargetMode="External"/><Relationship Id="rId941" Type="http://schemas.openxmlformats.org/officeDocument/2006/relationships/footer" Target="footer18.xm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59" TargetMode="External"/><Relationship Id="rId373" Type="http://schemas.openxmlformats.org/officeDocument/2006/relationships/hyperlink" Target="http://www.legislation.act.gov.au/a/2008-19" TargetMode="External"/><Relationship Id="rId580" Type="http://schemas.openxmlformats.org/officeDocument/2006/relationships/hyperlink" Target="http://www.legislation.act.gov.au/a/2009-7" TargetMode="External"/><Relationship Id="rId801" Type="http://schemas.openxmlformats.org/officeDocument/2006/relationships/hyperlink" Target="https://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11-7" TargetMode="External"/><Relationship Id="rId440" Type="http://schemas.openxmlformats.org/officeDocument/2006/relationships/hyperlink" Target="https://www.legislation.act.gov.au/a/2019-43/" TargetMode="External"/><Relationship Id="rId678" Type="http://schemas.openxmlformats.org/officeDocument/2006/relationships/hyperlink" Target="https://legislation.act.gov.au/a/2023-45/" TargetMode="External"/><Relationship Id="rId885" Type="http://schemas.openxmlformats.org/officeDocument/2006/relationships/hyperlink" Target="http://www.legislation.act.gov.au/a/2017-10/default.asp" TargetMode="External"/><Relationship Id="rId28" Type="http://schemas.openxmlformats.org/officeDocument/2006/relationships/hyperlink" Target="http://www.legislation.act.gov.au/a/2005-59" TargetMode="External"/><Relationship Id="rId275" Type="http://schemas.openxmlformats.org/officeDocument/2006/relationships/hyperlink" Target="http://www.legislation.act.gov.au/a/2021-1/" TargetMode="External"/><Relationship Id="rId300" Type="http://schemas.openxmlformats.org/officeDocument/2006/relationships/hyperlink" Target="http://www.legislation.act.gov.au/a/2016-4/default.asp"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s://www.legislation.act.gov.au/a/2019-31/" TargetMode="External"/><Relationship Id="rId703" Type="http://schemas.openxmlformats.org/officeDocument/2006/relationships/hyperlink" Target="http://www.legislation.act.gov.au/a/2008-19" TargetMode="External"/><Relationship Id="rId745" Type="http://schemas.openxmlformats.org/officeDocument/2006/relationships/hyperlink" Target="https://legislation.act.gov.au/a/2023-45/" TargetMode="External"/><Relationship Id="rId910" Type="http://schemas.openxmlformats.org/officeDocument/2006/relationships/hyperlink" Target="http://www.legislation.act.gov.au/a/2021-1/"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eader" Target="header6.xml"/><Relationship Id="rId342" Type="http://schemas.openxmlformats.org/officeDocument/2006/relationships/hyperlink" Target="http://www.legislation.act.gov.au/a/2010-2"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a/2006-23" TargetMode="External"/><Relationship Id="rId605" Type="http://schemas.openxmlformats.org/officeDocument/2006/relationships/hyperlink" Target="http://www.legislation.act.gov.au/a/2008-19" TargetMode="External"/><Relationship Id="rId787" Type="http://schemas.openxmlformats.org/officeDocument/2006/relationships/hyperlink" Target="http://www.legislation.act.gov.au/a/2012-29" TargetMode="External"/><Relationship Id="rId812" Type="http://schemas.openxmlformats.org/officeDocument/2006/relationships/hyperlink" Target="http://www.legislation.act.gov.au/a/2007-15"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15-3/default.asp" TargetMode="External"/><Relationship Id="rId647" Type="http://schemas.openxmlformats.org/officeDocument/2006/relationships/hyperlink" Target="http://www.legislation.act.gov.au/a/2008-19" TargetMode="External"/><Relationship Id="rId689" Type="http://schemas.openxmlformats.org/officeDocument/2006/relationships/hyperlink" Target="https://legislation.act.gov.au/a/2023-45/" TargetMode="External"/><Relationship Id="rId854" Type="http://schemas.openxmlformats.org/officeDocument/2006/relationships/hyperlink" Target="http://www.legislation.act.gov.au/a/2013-12" TargetMode="External"/><Relationship Id="rId896" Type="http://schemas.openxmlformats.org/officeDocument/2006/relationships/hyperlink" Target="http://www.legislation.act.gov.au/a/2019-42/default.asp"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16-42" TargetMode="External"/><Relationship Id="rId451" Type="http://schemas.openxmlformats.org/officeDocument/2006/relationships/hyperlink" Target="http://www.legislation.act.gov.au/a/2006-23"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s://www.legislation.act.gov.au/a/2019-31/" TargetMode="External"/><Relationship Id="rId549" Type="http://schemas.openxmlformats.org/officeDocument/2006/relationships/hyperlink" Target="https://www.legislation.act.gov.au/a/2019-31/" TargetMode="External"/><Relationship Id="rId714" Type="http://schemas.openxmlformats.org/officeDocument/2006/relationships/hyperlink" Target="http://www.legislation.act.gov.au/sl/2006-22" TargetMode="External"/><Relationship Id="rId756" Type="http://schemas.openxmlformats.org/officeDocument/2006/relationships/hyperlink" Target="http://www.legislation.act.gov.au/a/2024-12/" TargetMode="External"/><Relationship Id="rId921" Type="http://schemas.openxmlformats.org/officeDocument/2006/relationships/hyperlink" Target="http://www.legislation.act.gov.au/a/2023-3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1992-8" TargetMode="External"/><Relationship Id="rId311" Type="http://schemas.openxmlformats.org/officeDocument/2006/relationships/hyperlink" Target="http://www.legislation.act.gov.au/a/2010-2" TargetMode="External"/><Relationship Id="rId353" Type="http://schemas.openxmlformats.org/officeDocument/2006/relationships/hyperlink" Target="http://www.legislation.act.gov.au/a/2018-34/default.asp" TargetMode="External"/><Relationship Id="rId395" Type="http://schemas.openxmlformats.org/officeDocument/2006/relationships/hyperlink" Target="http://www.legislation.act.gov.au/a/2018-43/default.asp" TargetMode="External"/><Relationship Id="rId409" Type="http://schemas.openxmlformats.org/officeDocument/2006/relationships/hyperlink" Target="http://www.legislation.act.gov.au/a/2009-44" TargetMode="External"/><Relationship Id="rId560" Type="http://schemas.openxmlformats.org/officeDocument/2006/relationships/hyperlink" Target="http://www.legislation.act.gov.au/a/2019-45/" TargetMode="External"/><Relationship Id="rId798" Type="http://schemas.openxmlformats.org/officeDocument/2006/relationships/hyperlink" Target="https://legislation.act.gov.au/a/2023-45/"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7-44"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a/2008-19" TargetMode="External"/><Relationship Id="rId658" Type="http://schemas.openxmlformats.org/officeDocument/2006/relationships/hyperlink" Target="https://legislation.act.gov.au/a/2023-45/" TargetMode="External"/><Relationship Id="rId823" Type="http://schemas.openxmlformats.org/officeDocument/2006/relationships/hyperlink" Target="http://www.legislation.act.gov.au/a/2008-19" TargetMode="External"/><Relationship Id="rId865" Type="http://schemas.openxmlformats.org/officeDocument/2006/relationships/hyperlink" Target="http://www.legislation.act.gov.au/a/2016-4" TargetMode="External"/><Relationship Id="rId255" Type="http://schemas.openxmlformats.org/officeDocument/2006/relationships/hyperlink" Target="http://www.legislation.act.gov.au/a/2017-6/default.asp" TargetMode="External"/><Relationship Id="rId297" Type="http://schemas.openxmlformats.org/officeDocument/2006/relationships/hyperlink" Target="http://www.legislation.act.gov.au/a/2006-23" TargetMode="External"/><Relationship Id="rId462" Type="http://schemas.openxmlformats.org/officeDocument/2006/relationships/hyperlink" Target="http://www.legislation.act.gov.au/a/2006-23" TargetMode="External"/><Relationship Id="rId518" Type="http://schemas.openxmlformats.org/officeDocument/2006/relationships/hyperlink" Target="https://www.legislation.act.gov.au/a/2019-31/" TargetMode="External"/><Relationship Id="rId725" Type="http://schemas.openxmlformats.org/officeDocument/2006/relationships/hyperlink" Target="http://www.legislation.act.gov.au/a/2008-20" TargetMode="External"/><Relationship Id="rId932" Type="http://schemas.openxmlformats.org/officeDocument/2006/relationships/header" Target="header12.xm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08-19" TargetMode="External"/><Relationship Id="rId364" Type="http://schemas.openxmlformats.org/officeDocument/2006/relationships/hyperlink" Target="http://www.legislation.act.gov.au/a/2013-36" TargetMode="External"/><Relationship Id="rId767" Type="http://schemas.openxmlformats.org/officeDocument/2006/relationships/hyperlink" Target="http://www.legislation.act.gov.au/a/2008-46" TargetMode="External"/><Relationship Id="rId61" Type="http://schemas.openxmlformats.org/officeDocument/2006/relationships/hyperlink" Target="http://www.legislation.act.gov.au/a/2002-51" TargetMode="External"/><Relationship Id="rId199" Type="http://schemas.openxmlformats.org/officeDocument/2006/relationships/header" Target="header11.xml"/><Relationship Id="rId571" Type="http://schemas.openxmlformats.org/officeDocument/2006/relationships/hyperlink" Target="http://www.legislation.act.gov.au/a/2016-4/default.asp" TargetMode="External"/><Relationship Id="rId627" Type="http://schemas.openxmlformats.org/officeDocument/2006/relationships/hyperlink" Target="http://www.legislation.act.gov.au/a/2008-19" TargetMode="External"/><Relationship Id="rId669" Type="http://schemas.openxmlformats.org/officeDocument/2006/relationships/hyperlink" Target="https://legislation.act.gov.au/a/2023-45/" TargetMode="External"/><Relationship Id="rId834" Type="http://schemas.openxmlformats.org/officeDocument/2006/relationships/hyperlink" Target="http://www.legislation.act.gov.au/a/2009-44" TargetMode="External"/><Relationship Id="rId876" Type="http://schemas.openxmlformats.org/officeDocument/2006/relationships/hyperlink" Target="http://www.legislation.act.gov.au/a/2016-52/default.asp" TargetMode="External"/><Relationship Id="rId19" Type="http://schemas.openxmlformats.org/officeDocument/2006/relationships/footer" Target="footer1.xml"/><Relationship Id="rId224" Type="http://schemas.openxmlformats.org/officeDocument/2006/relationships/hyperlink" Target="http://www.legislation.act.gov.au/a/2008-44" TargetMode="External"/><Relationship Id="rId266" Type="http://schemas.openxmlformats.org/officeDocument/2006/relationships/hyperlink" Target="https://www.legislation.act.gov.au/cn/2019-19/"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s://www.legislation.act.gov.au/a/2019-31/" TargetMode="External"/><Relationship Id="rId680" Type="http://schemas.openxmlformats.org/officeDocument/2006/relationships/hyperlink" Target="https://legislation.act.gov.au/a/2023-45/" TargetMode="External"/><Relationship Id="rId736" Type="http://schemas.openxmlformats.org/officeDocument/2006/relationships/hyperlink" Target="http://www.legislation.act.gov.au/a/2013-19" TargetMode="External"/><Relationship Id="rId901" Type="http://schemas.openxmlformats.org/officeDocument/2006/relationships/hyperlink" Target="http://www.legislation.act.gov.au/a/2019-4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a/2016-48/default.asp" TargetMode="External"/><Relationship Id="rId540" Type="http://schemas.openxmlformats.org/officeDocument/2006/relationships/hyperlink" Target="https://www.legislation.act.gov.au/a/2019-31/" TargetMode="External"/><Relationship Id="rId778" Type="http://schemas.openxmlformats.org/officeDocument/2006/relationships/hyperlink" Target="https://www.legislation.act.gov.au/a/2019-43/" TargetMode="External"/><Relationship Id="rId943" Type="http://schemas.openxmlformats.org/officeDocument/2006/relationships/footer" Target="footer19.xml"/><Relationship Id="rId72" Type="http://schemas.openxmlformats.org/officeDocument/2006/relationships/hyperlink" Target="http://www.legislation.act.gov.au/a/1991-98" TargetMode="External"/><Relationship Id="rId375" Type="http://schemas.openxmlformats.org/officeDocument/2006/relationships/hyperlink" Target="http://www.legislation.act.gov.au/a/2011-57"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08-19" TargetMode="External"/><Relationship Id="rId803" Type="http://schemas.openxmlformats.org/officeDocument/2006/relationships/hyperlink" Target="https://www.legislation.act.gov.au/a/2019-31/" TargetMode="External"/><Relationship Id="rId845"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cn/2011-8/default.asp" TargetMode="External"/><Relationship Id="rId277" Type="http://schemas.openxmlformats.org/officeDocument/2006/relationships/hyperlink" Target="http://www.legislation.act.gov.au/a/2021-18/" TargetMode="External"/><Relationship Id="rId400" Type="http://schemas.openxmlformats.org/officeDocument/2006/relationships/hyperlink" Target="https://www.legislation.act.gov.au/a/2019-31/"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07-15" TargetMode="External"/><Relationship Id="rId887" Type="http://schemas.openxmlformats.org/officeDocument/2006/relationships/hyperlink" Target="https://www.legislation.act.gov.au/a/2018-6/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4-58" TargetMode="External"/><Relationship Id="rId344" Type="http://schemas.openxmlformats.org/officeDocument/2006/relationships/hyperlink" Target="http://www.legislation.act.gov.au/a/2016-4/default.asp" TargetMode="External"/><Relationship Id="rId691" Type="http://schemas.openxmlformats.org/officeDocument/2006/relationships/hyperlink" Target="https://legislation.act.gov.au/a/2023-45/" TargetMode="External"/><Relationship Id="rId747" Type="http://schemas.openxmlformats.org/officeDocument/2006/relationships/hyperlink" Target="http://www.legislation.act.gov.au/a/2008-19" TargetMode="External"/><Relationship Id="rId789" Type="http://schemas.openxmlformats.org/officeDocument/2006/relationships/hyperlink" Target="http://www.legislation.act.gov.au/a/2016-4/default.asp" TargetMode="External"/><Relationship Id="rId912" Type="http://schemas.openxmlformats.org/officeDocument/2006/relationships/hyperlink" Target="http://www.legislation.act.gov.au/a/2021-1/"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1930-21" TargetMode="External"/><Relationship Id="rId179" Type="http://schemas.openxmlformats.org/officeDocument/2006/relationships/footer" Target="footer7.xml"/><Relationship Id="rId386" Type="http://schemas.openxmlformats.org/officeDocument/2006/relationships/hyperlink" Target="http://www.legislation.act.gov.au/a/2016-42" TargetMode="External"/><Relationship Id="rId551" Type="http://schemas.openxmlformats.org/officeDocument/2006/relationships/hyperlink" Target="https://www.legislation.act.gov.au/a/2019-31/"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08-19" TargetMode="External"/><Relationship Id="rId649" Type="http://schemas.openxmlformats.org/officeDocument/2006/relationships/hyperlink" Target="https://legislation.act.gov.au/a/2023-45/" TargetMode="External"/><Relationship Id="rId814" Type="http://schemas.openxmlformats.org/officeDocument/2006/relationships/hyperlink" Target="http://www.legislation.act.gov.au/a/2007-44" TargetMode="External"/><Relationship Id="rId856" Type="http://schemas.openxmlformats.org/officeDocument/2006/relationships/hyperlink" Target="http://www.legislation.act.gov.au/a/2013-19"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2005-59" TargetMode="External"/><Relationship Id="rId246" Type="http://schemas.openxmlformats.org/officeDocument/2006/relationships/hyperlink" Target="http://www.legislation.act.gov.au/a/2016-4/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15-3" TargetMode="External"/><Relationship Id="rId453" Type="http://schemas.openxmlformats.org/officeDocument/2006/relationships/hyperlink" Target="http://www.legislation.act.gov.au/a/2006-23" TargetMode="External"/><Relationship Id="rId509" Type="http://schemas.openxmlformats.org/officeDocument/2006/relationships/hyperlink" Target="https://www.legislation.act.gov.au/a/2019-31/" TargetMode="External"/><Relationship Id="rId660" Type="http://schemas.openxmlformats.org/officeDocument/2006/relationships/hyperlink" Target="https://legislation.act.gov.au/a/2023-45/" TargetMode="External"/><Relationship Id="rId898" Type="http://schemas.openxmlformats.org/officeDocument/2006/relationships/hyperlink" Target="http://www.legislation.act.gov.au/a/2019-42/default.asp"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20-11" TargetMode="External"/><Relationship Id="rId495" Type="http://schemas.openxmlformats.org/officeDocument/2006/relationships/hyperlink" Target="http://www.legislation.act.gov.au/a/2018-43/default.asp" TargetMode="External"/><Relationship Id="rId716" Type="http://schemas.openxmlformats.org/officeDocument/2006/relationships/hyperlink" Target="http://www.legislation.act.gov.au/a/2006-23" TargetMode="External"/><Relationship Id="rId758" Type="http://schemas.openxmlformats.org/officeDocument/2006/relationships/hyperlink" Target="http://www.legislation.act.gov.au/a/2021-12/" TargetMode="External"/><Relationship Id="rId923" Type="http://schemas.openxmlformats.org/officeDocument/2006/relationships/hyperlink" Target="http://www.legislation.act.gov.au/a/2023-3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s://legislation.act.gov.au/a/2023-45/" TargetMode="External"/><Relationship Id="rId397" Type="http://schemas.openxmlformats.org/officeDocument/2006/relationships/hyperlink" Target="http://www.legislation.act.gov.au/a/2018-43/default.asp" TargetMode="External"/><Relationship Id="rId520" Type="http://schemas.openxmlformats.org/officeDocument/2006/relationships/hyperlink" Target="https://www.legislation.act.gov.au/a/2019-31/" TargetMode="External"/><Relationship Id="rId562" Type="http://schemas.openxmlformats.org/officeDocument/2006/relationships/hyperlink" Target="http://www.legislation.act.gov.au/a/2011-22" TargetMode="External"/><Relationship Id="rId618" Type="http://schemas.openxmlformats.org/officeDocument/2006/relationships/hyperlink" Target="https://legislation.act.gov.au/a/2023-45/" TargetMode="External"/><Relationship Id="rId825" Type="http://schemas.openxmlformats.org/officeDocument/2006/relationships/hyperlink" Target="http://www.legislation.act.gov.au/a/2009-7" TargetMode="External"/><Relationship Id="rId215" Type="http://schemas.openxmlformats.org/officeDocument/2006/relationships/hyperlink" Target="http://www.legislation.act.gov.au/cn/2008-17/default.asp" TargetMode="External"/><Relationship Id="rId257" Type="http://schemas.openxmlformats.org/officeDocument/2006/relationships/hyperlink" Target="http://www.legislation.act.gov.au/a/2017-10/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21-18/" TargetMode="External"/><Relationship Id="rId867" Type="http://schemas.openxmlformats.org/officeDocument/2006/relationships/hyperlink" Target="http://www.legislation.act.gov.au/a/2016-13/default.asp" TargetMode="External"/><Relationship Id="rId299" Type="http://schemas.openxmlformats.org/officeDocument/2006/relationships/hyperlink" Target="http://www.legislation.act.gov.au/a/2014-58" TargetMode="External"/><Relationship Id="rId727" Type="http://schemas.openxmlformats.org/officeDocument/2006/relationships/hyperlink" Target="http://www.legislation.act.gov.au/a/2008-20" TargetMode="External"/><Relationship Id="rId934" Type="http://schemas.openxmlformats.org/officeDocument/2006/relationships/footer" Target="footer14.xm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08-20"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06-23" TargetMode="External"/><Relationship Id="rId226" Type="http://schemas.openxmlformats.org/officeDocument/2006/relationships/hyperlink" Target="http://www.legislation.act.gov.au/a/2008-46" TargetMode="External"/><Relationship Id="rId433" Type="http://schemas.openxmlformats.org/officeDocument/2006/relationships/hyperlink" Target="https://www.legislation.act.gov.au/a/2019-43/" TargetMode="External"/><Relationship Id="rId878" Type="http://schemas.openxmlformats.org/officeDocument/2006/relationships/hyperlink" Target="http://www.legislation.act.gov.au/a/2017-6/default.asp"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a/2016-52/default.asp" TargetMode="External"/><Relationship Id="rId945" Type="http://schemas.openxmlformats.org/officeDocument/2006/relationships/theme" Target="theme/theme1.xml"/><Relationship Id="rId74" Type="http://schemas.openxmlformats.org/officeDocument/2006/relationships/hyperlink" Target="http://www.legislation.act.gov.au/a/2003-8" TargetMode="External"/><Relationship Id="rId377" Type="http://schemas.openxmlformats.org/officeDocument/2006/relationships/hyperlink" Target="http://www.legislation.act.gov.au/a/2016-4/default.asp"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7-15" TargetMode="External"/><Relationship Id="rId805" Type="http://schemas.openxmlformats.org/officeDocument/2006/relationships/hyperlink" Target="https://www.legislation.act.gov.au/a/2019-31/" TargetMode="External"/><Relationship Id="rId5" Type="http://schemas.openxmlformats.org/officeDocument/2006/relationships/webSettings" Target="webSettings.xml"/><Relationship Id="rId237" Type="http://schemas.openxmlformats.org/officeDocument/2006/relationships/hyperlink" Target="http://www.legislation.act.gov.au/a/2011-57" TargetMode="External"/><Relationship Id="rId791" Type="http://schemas.openxmlformats.org/officeDocument/2006/relationships/hyperlink" Target="https://www.legislation.act.gov.au/a/2019-43/" TargetMode="External"/><Relationship Id="rId889" Type="http://schemas.openxmlformats.org/officeDocument/2006/relationships/hyperlink" Target="https://www.legislation.act.gov.au/a/2018-34/" TargetMode="External"/><Relationship Id="rId444" Type="http://schemas.openxmlformats.org/officeDocument/2006/relationships/hyperlink" Target="http://www.legislation.act.gov.au/a/2014-58" TargetMode="External"/><Relationship Id="rId651" Type="http://schemas.openxmlformats.org/officeDocument/2006/relationships/hyperlink" Target="https://legislation.act.gov.au/a/2023-45/" TargetMode="External"/><Relationship Id="rId749" Type="http://schemas.openxmlformats.org/officeDocument/2006/relationships/hyperlink" Target="http://www.legislation.act.gov.au/a/2008-19" TargetMode="External"/><Relationship Id="rId290" Type="http://schemas.openxmlformats.org/officeDocument/2006/relationships/hyperlink" Target="https://www.legislation.act.gov.au/a/2019-31/"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12-29"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8-19" TargetMode="External"/><Relationship Id="rId816" Type="http://schemas.openxmlformats.org/officeDocument/2006/relationships/hyperlink" Target="http://www.legislation.act.gov.au/a/2007-44"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06-23" TargetMode="External"/><Relationship Id="rId662"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21-24/" TargetMode="External"/><Relationship Id="rId522" Type="http://schemas.openxmlformats.org/officeDocument/2006/relationships/hyperlink" Target="http://www.legislation.act.gov.au/a/2023-40/"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8-19" TargetMode="External"/><Relationship Id="rId399" Type="http://schemas.openxmlformats.org/officeDocument/2006/relationships/hyperlink" Target="http://www.legislation.act.gov.au/a/2018-43/default.asp" TargetMode="External"/><Relationship Id="rId827" Type="http://schemas.openxmlformats.org/officeDocument/2006/relationships/hyperlink" Target="http://www.legislation.act.gov.au/a/2009-7" TargetMode="External"/><Relationship Id="rId259" Type="http://schemas.openxmlformats.org/officeDocument/2006/relationships/hyperlink" Target="http://www.legislation.act.gov.au/a/2018-6/default.asp" TargetMode="External"/><Relationship Id="rId466" Type="http://schemas.openxmlformats.org/officeDocument/2006/relationships/hyperlink" Target="http://www.legislation.act.gov.au/a/2018-43/default.asp" TargetMode="External"/><Relationship Id="rId673" Type="http://schemas.openxmlformats.org/officeDocument/2006/relationships/hyperlink" Target="https://legislation.act.gov.au/a/2023-45/" TargetMode="External"/><Relationship Id="rId880" Type="http://schemas.openxmlformats.org/officeDocument/2006/relationships/hyperlink" Target="http://www.legislation.act.gov.au/a/2017-6/default.asp" TargetMode="External"/><Relationship Id="rId23" Type="http://schemas.openxmlformats.org/officeDocument/2006/relationships/header" Target="header4.xml"/><Relationship Id="rId119" Type="http://schemas.openxmlformats.org/officeDocument/2006/relationships/hyperlink" Target="http://www.legislation.act.gov.au/a/alt_a1989-11co" TargetMode="External"/><Relationship Id="rId326" Type="http://schemas.openxmlformats.org/officeDocument/2006/relationships/hyperlink" Target="http://www.legislation.act.gov.au/a/2013-19" TargetMode="External"/><Relationship Id="rId533" Type="http://schemas.openxmlformats.org/officeDocument/2006/relationships/hyperlink" Target="https://www.legislation.act.gov.au/a/2019-31/" TargetMode="External"/><Relationship Id="rId740" Type="http://schemas.openxmlformats.org/officeDocument/2006/relationships/hyperlink" Target="http://www.legislation.act.gov.au/a/2024-12/" TargetMode="External"/><Relationship Id="rId838" Type="http://schemas.openxmlformats.org/officeDocument/2006/relationships/hyperlink" Target="http://www.legislation.act.gov.au/a/2010-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s://legislation.act.gov.au/a/2023-45/" TargetMode="External"/><Relationship Id="rId337" Type="http://schemas.openxmlformats.org/officeDocument/2006/relationships/hyperlink" Target="https://www.legislation.act.gov.au/a/2019-31/" TargetMode="External"/><Relationship Id="rId891" Type="http://schemas.openxmlformats.org/officeDocument/2006/relationships/hyperlink" Target="http://www.legislation.act.gov.au/a/2018-43/" TargetMode="External"/><Relationship Id="rId905" Type="http://schemas.openxmlformats.org/officeDocument/2006/relationships/hyperlink" Target="http://www.legislation.act.gov.au/a/2020-14/" TargetMode="External"/><Relationship Id="rId34" Type="http://schemas.openxmlformats.org/officeDocument/2006/relationships/hyperlink" Target="http://www.legislation.act.gov.au/a/2005-59" TargetMode="External"/><Relationship Id="rId544" Type="http://schemas.openxmlformats.org/officeDocument/2006/relationships/hyperlink" Target="https://www.legislation.act.gov.au/a/2019-31/" TargetMode="External"/><Relationship Id="rId751" Type="http://schemas.openxmlformats.org/officeDocument/2006/relationships/hyperlink" Target="http://www.legislation.act.gov.au/a/2016-4/default.asp" TargetMode="External"/><Relationship Id="rId849" Type="http://schemas.openxmlformats.org/officeDocument/2006/relationships/hyperlink" Target="http://www.legislation.act.gov.au/a/2011-57" TargetMode="External"/><Relationship Id="rId183" Type="http://schemas.openxmlformats.org/officeDocument/2006/relationships/header" Target="header9.xml"/><Relationship Id="rId390" Type="http://schemas.openxmlformats.org/officeDocument/2006/relationships/hyperlink" Target="http://www.legislation.act.gov.au/a/2018-43/default.asp" TargetMode="External"/><Relationship Id="rId404" Type="http://schemas.openxmlformats.org/officeDocument/2006/relationships/hyperlink" Target="https://www.legislation.act.gov.au/a/2019-31/"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16-42"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08-19"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21-18/"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18-6/default.asp" TargetMode="External"/><Relationship Id="rId555" Type="http://schemas.openxmlformats.org/officeDocument/2006/relationships/hyperlink" Target="https://www.legislation.act.gov.au/a/2019-31/" TargetMode="External"/><Relationship Id="rId762" Type="http://schemas.openxmlformats.org/officeDocument/2006/relationships/hyperlink" Target="https://www.legislation.act.gov.au/a/2019-43/" TargetMode="External"/><Relationship Id="rId194" Type="http://schemas.openxmlformats.org/officeDocument/2006/relationships/hyperlink" Target="http://www.legislation.act.gov.au/a/2016-42"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5-40/default.asp" TargetMode="External"/><Relationship Id="rId622" Type="http://schemas.openxmlformats.org/officeDocument/2006/relationships/hyperlink" Target="http://www.legislation.act.gov.au/a/2008-19" TargetMode="External"/><Relationship Id="rId261" Type="http://schemas.openxmlformats.org/officeDocument/2006/relationships/hyperlink" Target="http://www.legislation.act.gov.au/a/2018-43/default.asp" TargetMode="External"/><Relationship Id="rId499" Type="http://schemas.openxmlformats.org/officeDocument/2006/relationships/hyperlink" Target="https://www.legislation.act.gov.au/a/2019-31/" TargetMode="External"/><Relationship Id="rId927" Type="http://schemas.openxmlformats.org/officeDocument/2006/relationships/hyperlink" Target="http://www.legislation.act.gov.au/a/2023-45/"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46/default.asp" TargetMode="External"/><Relationship Id="rId566" Type="http://schemas.openxmlformats.org/officeDocument/2006/relationships/hyperlink" Target="http://www.legislation.act.gov.au/a/2013-19" TargetMode="External"/><Relationship Id="rId773" Type="http://schemas.openxmlformats.org/officeDocument/2006/relationships/hyperlink" Target="https://www.legislation.act.gov.au/a/2019-31/" TargetMode="External"/><Relationship Id="rId121" Type="http://schemas.openxmlformats.org/officeDocument/2006/relationships/hyperlink" Target="http://www.legislation.act.gov.au/a/2007-15" TargetMode="External"/><Relationship Id="rId219" Type="http://schemas.openxmlformats.org/officeDocument/2006/relationships/hyperlink" Target="http://www.legislation.act.gov.au/cn/2008-13/default.asp"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08-19" TargetMode="External"/><Relationship Id="rId840" Type="http://schemas.openxmlformats.org/officeDocument/2006/relationships/hyperlink" Target="http://www.legislation.act.gov.au/a/2010-29" TargetMode="External"/><Relationship Id="rId938" Type="http://schemas.openxmlformats.org/officeDocument/2006/relationships/footer" Target="footer16.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20-14/"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08-19" TargetMode="External"/><Relationship Id="rId132" Type="http://schemas.openxmlformats.org/officeDocument/2006/relationships/hyperlink" Target="http://www.legislation.act.gov.au/a/2005-59" TargetMode="External"/><Relationship Id="rId784" Type="http://schemas.openxmlformats.org/officeDocument/2006/relationships/hyperlink" Target="http://www.legislation.act.gov.au/a/2016-4/default.asp"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09-7" TargetMode="External"/><Relationship Id="rId851" Type="http://schemas.openxmlformats.org/officeDocument/2006/relationships/hyperlink" Target="http://www.legislation.act.gov.au/a/2012-29" TargetMode="External"/><Relationship Id="rId283" Type="http://schemas.openxmlformats.org/officeDocument/2006/relationships/hyperlink" Target="https://legislation.act.gov.au/a/2023-45/"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s://www.legislation.act.gov.au/a/2019-31/" TargetMode="External"/><Relationship Id="rId711" Type="http://schemas.openxmlformats.org/officeDocument/2006/relationships/hyperlink" Target="http://www.legislation.act.gov.au/a/2006-23" TargetMode="External"/><Relationship Id="rId78" Type="http://schemas.openxmlformats.org/officeDocument/2006/relationships/hyperlink" Target="http://www.legislation.act.gov.au/a/2008-46"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13-12" TargetMode="External"/><Relationship Id="rId588" Type="http://schemas.openxmlformats.org/officeDocument/2006/relationships/hyperlink" Target="http://www.legislation.act.gov.au/a/2011-22" TargetMode="External"/><Relationship Id="rId795" Type="http://schemas.openxmlformats.org/officeDocument/2006/relationships/hyperlink" Target="https://legislation.act.gov.au/a/2023-45/" TargetMode="External"/><Relationship Id="rId809" Type="http://schemas.openxmlformats.org/officeDocument/2006/relationships/hyperlink" Target="http://www.legislation.act.gov.au/a/2006-2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6-22" TargetMode="External"/><Relationship Id="rId448" Type="http://schemas.openxmlformats.org/officeDocument/2006/relationships/hyperlink" Target="https://www.legislation.act.gov.au/a/2019-31/" TargetMode="External"/><Relationship Id="rId655" Type="http://schemas.openxmlformats.org/officeDocument/2006/relationships/hyperlink" Target="https://legislation.act.gov.au/a/2023-45/" TargetMode="External"/><Relationship Id="rId862" Type="http://schemas.openxmlformats.org/officeDocument/2006/relationships/hyperlink" Target="http://www.legislation.act.gov.au/a/2014-58"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2006-23"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6-23"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8-46/default.asp"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08-20" TargetMode="External"/><Relationship Id="rId666" Type="http://schemas.openxmlformats.org/officeDocument/2006/relationships/hyperlink" Target="https://legislation.act.gov.au/a/2023-45/" TargetMode="External"/><Relationship Id="rId873" Type="http://schemas.openxmlformats.org/officeDocument/2006/relationships/hyperlink" Target="http://www.legislation.act.gov.au/a/2016-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8-17/default.asp" TargetMode="External"/><Relationship Id="rId319" Type="http://schemas.openxmlformats.org/officeDocument/2006/relationships/hyperlink" Target="http://www.legislation.act.gov.au/a/2020-42/" TargetMode="External"/><Relationship Id="rId526" Type="http://schemas.openxmlformats.org/officeDocument/2006/relationships/hyperlink" Target="https://www.legislation.act.gov.au/a/2019-31/" TargetMode="External"/><Relationship Id="rId733" Type="http://schemas.openxmlformats.org/officeDocument/2006/relationships/hyperlink" Target="http://www.legislation.act.gov.au/a/2017-6/default.asp" TargetMode="External"/><Relationship Id="rId940" Type="http://schemas.openxmlformats.org/officeDocument/2006/relationships/header" Target="header16.xml"/><Relationship Id="rId165" Type="http://schemas.openxmlformats.org/officeDocument/2006/relationships/hyperlink" Target="http://www.legislation.act.gov.au/a/1986-52" TargetMode="External"/><Relationship Id="rId372" Type="http://schemas.openxmlformats.org/officeDocument/2006/relationships/hyperlink" Target="http://www.legislation.act.gov.au/a/2007-15" TargetMode="External"/><Relationship Id="rId677" Type="http://schemas.openxmlformats.org/officeDocument/2006/relationships/hyperlink" Target="https://legislation.act.gov.au/a/2023-45/" TargetMode="External"/><Relationship Id="rId800" Type="http://schemas.openxmlformats.org/officeDocument/2006/relationships/hyperlink" Target="https://www.legislation.act.gov.au/a/2019-31/" TargetMode="External"/><Relationship Id="rId232" Type="http://schemas.openxmlformats.org/officeDocument/2006/relationships/hyperlink" Target="http://www.legislation.act.gov.au/a/2010-29" TargetMode="External"/><Relationship Id="rId884" Type="http://schemas.openxmlformats.org/officeDocument/2006/relationships/hyperlink" Target="http://www.legislation.act.gov.au/a/2016-42" TargetMode="External"/><Relationship Id="rId27" Type="http://schemas.openxmlformats.org/officeDocument/2006/relationships/footer" Target="footer6.xml"/><Relationship Id="rId537" Type="http://schemas.openxmlformats.org/officeDocument/2006/relationships/hyperlink" Target="https://www.legislation.act.gov.au/a/2019-31/" TargetMode="External"/><Relationship Id="rId744" Type="http://schemas.openxmlformats.org/officeDocument/2006/relationships/hyperlink" Target="https://www.legislation.act.gov.au/a/2019-31/"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7-15" TargetMode="External"/><Relationship Id="rId590" Type="http://schemas.openxmlformats.org/officeDocument/2006/relationships/hyperlink" Target="http://www.legislation.act.gov.au/a/2006-23" TargetMode="External"/><Relationship Id="rId604" Type="http://schemas.openxmlformats.org/officeDocument/2006/relationships/hyperlink" Target="http://www.legislation.act.gov.au/a/2008-19" TargetMode="External"/><Relationship Id="rId811" Type="http://schemas.openxmlformats.org/officeDocument/2006/relationships/hyperlink" Target="http://www.legislation.act.gov.au/sl/2006-25" TargetMode="External"/><Relationship Id="rId243" Type="http://schemas.openxmlformats.org/officeDocument/2006/relationships/hyperlink" Target="http://www.legislation.act.gov.au/a/2014-58" TargetMode="External"/><Relationship Id="rId450" Type="http://schemas.openxmlformats.org/officeDocument/2006/relationships/hyperlink" Target="http://www.legislation.act.gov.au/a/2024-12/" TargetMode="External"/><Relationship Id="rId688" Type="http://schemas.openxmlformats.org/officeDocument/2006/relationships/hyperlink" Target="https://legislation.act.gov.au/a/2023-45/" TargetMode="External"/><Relationship Id="rId895" Type="http://schemas.openxmlformats.org/officeDocument/2006/relationships/hyperlink" Target="http://www.legislation.act.gov.au/a/2019-6/" TargetMode="External"/><Relationship Id="rId909" Type="http://schemas.openxmlformats.org/officeDocument/2006/relationships/hyperlink" Target="http://www.legislation.act.gov.au/a/2020-42/"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9-7" TargetMode="External"/><Relationship Id="rId548" Type="http://schemas.openxmlformats.org/officeDocument/2006/relationships/hyperlink" Target="https://www.legislation.act.gov.au/a/2019-31/" TargetMode="External"/><Relationship Id="rId755" Type="http://schemas.openxmlformats.org/officeDocument/2006/relationships/hyperlink" Target="http://www.legislation.act.gov.au/a/2006-2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21-1/" TargetMode="External"/><Relationship Id="rId408" Type="http://schemas.openxmlformats.org/officeDocument/2006/relationships/hyperlink" Target="http://www.legislation.act.gov.au/a/2008-44" TargetMode="External"/><Relationship Id="rId615" Type="http://schemas.openxmlformats.org/officeDocument/2006/relationships/hyperlink" Target="http://www.legislation.act.gov.au/a/2008-19" TargetMode="External"/><Relationship Id="rId822" Type="http://schemas.openxmlformats.org/officeDocument/2006/relationships/hyperlink" Target="http://www.legislation.act.gov.au/a/2008-46"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2008-19"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08-19" TargetMode="External"/><Relationship Id="rId198" Type="http://schemas.openxmlformats.org/officeDocument/2006/relationships/header" Target="header10.xml"/><Relationship Id="rId321" Type="http://schemas.openxmlformats.org/officeDocument/2006/relationships/hyperlink" Target="http://www.legislation.act.gov.au/a/2010-21"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09-24" TargetMode="External"/><Relationship Id="rId833" Type="http://schemas.openxmlformats.org/officeDocument/2006/relationships/hyperlink" Target="http://www.legislation.act.gov.au/a/2009-44" TargetMode="External"/><Relationship Id="rId265" Type="http://schemas.openxmlformats.org/officeDocument/2006/relationships/hyperlink" Target="http://www.legislation.act.gov.au/a/2019-31%20/default.asp" TargetMode="External"/><Relationship Id="rId472" Type="http://schemas.openxmlformats.org/officeDocument/2006/relationships/hyperlink" Target="http://www.legislation.act.gov.au/a/2006-23" TargetMode="External"/><Relationship Id="rId900" Type="http://schemas.openxmlformats.org/officeDocument/2006/relationships/hyperlink" Target="http://www.legislation.act.gov.au/a/2019-45/"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08-19" TargetMode="External"/><Relationship Id="rId777" Type="http://schemas.openxmlformats.org/officeDocument/2006/relationships/hyperlink" Target="https://www.legislation.act.gov.au/a/2019-31/" TargetMode="External"/><Relationship Id="rId637" Type="http://schemas.openxmlformats.org/officeDocument/2006/relationships/hyperlink" Target="http://www.legislation.act.gov.au/a/2008-19" TargetMode="External"/><Relationship Id="rId844" Type="http://schemas.openxmlformats.org/officeDocument/2006/relationships/hyperlink" Target="http://www.legislation.act.gov.au/a/2011-22" TargetMode="External"/><Relationship Id="rId276" Type="http://schemas.openxmlformats.org/officeDocument/2006/relationships/hyperlink" Target="http://www.legislation.act.gov.au/a/2021-12/"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s://legislation.act.gov.au/a/2023-45/" TargetMode="External"/><Relationship Id="rId704" Type="http://schemas.openxmlformats.org/officeDocument/2006/relationships/hyperlink" Target="http://www.legislation.act.gov.au/a/2006-23" TargetMode="External"/><Relationship Id="rId911" Type="http://schemas.openxmlformats.org/officeDocument/2006/relationships/hyperlink" Target="http://www.legislation.act.gov.au/a/2021-1/"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14-58" TargetMode="External"/><Relationship Id="rId550" Type="http://schemas.openxmlformats.org/officeDocument/2006/relationships/hyperlink" Target="https://www.legislation.act.gov.au/a/2019-31/" TargetMode="External"/><Relationship Id="rId788" Type="http://schemas.openxmlformats.org/officeDocument/2006/relationships/hyperlink" Target="http://www.legislation.act.gov.au/a/2007-15" TargetMode="External"/><Relationship Id="rId203" Type="http://schemas.openxmlformats.org/officeDocument/2006/relationships/hyperlink" Target="http://www.legislation.act.gov.au/a/2006-23" TargetMode="External"/><Relationship Id="rId648" Type="http://schemas.openxmlformats.org/officeDocument/2006/relationships/hyperlink" Target="https://legislation.act.gov.au/a/2023-45/" TargetMode="External"/><Relationship Id="rId855" Type="http://schemas.openxmlformats.org/officeDocument/2006/relationships/hyperlink" Target="http://www.legislation.act.gov.au/a/2012-29" TargetMode="External"/><Relationship Id="rId287" Type="http://schemas.openxmlformats.org/officeDocument/2006/relationships/hyperlink" Target="http://www.legislation.act.gov.au/a/2008-19" TargetMode="External"/><Relationship Id="rId410" Type="http://schemas.openxmlformats.org/officeDocument/2006/relationships/hyperlink" Target="http://www.legislation.act.gov.au/a/2008-20"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8-22" TargetMode="External"/><Relationship Id="rId922" Type="http://schemas.openxmlformats.org/officeDocument/2006/relationships/hyperlink" Target="http://www.legislation.act.gov.au/a/2023-33/" TargetMode="External"/><Relationship Id="rId147" Type="http://schemas.openxmlformats.org/officeDocument/2006/relationships/hyperlink" Target="http://www.legislation.act.gov.au/a/1992-8" TargetMode="External"/><Relationship Id="rId354" Type="http://schemas.openxmlformats.org/officeDocument/2006/relationships/hyperlink" Target="https://legislation.act.gov.au/a/2020-41/" TargetMode="External"/><Relationship Id="rId799" Type="http://schemas.openxmlformats.org/officeDocument/2006/relationships/hyperlink" Target="https://legislation.act.gov.au/a/2023-45/"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8-19" TargetMode="External"/><Relationship Id="rId659" Type="http://schemas.openxmlformats.org/officeDocument/2006/relationships/hyperlink" Target="https://legislation.act.gov.au/a/2023-45/" TargetMode="External"/><Relationship Id="rId866" Type="http://schemas.openxmlformats.org/officeDocument/2006/relationships/hyperlink" Target="http://www.legislation.act.gov.au/a/2016-4" TargetMode="External"/><Relationship Id="rId214" Type="http://schemas.openxmlformats.org/officeDocument/2006/relationships/hyperlink" Target="http://www.legislation.act.gov.au/a/2008-19" TargetMode="External"/><Relationship Id="rId298" Type="http://schemas.openxmlformats.org/officeDocument/2006/relationships/hyperlink" Target="http://www.legislation.act.gov.au/a/2008-19" TargetMode="External"/><Relationship Id="rId421" Type="http://schemas.openxmlformats.org/officeDocument/2006/relationships/hyperlink" Target="https://www.legislation.act.gov.au/a/2019-43/" TargetMode="External"/><Relationship Id="rId519" Type="http://schemas.openxmlformats.org/officeDocument/2006/relationships/hyperlink" Target="https://www.legislation.act.gov.au/a/2019-31/" TargetMode="External"/><Relationship Id="rId158" Type="http://schemas.openxmlformats.org/officeDocument/2006/relationships/hyperlink" Target="http://www.legislation.act.gov.au/a/1992-8" TargetMode="External"/><Relationship Id="rId726" Type="http://schemas.openxmlformats.org/officeDocument/2006/relationships/hyperlink" Target="http://www.legislation.act.gov.au/a/2008-20" TargetMode="External"/><Relationship Id="rId933" Type="http://schemas.openxmlformats.org/officeDocument/2006/relationships/header" Target="header13.xm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13-36"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legislation.act.gov.au/cn/2009-4/default.asp" TargetMode="External"/><Relationship Id="rId432" Type="http://schemas.openxmlformats.org/officeDocument/2006/relationships/hyperlink" Target="https://www.legislation.act.gov.au/a/2019-43/" TargetMode="External"/><Relationship Id="rId877" Type="http://schemas.openxmlformats.org/officeDocument/2006/relationships/hyperlink" Target="http://www.legislation.act.gov.au/a/2016-52/default.asp" TargetMode="External"/><Relationship Id="rId737" Type="http://schemas.openxmlformats.org/officeDocument/2006/relationships/hyperlink" Target="http://www.legislation.act.gov.au/a/2016-13" TargetMode="External"/><Relationship Id="rId944" Type="http://schemas.openxmlformats.org/officeDocument/2006/relationships/fontTable" Target="fontTable.xm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12-29"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6-4/default.asp" TargetMode="External"/><Relationship Id="rId804" Type="http://schemas.openxmlformats.org/officeDocument/2006/relationships/hyperlink" Target="https://www.legislation.act.gov.au/a/2019-31/" TargetMode="External"/><Relationship Id="rId4" Type="http://schemas.openxmlformats.org/officeDocument/2006/relationships/settings" Target="settings.xml"/><Relationship Id="rId236" Type="http://schemas.openxmlformats.org/officeDocument/2006/relationships/hyperlink" Target="http://www.legislation.act.gov.au/a/2011-22" TargetMode="External"/><Relationship Id="rId443" Type="http://schemas.openxmlformats.org/officeDocument/2006/relationships/hyperlink" Target="http://www.legislation.act.gov.au/a/2008-19" TargetMode="External"/><Relationship Id="rId650" Type="http://schemas.openxmlformats.org/officeDocument/2006/relationships/hyperlink" Target="https://legislation.act.gov.au/a/2023-45/" TargetMode="External"/><Relationship Id="rId888" Type="http://schemas.openxmlformats.org/officeDocument/2006/relationships/hyperlink" Target="https://www.legislation.act.gov.au/a/2018-34/" TargetMode="External"/><Relationship Id="rId303" Type="http://schemas.openxmlformats.org/officeDocument/2006/relationships/hyperlink" Target="http://www.legislation.act.gov.au/a/2016-4/default.asp" TargetMode="External"/><Relationship Id="rId748" Type="http://schemas.openxmlformats.org/officeDocument/2006/relationships/hyperlink" Target="http://www.legislation.act.gov.au/a/2013-19"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11-57"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08-19" TargetMode="External"/><Relationship Id="rId815" Type="http://schemas.openxmlformats.org/officeDocument/2006/relationships/hyperlink" Target="http://www.legislation.act.gov.au/a/2007-44" TargetMode="External"/><Relationship Id="rId247" Type="http://schemas.openxmlformats.org/officeDocument/2006/relationships/hyperlink" Target="http://www.legislation.act.gov.au/a/2016-12" TargetMode="External"/><Relationship Id="rId899" Type="http://schemas.openxmlformats.org/officeDocument/2006/relationships/hyperlink" Target="https://www.legislation.act.gov.au/a/2019-31/"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21-18/" TargetMode="External"/><Relationship Id="rId661" Type="http://schemas.openxmlformats.org/officeDocument/2006/relationships/hyperlink" Target="https://legislation.act.gov.au/a/2023-45/" TargetMode="External"/><Relationship Id="rId759" Type="http://schemas.openxmlformats.org/officeDocument/2006/relationships/hyperlink" Target="https://www.legislation.act.gov.au/a/2019-4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 TargetMode="External"/><Relationship Id="rId398" Type="http://schemas.openxmlformats.org/officeDocument/2006/relationships/hyperlink" Target="http://www.legislation.act.gov.au/a/2018-43/default.asp"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1991-34"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09-7" TargetMode="External"/><Relationship Id="rId258" Type="http://schemas.openxmlformats.org/officeDocument/2006/relationships/hyperlink" Target="http://www.legislation.act.gov.au/a/2016-42"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s://legislation.act.gov.au/a/2023-4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6-23" TargetMode="External"/><Relationship Id="rId532" Type="http://schemas.openxmlformats.org/officeDocument/2006/relationships/hyperlink" Target="https://www.legislation.act.gov.au/a/2019-31/" TargetMode="External"/><Relationship Id="rId171" Type="http://schemas.openxmlformats.org/officeDocument/2006/relationships/hyperlink" Target="http://www.legislation.act.gov.au/a/2007-15" TargetMode="External"/><Relationship Id="rId837" Type="http://schemas.openxmlformats.org/officeDocument/2006/relationships/hyperlink" Target="http://www.legislation.act.gov.au/a/2010-21" TargetMode="External"/><Relationship Id="rId269" Type="http://schemas.openxmlformats.org/officeDocument/2006/relationships/hyperlink" Target="http://www.legislation.act.gov.au/a/2019-45" TargetMode="External"/><Relationship Id="rId476" Type="http://schemas.openxmlformats.org/officeDocument/2006/relationships/hyperlink" Target="http://www.legislation.act.gov.au/a/2007-15" TargetMode="External"/><Relationship Id="rId683" Type="http://schemas.openxmlformats.org/officeDocument/2006/relationships/hyperlink" Target="https://legislation.act.gov.au/a/2023-45/" TargetMode="External"/><Relationship Id="rId890" Type="http://schemas.openxmlformats.org/officeDocument/2006/relationships/hyperlink" Target="http://www.legislation.act.gov.au/a/2018-43/" TargetMode="External"/><Relationship Id="rId904" Type="http://schemas.openxmlformats.org/officeDocument/2006/relationships/hyperlink" Target="http://www.legislation.act.gov.au/a/2020-14/"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a/2016-4/default.asp" TargetMode="External"/><Relationship Id="rId543" Type="http://schemas.openxmlformats.org/officeDocument/2006/relationships/hyperlink" Target="https://www.legislation.act.gov.au/a/2019-31/" TargetMode="External"/><Relationship Id="rId182" Type="http://schemas.openxmlformats.org/officeDocument/2006/relationships/header" Target="header8.xml"/><Relationship Id="rId403" Type="http://schemas.openxmlformats.org/officeDocument/2006/relationships/hyperlink" Target="https://www.legislation.act.gov.au/a/2019-31/"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57"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08-19"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10-29" TargetMode="External"/><Relationship Id="rId915" Type="http://schemas.openxmlformats.org/officeDocument/2006/relationships/hyperlink" Target="http://www.legislation.act.gov.au/a/2021-18/" TargetMode="External"/><Relationship Id="rId347"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19-31/" TargetMode="External"/><Relationship Id="rId761" Type="http://schemas.openxmlformats.org/officeDocument/2006/relationships/hyperlink" Target="https://www.legislation.act.gov.au/a/2019-43/" TargetMode="External"/><Relationship Id="rId859" Type="http://schemas.openxmlformats.org/officeDocument/2006/relationships/hyperlink" Target="http://www.legislation.act.gov.au/a/2013-36/default.asp"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6-23" TargetMode="External"/><Relationship Id="rId414" Type="http://schemas.openxmlformats.org/officeDocument/2006/relationships/hyperlink" Target="http://www.legislation.act.gov.au/a/2013-12"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8-19" TargetMode="External"/><Relationship Id="rId260" Type="http://schemas.openxmlformats.org/officeDocument/2006/relationships/hyperlink" Target="http://www.legislation.act.gov.au/a/2018-34/default.asp" TargetMode="External"/><Relationship Id="rId719" Type="http://schemas.openxmlformats.org/officeDocument/2006/relationships/hyperlink" Target="http://www.legislation.act.gov.au/a/2006-23" TargetMode="External"/><Relationship Id="rId926" Type="http://schemas.openxmlformats.org/officeDocument/2006/relationships/hyperlink" Target="http://www.legislation.act.gov.au/a/2023-42/"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2018-6/default.asp" TargetMode="External"/><Relationship Id="rId565" Type="http://schemas.openxmlformats.org/officeDocument/2006/relationships/hyperlink" Target="http://www.legislation.act.gov.au/a/2019-45/" TargetMode="External"/><Relationship Id="rId772" Type="http://schemas.openxmlformats.org/officeDocument/2006/relationships/hyperlink" Target="http://www.legislation.act.gov.au/a/2016-42" TargetMode="External"/><Relationship Id="rId218" Type="http://schemas.openxmlformats.org/officeDocument/2006/relationships/hyperlink" Target="http://www.legislation.act.gov.au/a/2008-19"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08-19" TargetMode="External"/><Relationship Id="rId271" Type="http://schemas.openxmlformats.org/officeDocument/2006/relationships/hyperlink" Target="http://www.legislation.act.gov.au/a/2020-11" TargetMode="External"/><Relationship Id="rId937" Type="http://schemas.openxmlformats.org/officeDocument/2006/relationships/header" Target="header15.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69" Type="http://schemas.openxmlformats.org/officeDocument/2006/relationships/hyperlink" Target="http://www.legislation.act.gov.au/a/2008-19" TargetMode="External"/><Relationship Id="rId576" Type="http://schemas.openxmlformats.org/officeDocument/2006/relationships/hyperlink" Target="http://www.legislation.act.gov.au/a/2008-19" TargetMode="External"/><Relationship Id="rId783" Type="http://schemas.openxmlformats.org/officeDocument/2006/relationships/hyperlink" Target="http://www.legislation.act.gov.au/a/2006-23" TargetMode="External"/><Relationship Id="rId229" Type="http://schemas.openxmlformats.org/officeDocument/2006/relationships/hyperlink" Target="http://www.legislation.act.gov.au/a/2009-44"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08-19" TargetMode="External"/><Relationship Id="rId850" Type="http://schemas.openxmlformats.org/officeDocument/2006/relationships/hyperlink" Target="http://www.legislation.act.gov.au/a/2012-29" TargetMode="External"/><Relationship Id="rId77" Type="http://schemas.openxmlformats.org/officeDocument/2006/relationships/hyperlink" Target="http://www.legislation.act.gov.au/a/2016-42" TargetMode="External"/><Relationship Id="rId282" Type="http://schemas.openxmlformats.org/officeDocument/2006/relationships/hyperlink" Target="https://legislation.act.gov.au/a/2023-42/" TargetMode="External"/><Relationship Id="rId503" Type="http://schemas.openxmlformats.org/officeDocument/2006/relationships/hyperlink" Target="https://www.legislation.act.gov.au/a/2019-31/" TargetMode="External"/><Relationship Id="rId587" Type="http://schemas.openxmlformats.org/officeDocument/2006/relationships/hyperlink" Target="http://www.legislation.act.gov.au/a/2008-19" TargetMode="External"/><Relationship Id="rId710" Type="http://schemas.openxmlformats.org/officeDocument/2006/relationships/hyperlink" Target="http://www.legislation.act.gov.au/a/2016-13" TargetMode="External"/><Relationship Id="rId808" Type="http://schemas.openxmlformats.org/officeDocument/2006/relationships/hyperlink" Target="http://www.legislation.act.gov.au/sl/2006-25" TargetMode="External"/><Relationship Id="rId8" Type="http://schemas.openxmlformats.org/officeDocument/2006/relationships/image" Target="media/image1.png"/><Relationship Id="rId142" Type="http://schemas.openxmlformats.org/officeDocument/2006/relationships/hyperlink" Target="http://www.legislation.act.gov.au/a/2003-8/default.asp" TargetMode="External"/><Relationship Id="rId447" Type="http://schemas.openxmlformats.org/officeDocument/2006/relationships/hyperlink" Target="http://www.legislation.act.gov.au/a/2019-42" TargetMode="External"/><Relationship Id="rId794" Type="http://schemas.openxmlformats.org/officeDocument/2006/relationships/hyperlink" Target="https://legislation.act.gov.au/a/2023-45/" TargetMode="External"/><Relationship Id="rId654" Type="http://schemas.openxmlformats.org/officeDocument/2006/relationships/hyperlink" Target="https://legislation.act.gov.au/a/2023-45/" TargetMode="External"/><Relationship Id="rId861" Type="http://schemas.openxmlformats.org/officeDocument/2006/relationships/hyperlink" Target="http://www.legislation.act.gov.au/a/2014-58"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23-40/" TargetMode="External"/><Relationship Id="rId514" Type="http://schemas.openxmlformats.org/officeDocument/2006/relationships/hyperlink" Target="https://www.legislation.act.gov.au/a/2019-31/" TargetMode="External"/><Relationship Id="rId721" Type="http://schemas.openxmlformats.org/officeDocument/2006/relationships/hyperlink" Target="http://www.legislation.act.gov.au/a/2006-2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21-18/"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08-22"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10-21" TargetMode="External"/><Relationship Id="rId665" Type="http://schemas.openxmlformats.org/officeDocument/2006/relationships/hyperlink" Target="https://legislation.act.gov.au/a/2023-45/" TargetMode="External"/><Relationship Id="rId872" Type="http://schemas.openxmlformats.org/officeDocument/2006/relationships/hyperlink" Target="http://www.legislation.act.gov.au/a/2016-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1" TargetMode="External"/><Relationship Id="rId525" Type="http://schemas.openxmlformats.org/officeDocument/2006/relationships/hyperlink" Target="http://www.legislation.act.gov.au/a/2023-40/" TargetMode="External"/><Relationship Id="rId732" Type="http://schemas.openxmlformats.org/officeDocument/2006/relationships/hyperlink" Target="http://www.legislation.act.gov.au/a/2017-6/default.asp"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59" TargetMode="External"/><Relationship Id="rId371" Type="http://schemas.openxmlformats.org/officeDocument/2006/relationships/hyperlink" Target="http://www.legislation.act.gov.au/a/2013-12"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s://legislation.act.gov.au/a/2023-45/" TargetMode="External"/><Relationship Id="rId883" Type="http://schemas.openxmlformats.org/officeDocument/2006/relationships/hyperlink" Target="http://www.legislation.act.gov.au/a/2017-10/default.asp" TargetMode="External"/><Relationship Id="rId26" Type="http://schemas.openxmlformats.org/officeDocument/2006/relationships/footer" Target="footer5.xml"/><Relationship Id="rId231" Type="http://schemas.openxmlformats.org/officeDocument/2006/relationships/hyperlink" Target="http://www.legislation.act.gov.au/a/2010-21" TargetMode="External"/><Relationship Id="rId329" Type="http://schemas.openxmlformats.org/officeDocument/2006/relationships/hyperlink" Target="http://www.legislation.act.gov.au/a/2016-4/default.asp" TargetMode="External"/><Relationship Id="rId536" Type="http://schemas.openxmlformats.org/officeDocument/2006/relationships/hyperlink" Target="http://www.legislation.act.gov.au/a/2023-40/"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8-43/default.asp" TargetMode="External"/><Relationship Id="rId382" Type="http://schemas.openxmlformats.org/officeDocument/2006/relationships/hyperlink" Target="http://www.legislation.act.gov.au/a/2016-4/default.asp" TargetMode="External"/><Relationship Id="rId603" Type="http://schemas.openxmlformats.org/officeDocument/2006/relationships/hyperlink" Target="http://www.legislation.act.gov.au/a/2008-19" TargetMode="External"/><Relationship Id="rId687" Type="http://schemas.openxmlformats.org/officeDocument/2006/relationships/hyperlink" Target="https://legislation.act.gov.au/a/2023-45/" TargetMode="External"/><Relationship Id="rId810" Type="http://schemas.openxmlformats.org/officeDocument/2006/relationships/hyperlink" Target="http://www.legislation.act.gov.au/sl/2006-22" TargetMode="External"/><Relationship Id="rId908" Type="http://schemas.openxmlformats.org/officeDocument/2006/relationships/hyperlink" Target="http://www.legislation.act.gov.au/a/2020-42/" TargetMode="External"/><Relationship Id="rId242" Type="http://schemas.openxmlformats.org/officeDocument/2006/relationships/hyperlink" Target="http://www.legislation.act.gov.au/a/2013-36" TargetMode="External"/><Relationship Id="rId894" Type="http://schemas.openxmlformats.org/officeDocument/2006/relationships/hyperlink" Target="http://www.legislation.act.gov.au/a/2019-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547" Type="http://schemas.openxmlformats.org/officeDocument/2006/relationships/hyperlink" Target="https://www.legislation.act.gov.au/a/2019-31/" TargetMode="External"/><Relationship Id="rId754" Type="http://schemas.openxmlformats.org/officeDocument/2006/relationships/hyperlink" Target="https://legislation.act.gov.au/a/2023-45/" TargetMode="Externa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20-14" TargetMode="External"/><Relationship Id="rId407" Type="http://schemas.openxmlformats.org/officeDocument/2006/relationships/hyperlink" Target="https://www.legislation.act.gov.au/a/2019-31/" TargetMode="External"/><Relationship Id="rId614" Type="http://schemas.openxmlformats.org/officeDocument/2006/relationships/hyperlink" Target="http://www.legislation.act.gov.au/a/2008-19" TargetMode="External"/><Relationship Id="rId821" Type="http://schemas.openxmlformats.org/officeDocument/2006/relationships/hyperlink" Target="http://www.legislation.act.gov.au/a/2008-20" TargetMode="External"/><Relationship Id="rId253" Type="http://schemas.openxmlformats.org/officeDocument/2006/relationships/hyperlink" Target="http://www.legislation.act.gov.au/a/2016-48/default.asp" TargetMode="External"/><Relationship Id="rId460" Type="http://schemas.openxmlformats.org/officeDocument/2006/relationships/hyperlink" Target="http://www.legislation.act.gov.au/a/2006-23" TargetMode="External"/><Relationship Id="rId698" Type="http://schemas.openxmlformats.org/officeDocument/2006/relationships/hyperlink" Target="http://www.legislation.act.gov.au/a/2008-19" TargetMode="External"/><Relationship Id="rId919" Type="http://schemas.openxmlformats.org/officeDocument/2006/relationships/hyperlink" Target="http://www.legislation.act.gov.au/a/2022-13/"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1996-74" TargetMode="External"/><Relationship Id="rId320" Type="http://schemas.openxmlformats.org/officeDocument/2006/relationships/hyperlink" Target="http://www.legislation.act.gov.au/a/2024-12/" TargetMode="External"/><Relationship Id="rId558" Type="http://schemas.openxmlformats.org/officeDocument/2006/relationships/hyperlink" Target="http://www.legislation.act.gov.au/a/2008-19" TargetMode="External"/><Relationship Id="rId765" Type="http://schemas.openxmlformats.org/officeDocument/2006/relationships/hyperlink" Target="http://www.legislation.act.gov.au/a/2013-19" TargetMode="External"/><Relationship Id="rId197" Type="http://schemas.openxmlformats.org/officeDocument/2006/relationships/hyperlink" Target="http://www.legislation.act.gov.au/a/2005-59" TargetMode="External"/><Relationship Id="rId418" Type="http://schemas.openxmlformats.org/officeDocument/2006/relationships/hyperlink" Target="http://www.legislation.act.gov.au/a/2022-13/" TargetMode="External"/><Relationship Id="rId625" Type="http://schemas.openxmlformats.org/officeDocument/2006/relationships/hyperlink" Target="http://www.legislation.act.gov.au/a/2009-7" TargetMode="External"/><Relationship Id="rId832" Type="http://schemas.openxmlformats.org/officeDocument/2006/relationships/hyperlink" Target="http://www.legislation.act.gov.au/a/2009-24" TargetMode="External"/><Relationship Id="rId264" Type="http://schemas.openxmlformats.org/officeDocument/2006/relationships/hyperlink" Target="https://www.legislation.act.gov.au/cn/2019-15/" TargetMode="External"/><Relationship Id="rId471" Type="http://schemas.openxmlformats.org/officeDocument/2006/relationships/hyperlink" Target="http://www.legislation.act.gov.au/a/2016-4/default.asp"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8-19" TargetMode="External"/><Relationship Id="rId776" Type="http://schemas.openxmlformats.org/officeDocument/2006/relationships/hyperlink" Target="http://www.legislation.act.gov.au/a/2016-4/default.asp" TargetMode="External"/><Relationship Id="rId331" Type="http://schemas.openxmlformats.org/officeDocument/2006/relationships/hyperlink" Target="https://legislation.act.gov.au/a/2023-45/" TargetMode="External"/><Relationship Id="rId429" Type="http://schemas.openxmlformats.org/officeDocument/2006/relationships/hyperlink" Target="https://www.legislation.act.gov.au/a/2019-43/" TargetMode="External"/><Relationship Id="rId636" Type="http://schemas.openxmlformats.org/officeDocument/2006/relationships/hyperlink" Target="http://www.legislation.act.gov.au/a/2008-19" TargetMode="External"/><Relationship Id="rId843" Type="http://schemas.openxmlformats.org/officeDocument/2006/relationships/hyperlink" Target="http://www.legislation.act.gov.au/a/201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277</Pages>
  <Words>55361</Words>
  <Characters>280255</Characters>
  <Application>Microsoft Office Word</Application>
  <DocSecurity>0</DocSecurity>
  <Lines>7779</Lines>
  <Paragraphs>4882</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332307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R64</cp:keywords>
  <dc:description/>
  <cp:lastModifiedBy>PCODCS</cp:lastModifiedBy>
  <cp:revision>4</cp:revision>
  <cp:lastPrinted>2021-06-16T00:51:00Z</cp:lastPrinted>
  <dcterms:created xsi:type="dcterms:W3CDTF">2024-05-28T04:56:00Z</dcterms:created>
  <dcterms:modified xsi:type="dcterms:W3CDTF">2024-05-28T04:56:00Z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-24/05/24</vt:lpwstr>
  </property>
  <property fmtid="{D5CDD505-2E9C-101B-9397-08002B2CF9AE}" pid="5" name="RepubDt">
    <vt:lpwstr>26/04/24</vt:lpwstr>
  </property>
  <property fmtid="{D5CDD505-2E9C-101B-9397-08002B2CF9AE}" pid="6" name="StartDt">
    <vt:lpwstr>26/04/24</vt:lpwstr>
  </property>
  <property fmtid="{D5CDD505-2E9C-101B-9397-08002B2CF9AE}" pid="7" name="DMSID">
    <vt:lpwstr>12584750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2024-04-16T06:36:18Z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e42ed344-ef82-4d27-81b3-2c9e96d2e3c1</vt:lpwstr>
  </property>
  <property fmtid="{D5CDD505-2E9C-101B-9397-08002B2CF9AE}" pid="16" name="MSIP_Label_69af8531-eb46-4968-8cb3-105d2f5ea87e_ContentBits">
    <vt:lpwstr>0</vt:lpwstr>
  </property>
</Properties>
</file>